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2" w:rsidRDefault="007765FA">
      <w:r>
        <w:t>Referencias</w:t>
      </w:r>
    </w:p>
    <w:p w:rsidR="00E454C2" w:rsidRDefault="007765FA">
      <w:hyperlink r:id="rId4">
        <w:r>
          <w:rPr>
            <w:rStyle w:val="EnlacedeInternet"/>
          </w:rPr>
          <w:t>https://digitanimal.com/</w:t>
        </w:r>
      </w:hyperlink>
    </w:p>
    <w:p w:rsidR="00E454C2" w:rsidRDefault="007765FA">
      <w:hyperlink r:id="rId5">
        <w:r>
          <w:rPr>
            <w:rStyle w:val="EnlacedeInternet"/>
          </w:rPr>
          <w:t>https://www.contextoganadero.com/internacional/5-sensores-que-monitorean-el-comportamiento-de-las-vacas</w:t>
        </w:r>
      </w:hyperlink>
    </w:p>
    <w:p w:rsidR="00E454C2" w:rsidRDefault="007765FA">
      <w:r>
        <w:t>https://www.contextoganadero.co</w:t>
      </w:r>
      <w:r>
        <w:t>m/ganaderia-sostenible/un-collar-permite-evitar-el-robo-de-ganado-en-tiempo-real</w:t>
      </w:r>
    </w:p>
    <w:p w:rsidR="00E454C2" w:rsidRDefault="007765FA">
      <w:hyperlink r:id="rId6">
        <w:r>
          <w:rPr>
            <w:rStyle w:val="EnlacedeInternet"/>
          </w:rPr>
          <w:t>https://www.contextoganadero.com/regiones/en</w:t>
        </w:r>
        <w:r>
          <w:rPr>
            <w:rStyle w:val="EnlacedeInternet"/>
          </w:rPr>
          <w:t>-pereira-crean-dispositivo-para-detectar-hora-del-celo-en-el-ganado</w:t>
        </w:r>
      </w:hyperlink>
    </w:p>
    <w:p w:rsidR="00E454C2" w:rsidRDefault="007765FA">
      <w:hyperlink r:id="rId7">
        <w:r>
          <w:rPr>
            <w:rStyle w:val="EnlacedeInternet"/>
          </w:rPr>
          <w:t>http://www.es.scrdairy.com/index.php/about-us/about-scr.html</w:t>
        </w:r>
      </w:hyperlink>
    </w:p>
    <w:p w:rsidR="00E454C2" w:rsidRDefault="007765FA">
      <w:hyperlink r:id="rId8">
        <w:r>
          <w:rPr>
            <w:rStyle w:val="EnlacedeInternet"/>
          </w:rPr>
          <w:t>ht</w:t>
        </w:r>
        <w:r>
          <w:rPr>
            <w:rStyle w:val="EnlacedeInternet"/>
          </w:rPr>
          <w:t>tps://quantifiedag.com/</w:t>
        </w:r>
      </w:hyperlink>
    </w:p>
    <w:p w:rsidR="00E454C2" w:rsidRDefault="007765FA">
      <w:hyperlink r:id="rId9">
        <w:r>
          <w:rPr>
            <w:rStyle w:val="EnlacedeInternet"/>
          </w:rPr>
          <w:t>https://www.elfinanciero.com.mx/tech/vacas-conectadas-a-la-nube-para-prevenir-que-enfermen</w:t>
        </w:r>
      </w:hyperlink>
    </w:p>
    <w:p w:rsidR="00E454C2" w:rsidRDefault="007765FA">
      <w:hyperlink r:id="rId10">
        <w:r>
          <w:rPr>
            <w:rStyle w:val="EnlacedeInternet"/>
          </w:rPr>
          <w:t>https://www.techfoodmag.com/wearables-para-el-ganado-el-iot-de-las-vacas/</w:t>
        </w:r>
      </w:hyperlink>
    </w:p>
    <w:p w:rsidR="00E454C2" w:rsidRDefault="007765FA">
      <w:hyperlink r:id="rId11">
        <w:r>
          <w:rPr>
            <w:rStyle w:val="EnlacedeInternet"/>
          </w:rPr>
          <w:t>http://www.insitel.com/web/iot/iot-ganaderia/</w:t>
        </w:r>
      </w:hyperlink>
    </w:p>
    <w:p w:rsidR="0053761D" w:rsidRDefault="0053761D">
      <w:hyperlink r:id="rId12" w:history="1">
        <w:r w:rsidRPr="00EF09B0">
          <w:rPr>
            <w:rStyle w:val="Hyperlink"/>
          </w:rPr>
          <w:t>https://baturamobile.com/apps/agroalimentario/pappstor-solucion-iot-ganaderia/</w:t>
        </w:r>
      </w:hyperlink>
    </w:p>
    <w:p w:rsidR="00E54779" w:rsidRDefault="00E54779"/>
    <w:p w:rsidR="00E54779" w:rsidRDefault="00E54779"/>
    <w:p w:rsidR="00E54779" w:rsidRDefault="00A71F31">
      <w:hyperlink r:id="rId13" w:history="1">
        <w:r w:rsidRPr="00EF09B0">
          <w:rPr>
            <w:rStyle w:val="Hyperlink"/>
          </w:rPr>
          <w:t>https://www.gob.mx/firco/articulos/la-ganaderia-en-mexico?idiom=es</w:t>
        </w:r>
      </w:hyperlink>
    </w:p>
    <w:p w:rsidR="00A71F31" w:rsidRDefault="00A71F31">
      <w:hyperlink r:id="rId14" w:history="1">
        <w:r w:rsidRPr="00EF09B0">
          <w:rPr>
            <w:rStyle w:val="Hyperlink"/>
          </w:rPr>
          <w:t>http://imagenagropecuaria.com/2018/ganaderia-de-mexico-segunda-en-aportacion-de-valor-a-agroexportaciones/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53761D" w:rsidRDefault="0053761D">
      <w:pPr>
        <w:rPr>
          <w:b/>
        </w:rPr>
      </w:pPr>
      <w:r w:rsidRPr="00AD63B7">
        <w:rPr>
          <w:b/>
        </w:rPr>
        <w:lastRenderedPageBreak/>
        <w:t>Introducción.</w:t>
      </w:r>
    </w:p>
    <w:p w:rsidR="00281F6C" w:rsidRDefault="00281F6C">
      <w:pPr>
        <w:rPr>
          <w:b/>
        </w:rPr>
      </w:pPr>
    </w:p>
    <w:p w:rsidR="00281F6C"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abigeato</w:t>
      </w:r>
      <w:r w:rsidR="00401F91">
        <w:t xml:space="preserve"> y </w:t>
      </w:r>
      <w:r>
        <w:t>mercados</w:t>
      </w:r>
      <w:r w:rsidR="00401F91">
        <w:t>.</w:t>
      </w:r>
      <w:r>
        <w:t xml:space="preserve"> </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885FBE" w:rsidRDefault="00A93E81" w:rsidP="00885FBE">
      <w:pPr>
        <w:jc w:val="both"/>
      </w:pPr>
      <w:r>
        <w:t>Debido a la creciente t</w:t>
      </w:r>
      <w:r w:rsidR="007765FA">
        <w:t>ecnología</w:t>
      </w:r>
      <w:bookmarkStart w:id="0" w:name="_GoBack"/>
      <w:bookmarkEnd w:id="0"/>
    </w:p>
    <w:p w:rsidR="008A7454" w:rsidRPr="00475AFD" w:rsidRDefault="00265C84" w:rsidP="00A71F31">
      <w:pPr>
        <w:jc w:val="both"/>
        <w:rPr>
          <w:b/>
        </w:rPr>
      </w:pPr>
      <w:r w:rsidRPr="00475AFD">
        <w:rPr>
          <w:b/>
        </w:rPr>
        <w:t>Planteamiento del problema.</w:t>
      </w:r>
    </w:p>
    <w:p w:rsidR="008463D1" w:rsidRDefault="00E54779" w:rsidP="00A71F31">
      <w:pPr>
        <w:jc w:val="both"/>
      </w:pPr>
      <w:r>
        <w:t xml:space="preserve">Actualmente </w:t>
      </w:r>
      <w:r w:rsidRPr="00E54779">
        <w:t>el sector ganadero representa uno de los componentes con mayor crecimiento del sector agropecuario a nivel mundial, siendo así la carne de res, el segundo producto ganadero de mayor consumo, superado sólo por la de ave, principalmente pollo.</w:t>
      </w:r>
      <w:r w:rsidR="008463D1">
        <w:t xml:space="preserve"> La producción de carne es la labor con mayor dispersión en los estados rurales de México.</w:t>
      </w:r>
    </w:p>
    <w:p w:rsidR="00A71F31" w:rsidRDefault="00540D60" w:rsidP="00A71F31">
      <w:pPr>
        <w:jc w:val="both"/>
      </w:pPr>
      <w:r>
        <w:t xml:space="preserve">La ganadería mexicana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turismo en México.</w:t>
      </w:r>
    </w:p>
    <w:p w:rsidR="00C0575E" w:rsidRDefault="00313F93" w:rsidP="00A71F31">
      <w:pPr>
        <w:jc w:val="both"/>
      </w:pPr>
      <w:r>
        <w:t xml:space="preserve">El abigeato es un termino que se emplea en el continente americano al delito que consiste en hurtar ganado, este delito esta incluido en el código penal de algunos estados del país, </w:t>
      </w:r>
      <w:r w:rsidR="005D70BA">
        <w:t>se ha intentado regular por las autoridad y grupos organizados de ganaderos sin lograr erradicarlo</w:t>
      </w:r>
      <w:r w:rsidR="00C0575E">
        <w:t>.</w:t>
      </w:r>
    </w:p>
    <w:p w:rsidR="00AD63B7" w:rsidRDefault="00AD63B7" w:rsidP="00A71F31">
      <w:pPr>
        <w:jc w:val="both"/>
      </w:pPr>
      <w:r>
        <w:t xml:space="preserve">En </w:t>
      </w:r>
      <w:r w:rsidR="00481D86">
        <w:t>consecuencia,</w:t>
      </w:r>
      <w:r>
        <w:t xml:space="preserve"> del abigeato la compra-venta de estos animales se ve afectada por la dudosa procedencia y la sanidad que establece el Sistema Nacional de Identificación Individual del Ganado (SINIIGA)</w:t>
      </w:r>
    </w:p>
    <w:p w:rsidR="00C0575E" w:rsidRDefault="007F1893" w:rsidP="00A71F31">
      <w:pPr>
        <w:jc w:val="both"/>
      </w:pPr>
      <w:r>
        <w:t>C</w:t>
      </w:r>
      <w:r w:rsidR="00AA3A99">
        <w:t>on ayuda del campo tecnológico denominado como “internet de las cosas” se puede aplicar a este ámbito y reducir las pérdidas que afectan su producción.</w:t>
      </w:r>
    </w:p>
    <w:p w:rsidR="00C25A0F" w:rsidRDefault="00C25A0F" w:rsidP="00A71F31">
      <w:pPr>
        <w:jc w:val="both"/>
        <w:rPr>
          <w:b/>
        </w:rPr>
      </w:pP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 estos grupos delictivos ya que para ellos significa una pérdida de miles de pesos, pues los precios oscilan entre quince y treinta mil pesos por cabeza de ganado</w:t>
      </w:r>
      <w:r w:rsidR="00140F12">
        <w:t>.</w:t>
      </w:r>
    </w:p>
    <w:p w:rsidR="00C0575E" w:rsidRDefault="00C0575E" w:rsidP="00C0575E">
      <w:pPr>
        <w:jc w:val="both"/>
      </w:pPr>
      <w:r>
        <w:t>E</w:t>
      </w:r>
      <w:r>
        <w:t xml:space="preserve">n el año 2017 se registraron al menos 200 casos en el estado de México de acuerdo al artículo redactado por Monserrat Mata para la revista MILENIO. Para el año 2018 la diputada de encuentro social ES maría del Carmen Cabrera Lagunas sostuvo que 5 entidades concentraron en el primer semestre más de mil ciento ochenta y un mil denuncias de robo de ganado, para finales de ese año </w:t>
      </w:r>
      <w:r>
        <w:lastRenderedPageBreak/>
        <w:t>se estarían rondando cuatro mil setecientos veinticuatro casos en detrimento del sector ganadero del país.</w:t>
      </w:r>
    </w:p>
    <w:p w:rsidR="00C0575E" w:rsidRDefault="00C0575E" w:rsidP="00A71F31">
      <w:pPr>
        <w:jc w:val="both"/>
      </w:pPr>
    </w:p>
    <w:sectPr w:rsidR="00C0575E">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C2"/>
    <w:rsid w:val="00005D56"/>
    <w:rsid w:val="00140F12"/>
    <w:rsid w:val="00176651"/>
    <w:rsid w:val="001E343C"/>
    <w:rsid w:val="00265C84"/>
    <w:rsid w:val="00281F6C"/>
    <w:rsid w:val="00313F93"/>
    <w:rsid w:val="00401F91"/>
    <w:rsid w:val="00475AFD"/>
    <w:rsid w:val="00481D86"/>
    <w:rsid w:val="004E0007"/>
    <w:rsid w:val="0053761D"/>
    <w:rsid w:val="00540D60"/>
    <w:rsid w:val="005D70BA"/>
    <w:rsid w:val="00675753"/>
    <w:rsid w:val="007765FA"/>
    <w:rsid w:val="007F1893"/>
    <w:rsid w:val="008463D1"/>
    <w:rsid w:val="00885FBE"/>
    <w:rsid w:val="008A7454"/>
    <w:rsid w:val="00A71F31"/>
    <w:rsid w:val="00A93E81"/>
    <w:rsid w:val="00AA3A99"/>
    <w:rsid w:val="00AD63B7"/>
    <w:rsid w:val="00B158D2"/>
    <w:rsid w:val="00C0575E"/>
    <w:rsid w:val="00C25A0F"/>
    <w:rsid w:val="00D847D9"/>
    <w:rsid w:val="00DC1A51"/>
    <w:rsid w:val="00E454C2"/>
    <w:rsid w:val="00E54779"/>
    <w:rsid w:val="00EB5E45"/>
    <w:rsid w:val="00F827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7F32"/>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unhideWhenUsed/>
    <w:rsid w:val="00673988"/>
    <w:rPr>
      <w:color w:val="0563C1" w:themeColor="hyperlink"/>
      <w:u w:val="single"/>
    </w:rPr>
  </w:style>
  <w:style w:type="character" w:styleId="UnresolvedMention">
    <w:name w:val="Unresolved Mention"/>
    <w:basedOn w:val="DefaultParagraphFont"/>
    <w:uiPriority w:val="99"/>
    <w:semiHidden/>
    <w:unhideWhenUsed/>
    <w:qFormat/>
    <w:rsid w:val="00673988"/>
    <w:rPr>
      <w:color w:val="605E5C"/>
      <w:shd w:val="clear" w:color="auto" w:fill="E1DFDD"/>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yperlink">
    <w:name w:val="Hyperlink"/>
    <w:basedOn w:val="DefaultParagraphFont"/>
    <w:uiPriority w:val="99"/>
    <w:unhideWhenUsed/>
    <w:rsid w:val="0053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712</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Alex Rodríguez</cp:lastModifiedBy>
  <cp:revision>22</cp:revision>
  <dcterms:created xsi:type="dcterms:W3CDTF">2019-01-21T20:29:00Z</dcterms:created>
  <dcterms:modified xsi:type="dcterms:W3CDTF">2019-01-23T05:51:00Z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