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A0C46" w14:textId="77777777" w:rsidR="00A15CB3" w:rsidRPr="00CD11FC" w:rsidRDefault="00A15CB3" w:rsidP="00771B9E">
      <w:pPr>
        <w:ind w:left="708" w:hanging="708"/>
        <w:rPr>
          <w:rFonts w:ascii="Arial" w:hAnsi="Arial" w:cs="Arial"/>
          <w:b/>
        </w:rPr>
      </w:pPr>
    </w:p>
    <w:p w14:paraId="3C35A808" w14:textId="77777777" w:rsidR="00A15CB3" w:rsidRPr="00CD11FC" w:rsidRDefault="00A15CB3" w:rsidP="00A15CB3">
      <w:pPr>
        <w:rPr>
          <w:rFonts w:ascii="Arial" w:hAnsi="Arial" w:cs="Arial"/>
          <w:b/>
        </w:rPr>
      </w:pPr>
    </w:p>
    <w:p w14:paraId="717C0322" w14:textId="77777777" w:rsidR="00A15CB3" w:rsidRPr="00CD11FC" w:rsidRDefault="00A15CB3" w:rsidP="00A15CB3">
      <w:pPr>
        <w:rPr>
          <w:rFonts w:ascii="Arial" w:hAnsi="Arial" w:cs="Arial"/>
          <w:b/>
        </w:rPr>
      </w:pPr>
    </w:p>
    <w:p w14:paraId="3D913373" w14:textId="77777777" w:rsidR="00A15CB3" w:rsidRPr="00CD11FC" w:rsidRDefault="00A15CB3" w:rsidP="00A15CB3">
      <w:pPr>
        <w:rPr>
          <w:rFonts w:ascii="Arial" w:hAnsi="Arial" w:cs="Arial"/>
          <w:b/>
        </w:rPr>
      </w:pPr>
    </w:p>
    <w:p w14:paraId="066FA59D" w14:textId="77777777" w:rsidR="00A15CB3" w:rsidRPr="00CD11FC" w:rsidRDefault="00A15CB3" w:rsidP="00A15CB3">
      <w:pPr>
        <w:rPr>
          <w:rFonts w:ascii="Arial" w:hAnsi="Arial" w:cs="Arial"/>
          <w:b/>
        </w:rPr>
      </w:pPr>
    </w:p>
    <w:p w14:paraId="04311B8E" w14:textId="77777777" w:rsidR="00A15CB3" w:rsidRPr="00CD11FC" w:rsidRDefault="00A15CB3" w:rsidP="00A15CB3">
      <w:pPr>
        <w:rPr>
          <w:rFonts w:ascii="Arial" w:hAnsi="Arial" w:cs="Arial"/>
          <w:b/>
          <w:sz w:val="36"/>
        </w:rPr>
      </w:pPr>
    </w:p>
    <w:p w14:paraId="6AFACDCE" w14:textId="77777777" w:rsidR="00A15CB3" w:rsidRPr="00CD11FC" w:rsidRDefault="00A15CB3" w:rsidP="00A15CB3">
      <w:pPr>
        <w:pStyle w:val="arial"/>
        <w:rPr>
          <w:rFonts w:ascii="Arial" w:hAnsi="Arial" w:cs="Arial"/>
          <w:b/>
          <w:sz w:val="36"/>
          <w:szCs w:val="22"/>
        </w:rPr>
      </w:pPr>
    </w:p>
    <w:p w14:paraId="32B65305" w14:textId="3EDC1ACE" w:rsidR="00E604F9" w:rsidRDefault="002E6F48" w:rsidP="00A15CB3">
      <w:pPr>
        <w:pStyle w:val="arial"/>
        <w:rPr>
          <w:rFonts w:ascii="Arial" w:hAnsi="Arial" w:cs="Arial"/>
          <w:b/>
          <w:sz w:val="36"/>
          <w:szCs w:val="22"/>
        </w:rPr>
      </w:pPr>
      <w:r>
        <w:rPr>
          <w:rFonts w:ascii="Arial" w:hAnsi="Arial" w:cs="Arial"/>
          <w:b/>
          <w:sz w:val="36"/>
          <w:szCs w:val="22"/>
        </w:rPr>
        <w:t>Ficha técnica de</w:t>
      </w:r>
    </w:p>
    <w:p w14:paraId="179BB1F9" w14:textId="75113FBC" w:rsidR="00EE1E9A" w:rsidRPr="0046403A" w:rsidRDefault="00EE1E9A" w:rsidP="001D153B">
      <w:pPr>
        <w:pStyle w:val="arial"/>
        <w:rPr>
          <w:rFonts w:ascii="Arial" w:hAnsi="Arial" w:cs="Arial"/>
          <w:b/>
          <w:sz w:val="36"/>
          <w:szCs w:val="22"/>
          <w:lang w:val="es-MX"/>
        </w:rPr>
      </w:pPr>
      <w:r>
        <w:rPr>
          <w:rFonts w:ascii="Arial" w:hAnsi="Arial" w:cs="Arial"/>
          <w:b/>
          <w:sz w:val="36"/>
          <w:szCs w:val="22"/>
        </w:rPr>
        <w:t>“</w:t>
      </w:r>
      <w:r w:rsidR="00E06875" w:rsidRPr="00E06875">
        <w:rPr>
          <w:rFonts w:ascii="Arial" w:hAnsi="Arial" w:cs="Arial"/>
          <w:b/>
          <w:sz w:val="36"/>
          <w:szCs w:val="22"/>
          <w:lang w:val="es-MX"/>
        </w:rPr>
        <w:t>Apoyos Especiales de la Secretaría Particular del C. Gobernador</w:t>
      </w:r>
      <w:r w:rsidRPr="002E6F48">
        <w:rPr>
          <w:rFonts w:ascii="Arial" w:hAnsi="Arial" w:cs="Arial"/>
          <w:b/>
          <w:sz w:val="36"/>
          <w:szCs w:val="22"/>
          <w:lang w:val="es-MX"/>
        </w:rPr>
        <w:t>”</w:t>
      </w:r>
      <w:r>
        <w:rPr>
          <w:rFonts w:ascii="Arial" w:hAnsi="Arial" w:cs="Arial"/>
          <w:b/>
          <w:sz w:val="36"/>
          <w:szCs w:val="22"/>
        </w:rPr>
        <w:t xml:space="preserve"> </w:t>
      </w:r>
    </w:p>
    <w:p w14:paraId="4B07580D" w14:textId="77777777" w:rsidR="00853AD1" w:rsidRDefault="00853AD1" w:rsidP="00A15CB3">
      <w:pPr>
        <w:pStyle w:val="arial"/>
        <w:rPr>
          <w:rFonts w:ascii="Arial" w:hAnsi="Arial" w:cs="Arial"/>
          <w:b/>
          <w:sz w:val="36"/>
          <w:szCs w:val="22"/>
          <w:lang w:val="es-MX"/>
        </w:rPr>
      </w:pPr>
    </w:p>
    <w:p w14:paraId="1EC5D724" w14:textId="6D370F03" w:rsidR="00D55F37" w:rsidRDefault="00E06875" w:rsidP="00D55F37">
      <w:pPr>
        <w:pStyle w:val="arial"/>
        <w:rPr>
          <w:rFonts w:ascii="Arial" w:hAnsi="Arial" w:cs="Arial"/>
          <w:color w:val="333399"/>
          <w:sz w:val="36"/>
          <w:szCs w:val="22"/>
        </w:rPr>
      </w:pPr>
      <w:r>
        <w:rPr>
          <w:rFonts w:ascii="Arial" w:hAnsi="Arial" w:cs="Arial"/>
          <w:color w:val="333399"/>
          <w:sz w:val="36"/>
          <w:szCs w:val="22"/>
        </w:rPr>
        <w:t xml:space="preserve">Secretaría de Planeación y Finanzas </w:t>
      </w:r>
    </w:p>
    <w:p w14:paraId="211DDC49" w14:textId="77777777" w:rsidR="002E6F48" w:rsidRDefault="002E6F48" w:rsidP="00D55F37">
      <w:pPr>
        <w:pStyle w:val="arial"/>
        <w:rPr>
          <w:rFonts w:ascii="Arial" w:hAnsi="Arial" w:cs="Arial"/>
          <w:color w:val="333399"/>
          <w:sz w:val="36"/>
          <w:szCs w:val="22"/>
        </w:rPr>
      </w:pPr>
    </w:p>
    <w:p w14:paraId="45ED76E0" w14:textId="2FC36DE0" w:rsidR="00D55F37" w:rsidRDefault="00E06875" w:rsidP="00D55F37">
      <w:pPr>
        <w:pStyle w:val="arial"/>
        <w:rPr>
          <w:rFonts w:ascii="Arial" w:hAnsi="Arial" w:cs="Arial"/>
          <w:color w:val="333399"/>
          <w:sz w:val="36"/>
          <w:szCs w:val="22"/>
        </w:rPr>
      </w:pPr>
      <w:r>
        <w:rPr>
          <w:rFonts w:ascii="Arial" w:hAnsi="Arial" w:cs="Arial"/>
          <w:color w:val="333399"/>
          <w:sz w:val="36"/>
          <w:szCs w:val="22"/>
        </w:rPr>
        <w:t>Modelado, Programación e Implementación de 5 Trámites en el Sistema Integral de Trámites en Línea del Poder Ejecutivo del Estado de Querétaro</w:t>
      </w:r>
    </w:p>
    <w:p w14:paraId="697A1529" w14:textId="77777777" w:rsidR="006B773A" w:rsidRPr="002E6F48" w:rsidRDefault="006B773A" w:rsidP="00D55F37">
      <w:pPr>
        <w:pStyle w:val="arial"/>
        <w:rPr>
          <w:rFonts w:ascii="Arial" w:hAnsi="Arial" w:cs="Arial"/>
          <w:color w:val="333399"/>
          <w:sz w:val="36"/>
          <w:szCs w:val="22"/>
          <w:highlight w:val="yellow"/>
        </w:rPr>
      </w:pPr>
    </w:p>
    <w:p w14:paraId="1E2A6E43" w14:textId="77777777" w:rsidR="00D55F37" w:rsidRDefault="00D55F37" w:rsidP="00A15CB3">
      <w:pPr>
        <w:rPr>
          <w:rFonts w:ascii="Arial" w:hAnsi="Arial" w:cs="Arial"/>
          <w:b/>
        </w:rPr>
      </w:pPr>
    </w:p>
    <w:p w14:paraId="5CD4BDB4" w14:textId="02035E22" w:rsidR="00121841" w:rsidRPr="00CD11FC" w:rsidRDefault="00121841" w:rsidP="00A15CB3">
      <w:pPr>
        <w:rPr>
          <w:rFonts w:ascii="Arial" w:hAnsi="Arial" w:cs="Arial"/>
          <w:b/>
        </w:rPr>
      </w:pPr>
    </w:p>
    <w:p w14:paraId="687E9986" w14:textId="77777777" w:rsidR="00EE1E9A" w:rsidRDefault="00EE1E9A" w:rsidP="00D55F37">
      <w:pPr>
        <w:pStyle w:val="arial"/>
        <w:rPr>
          <w:rFonts w:ascii="Arial"/>
          <w:color w:val="333399"/>
          <w:sz w:val="36"/>
          <w:szCs w:val="36"/>
          <w:u w:color="333399"/>
        </w:rPr>
      </w:pPr>
    </w:p>
    <w:p w14:paraId="5BD4A28A" w14:textId="3BAEFE00" w:rsidR="00EE1E9A" w:rsidRDefault="00EE1E9A" w:rsidP="00D55F37">
      <w:pPr>
        <w:pStyle w:val="arial"/>
        <w:rPr>
          <w:rFonts w:ascii="Arial"/>
          <w:color w:val="333399"/>
          <w:sz w:val="36"/>
          <w:szCs w:val="36"/>
          <w:u w:color="333399"/>
        </w:rPr>
      </w:pPr>
    </w:p>
    <w:p w14:paraId="435316EC" w14:textId="77777777" w:rsidR="000629FE" w:rsidRDefault="000629FE" w:rsidP="00D55F37">
      <w:pPr>
        <w:pStyle w:val="arial"/>
        <w:rPr>
          <w:rFonts w:ascii="Arial"/>
          <w:color w:val="333399"/>
          <w:sz w:val="36"/>
          <w:szCs w:val="36"/>
          <w:u w:color="333399"/>
        </w:rPr>
      </w:pPr>
    </w:p>
    <w:p w14:paraId="076C6173" w14:textId="065F6E3D" w:rsidR="00D55F37" w:rsidRPr="00D55F37" w:rsidRDefault="00D55F37" w:rsidP="00D55F37">
      <w:pPr>
        <w:pStyle w:val="arial"/>
        <w:rPr>
          <w:rFonts w:ascii="Arial" w:eastAsia="Arial" w:hAnsi="Arial" w:cs="Arial"/>
          <w:b/>
          <w:bCs/>
          <w:sz w:val="36"/>
          <w:szCs w:val="36"/>
        </w:rPr>
      </w:pPr>
    </w:p>
    <w:p w14:paraId="3E087876" w14:textId="74004AB5" w:rsidR="003F0D76" w:rsidRPr="003F0D76" w:rsidRDefault="000629FE" w:rsidP="001B6D1F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w:drawing>
          <wp:anchor distT="0" distB="0" distL="114300" distR="114300" simplePos="0" relativeHeight="251659264" behindDoc="0" locked="0" layoutInCell="1" allowOverlap="1" wp14:anchorId="354695F5" wp14:editId="0155811E">
            <wp:simplePos x="0" y="0"/>
            <wp:positionH relativeFrom="column">
              <wp:posOffset>3252907</wp:posOffset>
            </wp:positionH>
            <wp:positionV relativeFrom="paragraph">
              <wp:posOffset>1182426</wp:posOffset>
            </wp:positionV>
            <wp:extent cx="3253030" cy="992174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idorTech_Trans_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030" cy="992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773A">
        <w:rPr>
          <w:rFonts w:ascii="Arial" w:hAnsi="Arial" w:cs="Arial"/>
          <w:b/>
          <w:noProof/>
          <w:sz w:val="24"/>
          <w:lang w:eastAsia="es-MX"/>
        </w:rPr>
        <w:drawing>
          <wp:anchor distT="0" distB="0" distL="114300" distR="114300" simplePos="0" relativeHeight="251626496" behindDoc="0" locked="0" layoutInCell="1" allowOverlap="1" wp14:anchorId="32EEB03A" wp14:editId="41305B41">
            <wp:simplePos x="0" y="0"/>
            <wp:positionH relativeFrom="page">
              <wp:posOffset>0</wp:posOffset>
            </wp:positionH>
            <wp:positionV relativeFrom="paragraph">
              <wp:posOffset>939800</wp:posOffset>
            </wp:positionV>
            <wp:extent cx="1810385" cy="1417320"/>
            <wp:effectExtent l="0" t="0" r="0" b="0"/>
            <wp:wrapNone/>
            <wp:docPr id="68" name="Imagen 4" descr="ícono_cortado_sei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ícono_cortado_seid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11FC" w:rsidRPr="00D55F37">
        <w:rPr>
          <w:rFonts w:ascii="Arial" w:hAnsi="Arial" w:cs="Arial"/>
          <w:sz w:val="24"/>
        </w:rPr>
        <w:br w:type="page"/>
      </w:r>
    </w:p>
    <w:tbl>
      <w:tblPr>
        <w:tblW w:w="10490" w:type="dxa"/>
        <w:tblInd w:w="-743" w:type="dxa"/>
        <w:tblLook w:val="04A0" w:firstRow="1" w:lastRow="0" w:firstColumn="1" w:lastColumn="0" w:noHBand="0" w:noVBand="1"/>
      </w:tblPr>
      <w:tblGrid>
        <w:gridCol w:w="2127"/>
        <w:gridCol w:w="3969"/>
        <w:gridCol w:w="2268"/>
        <w:gridCol w:w="2126"/>
      </w:tblGrid>
      <w:tr w:rsidR="00EE1E9A" w:rsidRPr="00EE1E9A" w14:paraId="30759667" w14:textId="77777777" w:rsidTr="008C7C43">
        <w:tc>
          <w:tcPr>
            <w:tcW w:w="2127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hideMark/>
          </w:tcPr>
          <w:p w14:paraId="201C6925" w14:textId="77777777" w:rsidR="00EE1E9A" w:rsidRPr="00EE1E9A" w:rsidRDefault="00EE1E9A" w:rsidP="00EE1E9A">
            <w:pPr>
              <w:spacing w:after="0" w:line="240" w:lineRule="auto"/>
              <w:rPr>
                <w:b/>
                <w:color w:val="FFFFFF"/>
              </w:rPr>
            </w:pPr>
            <w:r w:rsidRPr="00EE1E9A">
              <w:rPr>
                <w:b/>
                <w:color w:val="FFFFFF"/>
              </w:rPr>
              <w:lastRenderedPageBreak/>
              <w:t>Organización:</w:t>
            </w:r>
          </w:p>
        </w:tc>
        <w:tc>
          <w:tcPr>
            <w:tcW w:w="8363" w:type="dxa"/>
            <w:gridSpan w:val="3"/>
            <w:tcBorders>
              <w:top w:val="nil"/>
              <w:left w:val="nil"/>
              <w:bottom w:val="dotDash" w:sz="4" w:space="0" w:color="auto"/>
              <w:right w:val="nil"/>
            </w:tcBorders>
            <w:hideMark/>
          </w:tcPr>
          <w:p w14:paraId="7CFA7C0A" w14:textId="04C12C1D" w:rsidR="00EE1E9A" w:rsidRDefault="00EE1E9A" w:rsidP="00EE1E9A">
            <w:pPr>
              <w:spacing w:after="0" w:line="240" w:lineRule="auto"/>
            </w:pPr>
            <w:r>
              <w:t>Seidor Tec</w:t>
            </w:r>
            <w:r w:rsidR="009409BE">
              <w:t>h</w:t>
            </w:r>
            <w:r>
              <w:t xml:space="preserve">nologies </w:t>
            </w:r>
          </w:p>
        </w:tc>
      </w:tr>
      <w:tr w:rsidR="00EE1E9A" w:rsidRPr="00EE1E9A" w14:paraId="4EA66BEE" w14:textId="77777777" w:rsidTr="008C7C43">
        <w:trPr>
          <w:trHeight w:val="277"/>
        </w:trPr>
        <w:tc>
          <w:tcPr>
            <w:tcW w:w="2127" w:type="dxa"/>
            <w:tcBorders>
              <w:top w:val="nil"/>
              <w:left w:val="nil"/>
              <w:bottom w:val="single" w:sz="12" w:space="0" w:color="4F81BD"/>
              <w:right w:val="nil"/>
            </w:tcBorders>
            <w:hideMark/>
          </w:tcPr>
          <w:p w14:paraId="2A17B02E" w14:textId="77777777" w:rsidR="00EE1E9A" w:rsidRPr="00EE1E9A" w:rsidRDefault="00EE1E9A" w:rsidP="00EE1E9A">
            <w:pPr>
              <w:spacing w:after="0" w:line="240" w:lineRule="auto"/>
              <w:rPr>
                <w:b/>
              </w:rPr>
            </w:pPr>
            <w:r w:rsidRPr="00EE1E9A">
              <w:rPr>
                <w:b/>
              </w:rPr>
              <w:t>Realizado  por:</w:t>
            </w:r>
          </w:p>
        </w:tc>
        <w:tc>
          <w:tcPr>
            <w:tcW w:w="3969" w:type="dxa"/>
            <w:tcBorders>
              <w:top w:val="dotDash" w:sz="4" w:space="0" w:color="auto"/>
              <w:left w:val="nil"/>
              <w:bottom w:val="single" w:sz="12" w:space="0" w:color="4F81BD"/>
              <w:right w:val="nil"/>
            </w:tcBorders>
            <w:hideMark/>
          </w:tcPr>
          <w:p w14:paraId="69CEA87B" w14:textId="77777777" w:rsidR="00EE1E9A" w:rsidRDefault="00EE1E9A" w:rsidP="00EE1E9A">
            <w:pPr>
              <w:spacing w:after="0" w:line="240" w:lineRule="auto"/>
            </w:pPr>
          </w:p>
        </w:tc>
        <w:tc>
          <w:tcPr>
            <w:tcW w:w="2268" w:type="dxa"/>
            <w:tcBorders>
              <w:top w:val="dotDash" w:sz="4" w:space="0" w:color="auto"/>
              <w:left w:val="nil"/>
              <w:bottom w:val="single" w:sz="12" w:space="0" w:color="4F81BD"/>
              <w:right w:val="nil"/>
            </w:tcBorders>
            <w:hideMark/>
          </w:tcPr>
          <w:p w14:paraId="3822535F" w14:textId="77777777" w:rsidR="00EE1E9A" w:rsidRPr="00EE1E9A" w:rsidRDefault="00EE1E9A" w:rsidP="00EE1E9A">
            <w:pPr>
              <w:spacing w:after="0" w:line="240" w:lineRule="auto"/>
              <w:rPr>
                <w:b/>
              </w:rPr>
            </w:pPr>
            <w:r w:rsidRPr="00EE1E9A">
              <w:rPr>
                <w:b/>
              </w:rPr>
              <w:t>Fecha de realización:</w:t>
            </w:r>
          </w:p>
        </w:tc>
        <w:tc>
          <w:tcPr>
            <w:tcW w:w="2126" w:type="dxa"/>
            <w:tcBorders>
              <w:top w:val="dotDash" w:sz="4" w:space="0" w:color="auto"/>
              <w:left w:val="nil"/>
              <w:bottom w:val="single" w:sz="12" w:space="0" w:color="4F81BD"/>
              <w:right w:val="nil"/>
            </w:tcBorders>
            <w:hideMark/>
          </w:tcPr>
          <w:p w14:paraId="17E53171" w14:textId="433651CD" w:rsidR="00EE1E9A" w:rsidRDefault="00E06875" w:rsidP="009409BE">
            <w:pPr>
              <w:spacing w:after="0" w:line="240" w:lineRule="auto"/>
            </w:pPr>
            <w:r>
              <w:t>06/11/2018</w:t>
            </w:r>
          </w:p>
        </w:tc>
      </w:tr>
      <w:tr w:rsidR="00EE1E9A" w:rsidRPr="00EE1E9A" w14:paraId="68EDCD79" w14:textId="77777777" w:rsidTr="008C7C43">
        <w:trPr>
          <w:trHeight w:val="277"/>
        </w:trPr>
        <w:tc>
          <w:tcPr>
            <w:tcW w:w="2127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hideMark/>
          </w:tcPr>
          <w:p w14:paraId="618765EC" w14:textId="77777777" w:rsidR="00EE1E9A" w:rsidRPr="00EE1E9A" w:rsidRDefault="00EE1E9A" w:rsidP="00EE1E9A">
            <w:pPr>
              <w:spacing w:after="0" w:line="240" w:lineRule="auto"/>
              <w:rPr>
                <w:b/>
              </w:rPr>
            </w:pPr>
            <w:r w:rsidRPr="00EE1E9A">
              <w:rPr>
                <w:b/>
              </w:rPr>
              <w:t>Aprobado por:</w:t>
            </w:r>
          </w:p>
        </w:tc>
        <w:tc>
          <w:tcPr>
            <w:tcW w:w="3969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hideMark/>
          </w:tcPr>
          <w:p w14:paraId="225DEE1F" w14:textId="77777777" w:rsidR="00EE1E9A" w:rsidRDefault="00EE1E9A" w:rsidP="00EE1E9A">
            <w:pPr>
              <w:spacing w:after="0" w:line="240" w:lineRule="auto"/>
            </w:pPr>
          </w:p>
        </w:tc>
        <w:tc>
          <w:tcPr>
            <w:tcW w:w="2268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hideMark/>
          </w:tcPr>
          <w:p w14:paraId="0884D782" w14:textId="77777777" w:rsidR="00EE1E9A" w:rsidRPr="00EE1E9A" w:rsidRDefault="00EE1E9A" w:rsidP="00EE1E9A">
            <w:pPr>
              <w:spacing w:after="0" w:line="240" w:lineRule="auto"/>
              <w:rPr>
                <w:b/>
              </w:rPr>
            </w:pPr>
            <w:r w:rsidRPr="00EE1E9A">
              <w:rPr>
                <w:b/>
              </w:rPr>
              <w:t>Fecha de aprobación:</w:t>
            </w:r>
          </w:p>
        </w:tc>
        <w:tc>
          <w:tcPr>
            <w:tcW w:w="2126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hideMark/>
          </w:tcPr>
          <w:p w14:paraId="6B4C4B33" w14:textId="77777777" w:rsidR="00EE1E9A" w:rsidRDefault="00EE1E9A" w:rsidP="00EE1E9A">
            <w:pPr>
              <w:spacing w:after="0" w:line="240" w:lineRule="auto"/>
            </w:pPr>
          </w:p>
        </w:tc>
      </w:tr>
    </w:tbl>
    <w:p w14:paraId="05F0952B" w14:textId="77777777" w:rsidR="00EE1E9A" w:rsidRDefault="00EE1E9A" w:rsidP="00EE1E9A"/>
    <w:p w14:paraId="79974FE9" w14:textId="77777777" w:rsidR="00EE1E9A" w:rsidRDefault="00EE1E9A" w:rsidP="00EE1E9A">
      <w:pPr>
        <w:jc w:val="center"/>
        <w:rPr>
          <w:b/>
          <w:color w:val="1F497D"/>
        </w:rPr>
      </w:pPr>
      <w:r>
        <w:rPr>
          <w:b/>
          <w:color w:val="1F497D"/>
        </w:rPr>
        <w:t>REGISTRO DE CAMBIOS</w:t>
      </w:r>
    </w:p>
    <w:tbl>
      <w:tblPr>
        <w:tblW w:w="10624" w:type="dxa"/>
        <w:jc w:val="center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1026"/>
        <w:gridCol w:w="1665"/>
        <w:gridCol w:w="2030"/>
        <w:gridCol w:w="4536"/>
        <w:gridCol w:w="1367"/>
      </w:tblGrid>
      <w:tr w:rsidR="008C7C43" w:rsidRPr="00EE1E9A" w14:paraId="4DC95C4A" w14:textId="77777777" w:rsidTr="005C5005">
        <w:trPr>
          <w:jc w:val="center"/>
        </w:trPr>
        <w:tc>
          <w:tcPr>
            <w:tcW w:w="1026" w:type="dxa"/>
            <w:tcBorders>
              <w:left w:val="nil"/>
              <w:right w:val="nil"/>
            </w:tcBorders>
            <w:shd w:val="clear" w:color="auto" w:fill="1F497D"/>
            <w:hideMark/>
          </w:tcPr>
          <w:p w14:paraId="3CE18DD0" w14:textId="77777777" w:rsidR="00EE1E9A" w:rsidRPr="008C7C43" w:rsidRDefault="00EE1E9A" w:rsidP="008C7C43">
            <w:pPr>
              <w:spacing w:after="0" w:line="240" w:lineRule="auto"/>
              <w:contextualSpacing/>
              <w:jc w:val="center"/>
              <w:rPr>
                <w:b/>
                <w:color w:val="FFFFFF"/>
              </w:rPr>
            </w:pPr>
            <w:r w:rsidRPr="008C7C43">
              <w:rPr>
                <w:b/>
                <w:color w:val="FFFFFF"/>
              </w:rPr>
              <w:t>Versión</w:t>
            </w:r>
          </w:p>
        </w:tc>
        <w:tc>
          <w:tcPr>
            <w:tcW w:w="1665" w:type="dxa"/>
            <w:tcBorders>
              <w:left w:val="nil"/>
              <w:right w:val="nil"/>
            </w:tcBorders>
            <w:shd w:val="clear" w:color="auto" w:fill="1F497D"/>
            <w:hideMark/>
          </w:tcPr>
          <w:p w14:paraId="340A3B41" w14:textId="77777777" w:rsidR="00EE1E9A" w:rsidRPr="008C7C43" w:rsidRDefault="00EE1E9A" w:rsidP="008C7C43">
            <w:pPr>
              <w:spacing w:after="0" w:line="240" w:lineRule="auto"/>
              <w:contextualSpacing/>
              <w:jc w:val="center"/>
              <w:rPr>
                <w:b/>
                <w:color w:val="FFFFFF"/>
              </w:rPr>
            </w:pPr>
            <w:r w:rsidRPr="008C7C43">
              <w:rPr>
                <w:b/>
                <w:color w:val="FFFFFF"/>
              </w:rPr>
              <w:t>Causa del cambio</w:t>
            </w:r>
          </w:p>
        </w:tc>
        <w:tc>
          <w:tcPr>
            <w:tcW w:w="2030" w:type="dxa"/>
            <w:tcBorders>
              <w:left w:val="nil"/>
              <w:right w:val="nil"/>
            </w:tcBorders>
            <w:shd w:val="clear" w:color="auto" w:fill="1F497D"/>
            <w:hideMark/>
          </w:tcPr>
          <w:p w14:paraId="07900C86" w14:textId="77777777" w:rsidR="00EE1E9A" w:rsidRPr="008C7C43" w:rsidRDefault="00EE1E9A" w:rsidP="008C7C43">
            <w:pPr>
              <w:spacing w:after="0" w:line="240" w:lineRule="auto"/>
              <w:contextualSpacing/>
              <w:jc w:val="center"/>
              <w:rPr>
                <w:b/>
                <w:color w:val="FFFFFF"/>
              </w:rPr>
            </w:pPr>
            <w:r w:rsidRPr="008C7C43">
              <w:rPr>
                <w:b/>
                <w:color w:val="FFFFFF"/>
              </w:rPr>
              <w:t>Responsable de cambio</w:t>
            </w:r>
          </w:p>
        </w:tc>
        <w:tc>
          <w:tcPr>
            <w:tcW w:w="4536" w:type="dxa"/>
            <w:tcBorders>
              <w:left w:val="nil"/>
              <w:right w:val="nil"/>
            </w:tcBorders>
            <w:shd w:val="clear" w:color="auto" w:fill="1F497D"/>
            <w:hideMark/>
          </w:tcPr>
          <w:p w14:paraId="3C3D3756" w14:textId="77777777" w:rsidR="00EE1E9A" w:rsidRPr="008C7C43" w:rsidRDefault="00EE1E9A" w:rsidP="008C7C43">
            <w:pPr>
              <w:spacing w:after="0" w:line="240" w:lineRule="auto"/>
              <w:contextualSpacing/>
              <w:jc w:val="center"/>
              <w:rPr>
                <w:b/>
                <w:color w:val="FFFFFF"/>
              </w:rPr>
            </w:pPr>
            <w:r w:rsidRPr="008C7C43">
              <w:rPr>
                <w:b/>
                <w:color w:val="FFFFFF"/>
              </w:rPr>
              <w:t>Breve descripción de cambio</w:t>
            </w:r>
          </w:p>
        </w:tc>
        <w:tc>
          <w:tcPr>
            <w:tcW w:w="1367" w:type="dxa"/>
            <w:tcBorders>
              <w:left w:val="nil"/>
              <w:right w:val="nil"/>
            </w:tcBorders>
            <w:shd w:val="clear" w:color="auto" w:fill="1F497D"/>
            <w:hideMark/>
          </w:tcPr>
          <w:p w14:paraId="1380C319" w14:textId="77777777" w:rsidR="00EE1E9A" w:rsidRPr="008C7C43" w:rsidRDefault="00EE1E9A" w:rsidP="008C7C43">
            <w:pPr>
              <w:spacing w:after="0" w:line="240" w:lineRule="auto"/>
              <w:contextualSpacing/>
              <w:jc w:val="center"/>
              <w:rPr>
                <w:b/>
                <w:color w:val="FFFFFF"/>
              </w:rPr>
            </w:pPr>
            <w:r w:rsidRPr="008C7C43">
              <w:rPr>
                <w:b/>
                <w:color w:val="FFFFFF"/>
              </w:rPr>
              <w:t>Fecha de cambio</w:t>
            </w:r>
          </w:p>
        </w:tc>
      </w:tr>
      <w:tr w:rsidR="00E06875" w:rsidRPr="00EE1E9A" w14:paraId="2DCE0DD3" w14:textId="77777777" w:rsidTr="005C5005">
        <w:trPr>
          <w:jc w:val="center"/>
        </w:trPr>
        <w:tc>
          <w:tcPr>
            <w:tcW w:w="1026" w:type="dxa"/>
            <w:tcBorders>
              <w:top w:val="nil"/>
              <w:left w:val="nil"/>
              <w:bottom w:val="single" w:sz="12" w:space="0" w:color="4F81BD"/>
              <w:right w:val="nil"/>
            </w:tcBorders>
          </w:tcPr>
          <w:p w14:paraId="40E6644A" w14:textId="77777777" w:rsidR="00E06875" w:rsidRPr="008C7C43" w:rsidRDefault="00E06875" w:rsidP="00E06875">
            <w:pPr>
              <w:spacing w:after="0" w:line="240" w:lineRule="auto"/>
              <w:contextualSpacing/>
              <w:jc w:val="center"/>
            </w:pPr>
            <w:r>
              <w:t>01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12" w:space="0" w:color="4F81BD"/>
              <w:right w:val="nil"/>
            </w:tcBorders>
          </w:tcPr>
          <w:p w14:paraId="61A249D1" w14:textId="77777777" w:rsidR="00E06875" w:rsidRPr="008C7C43" w:rsidRDefault="00E06875" w:rsidP="00E06875">
            <w:pPr>
              <w:spacing w:after="0" w:line="240" w:lineRule="auto"/>
              <w:contextualSpacing/>
              <w:jc w:val="center"/>
            </w:pPr>
            <w:r>
              <w:t>Versión inicial de documento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12" w:space="0" w:color="4F81BD"/>
              <w:right w:val="nil"/>
            </w:tcBorders>
          </w:tcPr>
          <w:p w14:paraId="29F6B616" w14:textId="16397C37" w:rsidR="00E06875" w:rsidRPr="008C7C43" w:rsidRDefault="00E06875" w:rsidP="00E06875">
            <w:pPr>
              <w:spacing w:after="0" w:line="240" w:lineRule="auto"/>
              <w:contextualSpacing/>
              <w:jc w:val="center"/>
            </w:pPr>
            <w:r>
              <w:t xml:space="preserve">Brenda Hernández Pérez 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4F81BD"/>
              <w:right w:val="nil"/>
            </w:tcBorders>
          </w:tcPr>
          <w:p w14:paraId="78B437B1" w14:textId="4C08BA82" w:rsidR="00E06875" w:rsidRPr="008C7C43" w:rsidRDefault="00E06875" w:rsidP="00E06875">
            <w:pPr>
              <w:spacing w:after="0" w:line="240" w:lineRule="auto"/>
              <w:contextualSpacing/>
              <w:jc w:val="center"/>
            </w:pPr>
            <w:r>
              <w:t>Versión inicial del documento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12" w:space="0" w:color="4F81BD"/>
              <w:right w:val="nil"/>
            </w:tcBorders>
          </w:tcPr>
          <w:p w14:paraId="34C96901" w14:textId="31DDCFEC" w:rsidR="00E06875" w:rsidRPr="008C7C43" w:rsidRDefault="00E06875" w:rsidP="00E06875">
            <w:pPr>
              <w:spacing w:after="0" w:line="240" w:lineRule="auto"/>
              <w:contextualSpacing/>
              <w:jc w:val="center"/>
            </w:pPr>
            <w:r>
              <w:t>06/11/2018</w:t>
            </w:r>
          </w:p>
        </w:tc>
      </w:tr>
      <w:tr w:rsidR="008C7C43" w:rsidRPr="00EE1E9A" w14:paraId="65E8BA22" w14:textId="77777777" w:rsidTr="005C5005">
        <w:trPr>
          <w:jc w:val="center"/>
        </w:trPr>
        <w:tc>
          <w:tcPr>
            <w:tcW w:w="1026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</w:tcPr>
          <w:p w14:paraId="54F535E9" w14:textId="7186C266" w:rsidR="00EE1E9A" w:rsidRPr="008C7C43" w:rsidRDefault="0087664D" w:rsidP="008C7C43">
            <w:pPr>
              <w:spacing w:after="0" w:line="240" w:lineRule="auto"/>
              <w:contextualSpacing/>
              <w:jc w:val="center"/>
            </w:pPr>
            <w:r>
              <w:t>02</w:t>
            </w:r>
          </w:p>
        </w:tc>
        <w:tc>
          <w:tcPr>
            <w:tcW w:w="1665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</w:tcPr>
          <w:p w14:paraId="5E2218D0" w14:textId="613C9E55" w:rsidR="00EE1E9A" w:rsidRPr="008C7C43" w:rsidRDefault="0087664D" w:rsidP="008C7C43">
            <w:pPr>
              <w:spacing w:after="0" w:line="240" w:lineRule="auto"/>
              <w:contextualSpacing/>
              <w:jc w:val="center"/>
            </w:pPr>
            <w:r>
              <w:t>Versión con consultoría</w:t>
            </w:r>
          </w:p>
        </w:tc>
        <w:tc>
          <w:tcPr>
            <w:tcW w:w="2030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</w:tcPr>
          <w:p w14:paraId="5D1ED65A" w14:textId="3F0C6A12" w:rsidR="00EE1E9A" w:rsidRPr="008C7C43" w:rsidRDefault="0087664D" w:rsidP="008C7C43">
            <w:pPr>
              <w:spacing w:after="0" w:line="240" w:lineRule="auto"/>
              <w:contextualSpacing/>
              <w:jc w:val="center"/>
            </w:pPr>
            <w:r>
              <w:t>Iraís Alejandra Monge Telles</w:t>
            </w:r>
          </w:p>
        </w:tc>
        <w:tc>
          <w:tcPr>
            <w:tcW w:w="4536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</w:tcPr>
          <w:p w14:paraId="03121F07" w14:textId="2F20E420" w:rsidR="00EE1E9A" w:rsidRPr="008C7C43" w:rsidRDefault="0087664D" w:rsidP="008C7C43">
            <w:pPr>
              <w:spacing w:after="0" w:line="240" w:lineRule="auto"/>
              <w:contextualSpacing/>
              <w:jc w:val="center"/>
            </w:pPr>
            <w:r>
              <w:t xml:space="preserve">Versión en la cual se mapean las tareas </w:t>
            </w:r>
            <w:r w:rsidR="006A199A">
              <w:t>que surgieron de la consultoría</w:t>
            </w:r>
          </w:p>
        </w:tc>
        <w:tc>
          <w:tcPr>
            <w:tcW w:w="1367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</w:tcPr>
          <w:p w14:paraId="693D0B55" w14:textId="7FB11889" w:rsidR="00EE1E9A" w:rsidRPr="008C7C43" w:rsidRDefault="006A199A" w:rsidP="008C7C43">
            <w:pPr>
              <w:spacing w:after="0" w:line="240" w:lineRule="auto"/>
              <w:contextualSpacing/>
              <w:jc w:val="center"/>
            </w:pPr>
            <w:r>
              <w:t>12/12/2018</w:t>
            </w:r>
          </w:p>
        </w:tc>
      </w:tr>
      <w:tr w:rsidR="00574494" w:rsidRPr="00EE1E9A" w14:paraId="5EC75208" w14:textId="77777777" w:rsidTr="005C5005">
        <w:trPr>
          <w:jc w:val="center"/>
        </w:trPr>
        <w:tc>
          <w:tcPr>
            <w:tcW w:w="1026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</w:tcPr>
          <w:p w14:paraId="5B01401E" w14:textId="4870A864" w:rsidR="00574494" w:rsidRDefault="00574494" w:rsidP="008C7C43">
            <w:pPr>
              <w:spacing w:after="0" w:line="240" w:lineRule="auto"/>
              <w:contextualSpacing/>
              <w:jc w:val="center"/>
            </w:pPr>
            <w:r>
              <w:t>03</w:t>
            </w:r>
          </w:p>
        </w:tc>
        <w:tc>
          <w:tcPr>
            <w:tcW w:w="1665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</w:tcPr>
          <w:p w14:paraId="5A05AB05" w14:textId="40FACFA0" w:rsidR="00574494" w:rsidRDefault="00574494" w:rsidP="008C7C43">
            <w:pPr>
              <w:spacing w:after="0" w:line="240" w:lineRule="auto"/>
              <w:contextualSpacing/>
              <w:jc w:val="center"/>
            </w:pPr>
            <w:r>
              <w:t>Versión con cambios del área usuaria</w:t>
            </w:r>
          </w:p>
        </w:tc>
        <w:tc>
          <w:tcPr>
            <w:tcW w:w="2030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</w:tcPr>
          <w:p w14:paraId="267EBCC7" w14:textId="4FE7B254" w:rsidR="00574494" w:rsidRDefault="00574494" w:rsidP="008C7C43">
            <w:pPr>
              <w:spacing w:after="0" w:line="240" w:lineRule="auto"/>
              <w:contextualSpacing/>
              <w:jc w:val="center"/>
            </w:pPr>
            <w:r>
              <w:t>Iraís Alejandra Monge Telles</w:t>
            </w:r>
          </w:p>
        </w:tc>
        <w:tc>
          <w:tcPr>
            <w:tcW w:w="4536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</w:tcPr>
          <w:p w14:paraId="671CEF97" w14:textId="54BA157B" w:rsidR="00574494" w:rsidRDefault="00574494" w:rsidP="008C7C43">
            <w:pPr>
              <w:spacing w:after="0" w:line="240" w:lineRule="auto"/>
              <w:contextualSpacing/>
              <w:jc w:val="center"/>
            </w:pPr>
            <w:r>
              <w:t>Versión en la cual se incluyen comentarios y datos adicionales del área usuaria</w:t>
            </w:r>
          </w:p>
        </w:tc>
        <w:tc>
          <w:tcPr>
            <w:tcW w:w="1367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</w:tcPr>
          <w:p w14:paraId="5C2050C4" w14:textId="77777777" w:rsidR="00574494" w:rsidRDefault="00574494" w:rsidP="008C7C43">
            <w:pPr>
              <w:spacing w:after="0" w:line="240" w:lineRule="auto"/>
              <w:contextualSpacing/>
              <w:jc w:val="center"/>
            </w:pPr>
          </w:p>
        </w:tc>
      </w:tr>
    </w:tbl>
    <w:p w14:paraId="2C399DAB" w14:textId="77777777" w:rsidR="00EE1E9A" w:rsidRDefault="00EE1E9A" w:rsidP="00EE1E9A">
      <w:pPr>
        <w:jc w:val="center"/>
        <w:rPr>
          <w:b/>
          <w:color w:val="1F497D"/>
        </w:rPr>
      </w:pPr>
    </w:p>
    <w:p w14:paraId="39627181" w14:textId="77777777" w:rsidR="00EE1E9A" w:rsidRDefault="00EE1E9A" w:rsidP="00EE1E9A">
      <w:pPr>
        <w:jc w:val="center"/>
        <w:rPr>
          <w:b/>
          <w:color w:val="1F497D"/>
        </w:rPr>
      </w:pPr>
      <w:r>
        <w:rPr>
          <w:b/>
          <w:color w:val="1F497D"/>
        </w:rPr>
        <w:t xml:space="preserve">DATOS BÁSICOS DEL PROYECTO </w:t>
      </w:r>
    </w:p>
    <w:tbl>
      <w:tblPr>
        <w:tblW w:w="10632" w:type="dxa"/>
        <w:tblInd w:w="-743" w:type="dxa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836"/>
        <w:gridCol w:w="7796"/>
      </w:tblGrid>
      <w:tr w:rsidR="00EE1E9A" w:rsidRPr="00EE1E9A" w14:paraId="63B6FB29" w14:textId="77777777" w:rsidTr="008C7C43">
        <w:tc>
          <w:tcPr>
            <w:tcW w:w="2836" w:type="dxa"/>
            <w:tcBorders>
              <w:left w:val="nil"/>
              <w:right w:val="nil"/>
            </w:tcBorders>
            <w:shd w:val="clear" w:color="auto" w:fill="1F497D"/>
            <w:hideMark/>
          </w:tcPr>
          <w:p w14:paraId="10A9272D" w14:textId="77777777" w:rsidR="00EE1E9A" w:rsidRPr="008C6C15" w:rsidRDefault="00EE1E9A" w:rsidP="00EE1E9A">
            <w:pPr>
              <w:spacing w:after="0" w:line="240" w:lineRule="auto"/>
              <w:ind w:left="720"/>
              <w:contextualSpacing/>
              <w:jc w:val="center"/>
              <w:rPr>
                <w:b/>
                <w:color w:val="FFFFFF"/>
              </w:rPr>
            </w:pPr>
            <w:r w:rsidRPr="008C6C15">
              <w:rPr>
                <w:b/>
                <w:color w:val="FFFFFF"/>
              </w:rPr>
              <w:t xml:space="preserve">Código del proyecto </w:t>
            </w:r>
          </w:p>
        </w:tc>
        <w:tc>
          <w:tcPr>
            <w:tcW w:w="7796" w:type="dxa"/>
            <w:tcBorders>
              <w:left w:val="nil"/>
              <w:right w:val="nil"/>
            </w:tcBorders>
            <w:shd w:val="clear" w:color="auto" w:fill="1F497D"/>
            <w:hideMark/>
          </w:tcPr>
          <w:p w14:paraId="44509D7F" w14:textId="77777777" w:rsidR="00EE1E9A" w:rsidRPr="008C6C15" w:rsidRDefault="00EE1E9A" w:rsidP="00EE1E9A">
            <w:pPr>
              <w:spacing w:after="0" w:line="240" w:lineRule="auto"/>
              <w:ind w:left="720"/>
              <w:contextualSpacing/>
              <w:jc w:val="center"/>
              <w:rPr>
                <w:b/>
                <w:color w:val="FFFFFF"/>
              </w:rPr>
            </w:pPr>
            <w:r w:rsidRPr="008C6C15">
              <w:rPr>
                <w:b/>
                <w:color w:val="FFFFFF"/>
              </w:rPr>
              <w:t xml:space="preserve">Nombre del proyecto </w:t>
            </w:r>
          </w:p>
        </w:tc>
      </w:tr>
      <w:tr w:rsidR="00EE1E9A" w:rsidRPr="00EE1E9A" w14:paraId="5CC4CE5B" w14:textId="77777777" w:rsidTr="008C7C43">
        <w:tc>
          <w:tcPr>
            <w:tcW w:w="2836" w:type="dxa"/>
            <w:tcBorders>
              <w:top w:val="nil"/>
              <w:left w:val="nil"/>
              <w:bottom w:val="single" w:sz="12" w:space="0" w:color="4F81BD"/>
              <w:right w:val="nil"/>
            </w:tcBorders>
          </w:tcPr>
          <w:p w14:paraId="7DCE2E8E" w14:textId="04D22954" w:rsidR="00EE1E9A" w:rsidRPr="00EE1E9A" w:rsidRDefault="00E06875" w:rsidP="00EE1E9A">
            <w:pPr>
              <w:spacing w:after="0" w:line="240" w:lineRule="auto"/>
              <w:ind w:left="720"/>
              <w:contextualSpacing/>
              <w:jc w:val="center"/>
              <w:rPr>
                <w:color w:val="1F497D"/>
              </w:rPr>
            </w:pPr>
            <w:r w:rsidRPr="00E06875">
              <w:rPr>
                <w:color w:val="1F497D"/>
              </w:rPr>
              <w:t>IR-105//2018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12" w:space="0" w:color="4F81BD"/>
              <w:right w:val="nil"/>
            </w:tcBorders>
            <w:hideMark/>
          </w:tcPr>
          <w:p w14:paraId="69DCF58B" w14:textId="785633D1" w:rsidR="00EE1E9A" w:rsidRPr="002E6F48" w:rsidRDefault="00E06875" w:rsidP="00EE1E9A">
            <w:pPr>
              <w:spacing w:after="0" w:line="240" w:lineRule="auto"/>
              <w:ind w:left="720"/>
              <w:contextualSpacing/>
              <w:jc w:val="center"/>
              <w:rPr>
                <w:b/>
                <w:color w:val="1F497D"/>
                <w:highlight w:val="yellow"/>
              </w:rPr>
            </w:pPr>
            <w:r>
              <w:rPr>
                <w:b/>
                <w:color w:val="1F497D"/>
              </w:rPr>
              <w:t>Modelado, Programación e Implementación de 5 Trámites en el Sistema Integral de Trámites en Línea del Poder Ejecutivo del Estado de Querétaro</w:t>
            </w:r>
          </w:p>
        </w:tc>
      </w:tr>
    </w:tbl>
    <w:p w14:paraId="052D5261" w14:textId="77777777" w:rsidR="00EE1E9A" w:rsidRDefault="00EE1E9A" w:rsidP="00EE1E9A">
      <w:pPr>
        <w:jc w:val="center"/>
        <w:rPr>
          <w:b/>
          <w:color w:val="1F497D"/>
        </w:rPr>
      </w:pPr>
    </w:p>
    <w:p w14:paraId="36BDF422" w14:textId="77777777" w:rsidR="00EE1E9A" w:rsidRDefault="00EE1E9A" w:rsidP="00EE1E9A">
      <w:pPr>
        <w:jc w:val="center"/>
        <w:rPr>
          <w:b/>
          <w:color w:val="1F497D"/>
        </w:rPr>
      </w:pPr>
    </w:p>
    <w:p w14:paraId="304B8C3A" w14:textId="77777777" w:rsidR="00EE1E9A" w:rsidRDefault="00EE1E9A" w:rsidP="00EE1E9A">
      <w:pPr>
        <w:jc w:val="center"/>
        <w:rPr>
          <w:b/>
          <w:color w:val="1F497D"/>
        </w:rPr>
      </w:pPr>
    </w:p>
    <w:p w14:paraId="5D4F58AC" w14:textId="77777777" w:rsidR="00EE1E9A" w:rsidRDefault="00EE1E9A" w:rsidP="00EE1E9A">
      <w:pPr>
        <w:jc w:val="center"/>
        <w:rPr>
          <w:b/>
          <w:color w:val="1F497D"/>
        </w:rPr>
      </w:pPr>
    </w:p>
    <w:p w14:paraId="4809A2E3" w14:textId="77777777" w:rsidR="00F50FA5" w:rsidRDefault="00F50FA5" w:rsidP="00EE1E9A">
      <w:pPr>
        <w:jc w:val="center"/>
        <w:rPr>
          <w:b/>
          <w:color w:val="1F497D"/>
        </w:rPr>
      </w:pPr>
    </w:p>
    <w:p w14:paraId="34BAC797" w14:textId="77777777" w:rsidR="00F50FA5" w:rsidRDefault="00F50FA5" w:rsidP="00EE1E9A">
      <w:pPr>
        <w:jc w:val="center"/>
        <w:rPr>
          <w:b/>
          <w:color w:val="1F497D"/>
        </w:rPr>
      </w:pPr>
    </w:p>
    <w:p w14:paraId="7C87BF9F" w14:textId="77777777" w:rsidR="00F50FA5" w:rsidRDefault="00F50FA5" w:rsidP="00EE1E9A">
      <w:pPr>
        <w:jc w:val="center"/>
        <w:rPr>
          <w:b/>
          <w:color w:val="1F497D"/>
        </w:rPr>
      </w:pPr>
    </w:p>
    <w:p w14:paraId="7ECF39CF" w14:textId="77777777" w:rsidR="00F50FA5" w:rsidRDefault="00F50FA5" w:rsidP="00EE1E9A">
      <w:pPr>
        <w:jc w:val="center"/>
        <w:rPr>
          <w:b/>
          <w:color w:val="1F497D"/>
        </w:rPr>
      </w:pPr>
    </w:p>
    <w:p w14:paraId="6EE9AE8F" w14:textId="77777777" w:rsidR="00F50FA5" w:rsidRDefault="00F50FA5" w:rsidP="00EE1E9A">
      <w:pPr>
        <w:jc w:val="center"/>
        <w:rPr>
          <w:b/>
          <w:color w:val="1F497D"/>
        </w:rPr>
      </w:pPr>
    </w:p>
    <w:p w14:paraId="15DAA79A" w14:textId="77777777" w:rsidR="008C59CB" w:rsidRDefault="008C59CB" w:rsidP="00EE1E9A">
      <w:pPr>
        <w:jc w:val="center"/>
        <w:rPr>
          <w:b/>
          <w:color w:val="1F497D"/>
        </w:rPr>
      </w:pPr>
    </w:p>
    <w:p w14:paraId="005C77F8" w14:textId="617028DA" w:rsidR="008C59CB" w:rsidRDefault="008C59CB" w:rsidP="002E6F48">
      <w:pPr>
        <w:rPr>
          <w:b/>
          <w:color w:val="1F497D"/>
        </w:rPr>
      </w:pPr>
    </w:p>
    <w:p w14:paraId="76732155" w14:textId="77777777" w:rsidR="008C6C15" w:rsidRPr="008C6C15" w:rsidRDefault="008C6C15">
      <w:pPr>
        <w:pStyle w:val="TtuloTDC"/>
        <w:rPr>
          <w:rFonts w:ascii="Century Gothic" w:hAnsi="Century Gothic"/>
          <w:sz w:val="48"/>
        </w:rPr>
      </w:pPr>
      <w:r w:rsidRPr="008C6C15">
        <w:rPr>
          <w:rFonts w:ascii="Century Gothic" w:hAnsi="Century Gothic"/>
          <w:sz w:val="48"/>
        </w:rPr>
        <w:lastRenderedPageBreak/>
        <w:t>Contenido</w:t>
      </w:r>
    </w:p>
    <w:p w14:paraId="042969E8" w14:textId="756B0017" w:rsidR="0008684A" w:rsidRDefault="008C6C15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MX"/>
        </w:rPr>
      </w:pPr>
      <w:r w:rsidRPr="00F05E35">
        <w:rPr>
          <w:rFonts w:ascii="Century Gothic" w:hAnsi="Century Gothic"/>
          <w:sz w:val="28"/>
          <w:szCs w:val="28"/>
          <w:lang w:val="es-ES"/>
        </w:rPr>
        <w:fldChar w:fldCharType="begin"/>
      </w:r>
      <w:r w:rsidRPr="00F05E35">
        <w:rPr>
          <w:rFonts w:ascii="Century Gothic" w:hAnsi="Century Gothic"/>
          <w:sz w:val="28"/>
          <w:szCs w:val="28"/>
          <w:lang w:val="es-ES"/>
        </w:rPr>
        <w:instrText xml:space="preserve"> TOC \o "1-3" \h \z \u </w:instrText>
      </w:r>
      <w:r w:rsidRPr="00F05E35">
        <w:rPr>
          <w:rFonts w:ascii="Century Gothic" w:hAnsi="Century Gothic"/>
          <w:sz w:val="28"/>
          <w:szCs w:val="28"/>
          <w:lang w:val="es-ES"/>
        </w:rPr>
        <w:fldChar w:fldCharType="separate"/>
      </w:r>
      <w:hyperlink w:anchor="_Toc528848058" w:history="1">
        <w:r w:rsidR="0008684A" w:rsidRPr="00425410">
          <w:rPr>
            <w:rStyle w:val="Hipervnculo"/>
            <w:noProof/>
          </w:rPr>
          <w:t>1.</w:t>
        </w:r>
        <w:r w:rsidR="0008684A">
          <w:rPr>
            <w:rFonts w:asciiTheme="minorHAnsi" w:eastAsiaTheme="minorEastAsia" w:hAnsiTheme="minorHAnsi" w:cstheme="minorBidi"/>
            <w:noProof/>
            <w:lang w:eastAsia="es-MX"/>
          </w:rPr>
          <w:tab/>
        </w:r>
        <w:r w:rsidR="0008684A" w:rsidRPr="00425410">
          <w:rPr>
            <w:rStyle w:val="Hipervnculo"/>
            <w:noProof/>
          </w:rPr>
          <w:t>Introducción</w:t>
        </w:r>
        <w:r w:rsidR="0008684A">
          <w:rPr>
            <w:noProof/>
            <w:webHidden/>
          </w:rPr>
          <w:tab/>
        </w:r>
        <w:r w:rsidR="0008684A">
          <w:rPr>
            <w:noProof/>
            <w:webHidden/>
          </w:rPr>
          <w:fldChar w:fldCharType="begin"/>
        </w:r>
        <w:r w:rsidR="0008684A">
          <w:rPr>
            <w:noProof/>
            <w:webHidden/>
          </w:rPr>
          <w:instrText xml:space="preserve"> PAGEREF _Toc528848058 \h </w:instrText>
        </w:r>
        <w:r w:rsidR="0008684A">
          <w:rPr>
            <w:noProof/>
            <w:webHidden/>
          </w:rPr>
        </w:r>
        <w:r w:rsidR="0008684A">
          <w:rPr>
            <w:noProof/>
            <w:webHidden/>
          </w:rPr>
          <w:fldChar w:fldCharType="separate"/>
        </w:r>
        <w:r w:rsidR="0008684A">
          <w:rPr>
            <w:noProof/>
            <w:webHidden/>
          </w:rPr>
          <w:t>4</w:t>
        </w:r>
        <w:r w:rsidR="0008684A">
          <w:rPr>
            <w:noProof/>
            <w:webHidden/>
          </w:rPr>
          <w:fldChar w:fldCharType="end"/>
        </w:r>
      </w:hyperlink>
    </w:p>
    <w:p w14:paraId="43D090C5" w14:textId="45D13AB0" w:rsidR="0008684A" w:rsidRDefault="00EE043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MX"/>
        </w:rPr>
      </w:pPr>
      <w:hyperlink w:anchor="_Toc528848059" w:history="1">
        <w:r w:rsidR="0008684A" w:rsidRPr="00425410">
          <w:rPr>
            <w:rStyle w:val="Hipervnculo"/>
            <w:noProof/>
          </w:rPr>
          <w:t>2.</w:t>
        </w:r>
        <w:r w:rsidR="0008684A">
          <w:rPr>
            <w:rFonts w:asciiTheme="minorHAnsi" w:eastAsiaTheme="minorEastAsia" w:hAnsiTheme="minorHAnsi" w:cstheme="minorBidi"/>
            <w:noProof/>
            <w:lang w:eastAsia="es-MX"/>
          </w:rPr>
          <w:tab/>
        </w:r>
        <w:r w:rsidR="0008684A" w:rsidRPr="00425410">
          <w:rPr>
            <w:rStyle w:val="Hipervnculo"/>
            <w:noProof/>
          </w:rPr>
          <w:t>Definiciones</w:t>
        </w:r>
        <w:r w:rsidR="0008684A">
          <w:rPr>
            <w:noProof/>
            <w:webHidden/>
          </w:rPr>
          <w:tab/>
        </w:r>
        <w:r w:rsidR="0008684A">
          <w:rPr>
            <w:noProof/>
            <w:webHidden/>
          </w:rPr>
          <w:fldChar w:fldCharType="begin"/>
        </w:r>
        <w:r w:rsidR="0008684A">
          <w:rPr>
            <w:noProof/>
            <w:webHidden/>
          </w:rPr>
          <w:instrText xml:space="preserve"> PAGEREF _Toc528848059 \h </w:instrText>
        </w:r>
        <w:r w:rsidR="0008684A">
          <w:rPr>
            <w:noProof/>
            <w:webHidden/>
          </w:rPr>
        </w:r>
        <w:r w:rsidR="0008684A">
          <w:rPr>
            <w:noProof/>
            <w:webHidden/>
          </w:rPr>
          <w:fldChar w:fldCharType="separate"/>
        </w:r>
        <w:r w:rsidR="0008684A">
          <w:rPr>
            <w:noProof/>
            <w:webHidden/>
          </w:rPr>
          <w:t>5</w:t>
        </w:r>
        <w:r w:rsidR="0008684A">
          <w:rPr>
            <w:noProof/>
            <w:webHidden/>
          </w:rPr>
          <w:fldChar w:fldCharType="end"/>
        </w:r>
      </w:hyperlink>
    </w:p>
    <w:p w14:paraId="334EA4D7" w14:textId="567A549A" w:rsidR="0008684A" w:rsidRDefault="00EE043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MX"/>
        </w:rPr>
      </w:pPr>
      <w:hyperlink w:anchor="_Toc528848060" w:history="1">
        <w:r w:rsidR="0008684A" w:rsidRPr="00425410">
          <w:rPr>
            <w:rStyle w:val="Hipervnculo"/>
            <w:noProof/>
          </w:rPr>
          <w:t>3.</w:t>
        </w:r>
        <w:r w:rsidR="0008684A">
          <w:rPr>
            <w:rFonts w:asciiTheme="minorHAnsi" w:eastAsiaTheme="minorEastAsia" w:hAnsiTheme="minorHAnsi" w:cstheme="minorBidi"/>
            <w:noProof/>
            <w:lang w:eastAsia="es-MX"/>
          </w:rPr>
          <w:tab/>
        </w:r>
        <w:r w:rsidR="0008684A" w:rsidRPr="00425410">
          <w:rPr>
            <w:rStyle w:val="Hipervnculo"/>
            <w:noProof/>
          </w:rPr>
          <w:t>Definición de trámite</w:t>
        </w:r>
        <w:r w:rsidR="0008684A">
          <w:rPr>
            <w:noProof/>
            <w:webHidden/>
          </w:rPr>
          <w:tab/>
        </w:r>
        <w:r w:rsidR="0008684A">
          <w:rPr>
            <w:noProof/>
            <w:webHidden/>
          </w:rPr>
          <w:fldChar w:fldCharType="begin"/>
        </w:r>
        <w:r w:rsidR="0008684A">
          <w:rPr>
            <w:noProof/>
            <w:webHidden/>
          </w:rPr>
          <w:instrText xml:space="preserve"> PAGEREF _Toc528848060 \h </w:instrText>
        </w:r>
        <w:r w:rsidR="0008684A">
          <w:rPr>
            <w:noProof/>
            <w:webHidden/>
          </w:rPr>
        </w:r>
        <w:r w:rsidR="0008684A">
          <w:rPr>
            <w:noProof/>
            <w:webHidden/>
          </w:rPr>
          <w:fldChar w:fldCharType="separate"/>
        </w:r>
        <w:r w:rsidR="0008684A">
          <w:rPr>
            <w:noProof/>
            <w:webHidden/>
          </w:rPr>
          <w:t>6</w:t>
        </w:r>
        <w:r w:rsidR="0008684A">
          <w:rPr>
            <w:noProof/>
            <w:webHidden/>
          </w:rPr>
          <w:fldChar w:fldCharType="end"/>
        </w:r>
      </w:hyperlink>
    </w:p>
    <w:p w14:paraId="6B16ACB0" w14:textId="692FCABE" w:rsidR="0008684A" w:rsidRDefault="00EE0434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MX"/>
        </w:rPr>
      </w:pPr>
      <w:hyperlink w:anchor="_Toc528848061" w:history="1">
        <w:r w:rsidR="0008684A" w:rsidRPr="00425410">
          <w:rPr>
            <w:rStyle w:val="Hipervnculo"/>
            <w:rFonts w:ascii="Century Gothic" w:hAnsi="Century Gothic"/>
            <w:noProof/>
          </w:rPr>
          <w:t>3.1.</w:t>
        </w:r>
        <w:r w:rsidR="0008684A">
          <w:rPr>
            <w:rFonts w:asciiTheme="minorHAnsi" w:eastAsiaTheme="minorEastAsia" w:hAnsiTheme="minorHAnsi" w:cstheme="minorBidi"/>
            <w:noProof/>
            <w:lang w:eastAsia="es-MX"/>
          </w:rPr>
          <w:tab/>
        </w:r>
        <w:r w:rsidR="0008684A" w:rsidRPr="00425410">
          <w:rPr>
            <w:rStyle w:val="Hipervnculo"/>
            <w:rFonts w:ascii="Century Gothic" w:hAnsi="Century Gothic"/>
            <w:noProof/>
          </w:rPr>
          <w:t>Descripción del trámite o servicio</w:t>
        </w:r>
        <w:r w:rsidR="0008684A">
          <w:rPr>
            <w:noProof/>
            <w:webHidden/>
          </w:rPr>
          <w:tab/>
        </w:r>
        <w:r w:rsidR="0008684A">
          <w:rPr>
            <w:noProof/>
            <w:webHidden/>
          </w:rPr>
          <w:fldChar w:fldCharType="begin"/>
        </w:r>
        <w:r w:rsidR="0008684A">
          <w:rPr>
            <w:noProof/>
            <w:webHidden/>
          </w:rPr>
          <w:instrText xml:space="preserve"> PAGEREF _Toc528848061 \h </w:instrText>
        </w:r>
        <w:r w:rsidR="0008684A">
          <w:rPr>
            <w:noProof/>
            <w:webHidden/>
          </w:rPr>
        </w:r>
        <w:r w:rsidR="0008684A">
          <w:rPr>
            <w:noProof/>
            <w:webHidden/>
          </w:rPr>
          <w:fldChar w:fldCharType="separate"/>
        </w:r>
        <w:r w:rsidR="0008684A">
          <w:rPr>
            <w:noProof/>
            <w:webHidden/>
          </w:rPr>
          <w:t>6</w:t>
        </w:r>
        <w:r w:rsidR="0008684A">
          <w:rPr>
            <w:noProof/>
            <w:webHidden/>
          </w:rPr>
          <w:fldChar w:fldCharType="end"/>
        </w:r>
      </w:hyperlink>
    </w:p>
    <w:p w14:paraId="5FEBBAF2" w14:textId="1DB01476" w:rsidR="0008684A" w:rsidRDefault="00EE0434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MX"/>
        </w:rPr>
      </w:pPr>
      <w:hyperlink w:anchor="_Toc528848062" w:history="1">
        <w:r w:rsidR="0008684A" w:rsidRPr="00425410">
          <w:rPr>
            <w:rStyle w:val="Hipervnculo"/>
            <w:rFonts w:ascii="Century Gothic" w:hAnsi="Century Gothic"/>
            <w:noProof/>
          </w:rPr>
          <w:t>3.2.</w:t>
        </w:r>
        <w:r w:rsidR="0008684A">
          <w:rPr>
            <w:rFonts w:asciiTheme="minorHAnsi" w:eastAsiaTheme="minorEastAsia" w:hAnsiTheme="minorHAnsi" w:cstheme="minorBidi"/>
            <w:noProof/>
            <w:lang w:eastAsia="es-MX"/>
          </w:rPr>
          <w:tab/>
        </w:r>
        <w:r w:rsidR="0008684A" w:rsidRPr="00425410">
          <w:rPr>
            <w:rStyle w:val="Hipervnculo"/>
            <w:rFonts w:ascii="Century Gothic" w:hAnsi="Century Gothic"/>
            <w:noProof/>
          </w:rPr>
          <w:t>Actores participantes y servicios</w:t>
        </w:r>
        <w:r w:rsidR="0008684A">
          <w:rPr>
            <w:noProof/>
            <w:webHidden/>
          </w:rPr>
          <w:tab/>
        </w:r>
        <w:r w:rsidR="0008684A">
          <w:rPr>
            <w:noProof/>
            <w:webHidden/>
          </w:rPr>
          <w:fldChar w:fldCharType="begin"/>
        </w:r>
        <w:r w:rsidR="0008684A">
          <w:rPr>
            <w:noProof/>
            <w:webHidden/>
          </w:rPr>
          <w:instrText xml:space="preserve"> PAGEREF _Toc528848062 \h </w:instrText>
        </w:r>
        <w:r w:rsidR="0008684A">
          <w:rPr>
            <w:noProof/>
            <w:webHidden/>
          </w:rPr>
        </w:r>
        <w:r w:rsidR="0008684A">
          <w:rPr>
            <w:noProof/>
            <w:webHidden/>
          </w:rPr>
          <w:fldChar w:fldCharType="separate"/>
        </w:r>
        <w:r w:rsidR="0008684A">
          <w:rPr>
            <w:noProof/>
            <w:webHidden/>
          </w:rPr>
          <w:t>6</w:t>
        </w:r>
        <w:r w:rsidR="0008684A">
          <w:rPr>
            <w:noProof/>
            <w:webHidden/>
          </w:rPr>
          <w:fldChar w:fldCharType="end"/>
        </w:r>
      </w:hyperlink>
    </w:p>
    <w:p w14:paraId="716FBC0A" w14:textId="253CF3B4" w:rsidR="0008684A" w:rsidRDefault="00EE0434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MX"/>
        </w:rPr>
      </w:pPr>
      <w:hyperlink w:anchor="_Toc528848063" w:history="1">
        <w:r w:rsidR="0008684A" w:rsidRPr="00425410">
          <w:rPr>
            <w:rStyle w:val="Hipervnculo"/>
            <w:rFonts w:ascii="Century Gothic" w:hAnsi="Century Gothic"/>
            <w:noProof/>
          </w:rPr>
          <w:t>3.3.</w:t>
        </w:r>
        <w:r w:rsidR="0008684A">
          <w:rPr>
            <w:rFonts w:asciiTheme="minorHAnsi" w:eastAsiaTheme="minorEastAsia" w:hAnsiTheme="minorHAnsi" w:cstheme="minorBidi"/>
            <w:noProof/>
            <w:lang w:eastAsia="es-MX"/>
          </w:rPr>
          <w:tab/>
        </w:r>
        <w:r w:rsidR="0008684A" w:rsidRPr="00425410">
          <w:rPr>
            <w:rStyle w:val="Hipervnculo"/>
            <w:rFonts w:ascii="Century Gothic" w:hAnsi="Century Gothic"/>
            <w:noProof/>
          </w:rPr>
          <w:t>Requisitos de trámite</w:t>
        </w:r>
        <w:r w:rsidR="0008684A">
          <w:rPr>
            <w:noProof/>
            <w:webHidden/>
          </w:rPr>
          <w:tab/>
        </w:r>
        <w:r w:rsidR="0008684A">
          <w:rPr>
            <w:noProof/>
            <w:webHidden/>
          </w:rPr>
          <w:fldChar w:fldCharType="begin"/>
        </w:r>
        <w:r w:rsidR="0008684A">
          <w:rPr>
            <w:noProof/>
            <w:webHidden/>
          </w:rPr>
          <w:instrText xml:space="preserve"> PAGEREF _Toc528848063 \h </w:instrText>
        </w:r>
        <w:r w:rsidR="0008684A">
          <w:rPr>
            <w:noProof/>
            <w:webHidden/>
          </w:rPr>
        </w:r>
        <w:r w:rsidR="0008684A">
          <w:rPr>
            <w:noProof/>
            <w:webHidden/>
          </w:rPr>
          <w:fldChar w:fldCharType="separate"/>
        </w:r>
        <w:r w:rsidR="0008684A">
          <w:rPr>
            <w:noProof/>
            <w:webHidden/>
          </w:rPr>
          <w:t>6</w:t>
        </w:r>
        <w:r w:rsidR="0008684A">
          <w:rPr>
            <w:noProof/>
            <w:webHidden/>
          </w:rPr>
          <w:fldChar w:fldCharType="end"/>
        </w:r>
      </w:hyperlink>
    </w:p>
    <w:p w14:paraId="668DBB93" w14:textId="6A268912" w:rsidR="0008684A" w:rsidRDefault="00EE0434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MX"/>
        </w:rPr>
      </w:pPr>
      <w:hyperlink w:anchor="_Toc528848064" w:history="1">
        <w:r w:rsidR="0008684A" w:rsidRPr="00425410">
          <w:rPr>
            <w:rStyle w:val="Hipervnculo"/>
            <w:rFonts w:ascii="Century Gothic" w:hAnsi="Century Gothic"/>
            <w:noProof/>
          </w:rPr>
          <w:t>3.4.</w:t>
        </w:r>
        <w:r w:rsidR="0008684A">
          <w:rPr>
            <w:rFonts w:asciiTheme="minorHAnsi" w:eastAsiaTheme="minorEastAsia" w:hAnsiTheme="minorHAnsi" w:cstheme="minorBidi"/>
            <w:noProof/>
            <w:lang w:eastAsia="es-MX"/>
          </w:rPr>
          <w:tab/>
        </w:r>
        <w:r w:rsidR="0008684A" w:rsidRPr="00425410">
          <w:rPr>
            <w:rStyle w:val="Hipervnculo"/>
            <w:rFonts w:ascii="Century Gothic" w:hAnsi="Century Gothic"/>
            <w:noProof/>
          </w:rPr>
          <w:t>Flujograma</w:t>
        </w:r>
        <w:r w:rsidR="0008684A">
          <w:rPr>
            <w:noProof/>
            <w:webHidden/>
          </w:rPr>
          <w:tab/>
        </w:r>
        <w:r w:rsidR="0008684A">
          <w:rPr>
            <w:noProof/>
            <w:webHidden/>
          </w:rPr>
          <w:fldChar w:fldCharType="begin"/>
        </w:r>
        <w:r w:rsidR="0008684A">
          <w:rPr>
            <w:noProof/>
            <w:webHidden/>
          </w:rPr>
          <w:instrText xml:space="preserve"> PAGEREF _Toc528848064 \h </w:instrText>
        </w:r>
        <w:r w:rsidR="0008684A">
          <w:rPr>
            <w:noProof/>
            <w:webHidden/>
          </w:rPr>
        </w:r>
        <w:r w:rsidR="0008684A">
          <w:rPr>
            <w:noProof/>
            <w:webHidden/>
          </w:rPr>
          <w:fldChar w:fldCharType="separate"/>
        </w:r>
        <w:r w:rsidR="0008684A">
          <w:rPr>
            <w:noProof/>
            <w:webHidden/>
          </w:rPr>
          <w:t>6</w:t>
        </w:r>
        <w:r w:rsidR="0008684A">
          <w:rPr>
            <w:noProof/>
            <w:webHidden/>
          </w:rPr>
          <w:fldChar w:fldCharType="end"/>
        </w:r>
      </w:hyperlink>
    </w:p>
    <w:p w14:paraId="6661DEA0" w14:textId="60372BD6" w:rsidR="0008684A" w:rsidRDefault="00EE0434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MX"/>
        </w:rPr>
      </w:pPr>
      <w:hyperlink w:anchor="_Toc528848065" w:history="1">
        <w:r w:rsidR="0008684A" w:rsidRPr="00425410">
          <w:rPr>
            <w:rStyle w:val="Hipervnculo"/>
            <w:rFonts w:ascii="Century Gothic" w:hAnsi="Century Gothic"/>
            <w:noProof/>
          </w:rPr>
          <w:t>3.5.</w:t>
        </w:r>
        <w:r w:rsidR="0008684A">
          <w:rPr>
            <w:rFonts w:asciiTheme="minorHAnsi" w:eastAsiaTheme="minorEastAsia" w:hAnsiTheme="minorHAnsi" w:cstheme="minorBidi"/>
            <w:noProof/>
            <w:lang w:eastAsia="es-MX"/>
          </w:rPr>
          <w:tab/>
        </w:r>
        <w:r w:rsidR="0008684A" w:rsidRPr="00425410">
          <w:rPr>
            <w:rStyle w:val="Hipervnculo"/>
            <w:rFonts w:ascii="Century Gothic" w:hAnsi="Century Gothic"/>
            <w:noProof/>
          </w:rPr>
          <w:t>Fases</w:t>
        </w:r>
        <w:r w:rsidR="0008684A">
          <w:rPr>
            <w:noProof/>
            <w:webHidden/>
          </w:rPr>
          <w:tab/>
        </w:r>
        <w:r w:rsidR="0008684A">
          <w:rPr>
            <w:noProof/>
            <w:webHidden/>
          </w:rPr>
          <w:fldChar w:fldCharType="begin"/>
        </w:r>
        <w:r w:rsidR="0008684A">
          <w:rPr>
            <w:noProof/>
            <w:webHidden/>
          </w:rPr>
          <w:instrText xml:space="preserve"> PAGEREF _Toc528848065 \h </w:instrText>
        </w:r>
        <w:r w:rsidR="0008684A">
          <w:rPr>
            <w:noProof/>
            <w:webHidden/>
          </w:rPr>
        </w:r>
        <w:r w:rsidR="0008684A">
          <w:rPr>
            <w:noProof/>
            <w:webHidden/>
          </w:rPr>
          <w:fldChar w:fldCharType="separate"/>
        </w:r>
        <w:r w:rsidR="0008684A">
          <w:rPr>
            <w:noProof/>
            <w:webHidden/>
          </w:rPr>
          <w:t>6</w:t>
        </w:r>
        <w:r w:rsidR="0008684A">
          <w:rPr>
            <w:noProof/>
            <w:webHidden/>
          </w:rPr>
          <w:fldChar w:fldCharType="end"/>
        </w:r>
      </w:hyperlink>
    </w:p>
    <w:p w14:paraId="53A6935D" w14:textId="62D13BC7" w:rsidR="0008684A" w:rsidRDefault="00EE043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MX"/>
        </w:rPr>
      </w:pPr>
      <w:hyperlink w:anchor="_Toc528848066" w:history="1">
        <w:r w:rsidR="0008684A" w:rsidRPr="00425410">
          <w:rPr>
            <w:rStyle w:val="Hipervnculo"/>
            <w:noProof/>
          </w:rPr>
          <w:t>4.</w:t>
        </w:r>
        <w:r w:rsidR="0008684A">
          <w:rPr>
            <w:rFonts w:asciiTheme="minorHAnsi" w:eastAsiaTheme="minorEastAsia" w:hAnsiTheme="minorHAnsi" w:cstheme="minorBidi"/>
            <w:noProof/>
            <w:lang w:eastAsia="es-MX"/>
          </w:rPr>
          <w:tab/>
        </w:r>
        <w:r w:rsidR="0008684A" w:rsidRPr="00425410">
          <w:rPr>
            <w:rStyle w:val="Hipervnculo"/>
            <w:noProof/>
          </w:rPr>
          <w:t>Flujo de tramitación</w:t>
        </w:r>
        <w:r w:rsidR="0008684A">
          <w:rPr>
            <w:noProof/>
            <w:webHidden/>
          </w:rPr>
          <w:tab/>
        </w:r>
        <w:r w:rsidR="0008684A">
          <w:rPr>
            <w:noProof/>
            <w:webHidden/>
          </w:rPr>
          <w:fldChar w:fldCharType="begin"/>
        </w:r>
        <w:r w:rsidR="0008684A">
          <w:rPr>
            <w:noProof/>
            <w:webHidden/>
          </w:rPr>
          <w:instrText xml:space="preserve"> PAGEREF _Toc528848066 \h </w:instrText>
        </w:r>
        <w:r w:rsidR="0008684A">
          <w:rPr>
            <w:noProof/>
            <w:webHidden/>
          </w:rPr>
        </w:r>
        <w:r w:rsidR="0008684A">
          <w:rPr>
            <w:noProof/>
            <w:webHidden/>
          </w:rPr>
          <w:fldChar w:fldCharType="separate"/>
        </w:r>
        <w:r w:rsidR="0008684A">
          <w:rPr>
            <w:noProof/>
            <w:webHidden/>
          </w:rPr>
          <w:t>7</w:t>
        </w:r>
        <w:r w:rsidR="0008684A">
          <w:rPr>
            <w:noProof/>
            <w:webHidden/>
          </w:rPr>
          <w:fldChar w:fldCharType="end"/>
        </w:r>
      </w:hyperlink>
    </w:p>
    <w:p w14:paraId="38703E90" w14:textId="65E58E61" w:rsidR="0008684A" w:rsidRDefault="00EE0434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MX"/>
        </w:rPr>
      </w:pPr>
      <w:hyperlink w:anchor="_Toc528848067" w:history="1">
        <w:r w:rsidR="0008684A" w:rsidRPr="00425410">
          <w:rPr>
            <w:rStyle w:val="Hipervnculo"/>
            <w:rFonts w:ascii="Century Gothic" w:hAnsi="Century Gothic"/>
            <w:noProof/>
          </w:rPr>
          <w:t>4.1.</w:t>
        </w:r>
        <w:r w:rsidR="0008684A">
          <w:rPr>
            <w:rFonts w:asciiTheme="minorHAnsi" w:eastAsiaTheme="minorEastAsia" w:hAnsiTheme="minorHAnsi" w:cstheme="minorBidi"/>
            <w:noProof/>
            <w:lang w:eastAsia="es-MX"/>
          </w:rPr>
          <w:tab/>
        </w:r>
        <w:r w:rsidR="0008684A" w:rsidRPr="00425410">
          <w:rPr>
            <w:rStyle w:val="Hipervnculo"/>
            <w:rFonts w:ascii="Century Gothic" w:hAnsi="Century Gothic"/>
            <w:noProof/>
          </w:rPr>
          <w:t>Fase:</w:t>
        </w:r>
        <w:r w:rsidR="0008684A">
          <w:rPr>
            <w:noProof/>
            <w:webHidden/>
          </w:rPr>
          <w:tab/>
        </w:r>
        <w:r w:rsidR="0008684A">
          <w:rPr>
            <w:noProof/>
            <w:webHidden/>
          </w:rPr>
          <w:fldChar w:fldCharType="begin"/>
        </w:r>
        <w:r w:rsidR="0008684A">
          <w:rPr>
            <w:noProof/>
            <w:webHidden/>
          </w:rPr>
          <w:instrText xml:space="preserve"> PAGEREF _Toc528848067 \h </w:instrText>
        </w:r>
        <w:r w:rsidR="0008684A">
          <w:rPr>
            <w:noProof/>
            <w:webHidden/>
          </w:rPr>
        </w:r>
        <w:r w:rsidR="0008684A">
          <w:rPr>
            <w:noProof/>
            <w:webHidden/>
          </w:rPr>
          <w:fldChar w:fldCharType="separate"/>
        </w:r>
        <w:r w:rsidR="0008684A">
          <w:rPr>
            <w:noProof/>
            <w:webHidden/>
          </w:rPr>
          <w:t>7</w:t>
        </w:r>
        <w:r w:rsidR="0008684A">
          <w:rPr>
            <w:noProof/>
            <w:webHidden/>
          </w:rPr>
          <w:fldChar w:fldCharType="end"/>
        </w:r>
      </w:hyperlink>
    </w:p>
    <w:p w14:paraId="451CE3BE" w14:textId="09FE3AA9" w:rsidR="0008684A" w:rsidRDefault="00EE0434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val="es-MX" w:eastAsia="es-MX"/>
        </w:rPr>
      </w:pPr>
      <w:hyperlink w:anchor="_Toc528848068" w:history="1">
        <w:r w:rsidR="0008684A" w:rsidRPr="00425410">
          <w:rPr>
            <w:rStyle w:val="Hipervnculo"/>
            <w:rFonts w:ascii="Century Gothic" w:hAnsi="Century Gothic"/>
            <w:b/>
            <w:noProof/>
          </w:rPr>
          <w:t>Código interno:</w:t>
        </w:r>
        <w:r w:rsidR="0008684A">
          <w:rPr>
            <w:noProof/>
            <w:webHidden/>
          </w:rPr>
          <w:tab/>
        </w:r>
        <w:r w:rsidR="0008684A">
          <w:rPr>
            <w:noProof/>
            <w:webHidden/>
          </w:rPr>
          <w:fldChar w:fldCharType="begin"/>
        </w:r>
        <w:r w:rsidR="0008684A">
          <w:rPr>
            <w:noProof/>
            <w:webHidden/>
          </w:rPr>
          <w:instrText xml:space="preserve"> PAGEREF _Toc528848068 \h </w:instrText>
        </w:r>
        <w:r w:rsidR="0008684A">
          <w:rPr>
            <w:noProof/>
            <w:webHidden/>
          </w:rPr>
        </w:r>
        <w:r w:rsidR="0008684A">
          <w:rPr>
            <w:noProof/>
            <w:webHidden/>
          </w:rPr>
          <w:fldChar w:fldCharType="separate"/>
        </w:r>
        <w:r w:rsidR="0008684A">
          <w:rPr>
            <w:noProof/>
            <w:webHidden/>
          </w:rPr>
          <w:t>7</w:t>
        </w:r>
        <w:r w:rsidR="0008684A">
          <w:rPr>
            <w:noProof/>
            <w:webHidden/>
          </w:rPr>
          <w:fldChar w:fldCharType="end"/>
        </w:r>
      </w:hyperlink>
    </w:p>
    <w:p w14:paraId="0059CA2B" w14:textId="251B3A44" w:rsidR="0008684A" w:rsidRDefault="00EE0434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val="es-MX" w:eastAsia="es-MX"/>
        </w:rPr>
      </w:pPr>
      <w:hyperlink w:anchor="_Toc528848069" w:history="1">
        <w:r w:rsidR="0008684A" w:rsidRPr="00425410">
          <w:rPr>
            <w:rStyle w:val="Hipervnculo"/>
            <w:rFonts w:ascii="Century Gothic" w:hAnsi="Century Gothic"/>
            <w:b/>
            <w:noProof/>
          </w:rPr>
          <w:t>Descripción</w:t>
        </w:r>
        <w:r w:rsidR="0008684A">
          <w:rPr>
            <w:noProof/>
            <w:webHidden/>
          </w:rPr>
          <w:tab/>
        </w:r>
        <w:r w:rsidR="0008684A">
          <w:rPr>
            <w:noProof/>
            <w:webHidden/>
          </w:rPr>
          <w:fldChar w:fldCharType="begin"/>
        </w:r>
        <w:r w:rsidR="0008684A">
          <w:rPr>
            <w:noProof/>
            <w:webHidden/>
          </w:rPr>
          <w:instrText xml:space="preserve"> PAGEREF _Toc528848069 \h </w:instrText>
        </w:r>
        <w:r w:rsidR="0008684A">
          <w:rPr>
            <w:noProof/>
            <w:webHidden/>
          </w:rPr>
        </w:r>
        <w:r w:rsidR="0008684A">
          <w:rPr>
            <w:noProof/>
            <w:webHidden/>
          </w:rPr>
          <w:fldChar w:fldCharType="separate"/>
        </w:r>
        <w:r w:rsidR="0008684A">
          <w:rPr>
            <w:noProof/>
            <w:webHidden/>
          </w:rPr>
          <w:t>7</w:t>
        </w:r>
        <w:r w:rsidR="0008684A">
          <w:rPr>
            <w:noProof/>
            <w:webHidden/>
          </w:rPr>
          <w:fldChar w:fldCharType="end"/>
        </w:r>
      </w:hyperlink>
    </w:p>
    <w:p w14:paraId="0FAD7471" w14:textId="65BC26F9" w:rsidR="0008684A" w:rsidRDefault="00EE0434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val="es-MX" w:eastAsia="es-MX"/>
        </w:rPr>
      </w:pPr>
      <w:hyperlink w:anchor="_Toc528848070" w:history="1">
        <w:r w:rsidR="0008684A" w:rsidRPr="00425410">
          <w:rPr>
            <w:rStyle w:val="Hipervnculo"/>
            <w:rFonts w:ascii="Century Gothic" w:hAnsi="Century Gothic"/>
            <w:b/>
            <w:noProof/>
          </w:rPr>
          <w:t>Proceso de fase</w:t>
        </w:r>
        <w:r w:rsidR="0008684A">
          <w:rPr>
            <w:noProof/>
            <w:webHidden/>
          </w:rPr>
          <w:tab/>
        </w:r>
        <w:r w:rsidR="0008684A">
          <w:rPr>
            <w:noProof/>
            <w:webHidden/>
          </w:rPr>
          <w:fldChar w:fldCharType="begin"/>
        </w:r>
        <w:r w:rsidR="0008684A">
          <w:rPr>
            <w:noProof/>
            <w:webHidden/>
          </w:rPr>
          <w:instrText xml:space="preserve"> PAGEREF _Toc528848070 \h </w:instrText>
        </w:r>
        <w:r w:rsidR="0008684A">
          <w:rPr>
            <w:noProof/>
            <w:webHidden/>
          </w:rPr>
        </w:r>
        <w:r w:rsidR="0008684A">
          <w:rPr>
            <w:noProof/>
            <w:webHidden/>
          </w:rPr>
          <w:fldChar w:fldCharType="separate"/>
        </w:r>
        <w:r w:rsidR="0008684A">
          <w:rPr>
            <w:noProof/>
            <w:webHidden/>
          </w:rPr>
          <w:t>7</w:t>
        </w:r>
        <w:r w:rsidR="0008684A">
          <w:rPr>
            <w:noProof/>
            <w:webHidden/>
          </w:rPr>
          <w:fldChar w:fldCharType="end"/>
        </w:r>
      </w:hyperlink>
    </w:p>
    <w:p w14:paraId="0C58DBF6" w14:textId="74F43BB7" w:rsidR="0008684A" w:rsidRDefault="00EE0434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val="es-MX" w:eastAsia="es-MX"/>
        </w:rPr>
      </w:pPr>
      <w:hyperlink w:anchor="_Toc528848071" w:history="1">
        <w:r w:rsidR="0008684A" w:rsidRPr="00425410">
          <w:rPr>
            <w:rStyle w:val="Hipervnculo"/>
            <w:rFonts w:ascii="Century Gothic" w:hAnsi="Century Gothic"/>
            <w:b/>
            <w:noProof/>
          </w:rPr>
          <w:t>Formularios</w:t>
        </w:r>
        <w:r w:rsidR="0008684A">
          <w:rPr>
            <w:noProof/>
            <w:webHidden/>
          </w:rPr>
          <w:tab/>
        </w:r>
        <w:r w:rsidR="0008684A">
          <w:rPr>
            <w:noProof/>
            <w:webHidden/>
          </w:rPr>
          <w:fldChar w:fldCharType="begin"/>
        </w:r>
        <w:r w:rsidR="0008684A">
          <w:rPr>
            <w:noProof/>
            <w:webHidden/>
          </w:rPr>
          <w:instrText xml:space="preserve"> PAGEREF _Toc528848071 \h </w:instrText>
        </w:r>
        <w:r w:rsidR="0008684A">
          <w:rPr>
            <w:noProof/>
            <w:webHidden/>
          </w:rPr>
        </w:r>
        <w:r w:rsidR="0008684A">
          <w:rPr>
            <w:noProof/>
            <w:webHidden/>
          </w:rPr>
          <w:fldChar w:fldCharType="separate"/>
        </w:r>
        <w:r w:rsidR="0008684A">
          <w:rPr>
            <w:noProof/>
            <w:webHidden/>
          </w:rPr>
          <w:t>7</w:t>
        </w:r>
        <w:r w:rsidR="0008684A">
          <w:rPr>
            <w:noProof/>
            <w:webHidden/>
          </w:rPr>
          <w:fldChar w:fldCharType="end"/>
        </w:r>
      </w:hyperlink>
    </w:p>
    <w:p w14:paraId="47FB2418" w14:textId="3F5D8214" w:rsidR="0008684A" w:rsidRDefault="00EE0434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val="es-MX" w:eastAsia="es-MX"/>
        </w:rPr>
      </w:pPr>
      <w:hyperlink w:anchor="_Toc528848072" w:history="1">
        <w:r w:rsidR="0008684A" w:rsidRPr="00425410">
          <w:rPr>
            <w:rStyle w:val="Hipervnculo"/>
            <w:rFonts w:ascii="Century Gothic" w:hAnsi="Century Gothic"/>
            <w:b/>
            <w:noProof/>
          </w:rPr>
          <w:t>Estructura de formularios</w:t>
        </w:r>
        <w:r w:rsidR="0008684A">
          <w:rPr>
            <w:noProof/>
            <w:webHidden/>
          </w:rPr>
          <w:tab/>
        </w:r>
        <w:r w:rsidR="0008684A">
          <w:rPr>
            <w:noProof/>
            <w:webHidden/>
          </w:rPr>
          <w:fldChar w:fldCharType="begin"/>
        </w:r>
        <w:r w:rsidR="0008684A">
          <w:rPr>
            <w:noProof/>
            <w:webHidden/>
          </w:rPr>
          <w:instrText xml:space="preserve"> PAGEREF _Toc528848072 \h </w:instrText>
        </w:r>
        <w:r w:rsidR="0008684A">
          <w:rPr>
            <w:noProof/>
            <w:webHidden/>
          </w:rPr>
        </w:r>
        <w:r w:rsidR="0008684A">
          <w:rPr>
            <w:noProof/>
            <w:webHidden/>
          </w:rPr>
          <w:fldChar w:fldCharType="separate"/>
        </w:r>
        <w:r w:rsidR="0008684A">
          <w:rPr>
            <w:noProof/>
            <w:webHidden/>
          </w:rPr>
          <w:t>7</w:t>
        </w:r>
        <w:r w:rsidR="0008684A">
          <w:rPr>
            <w:noProof/>
            <w:webHidden/>
          </w:rPr>
          <w:fldChar w:fldCharType="end"/>
        </w:r>
      </w:hyperlink>
    </w:p>
    <w:p w14:paraId="08A493CE" w14:textId="3096E086" w:rsidR="0008684A" w:rsidRDefault="00EE0434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val="es-MX" w:eastAsia="es-MX"/>
        </w:rPr>
      </w:pPr>
      <w:hyperlink w:anchor="_Toc528848073" w:history="1">
        <w:r w:rsidR="0008684A" w:rsidRPr="00425410">
          <w:rPr>
            <w:rStyle w:val="Hipervnculo"/>
            <w:rFonts w:ascii="Century Gothic" w:hAnsi="Century Gothic"/>
            <w:b/>
            <w:noProof/>
          </w:rPr>
          <w:t>Tareas</w:t>
        </w:r>
        <w:r w:rsidR="0008684A">
          <w:rPr>
            <w:noProof/>
            <w:webHidden/>
          </w:rPr>
          <w:tab/>
        </w:r>
        <w:r w:rsidR="0008684A">
          <w:rPr>
            <w:noProof/>
            <w:webHidden/>
          </w:rPr>
          <w:fldChar w:fldCharType="begin"/>
        </w:r>
        <w:r w:rsidR="0008684A">
          <w:rPr>
            <w:noProof/>
            <w:webHidden/>
          </w:rPr>
          <w:instrText xml:space="preserve"> PAGEREF _Toc528848073 \h </w:instrText>
        </w:r>
        <w:r w:rsidR="0008684A">
          <w:rPr>
            <w:noProof/>
            <w:webHidden/>
          </w:rPr>
        </w:r>
        <w:r w:rsidR="0008684A">
          <w:rPr>
            <w:noProof/>
            <w:webHidden/>
          </w:rPr>
          <w:fldChar w:fldCharType="separate"/>
        </w:r>
        <w:r w:rsidR="0008684A">
          <w:rPr>
            <w:noProof/>
            <w:webHidden/>
          </w:rPr>
          <w:t>7</w:t>
        </w:r>
        <w:r w:rsidR="0008684A">
          <w:rPr>
            <w:noProof/>
            <w:webHidden/>
          </w:rPr>
          <w:fldChar w:fldCharType="end"/>
        </w:r>
      </w:hyperlink>
    </w:p>
    <w:p w14:paraId="2CC6FEC8" w14:textId="7E698E1F" w:rsidR="0008684A" w:rsidRDefault="00EE0434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val="es-MX" w:eastAsia="es-MX"/>
        </w:rPr>
      </w:pPr>
      <w:hyperlink w:anchor="_Toc528848074" w:history="1">
        <w:r w:rsidR="0008684A" w:rsidRPr="00425410">
          <w:rPr>
            <w:rStyle w:val="Hipervnculo"/>
            <w:rFonts w:ascii="Century Gothic" w:hAnsi="Century Gothic"/>
            <w:b/>
            <w:noProof/>
          </w:rPr>
          <w:t>Roles</w:t>
        </w:r>
        <w:r w:rsidR="0008684A">
          <w:rPr>
            <w:noProof/>
            <w:webHidden/>
          </w:rPr>
          <w:tab/>
        </w:r>
        <w:r w:rsidR="0008684A">
          <w:rPr>
            <w:noProof/>
            <w:webHidden/>
          </w:rPr>
          <w:fldChar w:fldCharType="begin"/>
        </w:r>
        <w:r w:rsidR="0008684A">
          <w:rPr>
            <w:noProof/>
            <w:webHidden/>
          </w:rPr>
          <w:instrText xml:space="preserve"> PAGEREF _Toc528848074 \h </w:instrText>
        </w:r>
        <w:r w:rsidR="0008684A">
          <w:rPr>
            <w:noProof/>
            <w:webHidden/>
          </w:rPr>
        </w:r>
        <w:r w:rsidR="0008684A">
          <w:rPr>
            <w:noProof/>
            <w:webHidden/>
          </w:rPr>
          <w:fldChar w:fldCharType="separate"/>
        </w:r>
        <w:r w:rsidR="0008684A">
          <w:rPr>
            <w:noProof/>
            <w:webHidden/>
          </w:rPr>
          <w:t>7</w:t>
        </w:r>
        <w:r w:rsidR="0008684A">
          <w:rPr>
            <w:noProof/>
            <w:webHidden/>
          </w:rPr>
          <w:fldChar w:fldCharType="end"/>
        </w:r>
      </w:hyperlink>
    </w:p>
    <w:p w14:paraId="69291A4B" w14:textId="61B71FC0" w:rsidR="0008684A" w:rsidRDefault="00EE0434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val="es-MX" w:eastAsia="es-MX"/>
        </w:rPr>
      </w:pPr>
      <w:hyperlink w:anchor="_Toc528848075" w:history="1">
        <w:r w:rsidR="0008684A" w:rsidRPr="00425410">
          <w:rPr>
            <w:rStyle w:val="Hipervnculo"/>
            <w:rFonts w:ascii="Century Gothic" w:hAnsi="Century Gothic"/>
            <w:b/>
            <w:noProof/>
          </w:rPr>
          <w:t>Acciones</w:t>
        </w:r>
        <w:r w:rsidR="0008684A">
          <w:rPr>
            <w:noProof/>
            <w:webHidden/>
          </w:rPr>
          <w:tab/>
        </w:r>
        <w:r w:rsidR="0008684A">
          <w:rPr>
            <w:noProof/>
            <w:webHidden/>
          </w:rPr>
          <w:fldChar w:fldCharType="begin"/>
        </w:r>
        <w:r w:rsidR="0008684A">
          <w:rPr>
            <w:noProof/>
            <w:webHidden/>
          </w:rPr>
          <w:instrText xml:space="preserve"> PAGEREF _Toc528848075 \h </w:instrText>
        </w:r>
        <w:r w:rsidR="0008684A">
          <w:rPr>
            <w:noProof/>
            <w:webHidden/>
          </w:rPr>
        </w:r>
        <w:r w:rsidR="0008684A">
          <w:rPr>
            <w:noProof/>
            <w:webHidden/>
          </w:rPr>
          <w:fldChar w:fldCharType="separate"/>
        </w:r>
        <w:r w:rsidR="0008684A">
          <w:rPr>
            <w:noProof/>
            <w:webHidden/>
          </w:rPr>
          <w:t>7</w:t>
        </w:r>
        <w:r w:rsidR="0008684A">
          <w:rPr>
            <w:noProof/>
            <w:webHidden/>
          </w:rPr>
          <w:fldChar w:fldCharType="end"/>
        </w:r>
      </w:hyperlink>
    </w:p>
    <w:p w14:paraId="68E28EB4" w14:textId="73636733" w:rsidR="0008684A" w:rsidRDefault="00EE0434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val="es-MX" w:eastAsia="es-MX"/>
        </w:rPr>
      </w:pPr>
      <w:hyperlink w:anchor="_Toc528848076" w:history="1">
        <w:r w:rsidR="0008684A" w:rsidRPr="00425410">
          <w:rPr>
            <w:rStyle w:val="Hipervnculo"/>
            <w:rFonts w:ascii="Century Gothic" w:hAnsi="Century Gothic"/>
            <w:b/>
            <w:noProof/>
          </w:rPr>
          <w:t>Conjeturas</w:t>
        </w:r>
        <w:r w:rsidR="0008684A">
          <w:rPr>
            <w:noProof/>
            <w:webHidden/>
          </w:rPr>
          <w:tab/>
        </w:r>
        <w:r w:rsidR="0008684A">
          <w:rPr>
            <w:noProof/>
            <w:webHidden/>
          </w:rPr>
          <w:fldChar w:fldCharType="begin"/>
        </w:r>
        <w:r w:rsidR="0008684A">
          <w:rPr>
            <w:noProof/>
            <w:webHidden/>
          </w:rPr>
          <w:instrText xml:space="preserve"> PAGEREF _Toc528848076 \h </w:instrText>
        </w:r>
        <w:r w:rsidR="0008684A">
          <w:rPr>
            <w:noProof/>
            <w:webHidden/>
          </w:rPr>
        </w:r>
        <w:r w:rsidR="0008684A">
          <w:rPr>
            <w:noProof/>
            <w:webHidden/>
          </w:rPr>
          <w:fldChar w:fldCharType="separate"/>
        </w:r>
        <w:r w:rsidR="0008684A">
          <w:rPr>
            <w:noProof/>
            <w:webHidden/>
          </w:rPr>
          <w:t>7</w:t>
        </w:r>
        <w:r w:rsidR="0008684A">
          <w:rPr>
            <w:noProof/>
            <w:webHidden/>
          </w:rPr>
          <w:fldChar w:fldCharType="end"/>
        </w:r>
      </w:hyperlink>
    </w:p>
    <w:p w14:paraId="2C3C6541" w14:textId="0D68AFB5" w:rsidR="008C59CB" w:rsidRDefault="008C6C15" w:rsidP="003732E8">
      <w:pPr>
        <w:rPr>
          <w:rFonts w:ascii="Century Gothic" w:hAnsi="Century Gothic"/>
          <w:sz w:val="28"/>
          <w:szCs w:val="28"/>
          <w:lang w:val="es-ES"/>
        </w:rPr>
      </w:pPr>
      <w:r w:rsidRPr="00F05E35">
        <w:rPr>
          <w:rFonts w:ascii="Century Gothic" w:hAnsi="Century Gothic"/>
          <w:sz w:val="28"/>
          <w:szCs w:val="28"/>
          <w:lang w:val="es-ES"/>
        </w:rPr>
        <w:fldChar w:fldCharType="end"/>
      </w:r>
    </w:p>
    <w:p w14:paraId="6D621B8C" w14:textId="77777777" w:rsidR="00DA2424" w:rsidRDefault="00DA2424" w:rsidP="003732E8">
      <w:pPr>
        <w:rPr>
          <w:rFonts w:ascii="Century Gothic" w:hAnsi="Century Gothic"/>
          <w:sz w:val="28"/>
          <w:szCs w:val="28"/>
          <w:lang w:val="es-ES"/>
        </w:rPr>
      </w:pPr>
    </w:p>
    <w:p w14:paraId="24054C20" w14:textId="77777777" w:rsidR="00825FF9" w:rsidRDefault="00825FF9" w:rsidP="003732E8">
      <w:pPr>
        <w:rPr>
          <w:rFonts w:ascii="Century Gothic" w:hAnsi="Century Gothic"/>
          <w:sz w:val="28"/>
          <w:szCs w:val="28"/>
          <w:lang w:val="es-ES"/>
        </w:rPr>
      </w:pPr>
    </w:p>
    <w:p w14:paraId="7A463579" w14:textId="4E1A785F" w:rsidR="00825FF9" w:rsidRDefault="00825FF9" w:rsidP="003732E8">
      <w:pPr>
        <w:rPr>
          <w:lang w:val="es-ES"/>
        </w:rPr>
      </w:pPr>
    </w:p>
    <w:p w14:paraId="727E5897" w14:textId="77777777" w:rsidR="00EE1E9A" w:rsidRPr="00657806" w:rsidRDefault="00EE1E9A" w:rsidP="001B5180">
      <w:pPr>
        <w:pStyle w:val="Ttulo1"/>
        <w:numPr>
          <w:ilvl w:val="0"/>
          <w:numId w:val="3"/>
        </w:numPr>
        <w:rPr>
          <w:sz w:val="40"/>
        </w:rPr>
      </w:pPr>
      <w:bookmarkStart w:id="0" w:name="_Toc528848058"/>
      <w:r w:rsidRPr="00657806">
        <w:rPr>
          <w:sz w:val="40"/>
        </w:rPr>
        <w:lastRenderedPageBreak/>
        <w:t>Introducción</w:t>
      </w:r>
      <w:bookmarkEnd w:id="0"/>
      <w:r w:rsidRPr="00657806">
        <w:rPr>
          <w:sz w:val="40"/>
        </w:rPr>
        <w:t xml:space="preserve"> </w:t>
      </w:r>
    </w:p>
    <w:p w14:paraId="74199FF3" w14:textId="1AC6EF81" w:rsidR="00EE1E9A" w:rsidRPr="002E6F48" w:rsidRDefault="002E6F48" w:rsidP="00EE1E9A">
      <w:pPr>
        <w:jc w:val="both"/>
        <w:rPr>
          <w:rFonts w:ascii="Century Gothic" w:hAnsi="Century Gothic"/>
          <w:lang w:val="es-ES_tradnl"/>
        </w:rPr>
      </w:pPr>
      <w:r>
        <w:rPr>
          <w:rFonts w:ascii="Century Gothic" w:hAnsi="Century Gothic"/>
        </w:rPr>
        <w:t>La</w:t>
      </w:r>
      <w:r w:rsidRPr="002E6F48">
        <w:rPr>
          <w:rFonts w:ascii="Arial" w:hAnsi="Arial" w:cs="Arial"/>
          <w:color w:val="333399"/>
          <w:sz w:val="36"/>
        </w:rPr>
        <w:t xml:space="preserve"> </w:t>
      </w:r>
      <w:r w:rsidR="00E06875">
        <w:rPr>
          <w:rFonts w:ascii="Century Gothic" w:hAnsi="Century Gothic"/>
          <w:lang w:val="es-ES_tradnl"/>
        </w:rPr>
        <w:t>Secretaría de Planeación y Finanzas</w:t>
      </w:r>
      <w:r>
        <w:rPr>
          <w:rFonts w:ascii="Century Gothic" w:hAnsi="Century Gothic"/>
        </w:rPr>
        <w:t>,</w:t>
      </w:r>
      <w:r w:rsidR="00EE1E9A">
        <w:rPr>
          <w:rFonts w:ascii="Century Gothic" w:hAnsi="Century Gothic"/>
        </w:rPr>
        <w:t xml:space="preserve"> a través del proyecto </w:t>
      </w:r>
      <w:r w:rsidR="00EE1E9A">
        <w:rPr>
          <w:rFonts w:ascii="Century Gothic" w:hAnsi="Century Gothic"/>
          <w:b/>
        </w:rPr>
        <w:t>“</w:t>
      </w:r>
      <w:r w:rsidR="00E06875">
        <w:rPr>
          <w:rFonts w:ascii="Century Gothic" w:hAnsi="Century Gothic"/>
          <w:b/>
        </w:rPr>
        <w:t>Modelado, Programación e Implementación de 5 Trámites en el Sistema Integral de Trámites en Línea del Poder Ejecutivo del Estado de Querétaro</w:t>
      </w:r>
      <w:r w:rsidR="00EE1E9A">
        <w:rPr>
          <w:rFonts w:ascii="Century Gothic" w:hAnsi="Century Gothic"/>
          <w:b/>
        </w:rPr>
        <w:t xml:space="preserve">” </w:t>
      </w:r>
      <w:r w:rsidR="00EE1E9A">
        <w:rPr>
          <w:rFonts w:ascii="Century Gothic" w:hAnsi="Century Gothic"/>
        </w:rPr>
        <w:t xml:space="preserve">implementará una estrategia de </w:t>
      </w:r>
      <w:r w:rsidR="005C5005">
        <w:rPr>
          <w:rFonts w:ascii="Century Gothic" w:hAnsi="Century Gothic"/>
        </w:rPr>
        <w:t>tramitación</w:t>
      </w:r>
      <w:r w:rsidR="00EE1E9A">
        <w:rPr>
          <w:rFonts w:ascii="Century Gothic" w:hAnsi="Century Gothic"/>
        </w:rPr>
        <w:t xml:space="preserve"> que permita transformar </w:t>
      </w:r>
      <w:r w:rsidR="005C5005">
        <w:rPr>
          <w:rFonts w:ascii="Century Gothic" w:hAnsi="Century Gothic"/>
        </w:rPr>
        <w:t xml:space="preserve">los métodos actuales en </w:t>
      </w:r>
      <w:r w:rsidR="00EE1E9A">
        <w:rPr>
          <w:rFonts w:ascii="Century Gothic" w:hAnsi="Century Gothic"/>
        </w:rPr>
        <w:t>una herramienta que establezca canales de comunicac</w:t>
      </w:r>
      <w:r w:rsidR="00D37D04">
        <w:rPr>
          <w:rFonts w:ascii="Century Gothic" w:hAnsi="Century Gothic"/>
        </w:rPr>
        <w:t>ión directa con los ciudadanos</w:t>
      </w:r>
      <w:r w:rsidR="00EE1E9A">
        <w:rPr>
          <w:rFonts w:ascii="Century Gothic" w:hAnsi="Century Gothic"/>
        </w:rPr>
        <w:t xml:space="preserve">, que </w:t>
      </w:r>
      <w:r w:rsidR="00D37D04">
        <w:rPr>
          <w:rFonts w:ascii="Century Gothic" w:hAnsi="Century Gothic"/>
        </w:rPr>
        <w:t>eficiente la entrega de resolutivos</w:t>
      </w:r>
      <w:r w:rsidR="00EE1E9A">
        <w:rPr>
          <w:rFonts w:ascii="Century Gothic" w:hAnsi="Century Gothic"/>
        </w:rPr>
        <w:t xml:space="preserve"> y que promocione los aspectos </w:t>
      </w:r>
      <w:r w:rsidR="00D37D04">
        <w:rPr>
          <w:rFonts w:ascii="Century Gothic" w:hAnsi="Century Gothic"/>
        </w:rPr>
        <w:t>digitales</w:t>
      </w:r>
      <w:r w:rsidR="00EE1E9A">
        <w:rPr>
          <w:rFonts w:ascii="Century Gothic" w:hAnsi="Century Gothic"/>
        </w:rPr>
        <w:t xml:space="preserve"> para posicionar al Gobierno del Estado en el ámbito nacional e internacional. </w:t>
      </w:r>
    </w:p>
    <w:p w14:paraId="161A1A4D" w14:textId="70827794" w:rsidR="00EE1E9A" w:rsidRPr="005957E3" w:rsidRDefault="00EE1E9A" w:rsidP="005957E3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Es notable que hoy en día las Tecnologías de la Información y la comunicación se han extendido a la vida</w:t>
      </w:r>
      <w:r w:rsidR="00D37D04">
        <w:rPr>
          <w:rFonts w:ascii="Century Gothic" w:hAnsi="Century Gothic"/>
        </w:rPr>
        <w:t xml:space="preserve"> cotidiana, derivado de esto </w:t>
      </w:r>
      <w:r w:rsidR="002E6F48">
        <w:rPr>
          <w:rFonts w:ascii="Century Gothic" w:hAnsi="Century Gothic"/>
        </w:rPr>
        <w:t xml:space="preserve">la </w:t>
      </w:r>
      <w:r w:rsidR="002E6F48" w:rsidRPr="002E6F48">
        <w:rPr>
          <w:rFonts w:ascii="Century Gothic" w:hAnsi="Century Gothic"/>
        </w:rPr>
        <w:t>S</w:t>
      </w:r>
      <w:r w:rsidR="00771B9E">
        <w:rPr>
          <w:rFonts w:ascii="Century Gothic" w:hAnsi="Century Gothic"/>
        </w:rPr>
        <w:t>ecretaría de Planeación y Finanzas</w:t>
      </w:r>
      <w:r w:rsidR="002E6F48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supone el estar a la vanguardia en temas de digitalización, lo cual ha impulsado a la digitalización </w:t>
      </w:r>
      <w:r w:rsidR="00D37D04">
        <w:rPr>
          <w:rFonts w:ascii="Century Gothic" w:hAnsi="Century Gothic"/>
        </w:rPr>
        <w:t>del trámite “</w:t>
      </w:r>
      <w:r w:rsidR="00E06875">
        <w:rPr>
          <w:rFonts w:ascii="Century Gothic" w:hAnsi="Century Gothic"/>
        </w:rPr>
        <w:t>Apoyos Especiales de la Secretaría Particular del C. Gobernador</w:t>
      </w:r>
      <w:r w:rsidR="00D37D04">
        <w:rPr>
          <w:rFonts w:ascii="Century Gothic" w:hAnsi="Century Gothic"/>
        </w:rPr>
        <w:t>”</w:t>
      </w:r>
      <w:r>
        <w:rPr>
          <w:rFonts w:ascii="Century Gothic" w:hAnsi="Century Gothic"/>
        </w:rPr>
        <w:t xml:space="preserve">, esto </w:t>
      </w:r>
      <w:r w:rsidR="00D37D04">
        <w:rPr>
          <w:rFonts w:ascii="Century Gothic" w:hAnsi="Century Gothic"/>
        </w:rPr>
        <w:t>dará como resultado</w:t>
      </w:r>
      <w:r>
        <w:rPr>
          <w:rFonts w:ascii="Century Gothic" w:eastAsia="Times New Roman" w:hAnsi="Century Gothic" w:cs="Arial"/>
          <w:bCs/>
        </w:rPr>
        <w:t xml:space="preserve"> un impacto positivo para la población usuaria, traducido en beneficios para facilitar la tramitación y fomentar un Gobierno transparente, eficiente y cercano a la gente.</w:t>
      </w:r>
    </w:p>
    <w:p w14:paraId="3B071299" w14:textId="5CD25766" w:rsidR="004F073B" w:rsidRDefault="00EE1E9A" w:rsidP="005957E3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Por lo consiguiente este documento, detallara el flujo del </w:t>
      </w:r>
      <w:r w:rsidR="007317F4">
        <w:rPr>
          <w:rFonts w:ascii="Century Gothic" w:hAnsi="Century Gothic"/>
        </w:rPr>
        <w:t>trámite</w:t>
      </w:r>
      <w:r>
        <w:rPr>
          <w:rFonts w:ascii="Century Gothic" w:hAnsi="Century Gothic"/>
        </w:rPr>
        <w:t xml:space="preserve"> </w:t>
      </w:r>
      <w:r w:rsidR="00462C62">
        <w:rPr>
          <w:rFonts w:ascii="Century Gothic" w:hAnsi="Century Gothic"/>
        </w:rPr>
        <w:t>“</w:t>
      </w:r>
      <w:r w:rsidR="00E06875">
        <w:rPr>
          <w:rFonts w:ascii="Century Gothic" w:hAnsi="Century Gothic"/>
        </w:rPr>
        <w:t>Apoyos Especiales de la Secretaría Particular del C. Gobernador</w:t>
      </w:r>
      <w:r>
        <w:rPr>
          <w:rFonts w:ascii="Century Gothic" w:hAnsi="Century Gothic"/>
        </w:rPr>
        <w:t>”, en el cual viene reflejada toda la información necesaria para llevar a cabo la tramitación del mismo.</w:t>
      </w:r>
    </w:p>
    <w:p w14:paraId="5CE67949" w14:textId="77DE5B6E" w:rsidR="004F073B" w:rsidRDefault="004F073B" w:rsidP="004F073B">
      <w:pPr>
        <w:jc w:val="both"/>
        <w:rPr>
          <w:rFonts w:ascii="Century Gothic" w:hAnsi="Century Gothic"/>
        </w:rPr>
      </w:pPr>
    </w:p>
    <w:p w14:paraId="28667A02" w14:textId="1F744664" w:rsidR="004F073B" w:rsidRDefault="004F073B" w:rsidP="004F073B">
      <w:pPr>
        <w:jc w:val="both"/>
        <w:rPr>
          <w:rFonts w:ascii="Century Gothic" w:hAnsi="Century Gothic"/>
        </w:rPr>
      </w:pPr>
    </w:p>
    <w:p w14:paraId="4ABD3388" w14:textId="525D4839" w:rsidR="004F073B" w:rsidRDefault="004F073B" w:rsidP="004F073B">
      <w:pPr>
        <w:jc w:val="both"/>
        <w:rPr>
          <w:rFonts w:ascii="Century Gothic" w:hAnsi="Century Gothic"/>
        </w:rPr>
      </w:pPr>
    </w:p>
    <w:p w14:paraId="5FA8A2B9" w14:textId="64ECE5A7" w:rsidR="004F073B" w:rsidRDefault="004F073B" w:rsidP="004F073B">
      <w:pPr>
        <w:jc w:val="both"/>
        <w:rPr>
          <w:rFonts w:ascii="Century Gothic" w:hAnsi="Century Gothic"/>
        </w:rPr>
      </w:pPr>
    </w:p>
    <w:p w14:paraId="6F3317E0" w14:textId="37FCC761" w:rsidR="004F073B" w:rsidRDefault="004F073B" w:rsidP="004F073B">
      <w:pPr>
        <w:jc w:val="both"/>
        <w:rPr>
          <w:rFonts w:ascii="Century Gothic" w:hAnsi="Century Gothic"/>
        </w:rPr>
      </w:pPr>
    </w:p>
    <w:p w14:paraId="7779A139" w14:textId="6FE4443C" w:rsidR="004F073B" w:rsidRDefault="004F073B" w:rsidP="004F073B">
      <w:pPr>
        <w:jc w:val="both"/>
        <w:rPr>
          <w:rFonts w:ascii="Century Gothic" w:hAnsi="Century Gothic"/>
        </w:rPr>
      </w:pPr>
    </w:p>
    <w:p w14:paraId="231AA38A" w14:textId="3B5E14D2" w:rsidR="004F073B" w:rsidRDefault="004F073B" w:rsidP="004F073B">
      <w:pPr>
        <w:jc w:val="both"/>
        <w:rPr>
          <w:rFonts w:ascii="Century Gothic" w:hAnsi="Century Gothic"/>
        </w:rPr>
      </w:pPr>
    </w:p>
    <w:p w14:paraId="235182B9" w14:textId="6EC4FCE3" w:rsidR="004F073B" w:rsidRDefault="004F073B" w:rsidP="004F073B">
      <w:pPr>
        <w:jc w:val="both"/>
        <w:rPr>
          <w:rFonts w:ascii="Century Gothic" w:hAnsi="Century Gothic"/>
        </w:rPr>
      </w:pPr>
    </w:p>
    <w:p w14:paraId="662BA75C" w14:textId="3B2A7008" w:rsidR="004F073B" w:rsidRDefault="004F073B" w:rsidP="004F073B">
      <w:pPr>
        <w:jc w:val="both"/>
        <w:rPr>
          <w:rFonts w:ascii="Century Gothic" w:hAnsi="Century Gothic"/>
        </w:rPr>
      </w:pPr>
    </w:p>
    <w:p w14:paraId="6618BF11" w14:textId="77777777" w:rsidR="00E06875" w:rsidRDefault="00E06875" w:rsidP="004F073B">
      <w:pPr>
        <w:jc w:val="both"/>
        <w:rPr>
          <w:rFonts w:ascii="Century Gothic" w:hAnsi="Century Gothic"/>
        </w:rPr>
      </w:pPr>
    </w:p>
    <w:p w14:paraId="3E781C56" w14:textId="76084088" w:rsidR="00B72235" w:rsidRPr="004F073B" w:rsidRDefault="00B72235" w:rsidP="001B5180">
      <w:pPr>
        <w:pStyle w:val="Ttulo1"/>
        <w:numPr>
          <w:ilvl w:val="0"/>
          <w:numId w:val="3"/>
        </w:numPr>
        <w:rPr>
          <w:sz w:val="40"/>
          <w:lang w:val="es-MX"/>
        </w:rPr>
      </w:pPr>
      <w:bookmarkStart w:id="1" w:name="_Toc528848059"/>
      <w:r w:rsidRPr="004F073B">
        <w:rPr>
          <w:sz w:val="40"/>
          <w:lang w:val="es-MX"/>
        </w:rPr>
        <w:lastRenderedPageBreak/>
        <w:t>Definiciones</w:t>
      </w:r>
      <w:bookmarkEnd w:id="1"/>
    </w:p>
    <w:p w14:paraId="45F9A748" w14:textId="70FF1036" w:rsidR="00B72235" w:rsidRDefault="00B72235" w:rsidP="00C53644">
      <w:pPr>
        <w:spacing w:after="1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Para efectos de esta ficha técnica de tramitación se entenderá por:</w:t>
      </w:r>
    </w:p>
    <w:p w14:paraId="3B728C08" w14:textId="70C814D9" w:rsidR="00CB2ECD" w:rsidRDefault="00A277F5" w:rsidP="00C53644">
      <w:pPr>
        <w:spacing w:after="120"/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>SOLICITANTE</w:t>
      </w:r>
      <w:r w:rsidR="00CB2ECD">
        <w:rPr>
          <w:rFonts w:ascii="Century Gothic" w:hAnsi="Century Gothic"/>
        </w:rPr>
        <w:t xml:space="preserve">: </w:t>
      </w:r>
      <w:r>
        <w:rPr>
          <w:rFonts w:ascii="Century Gothic" w:hAnsi="Century Gothic"/>
        </w:rPr>
        <w:t xml:space="preserve">Solicitante de </w:t>
      </w:r>
      <w:r w:rsidR="00E06875">
        <w:rPr>
          <w:rFonts w:ascii="Century Gothic" w:hAnsi="Century Gothic"/>
        </w:rPr>
        <w:t>trámite</w:t>
      </w:r>
      <w:r>
        <w:rPr>
          <w:rFonts w:ascii="Century Gothic" w:hAnsi="Century Gothic"/>
        </w:rPr>
        <w:t xml:space="preserve"> </w:t>
      </w:r>
    </w:p>
    <w:p w14:paraId="163790F8" w14:textId="667397A1" w:rsidR="00836914" w:rsidRDefault="00C22795" w:rsidP="00C53644">
      <w:pPr>
        <w:spacing w:after="120"/>
        <w:jc w:val="both"/>
        <w:rPr>
          <w:rFonts w:ascii="Century Gothic" w:hAnsi="Century Gothic"/>
        </w:rPr>
      </w:pPr>
      <w:r w:rsidRPr="00C22795">
        <w:rPr>
          <w:rFonts w:ascii="Century Gothic" w:hAnsi="Century Gothic"/>
          <w:b/>
        </w:rPr>
        <w:t>SUPERVISOR DE ATENCIÓN CIUDADANA</w:t>
      </w:r>
      <w:r w:rsidR="00836914" w:rsidRPr="00C53644">
        <w:rPr>
          <w:rFonts w:ascii="Century Gothic" w:hAnsi="Century Gothic"/>
        </w:rPr>
        <w:t>: encargado de</w:t>
      </w:r>
      <w:r w:rsidR="00836914" w:rsidRPr="00836914">
        <w:rPr>
          <w:rFonts w:ascii="Century Gothic" w:hAnsi="Century Gothic"/>
          <w:b/>
        </w:rPr>
        <w:t xml:space="preserve"> </w:t>
      </w:r>
      <w:r w:rsidR="00836914">
        <w:rPr>
          <w:rFonts w:ascii="Century Gothic" w:hAnsi="Century Gothic"/>
        </w:rPr>
        <w:t>asignar al operador que atenderá el trámite.</w:t>
      </w:r>
    </w:p>
    <w:p w14:paraId="3D00C870" w14:textId="2F643F0E" w:rsidR="00836914" w:rsidRDefault="00C22795" w:rsidP="00C53644">
      <w:pPr>
        <w:spacing w:after="120"/>
        <w:jc w:val="both"/>
        <w:rPr>
          <w:rFonts w:ascii="Century Gothic" w:hAnsi="Century Gothic"/>
        </w:rPr>
      </w:pPr>
      <w:r w:rsidRPr="00C22795">
        <w:rPr>
          <w:rFonts w:ascii="Century Gothic" w:hAnsi="Century Gothic"/>
          <w:b/>
        </w:rPr>
        <w:t>OPERADOR DE ATENCIÓN CIUDADANA</w:t>
      </w:r>
      <w:r w:rsidR="00836914" w:rsidRPr="00C53644">
        <w:rPr>
          <w:rFonts w:ascii="Century Gothic" w:hAnsi="Century Gothic"/>
          <w:b/>
        </w:rPr>
        <w:t>:</w:t>
      </w:r>
      <w:r w:rsidR="00836914">
        <w:rPr>
          <w:rFonts w:ascii="Century Gothic" w:hAnsi="Century Gothic"/>
        </w:rPr>
        <w:t xml:space="preserve"> encargado de verificar y validar la solicitud.</w:t>
      </w:r>
    </w:p>
    <w:p w14:paraId="4690D5E2" w14:textId="5D759CCA" w:rsidR="00836914" w:rsidRDefault="00C22795" w:rsidP="00C53644">
      <w:pPr>
        <w:spacing w:after="120"/>
        <w:jc w:val="both"/>
        <w:rPr>
          <w:rFonts w:ascii="Century Gothic" w:hAnsi="Century Gothic"/>
        </w:rPr>
      </w:pPr>
      <w:r w:rsidRPr="00C22795">
        <w:rPr>
          <w:rFonts w:ascii="Century Gothic" w:hAnsi="Century Gothic"/>
          <w:b/>
        </w:rPr>
        <w:t>CAPTURISTA</w:t>
      </w:r>
      <w:r w:rsidR="00836914">
        <w:rPr>
          <w:rFonts w:ascii="Century Gothic" w:hAnsi="Century Gothic"/>
          <w:b/>
        </w:rPr>
        <w:t>:</w:t>
      </w:r>
      <w:r w:rsidR="00836914">
        <w:rPr>
          <w:rFonts w:ascii="Century Gothic" w:hAnsi="Century Gothic"/>
        </w:rPr>
        <w:t xml:space="preserve"> encargado de recibir solicitud, capturarla y adjuntar documentación.</w:t>
      </w:r>
    </w:p>
    <w:p w14:paraId="6CC126C0" w14:textId="1F1D8F38" w:rsidR="00836914" w:rsidRDefault="00C22795" w:rsidP="00C53644">
      <w:pPr>
        <w:spacing w:after="120"/>
        <w:jc w:val="both"/>
        <w:rPr>
          <w:rFonts w:ascii="Century Gothic" w:hAnsi="Century Gothic"/>
          <w:b/>
        </w:rPr>
      </w:pPr>
      <w:r w:rsidRPr="00836914">
        <w:rPr>
          <w:rFonts w:ascii="Century Gothic" w:hAnsi="Century Gothic"/>
          <w:b/>
        </w:rPr>
        <w:t>SUPERVISOR DE GESTI</w:t>
      </w:r>
      <w:r>
        <w:rPr>
          <w:rFonts w:ascii="Century Gothic" w:hAnsi="Century Gothic"/>
          <w:b/>
        </w:rPr>
        <w:t>ÓN GUBERNAMENTAL</w:t>
      </w:r>
      <w:r w:rsidR="00836914" w:rsidRPr="00C53644">
        <w:rPr>
          <w:rFonts w:ascii="Century Gothic" w:hAnsi="Century Gothic"/>
          <w:b/>
        </w:rPr>
        <w:t>:</w:t>
      </w:r>
      <w:r w:rsidR="00836914">
        <w:rPr>
          <w:rFonts w:ascii="Century Gothic" w:hAnsi="Century Gothic"/>
        </w:rPr>
        <w:t xml:space="preserve"> encargado de valorar la solicitud y de entregar el resolutivo.</w:t>
      </w:r>
    </w:p>
    <w:p w14:paraId="224D5489" w14:textId="20D108DB" w:rsidR="00B72235" w:rsidRDefault="00B72235" w:rsidP="00C53644">
      <w:pPr>
        <w:spacing w:after="120"/>
        <w:jc w:val="both"/>
        <w:rPr>
          <w:rFonts w:ascii="Century Gothic" w:hAnsi="Century Gothic"/>
        </w:rPr>
      </w:pPr>
      <w:r w:rsidRPr="004F073B">
        <w:rPr>
          <w:rFonts w:ascii="Century Gothic" w:hAnsi="Century Gothic"/>
          <w:b/>
        </w:rPr>
        <w:t>FORMULARIO:</w:t>
      </w:r>
      <w:r>
        <w:rPr>
          <w:rFonts w:ascii="Century Gothic" w:hAnsi="Century Gothic"/>
        </w:rPr>
        <w:t xml:space="preserve"> </w:t>
      </w:r>
      <w:r w:rsidR="004F073B">
        <w:rPr>
          <w:rFonts w:ascii="Century Gothic" w:hAnsi="Century Gothic"/>
        </w:rPr>
        <w:t>D</w:t>
      </w:r>
      <w:r w:rsidRPr="00B72235">
        <w:rPr>
          <w:rFonts w:ascii="Century Gothic" w:hAnsi="Century Gothic"/>
        </w:rPr>
        <w:t>ocumento digital, diseñado para que el usuario introduzca datos estructurados (nombres, apellidos, dirección, etc.) en las zonas correspondientes, para ser almacenados y procesados posteriormente.</w:t>
      </w:r>
    </w:p>
    <w:p w14:paraId="14225B93" w14:textId="640F041B" w:rsidR="004F073B" w:rsidRPr="004F073B" w:rsidRDefault="004F073B" w:rsidP="00C53644">
      <w:pPr>
        <w:spacing w:after="120"/>
        <w:jc w:val="both"/>
        <w:rPr>
          <w:rFonts w:ascii="Century Gothic" w:hAnsi="Century Gothic"/>
        </w:rPr>
      </w:pPr>
      <w:r w:rsidRPr="004F073B">
        <w:rPr>
          <w:rFonts w:ascii="Century Gothic" w:hAnsi="Century Gothic"/>
          <w:b/>
        </w:rPr>
        <w:t>FASES:</w:t>
      </w:r>
      <w:r w:rsidRPr="004F073B">
        <w:rPr>
          <w:rFonts w:ascii="Century Gothic" w:hAnsi="Century Gothic"/>
        </w:rPr>
        <w:t xml:space="preserve"> Se trata de los estados por los que pasa el trámite. Dentro de una fase, se puede realizar más de una tarea.</w:t>
      </w:r>
    </w:p>
    <w:p w14:paraId="051FDD4A" w14:textId="14466153" w:rsidR="004F073B" w:rsidRPr="004F073B" w:rsidRDefault="004F073B" w:rsidP="00C53644">
      <w:pPr>
        <w:spacing w:after="120"/>
        <w:jc w:val="both"/>
        <w:rPr>
          <w:rFonts w:ascii="Century Gothic" w:hAnsi="Century Gothic"/>
        </w:rPr>
      </w:pPr>
      <w:r w:rsidRPr="004F073B">
        <w:rPr>
          <w:rFonts w:ascii="Century Gothic" w:hAnsi="Century Gothic"/>
          <w:b/>
        </w:rPr>
        <w:t>TAREAS:</w:t>
      </w:r>
      <w:r w:rsidRPr="004F073B">
        <w:rPr>
          <w:rFonts w:ascii="Century Gothic" w:hAnsi="Century Gothic"/>
        </w:rPr>
        <w:t xml:space="preserve"> Son acciones que se realizan en cada fase. Pueden ser varios tipos: generación de documentos, firma de documentos, completar datos, tareas web, etcétera.  </w:t>
      </w:r>
    </w:p>
    <w:p w14:paraId="0E4D7667" w14:textId="7FB52D4E" w:rsidR="004F073B" w:rsidRDefault="004F073B" w:rsidP="00C53644">
      <w:pPr>
        <w:spacing w:after="120"/>
        <w:jc w:val="both"/>
        <w:rPr>
          <w:rFonts w:ascii="Century Gothic" w:hAnsi="Century Gothic"/>
        </w:rPr>
      </w:pPr>
      <w:r w:rsidRPr="004F073B">
        <w:rPr>
          <w:rFonts w:ascii="Century Gothic" w:hAnsi="Century Gothic"/>
          <w:b/>
        </w:rPr>
        <w:t>DOCUMENTOS:</w:t>
      </w:r>
      <w:r w:rsidRPr="004F073B">
        <w:rPr>
          <w:rFonts w:ascii="Century Gothic" w:hAnsi="Century Gothic"/>
        </w:rPr>
        <w:t xml:space="preserve"> Representan los documentos que se generan y adjuntan a la operación.</w:t>
      </w:r>
    </w:p>
    <w:p w14:paraId="6497FB73" w14:textId="33B0D72A" w:rsidR="004F073B" w:rsidRDefault="00D41258" w:rsidP="00C53644">
      <w:pPr>
        <w:spacing w:after="120"/>
        <w:jc w:val="both"/>
        <w:rPr>
          <w:rFonts w:ascii="Century Gothic" w:hAnsi="Century Gothic"/>
        </w:rPr>
      </w:pPr>
      <w:r w:rsidRPr="00D41258">
        <w:rPr>
          <w:rFonts w:ascii="Century Gothic" w:hAnsi="Century Gothic"/>
          <w:b/>
        </w:rPr>
        <w:t>ADJUNTAR</w:t>
      </w:r>
      <w:r>
        <w:rPr>
          <w:rFonts w:ascii="Century Gothic" w:hAnsi="Century Gothic"/>
        </w:rPr>
        <w:t xml:space="preserve">: Anexar al trámite documentación (principalmente a la solicitud) mediante la plataforma. </w:t>
      </w:r>
    </w:p>
    <w:p w14:paraId="223B2B32" w14:textId="631F9D9B" w:rsidR="00677FE0" w:rsidRDefault="00677FE0" w:rsidP="00C53644">
      <w:pPr>
        <w:spacing w:after="120"/>
        <w:jc w:val="both"/>
        <w:rPr>
          <w:rFonts w:ascii="Century Gothic" w:hAnsi="Century Gothic"/>
        </w:rPr>
      </w:pPr>
      <w:r w:rsidRPr="00677FE0">
        <w:rPr>
          <w:rFonts w:ascii="Century Gothic" w:hAnsi="Century Gothic"/>
          <w:b/>
        </w:rPr>
        <w:t>FUNCIONARIO:</w:t>
      </w:r>
      <w:r>
        <w:rPr>
          <w:rFonts w:ascii="Century Gothic" w:hAnsi="Century Gothic"/>
        </w:rPr>
        <w:t xml:space="preserve"> Persona que cumple con un rol dentro del Estado o Municipio. </w:t>
      </w:r>
    </w:p>
    <w:p w14:paraId="70890A2D" w14:textId="7E7D5F56" w:rsidR="00022A3D" w:rsidRDefault="00677FE0" w:rsidP="00C53644">
      <w:pPr>
        <w:spacing w:after="120"/>
        <w:jc w:val="both"/>
        <w:rPr>
          <w:rFonts w:ascii="Century Gothic" w:hAnsi="Century Gothic"/>
        </w:rPr>
      </w:pPr>
      <w:r w:rsidRPr="00677FE0">
        <w:rPr>
          <w:rFonts w:ascii="Century Gothic" w:hAnsi="Century Gothic"/>
          <w:b/>
        </w:rPr>
        <w:t>ROLES:</w:t>
      </w:r>
      <w:r>
        <w:rPr>
          <w:rFonts w:ascii="Century Gothic" w:hAnsi="Century Gothic"/>
        </w:rPr>
        <w:t xml:space="preserve"> Conjunto de acciones, funciones y permisos con los que una persona contara en el sistema </w:t>
      </w:r>
    </w:p>
    <w:p w14:paraId="39E68FD0" w14:textId="77777777" w:rsidR="007A6E05" w:rsidRDefault="007A6E05" w:rsidP="00C53644">
      <w:pPr>
        <w:spacing w:after="120"/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>EJECUTOR</w:t>
      </w:r>
      <w:r w:rsidRPr="00677FE0">
        <w:rPr>
          <w:rFonts w:ascii="Century Gothic" w:hAnsi="Century Gothic"/>
          <w:b/>
        </w:rPr>
        <w:t>:</w:t>
      </w:r>
      <w:r>
        <w:rPr>
          <w:rFonts w:ascii="Century Gothic" w:hAnsi="Century Gothic"/>
        </w:rPr>
        <w:t xml:space="preserve"> Rol encargado de dar una resolución para algún tipo de apoyo ya sea interno o de alguna dependencia. </w:t>
      </w:r>
    </w:p>
    <w:p w14:paraId="6BE44E2A" w14:textId="4C0C1802" w:rsidR="00E06875" w:rsidRDefault="007A6E05" w:rsidP="00C53644">
      <w:pPr>
        <w:spacing w:after="120"/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>TRÁMITE</w:t>
      </w:r>
      <w:r w:rsidRPr="00677FE0">
        <w:rPr>
          <w:rFonts w:ascii="Century Gothic" w:hAnsi="Century Gothic"/>
          <w:b/>
        </w:rPr>
        <w:t>:</w:t>
      </w:r>
      <w:r>
        <w:rPr>
          <w:rFonts w:ascii="Century Gothic" w:hAnsi="Century Gothic"/>
        </w:rPr>
        <w:t xml:space="preserve"> Conjunto de fases sucesivas para solucionar un asunto que requiere un proceso. </w:t>
      </w:r>
    </w:p>
    <w:p w14:paraId="556A7312" w14:textId="12969D01" w:rsidR="00AE6FCD" w:rsidRPr="00AE6FCD" w:rsidRDefault="00AE6FCD" w:rsidP="00C53644">
      <w:pPr>
        <w:spacing w:after="120"/>
        <w:jc w:val="both"/>
        <w:rPr>
          <w:rFonts w:ascii="Century Gothic" w:hAnsi="Century Gothic"/>
        </w:rPr>
      </w:pPr>
      <w:r w:rsidRPr="00C53644">
        <w:rPr>
          <w:rFonts w:ascii="Century Gothic" w:hAnsi="Century Gothic"/>
          <w:b/>
        </w:rPr>
        <w:t>WS:</w:t>
      </w:r>
      <w:r>
        <w:rPr>
          <w:rFonts w:ascii="Century Gothic" w:hAnsi="Century Gothic"/>
          <w:b/>
        </w:rPr>
        <w:t xml:space="preserve"> </w:t>
      </w:r>
      <w:r w:rsidR="00704D98">
        <w:rPr>
          <w:rFonts w:ascii="Century Gothic" w:hAnsi="Century Gothic"/>
        </w:rPr>
        <w:t>W</w:t>
      </w:r>
      <w:r>
        <w:rPr>
          <w:rFonts w:ascii="Century Gothic" w:hAnsi="Century Gothic"/>
        </w:rPr>
        <w:t>eb</w:t>
      </w:r>
      <w:r w:rsidR="00836574">
        <w:rPr>
          <w:rFonts w:ascii="Century Gothic" w:hAnsi="Century Gothic"/>
        </w:rPr>
        <w:t xml:space="preserve"> </w:t>
      </w:r>
      <w:proofErr w:type="spellStart"/>
      <w:r w:rsidR="00836574">
        <w:rPr>
          <w:rFonts w:ascii="Century Gothic" w:hAnsi="Century Gothic"/>
        </w:rPr>
        <w:t>Service</w:t>
      </w:r>
      <w:proofErr w:type="spellEnd"/>
      <w:r>
        <w:rPr>
          <w:rFonts w:ascii="Century Gothic" w:hAnsi="Century Gothic"/>
        </w:rPr>
        <w:t>, servicio para la integración con otro sistema.</w:t>
      </w:r>
    </w:p>
    <w:p w14:paraId="3EF8ED9C" w14:textId="78716C7A" w:rsidR="00EE1E9A" w:rsidRPr="00657806" w:rsidRDefault="004F073B" w:rsidP="001B5180">
      <w:pPr>
        <w:pStyle w:val="Ttulo1"/>
        <w:numPr>
          <w:ilvl w:val="0"/>
          <w:numId w:val="3"/>
        </w:numPr>
        <w:rPr>
          <w:sz w:val="40"/>
        </w:rPr>
      </w:pPr>
      <w:bookmarkStart w:id="2" w:name="_Toc528848060"/>
      <w:r>
        <w:rPr>
          <w:sz w:val="40"/>
          <w:lang w:val="es-MX"/>
        </w:rPr>
        <w:lastRenderedPageBreak/>
        <w:t xml:space="preserve">Definición de </w:t>
      </w:r>
      <w:r w:rsidR="00E06875">
        <w:rPr>
          <w:sz w:val="40"/>
          <w:lang w:val="es-MX"/>
        </w:rPr>
        <w:t>trámite</w:t>
      </w:r>
      <w:bookmarkEnd w:id="2"/>
      <w:r>
        <w:rPr>
          <w:sz w:val="40"/>
          <w:lang w:val="es-MX"/>
        </w:rPr>
        <w:t xml:space="preserve"> </w:t>
      </w:r>
    </w:p>
    <w:p w14:paraId="07C0A46C" w14:textId="77777777" w:rsidR="007A6E05" w:rsidRPr="00657806" w:rsidRDefault="007A6E05" w:rsidP="007A6E05">
      <w:pPr>
        <w:pStyle w:val="Ttulo2"/>
        <w:numPr>
          <w:ilvl w:val="1"/>
          <w:numId w:val="3"/>
        </w:numPr>
        <w:rPr>
          <w:rFonts w:ascii="Century Gothic" w:hAnsi="Century Gothic"/>
          <w:i w:val="0"/>
          <w:color w:val="1F497D"/>
        </w:rPr>
      </w:pPr>
      <w:bookmarkStart w:id="3" w:name="_Toc427754433"/>
      <w:bookmarkStart w:id="4" w:name="_Toc528843566"/>
      <w:r w:rsidRPr="00657806">
        <w:rPr>
          <w:rFonts w:ascii="Century Gothic" w:hAnsi="Century Gothic"/>
          <w:i w:val="0"/>
          <w:color w:val="1F497D"/>
        </w:rPr>
        <w:t>Descripción del trámite o servicio</w:t>
      </w:r>
      <w:bookmarkEnd w:id="3"/>
      <w:bookmarkEnd w:id="4"/>
    </w:p>
    <w:p w14:paraId="04706EEC" w14:textId="2FB39A60" w:rsidR="007A6E05" w:rsidRPr="006E4DD1" w:rsidRDefault="007A6E05" w:rsidP="007A6E05">
      <w:pPr>
        <w:jc w:val="both"/>
        <w:rPr>
          <w:rFonts w:ascii="Century Gothic" w:hAnsi="Century Gothic"/>
        </w:rPr>
      </w:pPr>
      <w:r w:rsidRPr="006E4DD1">
        <w:rPr>
          <w:rFonts w:ascii="Century Gothic" w:hAnsi="Century Gothic"/>
        </w:rPr>
        <w:t xml:space="preserve">La solicitud de </w:t>
      </w:r>
      <w:r w:rsidR="0041487D">
        <w:rPr>
          <w:rFonts w:ascii="Century Gothic" w:hAnsi="Century Gothic"/>
        </w:rPr>
        <w:t xml:space="preserve">apoyos especiales </w:t>
      </w:r>
      <w:r w:rsidRPr="006E4DD1">
        <w:rPr>
          <w:rFonts w:ascii="Century Gothic" w:hAnsi="Century Gothic"/>
        </w:rPr>
        <w:t xml:space="preserve">es un servicio </w:t>
      </w:r>
      <w:r>
        <w:rPr>
          <w:rFonts w:ascii="Century Gothic" w:hAnsi="Century Gothic"/>
        </w:rPr>
        <w:t xml:space="preserve">ofrecido a la ciudadanía para poder conseguir el apoyo </w:t>
      </w:r>
      <w:r w:rsidR="004B113C">
        <w:rPr>
          <w:rFonts w:ascii="Century Gothic" w:hAnsi="Century Gothic"/>
        </w:rPr>
        <w:t>económico o en especie por parte de la Secretaría Particular del Gobernador</w:t>
      </w:r>
      <w:r w:rsidR="00C22795">
        <w:rPr>
          <w:rFonts w:ascii="Century Gothic" w:hAnsi="Century Gothic"/>
        </w:rPr>
        <w:t>.</w:t>
      </w:r>
    </w:p>
    <w:p w14:paraId="685C033D" w14:textId="77777777" w:rsidR="007A6E05" w:rsidRPr="00FA5C06" w:rsidRDefault="007A6E05" w:rsidP="007A6E05">
      <w:pPr>
        <w:pStyle w:val="Ttulo2"/>
        <w:numPr>
          <w:ilvl w:val="1"/>
          <w:numId w:val="3"/>
        </w:numPr>
        <w:rPr>
          <w:rFonts w:ascii="Century Gothic" w:hAnsi="Century Gothic"/>
          <w:i w:val="0"/>
          <w:color w:val="1F497D"/>
        </w:rPr>
      </w:pPr>
      <w:bookmarkStart w:id="5" w:name="_Toc427754435"/>
      <w:bookmarkStart w:id="6" w:name="_Toc528843567"/>
      <w:r w:rsidRPr="00FA5C06">
        <w:rPr>
          <w:rFonts w:ascii="Century Gothic" w:hAnsi="Century Gothic"/>
          <w:i w:val="0"/>
          <w:color w:val="1F497D"/>
        </w:rPr>
        <w:t>Actores participantes y servicios</w:t>
      </w:r>
      <w:bookmarkEnd w:id="5"/>
      <w:bookmarkEnd w:id="6"/>
    </w:p>
    <w:p w14:paraId="5153C9A7" w14:textId="75120D79" w:rsidR="00836574" w:rsidRDefault="007A6E05" w:rsidP="007A6E05">
      <w:pPr>
        <w:pStyle w:val="Sinespaciado"/>
        <w:numPr>
          <w:ilvl w:val="0"/>
          <w:numId w:val="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Capturista</w:t>
      </w:r>
    </w:p>
    <w:p w14:paraId="1050F4E9" w14:textId="0F7E30F5" w:rsidR="007A6E05" w:rsidRPr="00836574" w:rsidRDefault="007A6E05" w:rsidP="00836574">
      <w:pPr>
        <w:pStyle w:val="Sinespaciado"/>
        <w:numPr>
          <w:ilvl w:val="0"/>
          <w:numId w:val="2"/>
        </w:numPr>
        <w:jc w:val="both"/>
        <w:rPr>
          <w:rFonts w:ascii="Century Gothic" w:hAnsi="Century Gothic"/>
        </w:rPr>
      </w:pPr>
      <w:r w:rsidRPr="00836574">
        <w:rPr>
          <w:rFonts w:ascii="Century Gothic" w:hAnsi="Century Gothic"/>
        </w:rPr>
        <w:t>Operador de atención ciudadana</w:t>
      </w:r>
      <w:r w:rsidR="00C22795" w:rsidRPr="00836574">
        <w:rPr>
          <w:rFonts w:ascii="Century Gothic" w:hAnsi="Century Gothic"/>
        </w:rPr>
        <w:t>.</w:t>
      </w:r>
    </w:p>
    <w:p w14:paraId="1FEE72F2" w14:textId="7728D1EF" w:rsidR="004B113C" w:rsidRDefault="004B113C" w:rsidP="00F07A41">
      <w:pPr>
        <w:pStyle w:val="Sinespaciado"/>
        <w:numPr>
          <w:ilvl w:val="0"/>
          <w:numId w:val="28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Supervisor de Atención ciudadana</w:t>
      </w:r>
      <w:r w:rsidR="00C22795">
        <w:rPr>
          <w:rFonts w:ascii="Century Gothic" w:hAnsi="Century Gothic"/>
        </w:rPr>
        <w:t>.</w:t>
      </w:r>
    </w:p>
    <w:p w14:paraId="496A466F" w14:textId="2591AC88" w:rsidR="004A604A" w:rsidRDefault="00704D98" w:rsidP="00F07A41">
      <w:pPr>
        <w:pStyle w:val="Sinespaciado"/>
        <w:numPr>
          <w:ilvl w:val="0"/>
          <w:numId w:val="28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Supervisor de gestión </w:t>
      </w:r>
      <w:r w:rsidR="00C22795">
        <w:rPr>
          <w:rFonts w:ascii="Century Gothic" w:hAnsi="Century Gothic"/>
        </w:rPr>
        <w:t>gubernamental.</w:t>
      </w:r>
    </w:p>
    <w:p w14:paraId="0CD0553B" w14:textId="5392A3BA" w:rsidR="007A6E05" w:rsidRDefault="005F31A7" w:rsidP="00F07A41">
      <w:pPr>
        <w:pStyle w:val="Sinespaciado"/>
        <w:numPr>
          <w:ilvl w:val="0"/>
          <w:numId w:val="28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Ejecutor</w:t>
      </w:r>
    </w:p>
    <w:p w14:paraId="2F626FF5" w14:textId="5B9EBEE9" w:rsidR="007A6E05" w:rsidRDefault="007A6E05" w:rsidP="00F07A41">
      <w:pPr>
        <w:pStyle w:val="Sinespaciado"/>
        <w:numPr>
          <w:ilvl w:val="0"/>
          <w:numId w:val="28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Call center</w:t>
      </w:r>
      <w:r w:rsidR="00C22795">
        <w:rPr>
          <w:rFonts w:ascii="Century Gothic" w:hAnsi="Century Gothic"/>
        </w:rPr>
        <w:t>.</w:t>
      </w:r>
    </w:p>
    <w:p w14:paraId="6E6DD455" w14:textId="77777777" w:rsidR="007A6E05" w:rsidRDefault="007A6E05" w:rsidP="007A6E05">
      <w:pPr>
        <w:pStyle w:val="Ttulo2"/>
        <w:numPr>
          <w:ilvl w:val="1"/>
          <w:numId w:val="3"/>
        </w:numPr>
        <w:rPr>
          <w:rFonts w:ascii="Century Gothic" w:hAnsi="Century Gothic"/>
          <w:i w:val="0"/>
          <w:color w:val="1F497D"/>
        </w:rPr>
      </w:pPr>
      <w:bookmarkStart w:id="7" w:name="_Toc528843568"/>
      <w:r w:rsidRPr="004F073B">
        <w:rPr>
          <w:rFonts w:ascii="Century Gothic" w:hAnsi="Century Gothic"/>
          <w:i w:val="0"/>
          <w:color w:val="1F497D"/>
        </w:rPr>
        <w:t xml:space="preserve">Requisitos de </w:t>
      </w:r>
      <w:r>
        <w:rPr>
          <w:rFonts w:ascii="Century Gothic" w:hAnsi="Century Gothic"/>
          <w:i w:val="0"/>
          <w:color w:val="1F497D"/>
        </w:rPr>
        <w:t>trámite</w:t>
      </w:r>
      <w:bookmarkEnd w:id="7"/>
    </w:p>
    <w:p w14:paraId="60792957" w14:textId="2333DE07" w:rsidR="009160BF" w:rsidRDefault="004A604A" w:rsidP="00F07A41">
      <w:pPr>
        <w:pStyle w:val="Prrafodelista"/>
        <w:numPr>
          <w:ilvl w:val="0"/>
          <w:numId w:val="11"/>
        </w:numPr>
        <w:jc w:val="both"/>
        <w:rPr>
          <w:rFonts w:ascii="Century Gothic" w:hAnsi="Century Gothic"/>
        </w:rPr>
      </w:pPr>
      <w:bookmarkStart w:id="8" w:name="_Hlk534627488"/>
      <w:r w:rsidRPr="009160BF">
        <w:rPr>
          <w:rFonts w:ascii="Century Gothic" w:hAnsi="Century Gothic"/>
        </w:rPr>
        <w:t>Solicitud</w:t>
      </w:r>
      <w:r w:rsidR="007A6E05" w:rsidRPr="009160BF">
        <w:rPr>
          <w:rFonts w:ascii="Century Gothic" w:hAnsi="Century Gothic"/>
        </w:rPr>
        <w:t xml:space="preserve"> digitalizada</w:t>
      </w:r>
    </w:p>
    <w:p w14:paraId="3E0F2704" w14:textId="58D4381A" w:rsidR="004A604A" w:rsidRPr="009160BF" w:rsidRDefault="004A604A" w:rsidP="00F07A41">
      <w:pPr>
        <w:pStyle w:val="Prrafodelista"/>
        <w:numPr>
          <w:ilvl w:val="0"/>
          <w:numId w:val="11"/>
        </w:numPr>
        <w:jc w:val="both"/>
        <w:rPr>
          <w:rFonts w:ascii="Century Gothic" w:hAnsi="Century Gothic"/>
        </w:rPr>
      </w:pPr>
      <w:r w:rsidRPr="009160BF">
        <w:rPr>
          <w:rFonts w:ascii="Century Gothic" w:hAnsi="Century Gothic"/>
        </w:rPr>
        <w:t>IFE/INE digitalizada</w:t>
      </w:r>
    </w:p>
    <w:p w14:paraId="722E3EFE" w14:textId="5CE08806" w:rsidR="004A604A" w:rsidRDefault="004A604A" w:rsidP="00F07A41">
      <w:pPr>
        <w:pStyle w:val="Prrafodelista"/>
        <w:numPr>
          <w:ilvl w:val="0"/>
          <w:numId w:val="1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CURP digitalizado</w:t>
      </w:r>
    </w:p>
    <w:p w14:paraId="37EF7E8D" w14:textId="509BCCB3" w:rsidR="007A6E05" w:rsidRPr="00400AD4" w:rsidRDefault="007A6E05" w:rsidP="00F07A41">
      <w:pPr>
        <w:pStyle w:val="Prrafodelista"/>
        <w:numPr>
          <w:ilvl w:val="0"/>
          <w:numId w:val="11"/>
        </w:numPr>
        <w:jc w:val="both"/>
        <w:rPr>
          <w:rFonts w:ascii="Century Gothic" w:hAnsi="Century Gothic"/>
        </w:rPr>
      </w:pPr>
      <w:r w:rsidRPr="004A604A">
        <w:rPr>
          <w:rFonts w:ascii="Century Gothic" w:hAnsi="Century Gothic"/>
        </w:rPr>
        <w:t>Carpeta comprimida con los documentos que el ciudadano haya otorgado</w:t>
      </w:r>
      <w:r w:rsidR="00D82C29">
        <w:rPr>
          <w:rFonts w:ascii="Century Gothic" w:hAnsi="Century Gothic"/>
        </w:rPr>
        <w:t>.</w:t>
      </w:r>
    </w:p>
    <w:p w14:paraId="79D6BA8A" w14:textId="41AF6396" w:rsidR="007A6E05" w:rsidRPr="00E06875" w:rsidRDefault="007A6E05" w:rsidP="007A6E05">
      <w:pPr>
        <w:pStyle w:val="Ttulo2"/>
        <w:numPr>
          <w:ilvl w:val="1"/>
          <w:numId w:val="3"/>
        </w:numPr>
        <w:rPr>
          <w:rFonts w:ascii="Century Gothic" w:hAnsi="Century Gothic"/>
          <w:i w:val="0"/>
          <w:color w:val="1F497D"/>
        </w:rPr>
      </w:pPr>
      <w:bookmarkStart w:id="9" w:name="_Toc427754436"/>
      <w:bookmarkStart w:id="10" w:name="_Toc528843569"/>
      <w:bookmarkEnd w:id="8"/>
      <w:r w:rsidRPr="00F05E35">
        <w:rPr>
          <w:rFonts w:ascii="Century Gothic" w:hAnsi="Century Gothic"/>
          <w:i w:val="0"/>
          <w:color w:val="1F497D"/>
        </w:rPr>
        <w:lastRenderedPageBreak/>
        <w:t>Flujogram</w:t>
      </w:r>
      <w:bookmarkEnd w:id="9"/>
      <w:r>
        <w:rPr>
          <w:rFonts w:ascii="Century Gothic" w:hAnsi="Century Gothic"/>
          <w:i w:val="0"/>
          <w:color w:val="1F497D"/>
        </w:rPr>
        <w:t>a</w:t>
      </w:r>
      <w:bookmarkEnd w:id="10"/>
    </w:p>
    <w:p w14:paraId="3DBF3FBC" w14:textId="215067DD" w:rsidR="007A6E05" w:rsidRDefault="00B749BD" w:rsidP="007A6E05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B749BD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B749BD">
        <w:rPr>
          <w:noProof/>
          <w:lang w:eastAsia="es-MX"/>
        </w:rPr>
        <w:drawing>
          <wp:inline distT="0" distB="0" distL="0" distR="0" wp14:anchorId="14ABA190" wp14:editId="67726CFF">
            <wp:extent cx="5612130" cy="3784273"/>
            <wp:effectExtent l="0" t="0" r="7620" b="6985"/>
            <wp:docPr id="7" name="Imagen 7" descr="C:\Users\gantemate\Downloads\Diagrama General Apoyos Especi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ntemate\Downloads\Diagrama General Apoyos Especiale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8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E8316" w14:textId="77777777" w:rsidR="00C90C10" w:rsidRDefault="00C90C10" w:rsidP="007A6E05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677963F" w14:textId="77777777" w:rsidR="00C90C10" w:rsidRDefault="00C90C10" w:rsidP="007A6E05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4CBABA7" w14:textId="77777777" w:rsidR="00C90C10" w:rsidRDefault="00C90C10" w:rsidP="007A6E05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4850B6C" w14:textId="77777777" w:rsidR="00C90C10" w:rsidRDefault="00C90C10" w:rsidP="007A6E05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F13FB57" w14:textId="77777777" w:rsidR="00C90C10" w:rsidRDefault="00C90C10" w:rsidP="007A6E05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C9DE88F" w14:textId="77777777" w:rsidR="00C90C10" w:rsidRDefault="00C90C10" w:rsidP="007A6E05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0EF9961" w14:textId="77777777" w:rsidR="00C90C10" w:rsidRDefault="00C90C10" w:rsidP="007A6E05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2DBF980" w14:textId="77777777" w:rsidR="00C90C10" w:rsidRDefault="00C90C10" w:rsidP="007A6E05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BFF867A" w14:textId="77777777" w:rsidR="00C90C10" w:rsidRDefault="00C90C10" w:rsidP="007A6E05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4D6F494" w14:textId="77777777" w:rsidR="00C90C10" w:rsidRDefault="00C90C10" w:rsidP="007A6E05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FF100D6" w14:textId="77777777" w:rsidR="00C90C10" w:rsidRDefault="00C90C10" w:rsidP="007A6E05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BB9ECB5" w14:textId="77777777" w:rsidR="00C90C10" w:rsidRDefault="00C90C10" w:rsidP="007A6E05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6BAA2DC" w14:textId="77777777" w:rsidR="00C90C10" w:rsidRDefault="00C90C10" w:rsidP="007A6E05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106BA3A" w14:textId="77777777" w:rsidR="00C90C10" w:rsidRDefault="00C90C10" w:rsidP="007A6E05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A22F08C" w14:textId="77777777" w:rsidR="00C90C10" w:rsidRDefault="00C90C10" w:rsidP="007A6E05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97334E1" w14:textId="77777777" w:rsidR="00C90C10" w:rsidRDefault="00C90C10" w:rsidP="007A6E05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3C07115" w14:textId="77777777" w:rsidR="00C90C10" w:rsidRDefault="00C90C10" w:rsidP="007A6E05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8BF0832" w14:textId="77777777" w:rsidR="00C90C10" w:rsidRDefault="00C90C10" w:rsidP="007A6E05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3AA50A3" w14:textId="77777777" w:rsidR="00C90C10" w:rsidRDefault="00C90C10" w:rsidP="007A6E05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7E45B54" w14:textId="77777777" w:rsidR="00C90C10" w:rsidRDefault="00C90C10" w:rsidP="007A6E05">
      <w:pPr>
        <w:rPr>
          <w:noProof/>
          <w:lang w:eastAsia="es-MX"/>
        </w:rPr>
      </w:pPr>
    </w:p>
    <w:p w14:paraId="6CFCF605" w14:textId="389468C9" w:rsidR="007A6E05" w:rsidRPr="00DA2424" w:rsidRDefault="007A6E05" w:rsidP="007A6E05">
      <w:pPr>
        <w:pStyle w:val="Ttulo2"/>
        <w:numPr>
          <w:ilvl w:val="1"/>
          <w:numId w:val="3"/>
        </w:numPr>
        <w:rPr>
          <w:rFonts w:ascii="Century Gothic" w:hAnsi="Century Gothic"/>
          <w:i w:val="0"/>
          <w:color w:val="1F497D"/>
        </w:rPr>
      </w:pPr>
      <w:bookmarkStart w:id="11" w:name="_Toc427754437"/>
      <w:bookmarkStart w:id="12" w:name="_Toc528843570"/>
      <w:r w:rsidRPr="00DA2424">
        <w:rPr>
          <w:rFonts w:ascii="Century Gothic" w:hAnsi="Century Gothic"/>
          <w:i w:val="0"/>
          <w:color w:val="1F497D"/>
        </w:rPr>
        <w:lastRenderedPageBreak/>
        <w:t>Fases</w:t>
      </w:r>
      <w:bookmarkEnd w:id="11"/>
      <w:bookmarkEnd w:id="12"/>
    </w:p>
    <w:tbl>
      <w:tblPr>
        <w:tblW w:w="55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4"/>
        <w:gridCol w:w="2650"/>
        <w:gridCol w:w="3561"/>
        <w:gridCol w:w="1682"/>
      </w:tblGrid>
      <w:tr w:rsidR="007A6E05" w:rsidRPr="00FB7F97" w14:paraId="02CD12B9" w14:textId="77777777" w:rsidTr="005F68A6">
        <w:trPr>
          <w:cantSplit/>
          <w:jc w:val="center"/>
        </w:trPr>
        <w:tc>
          <w:tcPr>
            <w:tcW w:w="955" w:type="pct"/>
            <w:tcBorders>
              <w:top w:val="single" w:sz="18" w:space="0" w:color="365F91"/>
              <w:left w:val="single" w:sz="18" w:space="0" w:color="365F91"/>
              <w:bottom w:val="single" w:sz="4" w:space="0" w:color="auto"/>
              <w:right w:val="single" w:sz="18" w:space="0" w:color="365F91"/>
            </w:tcBorders>
            <w:shd w:val="clear" w:color="auto" w:fill="4F81BD"/>
            <w:vAlign w:val="center"/>
          </w:tcPr>
          <w:p w14:paraId="3F771F25" w14:textId="77777777" w:rsidR="007A6E05" w:rsidRPr="00FB7F97" w:rsidRDefault="007A6E05" w:rsidP="00F30EC3">
            <w:pPr>
              <w:pStyle w:val="Sinespaciado"/>
              <w:jc w:val="center"/>
              <w:rPr>
                <w:rFonts w:ascii="Century Gothic" w:hAnsi="Century Gothic"/>
                <w:b/>
                <w:color w:val="FFFFFF"/>
              </w:rPr>
            </w:pPr>
            <w:bookmarkStart w:id="13" w:name="_Hlk534627467"/>
            <w:r w:rsidRPr="00FB7F97">
              <w:rPr>
                <w:rFonts w:ascii="Century Gothic" w:hAnsi="Century Gothic"/>
                <w:b/>
                <w:color w:val="FFFFFF"/>
              </w:rPr>
              <w:t>Fase</w:t>
            </w:r>
          </w:p>
        </w:tc>
        <w:tc>
          <w:tcPr>
            <w:tcW w:w="1358" w:type="pct"/>
            <w:tcBorders>
              <w:top w:val="single" w:sz="18" w:space="0" w:color="365F91"/>
              <w:left w:val="single" w:sz="18" w:space="0" w:color="365F91"/>
              <w:bottom w:val="single" w:sz="4" w:space="0" w:color="auto"/>
              <w:right w:val="single" w:sz="18" w:space="0" w:color="365F91"/>
            </w:tcBorders>
            <w:shd w:val="clear" w:color="auto" w:fill="4F81BD"/>
            <w:vAlign w:val="center"/>
          </w:tcPr>
          <w:p w14:paraId="57F295B2" w14:textId="77777777" w:rsidR="007A6E05" w:rsidRPr="00FB7F97" w:rsidRDefault="007A6E05" w:rsidP="00F30EC3">
            <w:pPr>
              <w:pStyle w:val="Sinespaciado"/>
              <w:jc w:val="center"/>
              <w:rPr>
                <w:rFonts w:ascii="Century Gothic" w:hAnsi="Century Gothic"/>
                <w:b/>
                <w:color w:val="FFFFFF"/>
              </w:rPr>
            </w:pPr>
            <w:r w:rsidRPr="00FB7F97">
              <w:rPr>
                <w:rFonts w:ascii="Century Gothic" w:hAnsi="Century Gothic"/>
                <w:b/>
                <w:color w:val="FFFFFF"/>
              </w:rPr>
              <w:t>Departamento</w:t>
            </w:r>
          </w:p>
        </w:tc>
        <w:tc>
          <w:tcPr>
            <w:tcW w:w="1825" w:type="pct"/>
            <w:tcBorders>
              <w:top w:val="single" w:sz="18" w:space="0" w:color="365F91"/>
              <w:left w:val="single" w:sz="18" w:space="0" w:color="365F91"/>
              <w:bottom w:val="single" w:sz="4" w:space="0" w:color="auto"/>
              <w:right w:val="single" w:sz="18" w:space="0" w:color="365F91"/>
            </w:tcBorders>
            <w:shd w:val="clear" w:color="auto" w:fill="4F81BD"/>
            <w:vAlign w:val="center"/>
          </w:tcPr>
          <w:p w14:paraId="1065C3E7" w14:textId="77777777" w:rsidR="007A6E05" w:rsidRPr="00FB7F97" w:rsidRDefault="007A6E05" w:rsidP="00F30EC3">
            <w:pPr>
              <w:pStyle w:val="Sinespaciado"/>
              <w:jc w:val="center"/>
              <w:rPr>
                <w:rFonts w:ascii="Century Gothic" w:hAnsi="Century Gothic"/>
                <w:b/>
                <w:bCs/>
                <w:color w:val="FFFFFF"/>
              </w:rPr>
            </w:pPr>
            <w:r w:rsidRPr="00FB7F97">
              <w:rPr>
                <w:rFonts w:ascii="Century Gothic" w:hAnsi="Century Gothic"/>
                <w:b/>
                <w:color w:val="FFFFFF"/>
              </w:rPr>
              <w:t>Descripción</w:t>
            </w:r>
          </w:p>
        </w:tc>
        <w:tc>
          <w:tcPr>
            <w:tcW w:w="862" w:type="pct"/>
            <w:tcBorders>
              <w:top w:val="single" w:sz="18" w:space="0" w:color="365F91"/>
              <w:left w:val="single" w:sz="18" w:space="0" w:color="365F91"/>
              <w:bottom w:val="single" w:sz="4" w:space="0" w:color="auto"/>
              <w:right w:val="single" w:sz="18" w:space="0" w:color="365F91"/>
            </w:tcBorders>
            <w:shd w:val="clear" w:color="auto" w:fill="4F81BD"/>
            <w:vAlign w:val="center"/>
          </w:tcPr>
          <w:p w14:paraId="2B194086" w14:textId="77777777" w:rsidR="007A6E05" w:rsidRPr="00FB7F97" w:rsidRDefault="007A6E05" w:rsidP="00F30EC3">
            <w:pPr>
              <w:pStyle w:val="Sinespaciado"/>
              <w:jc w:val="center"/>
              <w:rPr>
                <w:rFonts w:ascii="Century Gothic" w:hAnsi="Century Gothic"/>
                <w:b/>
                <w:bCs/>
                <w:color w:val="FFFFFF"/>
              </w:rPr>
            </w:pPr>
            <w:r>
              <w:rPr>
                <w:rFonts w:ascii="Century Gothic" w:hAnsi="Century Gothic"/>
                <w:b/>
                <w:color w:val="FFFFFF"/>
              </w:rPr>
              <w:t xml:space="preserve">Documentos generados </w:t>
            </w:r>
          </w:p>
        </w:tc>
      </w:tr>
      <w:tr w:rsidR="007A6E05" w:rsidRPr="00FB7F97" w14:paraId="29C488F1" w14:textId="77777777" w:rsidTr="005F68A6">
        <w:trPr>
          <w:cantSplit/>
          <w:trHeight w:val="567"/>
          <w:jc w:val="center"/>
        </w:trPr>
        <w:tc>
          <w:tcPr>
            <w:tcW w:w="955" w:type="pct"/>
            <w:tcBorders>
              <w:top w:val="single" w:sz="18" w:space="0" w:color="365F91"/>
              <w:left w:val="single" w:sz="18" w:space="0" w:color="365F91"/>
              <w:bottom w:val="single" w:sz="18" w:space="0" w:color="365F91"/>
              <w:right w:val="single" w:sz="18" w:space="0" w:color="365F91"/>
            </w:tcBorders>
          </w:tcPr>
          <w:p w14:paraId="105405F9" w14:textId="77777777" w:rsidR="007A6E05" w:rsidRPr="00786131" w:rsidRDefault="007A6E05" w:rsidP="00F30EC3">
            <w:pPr>
              <w:pStyle w:val="Sinespaciad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Captura y validación de datos</w:t>
            </w:r>
          </w:p>
        </w:tc>
        <w:tc>
          <w:tcPr>
            <w:tcW w:w="1358" w:type="pct"/>
            <w:tcBorders>
              <w:top w:val="single" w:sz="18" w:space="0" w:color="365F91"/>
              <w:left w:val="single" w:sz="18" w:space="0" w:color="365F91"/>
              <w:bottom w:val="single" w:sz="18" w:space="0" w:color="365F91"/>
              <w:right w:val="single" w:sz="18" w:space="0" w:color="365F91"/>
            </w:tcBorders>
            <w:shd w:val="clear" w:color="auto" w:fill="auto"/>
          </w:tcPr>
          <w:p w14:paraId="0275CEDF" w14:textId="77777777" w:rsidR="007A6E05" w:rsidRDefault="007A6E05" w:rsidP="00F30EC3">
            <w:pPr>
              <w:pStyle w:val="Sinespaciado"/>
              <w:numPr>
                <w:ilvl w:val="0"/>
                <w:numId w:val="8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Capturista</w:t>
            </w:r>
          </w:p>
          <w:p w14:paraId="58B741D1" w14:textId="77777777" w:rsidR="007A6E05" w:rsidRDefault="007A6E05" w:rsidP="009E37BC">
            <w:pPr>
              <w:pStyle w:val="Sinespaciado"/>
              <w:numPr>
                <w:ilvl w:val="0"/>
                <w:numId w:val="8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Operador de atención ciudadana</w:t>
            </w:r>
          </w:p>
          <w:p w14:paraId="6B0926AE" w14:textId="19ACD018" w:rsidR="00647096" w:rsidRPr="007A73AF" w:rsidRDefault="00647096" w:rsidP="009E37BC">
            <w:pPr>
              <w:pStyle w:val="Sinespaciado"/>
              <w:numPr>
                <w:ilvl w:val="0"/>
                <w:numId w:val="8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Supervisor de </w:t>
            </w:r>
            <w:r w:rsidR="004E5997">
              <w:rPr>
                <w:rFonts w:ascii="Century Gothic" w:hAnsi="Century Gothic"/>
              </w:rPr>
              <w:t>atención ciudadana</w:t>
            </w:r>
          </w:p>
        </w:tc>
        <w:tc>
          <w:tcPr>
            <w:tcW w:w="1825" w:type="pct"/>
            <w:tcBorders>
              <w:top w:val="single" w:sz="18" w:space="0" w:color="365F91"/>
              <w:left w:val="single" w:sz="18" w:space="0" w:color="365F91"/>
              <w:bottom w:val="single" w:sz="18" w:space="0" w:color="365F91"/>
              <w:right w:val="single" w:sz="18" w:space="0" w:color="365F91"/>
            </w:tcBorders>
            <w:shd w:val="clear" w:color="auto" w:fill="auto"/>
          </w:tcPr>
          <w:p w14:paraId="32F9AFB8" w14:textId="44480E18" w:rsidR="005F68A6" w:rsidRDefault="007A6E05" w:rsidP="005F68A6">
            <w:pPr>
              <w:pStyle w:val="Sinespaciado"/>
              <w:numPr>
                <w:ilvl w:val="0"/>
                <w:numId w:val="6"/>
              </w:numPr>
              <w:ind w:left="357" w:hanging="357"/>
              <w:jc w:val="both"/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>El capturista u operador de atención ciudadana llena la información de los formularios iniciales</w:t>
            </w:r>
          </w:p>
          <w:p w14:paraId="62027D73" w14:textId="18F68825" w:rsidR="005F68A6" w:rsidRDefault="007A6E05" w:rsidP="005F68A6">
            <w:pPr>
              <w:pStyle w:val="Sinespaciado"/>
              <w:numPr>
                <w:ilvl w:val="0"/>
                <w:numId w:val="6"/>
              </w:numPr>
              <w:ind w:left="357" w:hanging="357"/>
              <w:jc w:val="both"/>
              <w:rPr>
                <w:rFonts w:ascii="Century Gothic" w:hAnsi="Century Gothic" w:cs="Arial"/>
                <w:bCs/>
              </w:rPr>
            </w:pPr>
            <w:r w:rsidRPr="005F68A6">
              <w:rPr>
                <w:rFonts w:ascii="Century Gothic" w:hAnsi="Century Gothic" w:cs="Arial"/>
                <w:bCs/>
              </w:rPr>
              <w:t xml:space="preserve">Adjunta los documentos requeridos </w:t>
            </w:r>
          </w:p>
          <w:p w14:paraId="5057C7C0" w14:textId="7E9F4393" w:rsidR="005F68A6" w:rsidRPr="00BD6FF6" w:rsidRDefault="009160BF" w:rsidP="001372C9">
            <w:pPr>
              <w:pStyle w:val="Sinespaciado"/>
              <w:numPr>
                <w:ilvl w:val="0"/>
                <w:numId w:val="6"/>
              </w:numPr>
              <w:ind w:left="357" w:hanging="357"/>
              <w:jc w:val="both"/>
              <w:rPr>
                <w:rFonts w:ascii="Century Gothic" w:hAnsi="Century Gothic" w:cs="Arial"/>
                <w:bCs/>
              </w:rPr>
            </w:pPr>
            <w:r w:rsidRPr="005F68A6">
              <w:rPr>
                <w:rFonts w:ascii="Century Gothic" w:hAnsi="Century Gothic" w:cs="Arial"/>
                <w:bCs/>
              </w:rPr>
              <w:t>El supervisor de apoyos especiales revisa y valida que la información y todos los documentos ingresados sean válidos</w:t>
            </w:r>
          </w:p>
          <w:p w14:paraId="78EBB524" w14:textId="2097B724" w:rsidR="007A6E05" w:rsidRPr="005D11FC" w:rsidRDefault="007A6E05" w:rsidP="00F07A41">
            <w:pPr>
              <w:pStyle w:val="Sinespaciado"/>
              <w:numPr>
                <w:ilvl w:val="0"/>
                <w:numId w:val="36"/>
              </w:numPr>
              <w:ind w:left="357" w:hanging="357"/>
              <w:jc w:val="both"/>
              <w:rPr>
                <w:rFonts w:ascii="Century Gothic" w:hAnsi="Century Gothic" w:cs="Arial"/>
                <w:bCs/>
              </w:rPr>
            </w:pPr>
            <w:r w:rsidRPr="005F68A6">
              <w:rPr>
                <w:rFonts w:ascii="Century Gothic" w:hAnsi="Century Gothic" w:cs="Arial"/>
                <w:bCs/>
              </w:rPr>
              <w:t>Genera el comprobante de registro de solicitud</w:t>
            </w:r>
          </w:p>
        </w:tc>
        <w:tc>
          <w:tcPr>
            <w:tcW w:w="862" w:type="pct"/>
            <w:tcBorders>
              <w:top w:val="single" w:sz="18" w:space="0" w:color="365F91"/>
              <w:left w:val="single" w:sz="18" w:space="0" w:color="365F91"/>
              <w:bottom w:val="single" w:sz="18" w:space="0" w:color="365F91"/>
              <w:right w:val="single" w:sz="18" w:space="0" w:color="365F91"/>
            </w:tcBorders>
            <w:shd w:val="clear" w:color="auto" w:fill="auto"/>
          </w:tcPr>
          <w:p w14:paraId="0591144D" w14:textId="77777777" w:rsidR="007A6E05" w:rsidRPr="000B072F" w:rsidRDefault="007A6E05" w:rsidP="00F30EC3">
            <w:pPr>
              <w:pStyle w:val="Sinespaciad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Comprobante de registro de solicitud (pdf)</w:t>
            </w:r>
          </w:p>
        </w:tc>
      </w:tr>
      <w:tr w:rsidR="00283099" w:rsidRPr="00FB7F97" w14:paraId="691D2D62" w14:textId="77777777" w:rsidTr="005F68A6">
        <w:trPr>
          <w:cantSplit/>
          <w:trHeight w:val="567"/>
          <w:jc w:val="center"/>
        </w:trPr>
        <w:tc>
          <w:tcPr>
            <w:tcW w:w="955" w:type="pct"/>
            <w:tcBorders>
              <w:top w:val="single" w:sz="18" w:space="0" w:color="365F91"/>
              <w:left w:val="single" w:sz="18" w:space="0" w:color="365F91"/>
              <w:bottom w:val="single" w:sz="18" w:space="0" w:color="365F91"/>
              <w:right w:val="single" w:sz="18" w:space="0" w:color="365F91"/>
            </w:tcBorders>
          </w:tcPr>
          <w:p w14:paraId="1A659252" w14:textId="73BAC17C" w:rsidR="00283099" w:rsidRDefault="00283099" w:rsidP="00F30EC3">
            <w:pPr>
              <w:pStyle w:val="Sinespaciad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Validación de apoyos especiales</w:t>
            </w:r>
          </w:p>
        </w:tc>
        <w:tc>
          <w:tcPr>
            <w:tcW w:w="1358" w:type="pct"/>
            <w:tcBorders>
              <w:top w:val="single" w:sz="18" w:space="0" w:color="365F91"/>
              <w:left w:val="single" w:sz="18" w:space="0" w:color="365F91"/>
              <w:bottom w:val="single" w:sz="18" w:space="0" w:color="365F91"/>
              <w:right w:val="single" w:sz="18" w:space="0" w:color="365F91"/>
            </w:tcBorders>
            <w:shd w:val="clear" w:color="auto" w:fill="auto"/>
          </w:tcPr>
          <w:p w14:paraId="45AB23E3" w14:textId="35E6804E" w:rsidR="00283099" w:rsidRDefault="00704D98" w:rsidP="00F07A41">
            <w:pPr>
              <w:pStyle w:val="Sinespaciado"/>
              <w:numPr>
                <w:ilvl w:val="0"/>
                <w:numId w:val="2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Supervisor de gestión gubernamental</w:t>
            </w:r>
          </w:p>
        </w:tc>
        <w:tc>
          <w:tcPr>
            <w:tcW w:w="1825" w:type="pct"/>
            <w:tcBorders>
              <w:top w:val="single" w:sz="18" w:space="0" w:color="365F91"/>
              <w:left w:val="single" w:sz="18" w:space="0" w:color="365F91"/>
              <w:bottom w:val="single" w:sz="18" w:space="0" w:color="365F91"/>
              <w:right w:val="single" w:sz="18" w:space="0" w:color="365F91"/>
            </w:tcBorders>
            <w:shd w:val="clear" w:color="auto" w:fill="auto"/>
          </w:tcPr>
          <w:p w14:paraId="7C244E45" w14:textId="52467864" w:rsidR="00283099" w:rsidRDefault="00283099" w:rsidP="00F07A41">
            <w:pPr>
              <w:pStyle w:val="Sinespaciado"/>
              <w:numPr>
                <w:ilvl w:val="0"/>
                <w:numId w:val="32"/>
              </w:numPr>
              <w:jc w:val="both"/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 xml:space="preserve">El supervisor de </w:t>
            </w:r>
            <w:r w:rsidR="00C22795">
              <w:rPr>
                <w:rFonts w:ascii="Century Gothic" w:hAnsi="Century Gothic" w:cs="Arial"/>
                <w:bCs/>
              </w:rPr>
              <w:t>gestión gubernamental</w:t>
            </w:r>
            <w:r>
              <w:rPr>
                <w:rFonts w:ascii="Century Gothic" w:hAnsi="Century Gothic" w:cs="Arial"/>
                <w:bCs/>
              </w:rPr>
              <w:t xml:space="preserve"> digitalizará y adjuntará el INE/IFE y CURP en caso de no haber sido adjuntados con anterioridad</w:t>
            </w:r>
          </w:p>
          <w:p w14:paraId="518C9BF9" w14:textId="3A6DA6AF" w:rsidR="00283099" w:rsidRDefault="00283099" w:rsidP="00F07A41">
            <w:pPr>
              <w:pStyle w:val="Sinespaciado"/>
              <w:numPr>
                <w:ilvl w:val="0"/>
                <w:numId w:val="32"/>
              </w:numPr>
              <w:jc w:val="both"/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>Validará que la documentación se encuentre com</w:t>
            </w:r>
            <w:r w:rsidR="004E5997">
              <w:rPr>
                <w:rFonts w:ascii="Century Gothic" w:hAnsi="Century Gothic" w:cs="Arial"/>
                <w:bCs/>
              </w:rPr>
              <w:t>p</w:t>
            </w:r>
            <w:r>
              <w:rPr>
                <w:rFonts w:ascii="Century Gothic" w:hAnsi="Century Gothic" w:cs="Arial"/>
                <w:bCs/>
              </w:rPr>
              <w:t>leta</w:t>
            </w:r>
          </w:p>
        </w:tc>
        <w:tc>
          <w:tcPr>
            <w:tcW w:w="862" w:type="pct"/>
            <w:tcBorders>
              <w:top w:val="single" w:sz="18" w:space="0" w:color="365F91"/>
              <w:left w:val="single" w:sz="18" w:space="0" w:color="365F91"/>
              <w:bottom w:val="single" w:sz="18" w:space="0" w:color="365F91"/>
              <w:right w:val="single" w:sz="18" w:space="0" w:color="365F91"/>
            </w:tcBorders>
            <w:shd w:val="clear" w:color="auto" w:fill="auto"/>
          </w:tcPr>
          <w:p w14:paraId="1A487780" w14:textId="77777777" w:rsidR="00283099" w:rsidRDefault="00283099" w:rsidP="00F30EC3">
            <w:pPr>
              <w:pStyle w:val="Sinespaciado"/>
              <w:jc w:val="center"/>
              <w:rPr>
                <w:rFonts w:ascii="Century Gothic" w:hAnsi="Century Gothic"/>
              </w:rPr>
            </w:pPr>
          </w:p>
        </w:tc>
      </w:tr>
      <w:tr w:rsidR="007A6E05" w:rsidRPr="00FB7F97" w14:paraId="6841AC84" w14:textId="77777777" w:rsidTr="005F68A6">
        <w:trPr>
          <w:cantSplit/>
          <w:trHeight w:val="567"/>
          <w:jc w:val="center"/>
        </w:trPr>
        <w:tc>
          <w:tcPr>
            <w:tcW w:w="955" w:type="pct"/>
            <w:tcBorders>
              <w:top w:val="single" w:sz="18" w:space="0" w:color="365F91"/>
              <w:left w:val="single" w:sz="18" w:space="0" w:color="365F91"/>
              <w:bottom w:val="single" w:sz="18" w:space="0" w:color="365F91"/>
              <w:right w:val="single" w:sz="18" w:space="0" w:color="365F91"/>
            </w:tcBorders>
          </w:tcPr>
          <w:p w14:paraId="73C65D84" w14:textId="5D0F4357" w:rsidR="007A6E05" w:rsidRDefault="00283099" w:rsidP="00F30EC3">
            <w:pPr>
              <w:pStyle w:val="Sinespaciad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Valoración</w:t>
            </w:r>
            <w:r w:rsidR="000A1853">
              <w:rPr>
                <w:rFonts w:ascii="Century Gothic" w:hAnsi="Century Gothic"/>
              </w:rPr>
              <w:t xml:space="preserve"> de Gestión Gubernamental</w:t>
            </w:r>
          </w:p>
        </w:tc>
        <w:tc>
          <w:tcPr>
            <w:tcW w:w="1358" w:type="pct"/>
            <w:tcBorders>
              <w:top w:val="single" w:sz="18" w:space="0" w:color="365F91"/>
              <w:left w:val="single" w:sz="18" w:space="0" w:color="365F91"/>
              <w:bottom w:val="single" w:sz="18" w:space="0" w:color="365F91"/>
              <w:right w:val="single" w:sz="18" w:space="0" w:color="365F91"/>
            </w:tcBorders>
            <w:shd w:val="clear" w:color="auto" w:fill="auto"/>
          </w:tcPr>
          <w:p w14:paraId="1BFE743C" w14:textId="72D47BA5" w:rsidR="007A6E05" w:rsidRDefault="00C559B8" w:rsidP="00F07A41">
            <w:pPr>
              <w:pStyle w:val="Sinespaciado"/>
              <w:numPr>
                <w:ilvl w:val="0"/>
                <w:numId w:val="10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Supervisor de </w:t>
            </w:r>
            <w:r w:rsidR="00C22795">
              <w:rPr>
                <w:rFonts w:ascii="Century Gothic" w:hAnsi="Century Gothic"/>
              </w:rPr>
              <w:t>gestión gubernamental</w:t>
            </w:r>
          </w:p>
        </w:tc>
        <w:tc>
          <w:tcPr>
            <w:tcW w:w="1825" w:type="pct"/>
            <w:tcBorders>
              <w:top w:val="single" w:sz="18" w:space="0" w:color="365F91"/>
              <w:left w:val="single" w:sz="18" w:space="0" w:color="365F91"/>
              <w:bottom w:val="single" w:sz="18" w:space="0" w:color="365F91"/>
              <w:right w:val="single" w:sz="18" w:space="0" w:color="365F91"/>
            </w:tcBorders>
            <w:shd w:val="clear" w:color="auto" w:fill="auto"/>
          </w:tcPr>
          <w:p w14:paraId="60FDBA0B" w14:textId="77777777" w:rsidR="005F68A6" w:rsidRDefault="007A6E05" w:rsidP="00922B56">
            <w:pPr>
              <w:pStyle w:val="Sinespaciado"/>
              <w:numPr>
                <w:ilvl w:val="0"/>
                <w:numId w:val="33"/>
              </w:numPr>
              <w:jc w:val="both"/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 xml:space="preserve">Llena el formulario de </w:t>
            </w:r>
            <w:r w:rsidR="00C559B8">
              <w:rPr>
                <w:rFonts w:ascii="Century Gothic" w:hAnsi="Century Gothic" w:cs="Arial"/>
                <w:bCs/>
              </w:rPr>
              <w:t>valoración</w:t>
            </w:r>
            <w:r w:rsidRPr="0031400C">
              <w:rPr>
                <w:rFonts w:ascii="Century Gothic" w:hAnsi="Century Gothic" w:cs="Arial"/>
                <w:bCs/>
              </w:rPr>
              <w:t xml:space="preserve"> de trámite a dependencia(s)</w:t>
            </w:r>
          </w:p>
          <w:p w14:paraId="62C2727A" w14:textId="77777777" w:rsidR="007A6E05" w:rsidRDefault="007A6E05" w:rsidP="00922B56">
            <w:pPr>
              <w:pStyle w:val="Sinespaciado"/>
              <w:numPr>
                <w:ilvl w:val="0"/>
                <w:numId w:val="33"/>
              </w:numPr>
              <w:jc w:val="both"/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>Puede añadir las notas que necesite</w:t>
            </w:r>
          </w:p>
          <w:p w14:paraId="108E435C" w14:textId="57142AD8" w:rsidR="00922B56" w:rsidRPr="00922B56" w:rsidRDefault="00922B56">
            <w:pPr>
              <w:pStyle w:val="Sinespaciado"/>
              <w:numPr>
                <w:ilvl w:val="0"/>
                <w:numId w:val="33"/>
              </w:numPr>
              <w:jc w:val="both"/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>Llena formulario de resolutivo en el cual elige negativa o aprobatoria</w:t>
            </w:r>
          </w:p>
        </w:tc>
        <w:tc>
          <w:tcPr>
            <w:tcW w:w="862" w:type="pct"/>
            <w:tcBorders>
              <w:top w:val="single" w:sz="18" w:space="0" w:color="365F91"/>
              <w:left w:val="single" w:sz="18" w:space="0" w:color="365F91"/>
              <w:bottom w:val="single" w:sz="18" w:space="0" w:color="365F91"/>
              <w:right w:val="single" w:sz="18" w:space="0" w:color="365F91"/>
            </w:tcBorders>
            <w:shd w:val="clear" w:color="auto" w:fill="auto"/>
          </w:tcPr>
          <w:p w14:paraId="65577C1F" w14:textId="7832849B" w:rsidR="0005218B" w:rsidRPr="0005218B" w:rsidRDefault="0005218B" w:rsidP="00FB1C43">
            <w:pPr>
              <w:pStyle w:val="Sinespaciado"/>
              <w:jc w:val="center"/>
              <w:rPr>
                <w:rFonts w:ascii="Century Gothic" w:hAnsi="Century Gothic"/>
                <w:sz w:val="18"/>
              </w:rPr>
            </w:pPr>
          </w:p>
        </w:tc>
      </w:tr>
      <w:tr w:rsidR="007A6E05" w:rsidRPr="00FB7F97" w14:paraId="220F7238" w14:textId="77777777" w:rsidTr="005F68A6">
        <w:trPr>
          <w:cantSplit/>
          <w:trHeight w:val="567"/>
          <w:jc w:val="center"/>
        </w:trPr>
        <w:tc>
          <w:tcPr>
            <w:tcW w:w="955" w:type="pct"/>
            <w:tcBorders>
              <w:top w:val="single" w:sz="18" w:space="0" w:color="365F91"/>
              <w:left w:val="single" w:sz="18" w:space="0" w:color="365F91"/>
              <w:bottom w:val="single" w:sz="18" w:space="0" w:color="365F91"/>
              <w:right w:val="single" w:sz="18" w:space="0" w:color="365F91"/>
            </w:tcBorders>
          </w:tcPr>
          <w:p w14:paraId="41676284" w14:textId="77777777" w:rsidR="007A6E05" w:rsidRDefault="0005218B" w:rsidP="00F30EC3">
            <w:pPr>
              <w:pStyle w:val="Sinespaciad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Valoración</w:t>
            </w:r>
            <w:r w:rsidR="007A6E05">
              <w:rPr>
                <w:rFonts w:ascii="Century Gothic" w:hAnsi="Century Gothic"/>
              </w:rPr>
              <w:t xml:space="preserve"> de la dependencia</w:t>
            </w:r>
          </w:p>
          <w:p w14:paraId="3A843C70" w14:textId="61BE39DD" w:rsidR="009E37BC" w:rsidRPr="009E37BC" w:rsidRDefault="009E37BC" w:rsidP="00F30EC3">
            <w:pPr>
              <w:pStyle w:val="Sinespaciado"/>
              <w:jc w:val="center"/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 xml:space="preserve">*Solo si el </w:t>
            </w:r>
            <w:r w:rsidR="00704D98">
              <w:rPr>
                <w:rFonts w:ascii="Century Gothic" w:hAnsi="Century Gothic"/>
                <w:sz w:val="16"/>
              </w:rPr>
              <w:t>supervisor de gestión gubernamental</w:t>
            </w:r>
            <w:r>
              <w:rPr>
                <w:rFonts w:ascii="Century Gothic" w:hAnsi="Century Gothic"/>
                <w:sz w:val="16"/>
              </w:rPr>
              <w:t xml:space="preserve"> marca valoración</w:t>
            </w:r>
          </w:p>
        </w:tc>
        <w:tc>
          <w:tcPr>
            <w:tcW w:w="1358" w:type="pct"/>
            <w:tcBorders>
              <w:top w:val="single" w:sz="18" w:space="0" w:color="365F91"/>
              <w:left w:val="single" w:sz="18" w:space="0" w:color="365F91"/>
              <w:bottom w:val="single" w:sz="18" w:space="0" w:color="365F91"/>
              <w:right w:val="single" w:sz="18" w:space="0" w:color="365F91"/>
            </w:tcBorders>
            <w:shd w:val="clear" w:color="auto" w:fill="auto"/>
          </w:tcPr>
          <w:p w14:paraId="7E0F7185" w14:textId="53AEE948" w:rsidR="007A6E05" w:rsidRDefault="005F31A7" w:rsidP="00F07A41">
            <w:pPr>
              <w:pStyle w:val="Sinespaciado"/>
              <w:numPr>
                <w:ilvl w:val="0"/>
                <w:numId w:val="13"/>
              </w:numPr>
              <w:ind w:left="357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Ejecutor</w:t>
            </w:r>
          </w:p>
        </w:tc>
        <w:tc>
          <w:tcPr>
            <w:tcW w:w="1825" w:type="pct"/>
            <w:tcBorders>
              <w:top w:val="single" w:sz="18" w:space="0" w:color="365F91"/>
              <w:left w:val="single" w:sz="18" w:space="0" w:color="365F91"/>
              <w:bottom w:val="single" w:sz="18" w:space="0" w:color="365F91"/>
              <w:right w:val="single" w:sz="18" w:space="0" w:color="365F91"/>
            </w:tcBorders>
            <w:shd w:val="clear" w:color="auto" w:fill="auto"/>
          </w:tcPr>
          <w:p w14:paraId="09458BA6" w14:textId="12EBD295" w:rsidR="007A6E05" w:rsidRDefault="007A6E05" w:rsidP="00F07A41">
            <w:pPr>
              <w:pStyle w:val="Sinespaciado"/>
              <w:numPr>
                <w:ilvl w:val="0"/>
                <w:numId w:val="34"/>
              </w:numPr>
              <w:jc w:val="both"/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 xml:space="preserve">Llena el formulario de </w:t>
            </w:r>
            <w:r w:rsidR="007E393F">
              <w:rPr>
                <w:rFonts w:ascii="Century Gothic" w:hAnsi="Century Gothic" w:cs="Arial"/>
                <w:bCs/>
              </w:rPr>
              <w:t>valoración</w:t>
            </w:r>
            <w:r w:rsidR="00B748DD">
              <w:rPr>
                <w:rFonts w:ascii="Century Gothic" w:hAnsi="Century Gothic" w:cs="Arial"/>
                <w:bCs/>
              </w:rPr>
              <w:t xml:space="preserve"> en el cual adjunta su </w:t>
            </w:r>
            <w:r w:rsidR="007E393F">
              <w:rPr>
                <w:rFonts w:ascii="Century Gothic" w:hAnsi="Century Gothic" w:cs="Arial"/>
                <w:bCs/>
              </w:rPr>
              <w:t>resolutivo</w:t>
            </w:r>
          </w:p>
          <w:p w14:paraId="62745674" w14:textId="77777777" w:rsidR="007A6E05" w:rsidRDefault="007A6E05" w:rsidP="00F07A41">
            <w:pPr>
              <w:pStyle w:val="Sinespaciado"/>
              <w:numPr>
                <w:ilvl w:val="0"/>
                <w:numId w:val="34"/>
              </w:numPr>
              <w:jc w:val="both"/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>Llena el formulario de notas complementarias</w:t>
            </w:r>
          </w:p>
          <w:p w14:paraId="242580A6" w14:textId="77777777" w:rsidR="007A6E05" w:rsidRPr="002500A3" w:rsidRDefault="007A6E05" w:rsidP="00F30EC3">
            <w:pPr>
              <w:pStyle w:val="Sinespaciado"/>
              <w:jc w:val="both"/>
              <w:rPr>
                <w:rFonts w:ascii="Century Gothic" w:hAnsi="Century Gothic" w:cs="Arial"/>
                <w:bCs/>
              </w:rPr>
            </w:pPr>
            <w:r w:rsidRPr="00437287">
              <w:rPr>
                <w:rFonts w:ascii="Century Gothic" w:hAnsi="Century Gothic" w:cs="Arial"/>
                <w:bCs/>
                <w:sz w:val="18"/>
              </w:rPr>
              <w:t>* Las dependencias solo podrán agregar información no editar ni borrar información de otras dependencias</w:t>
            </w:r>
          </w:p>
        </w:tc>
        <w:tc>
          <w:tcPr>
            <w:tcW w:w="862" w:type="pct"/>
            <w:tcBorders>
              <w:top w:val="single" w:sz="18" w:space="0" w:color="365F91"/>
              <w:left w:val="single" w:sz="18" w:space="0" w:color="365F91"/>
              <w:bottom w:val="single" w:sz="18" w:space="0" w:color="365F91"/>
              <w:right w:val="single" w:sz="18" w:space="0" w:color="365F91"/>
            </w:tcBorders>
            <w:shd w:val="clear" w:color="auto" w:fill="auto"/>
          </w:tcPr>
          <w:p w14:paraId="4DC53858" w14:textId="77777777" w:rsidR="007A6E05" w:rsidRPr="00925202" w:rsidRDefault="007A6E05" w:rsidP="00F30EC3">
            <w:pPr>
              <w:pStyle w:val="Sinespaciado"/>
              <w:ind w:left="501"/>
              <w:rPr>
                <w:rFonts w:ascii="Century Gothic" w:hAnsi="Century Gothic"/>
              </w:rPr>
            </w:pPr>
          </w:p>
        </w:tc>
      </w:tr>
      <w:tr w:rsidR="00B748DD" w:rsidRPr="00FB7F97" w14:paraId="3939CF4E" w14:textId="77777777" w:rsidTr="005F68A6">
        <w:trPr>
          <w:cantSplit/>
          <w:trHeight w:val="567"/>
          <w:jc w:val="center"/>
        </w:trPr>
        <w:tc>
          <w:tcPr>
            <w:tcW w:w="955" w:type="pct"/>
            <w:tcBorders>
              <w:top w:val="single" w:sz="18" w:space="0" w:color="365F91"/>
              <w:left w:val="single" w:sz="18" w:space="0" w:color="365F91"/>
              <w:bottom w:val="single" w:sz="18" w:space="0" w:color="365F91"/>
              <w:right w:val="single" w:sz="18" w:space="0" w:color="365F91"/>
            </w:tcBorders>
          </w:tcPr>
          <w:p w14:paraId="2E1DA188" w14:textId="1939187E" w:rsidR="00287E31" w:rsidRDefault="00831590" w:rsidP="00287E31">
            <w:pPr>
              <w:pStyle w:val="Sinespaciad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Resolutivo</w:t>
            </w:r>
            <w:r w:rsidR="00287E31">
              <w:rPr>
                <w:rFonts w:ascii="Century Gothic" w:hAnsi="Century Gothic"/>
              </w:rPr>
              <w:t xml:space="preserve"> y procesamiento de donativos</w:t>
            </w:r>
          </w:p>
          <w:p w14:paraId="455B89F2" w14:textId="4C7E8E15" w:rsidR="00B748DD" w:rsidRDefault="00B748DD" w:rsidP="00F30EC3">
            <w:pPr>
              <w:pStyle w:val="Sinespaciado"/>
              <w:jc w:val="center"/>
              <w:rPr>
                <w:rFonts w:ascii="Century Gothic" w:hAnsi="Century Gothic"/>
              </w:rPr>
            </w:pPr>
          </w:p>
        </w:tc>
        <w:tc>
          <w:tcPr>
            <w:tcW w:w="1358" w:type="pct"/>
            <w:tcBorders>
              <w:top w:val="single" w:sz="18" w:space="0" w:color="365F91"/>
              <w:left w:val="single" w:sz="18" w:space="0" w:color="365F91"/>
              <w:bottom w:val="single" w:sz="18" w:space="0" w:color="365F91"/>
              <w:right w:val="single" w:sz="18" w:space="0" w:color="365F91"/>
            </w:tcBorders>
            <w:shd w:val="clear" w:color="auto" w:fill="auto"/>
          </w:tcPr>
          <w:p w14:paraId="63C7D62A" w14:textId="59BECF37" w:rsidR="00B748DD" w:rsidRDefault="0085359D" w:rsidP="00F07A41">
            <w:pPr>
              <w:pStyle w:val="Sinespaciado"/>
              <w:numPr>
                <w:ilvl w:val="0"/>
                <w:numId w:val="21"/>
              </w:numPr>
              <w:ind w:left="357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Supervisor de </w:t>
            </w:r>
            <w:r w:rsidR="00C22795">
              <w:rPr>
                <w:rFonts w:ascii="Century Gothic" w:hAnsi="Century Gothic"/>
              </w:rPr>
              <w:t>gestión gubernamental</w:t>
            </w:r>
          </w:p>
        </w:tc>
        <w:tc>
          <w:tcPr>
            <w:tcW w:w="1825" w:type="pct"/>
            <w:tcBorders>
              <w:top w:val="single" w:sz="18" w:space="0" w:color="365F91"/>
              <w:left w:val="single" w:sz="18" w:space="0" w:color="365F91"/>
              <w:bottom w:val="single" w:sz="18" w:space="0" w:color="365F91"/>
              <w:right w:val="single" w:sz="18" w:space="0" w:color="365F91"/>
            </w:tcBorders>
            <w:shd w:val="clear" w:color="auto" w:fill="auto"/>
          </w:tcPr>
          <w:p w14:paraId="3796CC14" w14:textId="77777777" w:rsidR="004E5997" w:rsidRDefault="0085359D" w:rsidP="00F07A41">
            <w:pPr>
              <w:pStyle w:val="Sinespaciado"/>
              <w:numPr>
                <w:ilvl w:val="0"/>
                <w:numId w:val="35"/>
              </w:numPr>
              <w:jc w:val="both"/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>Llena el formulario de notas complementarias</w:t>
            </w:r>
            <w:r w:rsidR="00831590">
              <w:rPr>
                <w:rFonts w:ascii="Century Gothic" w:hAnsi="Century Gothic" w:cs="Arial"/>
                <w:bCs/>
              </w:rPr>
              <w:t xml:space="preserve"> </w:t>
            </w:r>
          </w:p>
          <w:p w14:paraId="6C5938DE" w14:textId="2F1FF99A" w:rsidR="0085359D" w:rsidRDefault="004E5997" w:rsidP="00F07A41">
            <w:pPr>
              <w:pStyle w:val="Sinespaciado"/>
              <w:numPr>
                <w:ilvl w:val="0"/>
                <w:numId w:val="35"/>
              </w:numPr>
              <w:jc w:val="both"/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>Intenta contactar al ciudadano y llena el registro de contacto</w:t>
            </w:r>
          </w:p>
          <w:p w14:paraId="046FED84" w14:textId="2E2E4086" w:rsidR="00287E31" w:rsidRPr="00831590" w:rsidRDefault="00287E31" w:rsidP="00F07A41">
            <w:pPr>
              <w:pStyle w:val="Sinespaciado"/>
              <w:numPr>
                <w:ilvl w:val="0"/>
                <w:numId w:val="35"/>
              </w:numPr>
              <w:jc w:val="both"/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>Genera el recibo del donativo autorizado (solo si es aprobatorio</w:t>
            </w:r>
            <w:r w:rsidR="004E5997">
              <w:rPr>
                <w:rFonts w:ascii="Century Gothic" w:hAnsi="Century Gothic" w:cs="Arial"/>
                <w:bCs/>
              </w:rPr>
              <w:t xml:space="preserve"> y pudo contactar al ciudadano</w:t>
            </w:r>
            <w:r>
              <w:rPr>
                <w:rFonts w:ascii="Century Gothic" w:hAnsi="Century Gothic" w:cs="Arial"/>
                <w:bCs/>
              </w:rPr>
              <w:t>)</w:t>
            </w:r>
          </w:p>
        </w:tc>
        <w:tc>
          <w:tcPr>
            <w:tcW w:w="862" w:type="pct"/>
            <w:tcBorders>
              <w:top w:val="single" w:sz="18" w:space="0" w:color="365F91"/>
              <w:left w:val="single" w:sz="18" w:space="0" w:color="365F91"/>
              <w:bottom w:val="single" w:sz="18" w:space="0" w:color="365F91"/>
              <w:right w:val="single" w:sz="18" w:space="0" w:color="365F91"/>
            </w:tcBorders>
            <w:shd w:val="clear" w:color="auto" w:fill="auto"/>
          </w:tcPr>
          <w:p w14:paraId="65974688" w14:textId="77777777" w:rsidR="00287E31" w:rsidRDefault="00287E31" w:rsidP="005D11FC">
            <w:pPr>
              <w:pStyle w:val="Sinespaciad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Recibo del donativo autorizado (pdf)</w:t>
            </w:r>
          </w:p>
          <w:p w14:paraId="54F795C7" w14:textId="5ED68A1F" w:rsidR="0085359D" w:rsidRPr="00925202" w:rsidRDefault="0085359D" w:rsidP="00831590">
            <w:pPr>
              <w:pStyle w:val="Sinespaciado"/>
              <w:jc w:val="center"/>
              <w:rPr>
                <w:rFonts w:ascii="Century Gothic" w:hAnsi="Century Gothic"/>
              </w:rPr>
            </w:pPr>
          </w:p>
        </w:tc>
      </w:tr>
      <w:tr w:rsidR="007C60BE" w:rsidRPr="00FB7F97" w14:paraId="5BFBBFB8" w14:textId="77777777" w:rsidTr="005F68A6">
        <w:trPr>
          <w:cantSplit/>
          <w:trHeight w:val="567"/>
          <w:jc w:val="center"/>
        </w:trPr>
        <w:tc>
          <w:tcPr>
            <w:tcW w:w="955" w:type="pct"/>
            <w:tcBorders>
              <w:top w:val="single" w:sz="18" w:space="0" w:color="365F91"/>
              <w:left w:val="single" w:sz="18" w:space="0" w:color="365F91"/>
              <w:bottom w:val="single" w:sz="18" w:space="0" w:color="365F91"/>
              <w:right w:val="single" w:sz="18" w:space="0" w:color="365F91"/>
            </w:tcBorders>
          </w:tcPr>
          <w:p w14:paraId="6B86F7FD" w14:textId="63F6E0FD" w:rsidR="007C60BE" w:rsidRPr="00283099" w:rsidRDefault="007C60BE" w:rsidP="00287E31">
            <w:pPr>
              <w:pStyle w:val="Sinespaciad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Apoyo en especie</w:t>
            </w:r>
          </w:p>
        </w:tc>
        <w:tc>
          <w:tcPr>
            <w:tcW w:w="1358" w:type="pct"/>
            <w:tcBorders>
              <w:top w:val="single" w:sz="18" w:space="0" w:color="365F91"/>
              <w:left w:val="single" w:sz="18" w:space="0" w:color="365F91"/>
              <w:bottom w:val="single" w:sz="18" w:space="0" w:color="365F91"/>
              <w:right w:val="single" w:sz="18" w:space="0" w:color="365F91"/>
            </w:tcBorders>
            <w:shd w:val="clear" w:color="auto" w:fill="auto"/>
          </w:tcPr>
          <w:p w14:paraId="33E49694" w14:textId="74513302" w:rsidR="007C60BE" w:rsidRDefault="007C60BE" w:rsidP="00F07A41">
            <w:pPr>
              <w:pStyle w:val="Sinespaciado"/>
              <w:numPr>
                <w:ilvl w:val="0"/>
                <w:numId w:val="30"/>
              </w:numPr>
              <w:ind w:left="357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Supervisor de </w:t>
            </w:r>
            <w:r w:rsidR="002D22BD">
              <w:rPr>
                <w:rFonts w:ascii="Century Gothic" w:hAnsi="Century Gothic"/>
              </w:rPr>
              <w:t>g</w:t>
            </w:r>
            <w:r>
              <w:rPr>
                <w:rFonts w:ascii="Century Gothic" w:hAnsi="Century Gothic"/>
              </w:rPr>
              <w:t>estión Gubernamental</w:t>
            </w:r>
          </w:p>
        </w:tc>
        <w:tc>
          <w:tcPr>
            <w:tcW w:w="1825" w:type="pct"/>
            <w:tcBorders>
              <w:top w:val="single" w:sz="18" w:space="0" w:color="365F91"/>
              <w:left w:val="single" w:sz="18" w:space="0" w:color="365F91"/>
              <w:bottom w:val="single" w:sz="18" w:space="0" w:color="365F91"/>
              <w:right w:val="single" w:sz="18" w:space="0" w:color="365F91"/>
            </w:tcBorders>
            <w:shd w:val="clear" w:color="auto" w:fill="auto"/>
          </w:tcPr>
          <w:p w14:paraId="3002353D" w14:textId="77777777" w:rsidR="007C60BE" w:rsidRDefault="00C22795" w:rsidP="00F07A41">
            <w:pPr>
              <w:pStyle w:val="Sinespaciado"/>
              <w:numPr>
                <w:ilvl w:val="0"/>
                <w:numId w:val="27"/>
              </w:numPr>
              <w:jc w:val="both"/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>Llena el formulario de Especie.</w:t>
            </w:r>
          </w:p>
          <w:p w14:paraId="6371745F" w14:textId="10929798" w:rsidR="00C22795" w:rsidRDefault="00C22795" w:rsidP="00F07A41">
            <w:pPr>
              <w:pStyle w:val="Sinespaciado"/>
              <w:numPr>
                <w:ilvl w:val="0"/>
                <w:numId w:val="27"/>
              </w:numPr>
              <w:jc w:val="both"/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>Genera el vale del apoyo en especie para el ciudadano.</w:t>
            </w:r>
          </w:p>
        </w:tc>
        <w:tc>
          <w:tcPr>
            <w:tcW w:w="862" w:type="pct"/>
            <w:tcBorders>
              <w:top w:val="single" w:sz="18" w:space="0" w:color="365F91"/>
              <w:left w:val="single" w:sz="18" w:space="0" w:color="365F91"/>
              <w:bottom w:val="single" w:sz="18" w:space="0" w:color="365F91"/>
              <w:right w:val="single" w:sz="18" w:space="0" w:color="365F91"/>
            </w:tcBorders>
            <w:shd w:val="clear" w:color="auto" w:fill="auto"/>
          </w:tcPr>
          <w:p w14:paraId="128A3ABA" w14:textId="08205B75" w:rsidR="007C60BE" w:rsidRDefault="00C22795" w:rsidP="007354E8">
            <w:pPr>
              <w:pStyle w:val="Sinespaciad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Vale para recibir el </w:t>
            </w:r>
            <w:r w:rsidR="007354E8">
              <w:rPr>
                <w:rFonts w:ascii="Century Gothic" w:hAnsi="Century Gothic"/>
              </w:rPr>
              <w:t>d</w:t>
            </w:r>
            <w:r>
              <w:rPr>
                <w:rFonts w:ascii="Century Gothic" w:hAnsi="Century Gothic"/>
              </w:rPr>
              <w:t>onativo.</w:t>
            </w:r>
          </w:p>
        </w:tc>
      </w:tr>
      <w:tr w:rsidR="007A6E05" w:rsidRPr="00FB7F97" w14:paraId="2A9AC227" w14:textId="77777777" w:rsidTr="005F68A6">
        <w:trPr>
          <w:cantSplit/>
          <w:trHeight w:val="567"/>
          <w:jc w:val="center"/>
        </w:trPr>
        <w:tc>
          <w:tcPr>
            <w:tcW w:w="955" w:type="pct"/>
            <w:tcBorders>
              <w:top w:val="single" w:sz="18" w:space="0" w:color="365F91"/>
              <w:left w:val="single" w:sz="18" w:space="0" w:color="365F91"/>
              <w:bottom w:val="single" w:sz="18" w:space="0" w:color="365F91"/>
              <w:right w:val="single" w:sz="18" w:space="0" w:color="365F91"/>
            </w:tcBorders>
          </w:tcPr>
          <w:p w14:paraId="6822E3E4" w14:textId="5FC12AC4" w:rsidR="007A6E05" w:rsidRDefault="007A6E05" w:rsidP="00F30EC3">
            <w:pPr>
              <w:pStyle w:val="Sinespaciad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Call center </w:t>
            </w:r>
          </w:p>
          <w:p w14:paraId="459D978C" w14:textId="170E2514" w:rsidR="00FB1C43" w:rsidRPr="00FB1C43" w:rsidRDefault="00FB1C43" w:rsidP="00F30EC3">
            <w:pPr>
              <w:pStyle w:val="Sinespaciado"/>
              <w:jc w:val="center"/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*Solo si no se pudo contactar al ciudadano</w:t>
            </w:r>
          </w:p>
        </w:tc>
        <w:tc>
          <w:tcPr>
            <w:tcW w:w="1358" w:type="pct"/>
            <w:tcBorders>
              <w:top w:val="single" w:sz="18" w:space="0" w:color="365F91"/>
              <w:left w:val="single" w:sz="18" w:space="0" w:color="365F91"/>
              <w:bottom w:val="single" w:sz="18" w:space="0" w:color="365F91"/>
              <w:right w:val="single" w:sz="18" w:space="0" w:color="365F91"/>
            </w:tcBorders>
            <w:shd w:val="clear" w:color="auto" w:fill="auto"/>
          </w:tcPr>
          <w:p w14:paraId="49CBC175" w14:textId="77777777" w:rsidR="007A6E05" w:rsidRDefault="007A6E05" w:rsidP="00F07A41">
            <w:pPr>
              <w:pStyle w:val="Sinespaciado"/>
              <w:numPr>
                <w:ilvl w:val="0"/>
                <w:numId w:val="1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Call center</w:t>
            </w:r>
          </w:p>
        </w:tc>
        <w:tc>
          <w:tcPr>
            <w:tcW w:w="1825" w:type="pct"/>
            <w:tcBorders>
              <w:top w:val="single" w:sz="18" w:space="0" w:color="365F91"/>
              <w:left w:val="single" w:sz="18" w:space="0" w:color="365F91"/>
              <w:bottom w:val="single" w:sz="18" w:space="0" w:color="365F91"/>
              <w:right w:val="single" w:sz="18" w:space="0" w:color="365F91"/>
            </w:tcBorders>
            <w:shd w:val="clear" w:color="auto" w:fill="auto"/>
          </w:tcPr>
          <w:p w14:paraId="11B386F2" w14:textId="3863089F" w:rsidR="009E10F1" w:rsidRDefault="007A6E05" w:rsidP="00F07A41">
            <w:pPr>
              <w:pStyle w:val="Sinespaciado"/>
              <w:numPr>
                <w:ilvl w:val="0"/>
                <w:numId w:val="31"/>
              </w:numPr>
              <w:jc w:val="both"/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>Intenta comunicarse con el ciudadano</w:t>
            </w:r>
            <w:r w:rsidR="009E10F1">
              <w:rPr>
                <w:rFonts w:ascii="Century Gothic" w:hAnsi="Century Gothic" w:cs="Arial"/>
                <w:bCs/>
              </w:rPr>
              <w:t xml:space="preserve"> </w:t>
            </w:r>
          </w:p>
          <w:p w14:paraId="28C9790D" w14:textId="638A51C0" w:rsidR="007A6E05" w:rsidRPr="002500A3" w:rsidRDefault="009E10F1" w:rsidP="00F07A41">
            <w:pPr>
              <w:pStyle w:val="Sinespaciado"/>
              <w:numPr>
                <w:ilvl w:val="0"/>
                <w:numId w:val="31"/>
              </w:numPr>
              <w:jc w:val="both"/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>I</w:t>
            </w:r>
            <w:r w:rsidR="007A6E05">
              <w:rPr>
                <w:rFonts w:ascii="Century Gothic" w:hAnsi="Century Gothic" w:cs="Arial"/>
                <w:bCs/>
              </w:rPr>
              <w:t>ngresa información en el registro de contacto</w:t>
            </w:r>
          </w:p>
        </w:tc>
        <w:tc>
          <w:tcPr>
            <w:tcW w:w="862" w:type="pct"/>
            <w:tcBorders>
              <w:top w:val="single" w:sz="18" w:space="0" w:color="365F91"/>
              <w:left w:val="single" w:sz="18" w:space="0" w:color="365F91"/>
              <w:bottom w:val="single" w:sz="18" w:space="0" w:color="365F91"/>
              <w:right w:val="single" w:sz="18" w:space="0" w:color="365F91"/>
            </w:tcBorders>
            <w:shd w:val="clear" w:color="auto" w:fill="auto"/>
          </w:tcPr>
          <w:p w14:paraId="5435AF81" w14:textId="77777777" w:rsidR="007A6E05" w:rsidRDefault="007A6E05" w:rsidP="00F30EC3">
            <w:pPr>
              <w:pStyle w:val="Sinespaciado"/>
              <w:jc w:val="center"/>
              <w:rPr>
                <w:rFonts w:ascii="Century Gothic" w:hAnsi="Century Gothic"/>
              </w:rPr>
            </w:pPr>
          </w:p>
        </w:tc>
      </w:tr>
      <w:tr w:rsidR="00FB1C43" w:rsidRPr="00FB7F97" w14:paraId="243CDC39" w14:textId="77777777" w:rsidTr="005F68A6">
        <w:trPr>
          <w:cantSplit/>
          <w:trHeight w:val="567"/>
          <w:jc w:val="center"/>
        </w:trPr>
        <w:tc>
          <w:tcPr>
            <w:tcW w:w="955" w:type="pct"/>
            <w:tcBorders>
              <w:top w:val="single" w:sz="18" w:space="0" w:color="365F91"/>
              <w:left w:val="single" w:sz="18" w:space="0" w:color="365F91"/>
              <w:bottom w:val="single" w:sz="18" w:space="0" w:color="365F91"/>
              <w:right w:val="single" w:sz="18" w:space="0" w:color="365F91"/>
            </w:tcBorders>
          </w:tcPr>
          <w:p w14:paraId="76585770" w14:textId="77777777" w:rsidR="00FB1C43" w:rsidRDefault="00FB1C43" w:rsidP="00F30EC3">
            <w:pPr>
              <w:pStyle w:val="Sinespaciad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Entrega de donativo y acuse</w:t>
            </w:r>
          </w:p>
          <w:p w14:paraId="51603393" w14:textId="4EBAA628" w:rsidR="00FB1C43" w:rsidRPr="00FB1C43" w:rsidRDefault="00FB1C43" w:rsidP="00F30EC3">
            <w:pPr>
              <w:pStyle w:val="Sinespaciado"/>
              <w:jc w:val="center"/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*Solo si es aprobatorio</w:t>
            </w:r>
          </w:p>
        </w:tc>
        <w:tc>
          <w:tcPr>
            <w:tcW w:w="1358" w:type="pct"/>
            <w:tcBorders>
              <w:top w:val="single" w:sz="18" w:space="0" w:color="365F91"/>
              <w:left w:val="single" w:sz="18" w:space="0" w:color="365F91"/>
              <w:bottom w:val="single" w:sz="18" w:space="0" w:color="365F91"/>
              <w:right w:val="single" w:sz="18" w:space="0" w:color="365F91"/>
            </w:tcBorders>
            <w:shd w:val="clear" w:color="auto" w:fill="auto"/>
          </w:tcPr>
          <w:p w14:paraId="72A75F3F" w14:textId="5B0C499C" w:rsidR="00FB1C43" w:rsidRDefault="00FB1C43" w:rsidP="00F07A41">
            <w:pPr>
              <w:pStyle w:val="Sinespaciado"/>
              <w:numPr>
                <w:ilvl w:val="0"/>
                <w:numId w:val="12"/>
              </w:numPr>
              <w:ind w:left="709" w:hanging="709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Supervisor de </w:t>
            </w:r>
            <w:r w:rsidR="00AE6FCD">
              <w:rPr>
                <w:rFonts w:ascii="Century Gothic" w:hAnsi="Century Gothic"/>
              </w:rPr>
              <w:t>gestión gubernamental</w:t>
            </w:r>
          </w:p>
        </w:tc>
        <w:tc>
          <w:tcPr>
            <w:tcW w:w="1825" w:type="pct"/>
            <w:tcBorders>
              <w:top w:val="single" w:sz="18" w:space="0" w:color="365F91"/>
              <w:left w:val="single" w:sz="18" w:space="0" w:color="365F91"/>
              <w:bottom w:val="single" w:sz="18" w:space="0" w:color="365F91"/>
              <w:right w:val="single" w:sz="18" w:space="0" w:color="365F91"/>
            </w:tcBorders>
            <w:shd w:val="clear" w:color="auto" w:fill="auto"/>
          </w:tcPr>
          <w:p w14:paraId="3F92FA30" w14:textId="4C6F1EF2" w:rsidR="009E10F1" w:rsidRPr="009E10F1" w:rsidRDefault="00FB1C43" w:rsidP="005F68A6">
            <w:pPr>
              <w:pStyle w:val="Sinespaciado"/>
              <w:numPr>
                <w:ilvl w:val="0"/>
                <w:numId w:val="6"/>
              </w:numPr>
              <w:ind w:left="357" w:hanging="357"/>
              <w:jc w:val="both"/>
              <w:rPr>
                <w:rFonts w:ascii="Century Gothic" w:hAnsi="Century Gothic" w:cs="Arial"/>
                <w:bCs/>
              </w:rPr>
            </w:pPr>
            <w:r w:rsidRPr="009E10F1">
              <w:rPr>
                <w:rFonts w:ascii="Century Gothic" w:hAnsi="Century Gothic" w:cs="Arial"/>
                <w:bCs/>
              </w:rPr>
              <w:t>Adjunta</w:t>
            </w:r>
            <w:r w:rsidR="007218F3" w:rsidRPr="009E10F1">
              <w:rPr>
                <w:rFonts w:ascii="Century Gothic" w:hAnsi="Century Gothic" w:cs="Arial"/>
                <w:bCs/>
              </w:rPr>
              <w:t>r</w:t>
            </w:r>
            <w:r w:rsidRPr="005F68A6">
              <w:rPr>
                <w:rFonts w:ascii="Century Gothic" w:hAnsi="Century Gothic" w:cs="Arial"/>
                <w:bCs/>
              </w:rPr>
              <w:t xml:space="preserve"> documentación adicional del ciudadano</w:t>
            </w:r>
          </w:p>
          <w:p w14:paraId="67FB1DB5" w14:textId="5E030ED7" w:rsidR="009E10F1" w:rsidRDefault="004E5997" w:rsidP="005F68A6">
            <w:pPr>
              <w:pStyle w:val="Sinespaciado"/>
              <w:numPr>
                <w:ilvl w:val="0"/>
                <w:numId w:val="6"/>
              </w:numPr>
              <w:ind w:left="357" w:hanging="357"/>
              <w:jc w:val="both"/>
              <w:rPr>
                <w:rFonts w:ascii="Century Gothic" w:hAnsi="Century Gothic" w:cs="Arial"/>
                <w:bCs/>
              </w:rPr>
            </w:pPr>
            <w:r w:rsidRPr="005F68A6">
              <w:rPr>
                <w:rFonts w:ascii="Century Gothic" w:hAnsi="Century Gothic" w:cs="Arial"/>
                <w:bCs/>
              </w:rPr>
              <w:t>Adjuntar carta com</w:t>
            </w:r>
            <w:r w:rsidRPr="009E10F1">
              <w:rPr>
                <w:rFonts w:ascii="Century Gothic" w:hAnsi="Century Gothic" w:cs="Arial"/>
                <w:bCs/>
              </w:rPr>
              <w:t>promiso</w:t>
            </w:r>
          </w:p>
          <w:p w14:paraId="302A3453" w14:textId="114DC5D1" w:rsidR="00177F98" w:rsidRDefault="00177F98" w:rsidP="005F68A6">
            <w:pPr>
              <w:pStyle w:val="Sinespaciado"/>
              <w:numPr>
                <w:ilvl w:val="0"/>
                <w:numId w:val="6"/>
              </w:numPr>
              <w:ind w:left="357" w:hanging="357"/>
              <w:jc w:val="both"/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 xml:space="preserve">Se </w:t>
            </w:r>
            <w:r w:rsidR="00470F30">
              <w:rPr>
                <w:rFonts w:ascii="Century Gothic" w:hAnsi="Century Gothic" w:cs="Arial"/>
                <w:bCs/>
              </w:rPr>
              <w:t xml:space="preserve">registra y </w:t>
            </w:r>
            <w:r>
              <w:rPr>
                <w:rFonts w:ascii="Century Gothic" w:hAnsi="Century Gothic" w:cs="Arial"/>
                <w:bCs/>
              </w:rPr>
              <w:t>adjunta evidencia del donativo</w:t>
            </w:r>
          </w:p>
          <w:p w14:paraId="17CE4939" w14:textId="532FD8C2" w:rsidR="00FB1C43" w:rsidRPr="005F68A6" w:rsidRDefault="007218F3" w:rsidP="005F68A6">
            <w:pPr>
              <w:pStyle w:val="Sinespaciado"/>
              <w:numPr>
                <w:ilvl w:val="0"/>
                <w:numId w:val="6"/>
              </w:numPr>
              <w:ind w:left="357" w:hanging="357"/>
              <w:jc w:val="both"/>
              <w:rPr>
                <w:rFonts w:ascii="Century Gothic" w:hAnsi="Century Gothic" w:cs="Arial"/>
                <w:bCs/>
              </w:rPr>
            </w:pPr>
            <w:r w:rsidRPr="005F68A6">
              <w:rPr>
                <w:rFonts w:ascii="Century Gothic" w:hAnsi="Century Gothic" w:cs="Arial"/>
                <w:bCs/>
              </w:rPr>
              <w:t>Adjuntar</w:t>
            </w:r>
            <w:r w:rsidR="00287E31" w:rsidRPr="005F68A6">
              <w:rPr>
                <w:rFonts w:ascii="Century Gothic" w:hAnsi="Century Gothic" w:cs="Arial"/>
                <w:bCs/>
              </w:rPr>
              <w:t xml:space="preserve"> acuse</w:t>
            </w:r>
            <w:r w:rsidR="004E5997" w:rsidRPr="005F68A6">
              <w:rPr>
                <w:rFonts w:ascii="Century Gothic" w:hAnsi="Century Gothic" w:cs="Arial"/>
                <w:bCs/>
              </w:rPr>
              <w:t xml:space="preserve"> firmado por el</w:t>
            </w:r>
            <w:r w:rsidR="00287E31" w:rsidRPr="005F68A6">
              <w:rPr>
                <w:rFonts w:ascii="Century Gothic" w:hAnsi="Century Gothic" w:cs="Arial"/>
                <w:bCs/>
              </w:rPr>
              <w:t xml:space="preserve"> ciudadano</w:t>
            </w:r>
          </w:p>
          <w:p w14:paraId="4F46B020" w14:textId="04AFB641" w:rsidR="004E5997" w:rsidRPr="007218F3" w:rsidRDefault="00287E31" w:rsidP="005F68A6">
            <w:pPr>
              <w:pStyle w:val="Sinespaciado"/>
              <w:jc w:val="both"/>
              <w:rPr>
                <w:rFonts w:ascii="Century Gothic" w:hAnsi="Century Gothic" w:cs="Arial"/>
                <w:bCs/>
                <w:sz w:val="16"/>
              </w:rPr>
            </w:pPr>
            <w:r>
              <w:rPr>
                <w:rFonts w:ascii="Century Gothic" w:hAnsi="Century Gothic" w:cs="Arial"/>
                <w:bCs/>
                <w:sz w:val="16"/>
              </w:rPr>
              <w:t xml:space="preserve">*Al terminar esta tarea estarán disponibles los datos del trámite en el WS para consulta para el </w:t>
            </w:r>
            <w:proofErr w:type="spellStart"/>
            <w:r>
              <w:rPr>
                <w:rFonts w:ascii="Century Gothic" w:hAnsi="Century Gothic" w:cs="Arial"/>
                <w:bCs/>
                <w:sz w:val="16"/>
              </w:rPr>
              <w:t>cfdi</w:t>
            </w:r>
            <w:proofErr w:type="spellEnd"/>
          </w:p>
          <w:p w14:paraId="19FDF3B8" w14:textId="26FAF183" w:rsidR="007218F3" w:rsidRPr="007218F3" w:rsidRDefault="007218F3" w:rsidP="005F68A6">
            <w:pPr>
              <w:pStyle w:val="Sinespaciado"/>
              <w:ind w:left="709" w:hanging="709"/>
              <w:jc w:val="both"/>
              <w:rPr>
                <w:rFonts w:ascii="Century Gothic" w:hAnsi="Century Gothic" w:cs="Arial"/>
                <w:bCs/>
                <w:sz w:val="16"/>
              </w:rPr>
            </w:pPr>
          </w:p>
        </w:tc>
        <w:tc>
          <w:tcPr>
            <w:tcW w:w="862" w:type="pct"/>
            <w:tcBorders>
              <w:top w:val="single" w:sz="18" w:space="0" w:color="365F91"/>
              <w:left w:val="single" w:sz="18" w:space="0" w:color="365F91"/>
              <w:bottom w:val="single" w:sz="18" w:space="0" w:color="365F91"/>
              <w:right w:val="single" w:sz="18" w:space="0" w:color="365F91"/>
            </w:tcBorders>
            <w:shd w:val="clear" w:color="auto" w:fill="auto"/>
          </w:tcPr>
          <w:p w14:paraId="29B600A5" w14:textId="77777777" w:rsidR="00FB1C43" w:rsidRDefault="00AB4FB7" w:rsidP="001372C9">
            <w:pPr>
              <w:pStyle w:val="Sinespaciad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Carta compromiso</w:t>
            </w:r>
          </w:p>
          <w:p w14:paraId="3E7B88D3" w14:textId="34E48F5F" w:rsidR="00AB4FB7" w:rsidRDefault="00AB4FB7" w:rsidP="001372C9">
            <w:pPr>
              <w:pStyle w:val="Sinespaciado"/>
              <w:ind w:left="360"/>
              <w:rPr>
                <w:rFonts w:ascii="Century Gothic" w:hAnsi="Century Gothic"/>
              </w:rPr>
            </w:pPr>
          </w:p>
        </w:tc>
      </w:tr>
      <w:bookmarkEnd w:id="13"/>
    </w:tbl>
    <w:p w14:paraId="668D0ABB" w14:textId="46437343" w:rsidR="009E10F1" w:rsidRDefault="009E10F1" w:rsidP="009E10F1"/>
    <w:p w14:paraId="2A74FE77" w14:textId="75912C5A" w:rsidR="009E10F1" w:rsidRDefault="009E10F1" w:rsidP="009E10F1"/>
    <w:p w14:paraId="5D5F6856" w14:textId="30329DF5" w:rsidR="00BD6FF6" w:rsidRDefault="00BD6FF6" w:rsidP="009E10F1"/>
    <w:p w14:paraId="20E29D5E" w14:textId="30BBDF10" w:rsidR="00BD6FF6" w:rsidRDefault="00BD6FF6" w:rsidP="009E10F1"/>
    <w:p w14:paraId="6B81F5C3" w14:textId="77777777" w:rsidR="00BD6FF6" w:rsidRDefault="00BD6FF6" w:rsidP="009E10F1"/>
    <w:p w14:paraId="2E38D2FB" w14:textId="06A37E23" w:rsidR="009E10F1" w:rsidRPr="009E10F1" w:rsidRDefault="009E10F1" w:rsidP="009E10F1">
      <w:pPr>
        <w:pStyle w:val="Ttulo1"/>
        <w:numPr>
          <w:ilvl w:val="0"/>
          <w:numId w:val="3"/>
        </w:numPr>
        <w:rPr>
          <w:sz w:val="40"/>
          <w:lang w:val="es-MX"/>
        </w:rPr>
      </w:pPr>
      <w:r w:rsidRPr="004F073B">
        <w:rPr>
          <w:sz w:val="40"/>
          <w:lang w:val="es-MX"/>
        </w:rPr>
        <w:lastRenderedPageBreak/>
        <w:t xml:space="preserve">Flujo de tramitación </w:t>
      </w:r>
    </w:p>
    <w:p w14:paraId="294B028C" w14:textId="77777777" w:rsidR="007A6E05" w:rsidRPr="00024839" w:rsidRDefault="007A6E05" w:rsidP="007A6E05">
      <w:pPr>
        <w:pStyle w:val="Ttulo2"/>
        <w:numPr>
          <w:ilvl w:val="1"/>
          <w:numId w:val="3"/>
        </w:numPr>
        <w:rPr>
          <w:rFonts w:ascii="Century Gothic" w:hAnsi="Century Gothic"/>
          <w:i w:val="0"/>
          <w:color w:val="1F497D"/>
        </w:rPr>
      </w:pPr>
      <w:bookmarkStart w:id="14" w:name="_Toc427754439"/>
      <w:bookmarkStart w:id="15" w:name="_Toc528843572"/>
      <w:r w:rsidRPr="004F073B">
        <w:rPr>
          <w:rFonts w:ascii="Century Gothic" w:hAnsi="Century Gothic"/>
          <w:i w:val="0"/>
          <w:color w:val="1F497D"/>
        </w:rPr>
        <w:t>Fase</w:t>
      </w:r>
      <w:bookmarkEnd w:id="14"/>
      <w:r>
        <w:rPr>
          <w:rFonts w:ascii="Century Gothic" w:hAnsi="Century Gothic"/>
          <w:i w:val="0"/>
          <w:color w:val="1F497D"/>
        </w:rPr>
        <w:t>:</w:t>
      </w:r>
      <w:bookmarkEnd w:id="15"/>
      <w:r w:rsidRPr="00FC0FFF">
        <w:rPr>
          <w:rFonts w:ascii="Century Gothic" w:hAnsi="Century Gothic"/>
          <w:i w:val="0"/>
          <w:color w:val="1F497D"/>
        </w:rPr>
        <w:t xml:space="preserve">  </w:t>
      </w:r>
      <w:r w:rsidRPr="00D6746C">
        <w:rPr>
          <w:rFonts w:ascii="Century Gothic" w:hAnsi="Century Gothic"/>
          <w:i w:val="0"/>
          <w:color w:val="1F497D"/>
        </w:rPr>
        <w:t>Captura de datos</w:t>
      </w:r>
      <w:bookmarkStart w:id="16" w:name="_Toc528843573"/>
    </w:p>
    <w:p w14:paraId="3DAD8555" w14:textId="136EBC2B" w:rsidR="007A6E05" w:rsidRPr="00024839" w:rsidRDefault="007A6E05" w:rsidP="007A6E05">
      <w:pPr>
        <w:pStyle w:val="Ttulo3"/>
        <w:rPr>
          <w:rFonts w:ascii="Century Gothic" w:eastAsia="Calibri" w:hAnsi="Century Gothic" w:cs="Times New Roman"/>
          <w:color w:val="auto"/>
          <w:sz w:val="22"/>
          <w:szCs w:val="22"/>
        </w:rPr>
      </w:pPr>
      <w:r w:rsidRPr="00107FB8">
        <w:rPr>
          <w:rFonts w:ascii="Century Gothic" w:hAnsi="Century Gothic"/>
          <w:b/>
        </w:rPr>
        <w:t>Código interno:</w:t>
      </w:r>
      <w:bookmarkEnd w:id="16"/>
      <w:r w:rsidRPr="00E276F0">
        <w:rPr>
          <w:rFonts w:ascii="Century Gothic" w:eastAsia="Calibri" w:hAnsi="Century Gothic" w:cs="Times New Roman"/>
          <w:color w:val="auto"/>
          <w:sz w:val="22"/>
          <w:szCs w:val="22"/>
        </w:rPr>
        <w:t xml:space="preserve"> </w:t>
      </w:r>
      <w:r w:rsidR="00287325">
        <w:rPr>
          <w:rFonts w:ascii="Century Gothic" w:eastAsia="Calibri" w:hAnsi="Century Gothic" w:cs="Times New Roman"/>
          <w:color w:val="auto"/>
          <w:sz w:val="22"/>
          <w:szCs w:val="22"/>
        </w:rPr>
        <w:t>AESPG</w:t>
      </w:r>
      <w:r>
        <w:rPr>
          <w:rFonts w:ascii="Century Gothic" w:eastAsia="Calibri" w:hAnsi="Century Gothic" w:cs="Times New Roman"/>
          <w:color w:val="auto"/>
          <w:sz w:val="22"/>
          <w:szCs w:val="22"/>
        </w:rPr>
        <w:t>_F01</w:t>
      </w:r>
    </w:p>
    <w:p w14:paraId="44E0EADD" w14:textId="77777777" w:rsidR="007A6E05" w:rsidRPr="009E1F32" w:rsidRDefault="007A6E05" w:rsidP="007A6E05">
      <w:pPr>
        <w:pStyle w:val="Ttulo3"/>
        <w:rPr>
          <w:rFonts w:ascii="Century Gothic" w:hAnsi="Century Gothic"/>
          <w:b/>
        </w:rPr>
      </w:pPr>
      <w:bookmarkStart w:id="17" w:name="_Toc521438328"/>
      <w:bookmarkStart w:id="18" w:name="_Toc523926946"/>
      <w:r w:rsidRPr="009E1F32">
        <w:rPr>
          <w:rFonts w:ascii="Century Gothic" w:hAnsi="Century Gothic"/>
          <w:b/>
        </w:rPr>
        <w:t xml:space="preserve">Flujo </w:t>
      </w:r>
      <w:r>
        <w:rPr>
          <w:rFonts w:ascii="Century Gothic" w:hAnsi="Century Gothic"/>
          <w:b/>
        </w:rPr>
        <w:t>de</w:t>
      </w:r>
      <w:r w:rsidRPr="009E1F32">
        <w:rPr>
          <w:rFonts w:ascii="Century Gothic" w:hAnsi="Century Gothic"/>
          <w:b/>
        </w:rPr>
        <w:t xml:space="preserve"> fase</w:t>
      </w:r>
      <w:bookmarkEnd w:id="17"/>
      <w:bookmarkEnd w:id="18"/>
    </w:p>
    <w:p w14:paraId="039F0A17" w14:textId="5F96D7F1" w:rsidR="007A6E05" w:rsidRDefault="0083598F" w:rsidP="007A6E05">
      <w:pPr>
        <w:spacing w:after="0" w:line="240" w:lineRule="auto"/>
        <w:jc w:val="both"/>
        <w:rPr>
          <w:rFonts w:ascii="Century Gothic" w:hAnsi="Century Gothic"/>
        </w:rPr>
      </w:pPr>
      <w:r>
        <w:rPr>
          <w:noProof/>
          <w:lang w:eastAsia="es-MX"/>
        </w:rPr>
        <w:drawing>
          <wp:inline distT="0" distB="0" distL="0" distR="0" wp14:anchorId="432CBC05" wp14:editId="1ECD848E">
            <wp:extent cx="5612130" cy="25425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2B3C1" w14:textId="77777777" w:rsidR="007A6E05" w:rsidRPr="009162DF" w:rsidRDefault="007A6E05" w:rsidP="007A6E05">
      <w:pPr>
        <w:pStyle w:val="Ttulo3"/>
        <w:rPr>
          <w:rFonts w:ascii="Century Gothic" w:hAnsi="Century Gothic"/>
          <w:b/>
        </w:rPr>
      </w:pPr>
      <w:bookmarkStart w:id="19" w:name="_Toc528843574"/>
      <w:r>
        <w:rPr>
          <w:rFonts w:ascii="Century Gothic" w:hAnsi="Century Gothic"/>
          <w:b/>
        </w:rPr>
        <w:t>Descripción</w:t>
      </w:r>
      <w:bookmarkEnd w:id="19"/>
    </w:p>
    <w:p w14:paraId="0AC6AAB7" w14:textId="77777777" w:rsidR="007A6E05" w:rsidRDefault="007A6E05" w:rsidP="007A6E05">
      <w:p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Fase inicial donde se capturan los datos del ciudadano, se ingresan los documentos que este mismo </w:t>
      </w:r>
      <w:r w:rsidRPr="00DD53E7">
        <w:rPr>
          <w:rFonts w:ascii="Century Gothic" w:hAnsi="Century Gothic"/>
        </w:rPr>
        <w:t xml:space="preserve">proporcione los cuales el capturista digitalizará y adjuntará dentro de los requisitos y </w:t>
      </w:r>
      <w:r>
        <w:rPr>
          <w:rFonts w:ascii="Century Gothic" w:hAnsi="Century Gothic"/>
        </w:rPr>
        <w:t>se hace una revisión de estos por parte del supervisor de atención ciudadana solo en caso de que no haya capturado la información un operador de atención ciudadana</w:t>
      </w:r>
    </w:p>
    <w:p w14:paraId="028FD96B" w14:textId="77777777" w:rsidR="007A6E05" w:rsidRDefault="007A6E05" w:rsidP="007A6E05">
      <w:pPr>
        <w:spacing w:after="0" w:line="240" w:lineRule="auto"/>
        <w:ind w:left="1134" w:hanging="1134"/>
        <w:jc w:val="both"/>
        <w:rPr>
          <w:rFonts w:ascii="Century Gothic" w:hAnsi="Century Gothic"/>
        </w:rPr>
      </w:pPr>
    </w:p>
    <w:p w14:paraId="6394946B" w14:textId="77777777" w:rsidR="007A6E05" w:rsidRPr="00135480" w:rsidRDefault="007A6E05" w:rsidP="007A6E05">
      <w:pPr>
        <w:pStyle w:val="Ttulo3"/>
        <w:rPr>
          <w:rFonts w:ascii="Century Gothic" w:hAnsi="Century Gothic"/>
          <w:b/>
        </w:rPr>
      </w:pPr>
      <w:bookmarkStart w:id="20" w:name="_Toc528843576"/>
      <w:r>
        <w:rPr>
          <w:rFonts w:ascii="Century Gothic" w:hAnsi="Century Gothic"/>
          <w:b/>
        </w:rPr>
        <w:t>Formularios</w:t>
      </w:r>
      <w:bookmarkEnd w:id="20"/>
    </w:p>
    <w:p w14:paraId="560EAFB4" w14:textId="77777777" w:rsidR="007A6E05" w:rsidRDefault="007A6E05" w:rsidP="007A6E05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Descripción de solicitud</w:t>
      </w:r>
    </w:p>
    <w:p w14:paraId="0C776D47" w14:textId="77777777" w:rsidR="007A6E05" w:rsidRPr="009305CD" w:rsidRDefault="007A6E05" w:rsidP="007A6E05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Datos del ciudadano</w:t>
      </w:r>
    </w:p>
    <w:p w14:paraId="5CA7EAF3" w14:textId="77777777" w:rsidR="007A6E05" w:rsidRPr="009162DF" w:rsidRDefault="007A6E05" w:rsidP="007A6E05">
      <w:pPr>
        <w:pStyle w:val="Ttulo3"/>
        <w:rPr>
          <w:rFonts w:ascii="Century Gothic" w:hAnsi="Century Gothic"/>
          <w:b/>
        </w:rPr>
      </w:pPr>
      <w:bookmarkStart w:id="21" w:name="_Toc528843577"/>
      <w:r w:rsidRPr="009162DF">
        <w:rPr>
          <w:rFonts w:ascii="Century Gothic" w:hAnsi="Century Gothic"/>
          <w:b/>
        </w:rPr>
        <w:lastRenderedPageBreak/>
        <w:t>Estructura de formularios</w:t>
      </w:r>
      <w:bookmarkEnd w:id="21"/>
      <w:r w:rsidRPr="009162DF">
        <w:rPr>
          <w:rFonts w:ascii="Century Gothic" w:hAnsi="Century Gothic"/>
          <w:b/>
        </w:rPr>
        <w:t xml:space="preserve"> </w:t>
      </w:r>
    </w:p>
    <w:p w14:paraId="30ED41EC" w14:textId="77777777" w:rsidR="007A6E05" w:rsidRDefault="007A6E05" w:rsidP="007A6E05">
      <w:pPr>
        <w:pStyle w:val="Ttulo4"/>
        <w:shd w:val="clear" w:color="auto" w:fill="C6D9F1" w:themeFill="text2" w:themeFillTint="33"/>
      </w:pPr>
      <w:proofErr w:type="spellStart"/>
      <w:r>
        <w:t>Descripción</w:t>
      </w:r>
      <w:proofErr w:type="spellEnd"/>
      <w:r>
        <w:t xml:space="preserve"> de la </w:t>
      </w:r>
      <w:proofErr w:type="spellStart"/>
      <w:r>
        <w:t>solicitud</w:t>
      </w:r>
      <w:proofErr w:type="spellEnd"/>
    </w:p>
    <w:p w14:paraId="1906C5D1" w14:textId="7EAC8467" w:rsidR="007A6E05" w:rsidRDefault="00690902" w:rsidP="007A6E05">
      <w:pPr>
        <w:spacing w:after="0" w:line="240" w:lineRule="auto"/>
        <w:jc w:val="both"/>
        <w:rPr>
          <w:rFonts w:ascii="Century Gothic" w:hAnsi="Century Gothic"/>
        </w:rPr>
      </w:pPr>
      <w:r w:rsidRPr="00690902">
        <w:rPr>
          <w:rFonts w:ascii="Century Gothic" w:hAnsi="Century Gothic"/>
          <w:noProof/>
          <w:lang w:eastAsia="es-MX"/>
        </w:rPr>
        <w:drawing>
          <wp:inline distT="0" distB="0" distL="0" distR="0" wp14:anchorId="1312FF71" wp14:editId="644F9EAA">
            <wp:extent cx="5612130" cy="4072890"/>
            <wp:effectExtent l="0" t="0" r="762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F97C" w14:textId="2665069B" w:rsidR="00690902" w:rsidRDefault="00FE0B81" w:rsidP="007A6E05">
      <w:pPr>
        <w:spacing w:after="0" w:line="240" w:lineRule="auto"/>
        <w:jc w:val="both"/>
        <w:rPr>
          <w:rFonts w:ascii="Century Gothic" w:hAnsi="Century Gothic"/>
        </w:rPr>
      </w:pPr>
      <w:r w:rsidRPr="00FE0B81">
        <w:rPr>
          <w:rFonts w:ascii="Century Gothic" w:hAnsi="Century Gothic"/>
          <w:noProof/>
        </w:rPr>
        <w:drawing>
          <wp:inline distT="0" distB="0" distL="0" distR="0" wp14:anchorId="593CA943" wp14:editId="3714D14D">
            <wp:extent cx="5612130" cy="21717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BCB2" w14:textId="6C8AC3D4" w:rsidR="002D051E" w:rsidRDefault="002D051E" w:rsidP="007A6E05">
      <w:pPr>
        <w:spacing w:after="0" w:line="240" w:lineRule="auto"/>
        <w:jc w:val="both"/>
        <w:rPr>
          <w:rFonts w:ascii="Century Gothic" w:hAnsi="Century Gothic"/>
        </w:rPr>
      </w:pPr>
    </w:p>
    <w:p w14:paraId="33DF968D" w14:textId="77777777" w:rsidR="007A6E05" w:rsidRDefault="007A6E05" w:rsidP="007A6E05">
      <w:pPr>
        <w:spacing w:after="0" w:line="240" w:lineRule="auto"/>
        <w:jc w:val="both"/>
        <w:rPr>
          <w:rFonts w:ascii="Century Gothic" w:hAnsi="Century Gothic"/>
        </w:rPr>
      </w:pPr>
    </w:p>
    <w:p w14:paraId="239F7ED5" w14:textId="02D80CC0" w:rsidR="007A6E05" w:rsidRDefault="00287325" w:rsidP="007A6E05">
      <w:pPr>
        <w:pStyle w:val="Ttulo4"/>
        <w:shd w:val="clear" w:color="auto" w:fill="C6D9F1" w:themeFill="text2" w:themeFillTint="33"/>
      </w:pPr>
      <w:proofErr w:type="spellStart"/>
      <w:r>
        <w:lastRenderedPageBreak/>
        <w:t>Datos</w:t>
      </w:r>
      <w:proofErr w:type="spellEnd"/>
      <w:r>
        <w:t xml:space="preserve"> del </w:t>
      </w:r>
      <w:proofErr w:type="spellStart"/>
      <w:r>
        <w:t>ciudadano</w:t>
      </w:r>
      <w:proofErr w:type="spellEnd"/>
    </w:p>
    <w:p w14:paraId="38D18287" w14:textId="3675D2B8" w:rsidR="007A6E05" w:rsidRDefault="00287325" w:rsidP="007A6E05">
      <w:pPr>
        <w:spacing w:after="0" w:line="240" w:lineRule="auto"/>
        <w:jc w:val="both"/>
        <w:rPr>
          <w:rFonts w:ascii="Century Gothic" w:hAnsi="Century Gothic"/>
        </w:rPr>
      </w:pPr>
      <w:r w:rsidRPr="00287325">
        <w:rPr>
          <w:rFonts w:ascii="Century Gothic" w:hAnsi="Century Gothic"/>
          <w:noProof/>
          <w:lang w:eastAsia="es-MX"/>
        </w:rPr>
        <w:drawing>
          <wp:inline distT="0" distB="0" distL="0" distR="0" wp14:anchorId="6121BD20" wp14:editId="4CC3364D">
            <wp:extent cx="5612130" cy="21545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4404" w14:textId="77777777" w:rsidR="007A6E05" w:rsidRPr="00DD53E7" w:rsidRDefault="007A6E05" w:rsidP="007A6E05">
      <w:pPr>
        <w:spacing w:after="0" w:line="240" w:lineRule="auto"/>
        <w:jc w:val="both"/>
        <w:rPr>
          <w:rFonts w:ascii="Century Gothic" w:hAnsi="Century Gothic"/>
          <w:sz w:val="18"/>
        </w:rPr>
      </w:pPr>
      <w:r w:rsidRPr="00DD53E7">
        <w:rPr>
          <w:rFonts w:ascii="Century Gothic" w:hAnsi="Century Gothic"/>
          <w:sz w:val="18"/>
        </w:rPr>
        <w:t xml:space="preserve">*En caso de no encontrar un ciudadano se añade a la lista </w:t>
      </w:r>
    </w:p>
    <w:p w14:paraId="25033887" w14:textId="77777777" w:rsidR="007A6E05" w:rsidRDefault="007A6E05" w:rsidP="007A6E05">
      <w:pPr>
        <w:spacing w:after="0" w:line="240" w:lineRule="auto"/>
        <w:jc w:val="both"/>
        <w:rPr>
          <w:rFonts w:ascii="Century Gothic" w:hAnsi="Century Gothic"/>
        </w:rPr>
      </w:pPr>
    </w:p>
    <w:p w14:paraId="079C5C2D" w14:textId="77777777" w:rsidR="007A6E05" w:rsidRPr="00165594" w:rsidRDefault="007A6E05" w:rsidP="007A6E05">
      <w:pPr>
        <w:pStyle w:val="Ttulo3"/>
        <w:rPr>
          <w:rFonts w:ascii="Century Gothic" w:hAnsi="Century Gothic"/>
        </w:rPr>
      </w:pPr>
      <w:bookmarkStart w:id="22" w:name="_Toc528843578"/>
      <w:r>
        <w:rPr>
          <w:rFonts w:ascii="Century Gothic" w:hAnsi="Century Gothic"/>
          <w:b/>
        </w:rPr>
        <w:t>Tareas</w:t>
      </w:r>
      <w:bookmarkEnd w:id="22"/>
    </w:p>
    <w:tbl>
      <w:tblPr>
        <w:tblStyle w:val="Tablaconcuadrcula"/>
        <w:tblW w:w="10292" w:type="dxa"/>
        <w:jc w:val="center"/>
        <w:tblLook w:val="04A0" w:firstRow="1" w:lastRow="0" w:firstColumn="1" w:lastColumn="0" w:noHBand="0" w:noVBand="1"/>
      </w:tblPr>
      <w:tblGrid>
        <w:gridCol w:w="2404"/>
        <w:gridCol w:w="1423"/>
        <w:gridCol w:w="1418"/>
        <w:gridCol w:w="1984"/>
        <w:gridCol w:w="3063"/>
      </w:tblGrid>
      <w:tr w:rsidR="007A6E05" w14:paraId="74E7E7DE" w14:textId="77777777" w:rsidTr="003015CE">
        <w:trPr>
          <w:jc w:val="center"/>
        </w:trPr>
        <w:tc>
          <w:tcPr>
            <w:tcW w:w="2404" w:type="dxa"/>
            <w:shd w:val="clear" w:color="auto" w:fill="D9D9D9" w:themeFill="background1" w:themeFillShade="D9"/>
          </w:tcPr>
          <w:p w14:paraId="1488E89E" w14:textId="77777777" w:rsidR="007A6E05" w:rsidRDefault="007A6E05" w:rsidP="00F30EC3"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Nombre</w:t>
            </w:r>
          </w:p>
        </w:tc>
        <w:tc>
          <w:tcPr>
            <w:tcW w:w="1423" w:type="dxa"/>
            <w:shd w:val="clear" w:color="auto" w:fill="D9D9D9" w:themeFill="background1" w:themeFillShade="D9"/>
          </w:tcPr>
          <w:p w14:paraId="6350A6B3" w14:textId="77777777" w:rsidR="007A6E05" w:rsidRDefault="007A6E05" w:rsidP="00F30EC3"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Tipo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8180ECD" w14:textId="77777777" w:rsidR="007A6E05" w:rsidRDefault="007A6E05" w:rsidP="00F30EC3">
            <w:pPr>
              <w:spacing w:after="0" w:line="240" w:lineRule="auto"/>
              <w:ind w:left="-1101" w:firstLine="1101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Obligatoria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DFC85EC" w14:textId="77777777" w:rsidR="007A6E05" w:rsidRDefault="007A6E05" w:rsidP="00F30EC3"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Código Interno</w:t>
            </w:r>
          </w:p>
        </w:tc>
        <w:tc>
          <w:tcPr>
            <w:tcW w:w="3063" w:type="dxa"/>
            <w:shd w:val="clear" w:color="auto" w:fill="D9D9D9" w:themeFill="background1" w:themeFillShade="D9"/>
          </w:tcPr>
          <w:p w14:paraId="1BAA7219" w14:textId="77777777" w:rsidR="007A6E05" w:rsidRDefault="007A6E05" w:rsidP="00F30EC3"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Descripción </w:t>
            </w:r>
          </w:p>
        </w:tc>
      </w:tr>
      <w:tr w:rsidR="007A6E05" w14:paraId="2721412F" w14:textId="77777777" w:rsidTr="003015CE">
        <w:trPr>
          <w:jc w:val="center"/>
        </w:trPr>
        <w:tc>
          <w:tcPr>
            <w:tcW w:w="2404" w:type="dxa"/>
          </w:tcPr>
          <w:p w14:paraId="7FB73817" w14:textId="4724D2D4" w:rsidR="007A6E05" w:rsidRDefault="007A6E05" w:rsidP="00F30EC3">
            <w:pPr>
              <w:pStyle w:val="Sinespaciado"/>
              <w:jc w:val="both"/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 xml:space="preserve">Adjuntar </w:t>
            </w:r>
            <w:r w:rsidR="00287325">
              <w:rPr>
                <w:rFonts w:ascii="Century Gothic" w:hAnsi="Century Gothic" w:cs="Arial"/>
                <w:bCs/>
              </w:rPr>
              <w:t>solicitud digitalizada</w:t>
            </w:r>
          </w:p>
        </w:tc>
        <w:tc>
          <w:tcPr>
            <w:tcW w:w="1423" w:type="dxa"/>
          </w:tcPr>
          <w:p w14:paraId="32EFC1B8" w14:textId="77777777" w:rsidR="007A6E05" w:rsidRDefault="007A6E05" w:rsidP="00F30EC3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Adjuntar</w:t>
            </w:r>
          </w:p>
        </w:tc>
        <w:tc>
          <w:tcPr>
            <w:tcW w:w="1418" w:type="dxa"/>
          </w:tcPr>
          <w:p w14:paraId="32E770F5" w14:textId="51B6696E" w:rsidR="007A6E05" w:rsidRDefault="00500CC9" w:rsidP="00F30EC3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</w:t>
            </w:r>
          </w:p>
        </w:tc>
        <w:tc>
          <w:tcPr>
            <w:tcW w:w="1984" w:type="dxa"/>
          </w:tcPr>
          <w:p w14:paraId="73E53AEC" w14:textId="0965674D" w:rsidR="007A6E05" w:rsidRDefault="00287325" w:rsidP="00F30EC3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AESPG </w:t>
            </w:r>
            <w:r w:rsidR="007A6E05">
              <w:rPr>
                <w:rFonts w:ascii="Century Gothic" w:hAnsi="Century Gothic"/>
              </w:rPr>
              <w:t>_F01_T1</w:t>
            </w:r>
          </w:p>
        </w:tc>
        <w:tc>
          <w:tcPr>
            <w:tcW w:w="3063" w:type="dxa"/>
          </w:tcPr>
          <w:p w14:paraId="3C125A5C" w14:textId="3D40D7A2" w:rsidR="007A6E05" w:rsidRDefault="007A6E05" w:rsidP="00F30EC3"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El capturista adjunta </w:t>
            </w:r>
            <w:r w:rsidR="00287325">
              <w:rPr>
                <w:rFonts w:ascii="Century Gothic" w:hAnsi="Century Gothic"/>
              </w:rPr>
              <w:t xml:space="preserve">la solicitud </w:t>
            </w:r>
            <w:r>
              <w:rPr>
                <w:rFonts w:ascii="Century Gothic" w:hAnsi="Century Gothic"/>
              </w:rPr>
              <w:t>digitalizad</w:t>
            </w:r>
            <w:r w:rsidR="00287325">
              <w:rPr>
                <w:rFonts w:ascii="Century Gothic" w:hAnsi="Century Gothic"/>
              </w:rPr>
              <w:t>a</w:t>
            </w:r>
          </w:p>
        </w:tc>
      </w:tr>
      <w:tr w:rsidR="00500CC9" w14:paraId="231894E2" w14:textId="77777777" w:rsidTr="003015CE">
        <w:trPr>
          <w:jc w:val="center"/>
        </w:trPr>
        <w:tc>
          <w:tcPr>
            <w:tcW w:w="2404" w:type="dxa"/>
          </w:tcPr>
          <w:p w14:paraId="11F0F282" w14:textId="49C7D5CF" w:rsidR="00500CC9" w:rsidRDefault="00500CC9" w:rsidP="00F30EC3">
            <w:pPr>
              <w:pStyle w:val="Sinespaciado"/>
              <w:jc w:val="both"/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>Adjuntar documentación adicional del ciudadano</w:t>
            </w:r>
          </w:p>
        </w:tc>
        <w:tc>
          <w:tcPr>
            <w:tcW w:w="1423" w:type="dxa"/>
          </w:tcPr>
          <w:p w14:paraId="6394224B" w14:textId="308CB8A0" w:rsidR="00500CC9" w:rsidRDefault="00500CC9" w:rsidP="00F30EC3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Adjuntar</w:t>
            </w:r>
          </w:p>
        </w:tc>
        <w:tc>
          <w:tcPr>
            <w:tcW w:w="1418" w:type="dxa"/>
          </w:tcPr>
          <w:p w14:paraId="44F47282" w14:textId="37E2E3CB" w:rsidR="00500CC9" w:rsidRDefault="00500CC9" w:rsidP="00F30EC3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</w:t>
            </w:r>
          </w:p>
        </w:tc>
        <w:tc>
          <w:tcPr>
            <w:tcW w:w="1984" w:type="dxa"/>
          </w:tcPr>
          <w:p w14:paraId="70D9C834" w14:textId="0724F920" w:rsidR="00500CC9" w:rsidRDefault="00500CC9" w:rsidP="00F30EC3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AESPG _F01_T2</w:t>
            </w:r>
          </w:p>
        </w:tc>
        <w:tc>
          <w:tcPr>
            <w:tcW w:w="3063" w:type="dxa"/>
          </w:tcPr>
          <w:p w14:paraId="6DE27111" w14:textId="07067481" w:rsidR="00500CC9" w:rsidRDefault="00F449AF" w:rsidP="00F30EC3"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El capturista adjunta los documentos adicionales que haya proporcionado el ciudadano</w:t>
            </w:r>
          </w:p>
        </w:tc>
      </w:tr>
      <w:tr w:rsidR="007A6E05" w14:paraId="7B6640E8" w14:textId="77777777" w:rsidTr="003015CE">
        <w:trPr>
          <w:jc w:val="center"/>
        </w:trPr>
        <w:tc>
          <w:tcPr>
            <w:tcW w:w="2404" w:type="dxa"/>
          </w:tcPr>
          <w:p w14:paraId="55049A6E" w14:textId="77777777" w:rsidR="007A6E05" w:rsidRPr="00F63840" w:rsidRDefault="007A6E05" w:rsidP="00F30EC3">
            <w:pPr>
              <w:pStyle w:val="Sinespaciado"/>
              <w:jc w:val="both"/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>Generar el comprobante de registro de solicitud</w:t>
            </w:r>
          </w:p>
        </w:tc>
        <w:tc>
          <w:tcPr>
            <w:tcW w:w="1423" w:type="dxa"/>
          </w:tcPr>
          <w:p w14:paraId="2CA56433" w14:textId="77777777" w:rsidR="007A6E05" w:rsidRDefault="007A6E05" w:rsidP="00F30EC3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Plantilla</w:t>
            </w:r>
          </w:p>
        </w:tc>
        <w:tc>
          <w:tcPr>
            <w:tcW w:w="1418" w:type="dxa"/>
          </w:tcPr>
          <w:p w14:paraId="6001C421" w14:textId="3D938E81" w:rsidR="007A6E05" w:rsidRDefault="00500CC9" w:rsidP="00F30EC3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Sí</w:t>
            </w:r>
          </w:p>
        </w:tc>
        <w:tc>
          <w:tcPr>
            <w:tcW w:w="1984" w:type="dxa"/>
          </w:tcPr>
          <w:p w14:paraId="3ECE0A65" w14:textId="29D500AC" w:rsidR="007A6E05" w:rsidRPr="00C056E9" w:rsidRDefault="00F30EC3" w:rsidP="00F30EC3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AESPG</w:t>
            </w:r>
            <w:r w:rsidR="007A6E05">
              <w:rPr>
                <w:rFonts w:ascii="Century Gothic" w:hAnsi="Century Gothic"/>
              </w:rPr>
              <w:t>_F01_T</w:t>
            </w:r>
            <w:r w:rsidR="00F449AF">
              <w:rPr>
                <w:rFonts w:ascii="Century Gothic" w:hAnsi="Century Gothic"/>
              </w:rPr>
              <w:t>3</w:t>
            </w:r>
          </w:p>
        </w:tc>
        <w:tc>
          <w:tcPr>
            <w:tcW w:w="3063" w:type="dxa"/>
          </w:tcPr>
          <w:p w14:paraId="01718775" w14:textId="77777777" w:rsidR="007A6E05" w:rsidRDefault="007A6E05" w:rsidP="00F30EC3"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El </w:t>
            </w:r>
            <w:r w:rsidRPr="00DD53E7">
              <w:rPr>
                <w:rFonts w:ascii="Century Gothic" w:hAnsi="Century Gothic"/>
              </w:rPr>
              <w:t xml:space="preserve">operador de atención ciudadana genera </w:t>
            </w:r>
            <w:r>
              <w:rPr>
                <w:rFonts w:ascii="Century Gothic" w:hAnsi="Century Gothic"/>
              </w:rPr>
              <w:t>el comprobante de registro de solicitud cuando llene los datos por medio del sistema</w:t>
            </w:r>
          </w:p>
        </w:tc>
      </w:tr>
    </w:tbl>
    <w:p w14:paraId="1CD50756" w14:textId="77777777" w:rsidR="007A6E05" w:rsidRDefault="007A6E05" w:rsidP="007A6E05">
      <w:bookmarkStart w:id="23" w:name="_Toc528843579"/>
    </w:p>
    <w:p w14:paraId="3387216B" w14:textId="77777777" w:rsidR="007A6E05" w:rsidRDefault="007A6E05" w:rsidP="007A6E05">
      <w:pPr>
        <w:pStyle w:val="Ttulo3"/>
        <w:rPr>
          <w:rFonts w:ascii="Century Gothic" w:hAnsi="Century Gothic"/>
          <w:b/>
        </w:rPr>
      </w:pPr>
      <w:r w:rsidRPr="007B2207">
        <w:rPr>
          <w:rFonts w:ascii="Century Gothic" w:hAnsi="Century Gothic"/>
          <w:b/>
        </w:rPr>
        <w:t>Roles</w:t>
      </w:r>
      <w:bookmarkEnd w:id="23"/>
    </w:p>
    <w:p w14:paraId="6219E208" w14:textId="77777777" w:rsidR="007A6E05" w:rsidRDefault="007A6E05" w:rsidP="00F07A41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 Capturista</w:t>
      </w:r>
    </w:p>
    <w:p w14:paraId="160136C8" w14:textId="07BC058F" w:rsidR="007A6E05" w:rsidRPr="00A21BAE" w:rsidRDefault="009E37BC" w:rsidP="00F07A41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Operador</w:t>
      </w:r>
      <w:r w:rsidR="007A6E05">
        <w:rPr>
          <w:rFonts w:ascii="Century Gothic" w:hAnsi="Century Gothic"/>
        </w:rPr>
        <w:t xml:space="preserve"> de atención ciudadana</w:t>
      </w:r>
    </w:p>
    <w:p w14:paraId="479F6362" w14:textId="77777777" w:rsidR="007A6E05" w:rsidRPr="00135480" w:rsidRDefault="007A6E05" w:rsidP="007A6E05">
      <w:pPr>
        <w:spacing w:after="0" w:line="240" w:lineRule="auto"/>
        <w:jc w:val="both"/>
        <w:rPr>
          <w:rFonts w:ascii="Century Gothic" w:hAnsi="Century Gothic"/>
        </w:rPr>
      </w:pPr>
    </w:p>
    <w:p w14:paraId="48B48071" w14:textId="77777777" w:rsidR="007A6E05" w:rsidRPr="001E4925" w:rsidRDefault="007A6E05" w:rsidP="007A6E05">
      <w:pPr>
        <w:pStyle w:val="Ttulo3"/>
        <w:rPr>
          <w:rFonts w:ascii="Century Gothic" w:hAnsi="Century Gothic"/>
          <w:b/>
        </w:rPr>
      </w:pPr>
      <w:bookmarkStart w:id="24" w:name="_Toc528843580"/>
      <w:r>
        <w:rPr>
          <w:rFonts w:ascii="Century Gothic" w:hAnsi="Century Gothic"/>
          <w:b/>
        </w:rPr>
        <w:t>Acciones</w:t>
      </w:r>
      <w:bookmarkEnd w:id="24"/>
    </w:p>
    <w:p w14:paraId="4FB040B9" w14:textId="77777777" w:rsidR="007A6E05" w:rsidRDefault="007A6E05" w:rsidP="007A6E05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El capturista llena los formularios de solicitud y de datos del ciudadano.</w:t>
      </w:r>
    </w:p>
    <w:p w14:paraId="37AFD299" w14:textId="437C2391" w:rsidR="007A6E05" w:rsidRDefault="007A6E05" w:rsidP="007A6E05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El capturista adjuntará los documentos digitalizados </w:t>
      </w:r>
      <w:r w:rsidR="009E37BC">
        <w:rPr>
          <w:rFonts w:ascii="Century Gothic" w:hAnsi="Century Gothic"/>
        </w:rPr>
        <w:t>del</w:t>
      </w:r>
      <w:r>
        <w:rPr>
          <w:rFonts w:ascii="Century Gothic" w:hAnsi="Century Gothic"/>
        </w:rPr>
        <w:t xml:space="preserve"> ciudadano.</w:t>
      </w:r>
    </w:p>
    <w:p w14:paraId="79FEA1F3" w14:textId="2F9B9DA0" w:rsidR="007A6E05" w:rsidRPr="00062BAE" w:rsidRDefault="007A6E05" w:rsidP="007A6E05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El operador de atención ciudadana </w:t>
      </w:r>
      <w:r w:rsidR="009E37BC">
        <w:rPr>
          <w:rFonts w:ascii="Century Gothic" w:hAnsi="Century Gothic"/>
        </w:rPr>
        <w:t xml:space="preserve">valida que los documento estén correctamente escaneados y </w:t>
      </w:r>
      <w:r>
        <w:rPr>
          <w:rFonts w:ascii="Century Gothic" w:hAnsi="Century Gothic"/>
        </w:rPr>
        <w:t>generará el comprobante de registro de la solicitud.</w:t>
      </w:r>
    </w:p>
    <w:p w14:paraId="3897D9B2" w14:textId="77777777" w:rsidR="007A6E05" w:rsidRPr="00E06875" w:rsidRDefault="007A6E05" w:rsidP="007A6E05">
      <w:pPr>
        <w:pStyle w:val="Ttulo3"/>
        <w:rPr>
          <w:rFonts w:ascii="Century Gothic" w:hAnsi="Century Gothic"/>
          <w:b/>
        </w:rPr>
      </w:pPr>
      <w:bookmarkStart w:id="25" w:name="_Toc528843581"/>
      <w:r>
        <w:rPr>
          <w:rFonts w:ascii="Century Gothic" w:hAnsi="Century Gothic"/>
          <w:b/>
        </w:rPr>
        <w:lastRenderedPageBreak/>
        <w:t>Conjeturas</w:t>
      </w:r>
      <w:bookmarkEnd w:id="25"/>
      <w:r>
        <w:rPr>
          <w:rFonts w:ascii="Century Gothic" w:hAnsi="Century Gothic"/>
          <w:b/>
        </w:rPr>
        <w:t xml:space="preserve"> </w:t>
      </w:r>
    </w:p>
    <w:p w14:paraId="3487433A" w14:textId="77777777" w:rsidR="007A6E05" w:rsidRDefault="007A6E05" w:rsidP="007A6E05">
      <w:pPr>
        <w:pStyle w:val="Prrafodelista"/>
        <w:numPr>
          <w:ilvl w:val="0"/>
          <w:numId w:val="7"/>
        </w:numPr>
        <w:jc w:val="both"/>
        <w:rPr>
          <w:rFonts w:ascii="Century Gothic" w:hAnsi="Century Gothic"/>
        </w:rPr>
      </w:pPr>
      <w:bookmarkStart w:id="26" w:name="_Hlk532211998"/>
      <w:r>
        <w:rPr>
          <w:rFonts w:ascii="Century Gothic" w:hAnsi="Century Gothic"/>
        </w:rPr>
        <w:t>Los estilos de los formularios podrían cambiar.</w:t>
      </w:r>
    </w:p>
    <w:bookmarkEnd w:id="26"/>
    <w:p w14:paraId="442ADF70" w14:textId="08F1633F" w:rsidR="007A6E05" w:rsidRDefault="007A6E05" w:rsidP="007A6E05">
      <w:pPr>
        <w:pStyle w:val="Prrafodelista"/>
        <w:numPr>
          <w:ilvl w:val="0"/>
          <w:numId w:val="7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Los documentos adjuntados quedarán a consideración del capturista.</w:t>
      </w:r>
    </w:p>
    <w:p w14:paraId="2F790DF4" w14:textId="535ED258" w:rsidR="00F449AF" w:rsidRDefault="00F449AF" w:rsidP="00F449AF">
      <w:pPr>
        <w:jc w:val="both"/>
        <w:rPr>
          <w:rFonts w:ascii="Century Gothic" w:hAnsi="Century Gothic"/>
        </w:rPr>
      </w:pPr>
    </w:p>
    <w:p w14:paraId="77B859F3" w14:textId="1E8E5F98" w:rsidR="00F449AF" w:rsidRDefault="00F449AF" w:rsidP="00F449AF">
      <w:pPr>
        <w:jc w:val="both"/>
        <w:rPr>
          <w:rFonts w:ascii="Century Gothic" w:hAnsi="Century Gothic"/>
        </w:rPr>
      </w:pPr>
    </w:p>
    <w:p w14:paraId="56F612C0" w14:textId="393A22FF" w:rsidR="00370B10" w:rsidRDefault="00370B10" w:rsidP="00F449AF">
      <w:pPr>
        <w:jc w:val="both"/>
        <w:rPr>
          <w:rFonts w:ascii="Century Gothic" w:hAnsi="Century Gothic"/>
        </w:rPr>
      </w:pPr>
    </w:p>
    <w:p w14:paraId="065D62E9" w14:textId="1967340E" w:rsidR="00370B10" w:rsidRDefault="00370B10" w:rsidP="00F449AF">
      <w:pPr>
        <w:jc w:val="both"/>
        <w:rPr>
          <w:rFonts w:ascii="Century Gothic" w:hAnsi="Century Gothic"/>
        </w:rPr>
      </w:pPr>
    </w:p>
    <w:p w14:paraId="2744B9A1" w14:textId="12922657" w:rsidR="00690902" w:rsidRDefault="00690902" w:rsidP="00F449AF">
      <w:pPr>
        <w:jc w:val="both"/>
        <w:rPr>
          <w:rFonts w:ascii="Century Gothic" w:hAnsi="Century Gothic"/>
        </w:rPr>
      </w:pPr>
    </w:p>
    <w:p w14:paraId="0BD58AB6" w14:textId="1A3716F3" w:rsidR="00690902" w:rsidRDefault="00690902" w:rsidP="00F449AF">
      <w:pPr>
        <w:jc w:val="both"/>
        <w:rPr>
          <w:rFonts w:ascii="Century Gothic" w:hAnsi="Century Gothic"/>
        </w:rPr>
      </w:pPr>
    </w:p>
    <w:p w14:paraId="4E782FE9" w14:textId="73D2C9FE" w:rsidR="00690902" w:rsidRDefault="00690902" w:rsidP="00F449AF">
      <w:pPr>
        <w:jc w:val="both"/>
        <w:rPr>
          <w:rFonts w:ascii="Century Gothic" w:hAnsi="Century Gothic"/>
        </w:rPr>
      </w:pPr>
    </w:p>
    <w:p w14:paraId="789C18FF" w14:textId="1777D511" w:rsidR="00690902" w:rsidRDefault="00690902" w:rsidP="00F449AF">
      <w:pPr>
        <w:jc w:val="both"/>
        <w:rPr>
          <w:rFonts w:ascii="Century Gothic" w:hAnsi="Century Gothic"/>
        </w:rPr>
      </w:pPr>
    </w:p>
    <w:p w14:paraId="6B35AC57" w14:textId="0521642B" w:rsidR="00690902" w:rsidRDefault="00690902" w:rsidP="00F449AF">
      <w:pPr>
        <w:jc w:val="both"/>
        <w:rPr>
          <w:rFonts w:ascii="Century Gothic" w:hAnsi="Century Gothic"/>
        </w:rPr>
      </w:pPr>
    </w:p>
    <w:p w14:paraId="6D0C8216" w14:textId="13E7763D" w:rsidR="00690902" w:rsidRDefault="00690902" w:rsidP="00F449AF">
      <w:pPr>
        <w:jc w:val="both"/>
        <w:rPr>
          <w:rFonts w:ascii="Century Gothic" w:hAnsi="Century Gothic"/>
        </w:rPr>
      </w:pPr>
    </w:p>
    <w:p w14:paraId="31AFB989" w14:textId="3D6D792A" w:rsidR="00690902" w:rsidRDefault="00690902" w:rsidP="00F449AF">
      <w:pPr>
        <w:jc w:val="both"/>
        <w:rPr>
          <w:rFonts w:ascii="Century Gothic" w:hAnsi="Century Gothic"/>
        </w:rPr>
      </w:pPr>
    </w:p>
    <w:p w14:paraId="2BCE032C" w14:textId="195C6A55" w:rsidR="00690902" w:rsidRDefault="00690902" w:rsidP="00F449AF">
      <w:pPr>
        <w:jc w:val="both"/>
        <w:rPr>
          <w:rFonts w:ascii="Century Gothic" w:hAnsi="Century Gothic"/>
        </w:rPr>
      </w:pPr>
    </w:p>
    <w:p w14:paraId="0967ECF7" w14:textId="77777777" w:rsidR="00690902" w:rsidRDefault="00690902" w:rsidP="00F449AF">
      <w:pPr>
        <w:jc w:val="both"/>
        <w:rPr>
          <w:rFonts w:ascii="Century Gothic" w:hAnsi="Century Gothic"/>
        </w:rPr>
      </w:pPr>
    </w:p>
    <w:p w14:paraId="1E0771B5" w14:textId="1EA1FB82" w:rsidR="00370B10" w:rsidRDefault="00370B10" w:rsidP="00F449AF">
      <w:pPr>
        <w:jc w:val="both"/>
        <w:rPr>
          <w:rFonts w:ascii="Century Gothic" w:hAnsi="Century Gothic"/>
        </w:rPr>
      </w:pPr>
    </w:p>
    <w:p w14:paraId="473A5A08" w14:textId="249CBA67" w:rsidR="00370B10" w:rsidRDefault="00370B10" w:rsidP="00F449AF">
      <w:pPr>
        <w:jc w:val="both"/>
        <w:rPr>
          <w:rFonts w:ascii="Century Gothic" w:hAnsi="Century Gothic"/>
        </w:rPr>
      </w:pPr>
    </w:p>
    <w:p w14:paraId="2BA7BE90" w14:textId="77777777" w:rsidR="00370B10" w:rsidRPr="00F449AF" w:rsidRDefault="00370B10" w:rsidP="00F449AF">
      <w:pPr>
        <w:jc w:val="both"/>
        <w:rPr>
          <w:rFonts w:ascii="Century Gothic" w:hAnsi="Century Gothic"/>
        </w:rPr>
      </w:pPr>
    </w:p>
    <w:p w14:paraId="30997DEC" w14:textId="621E8055" w:rsidR="00500CC9" w:rsidRDefault="00500CC9" w:rsidP="007A6E05">
      <w:pPr>
        <w:pStyle w:val="Ttulo2"/>
        <w:numPr>
          <w:ilvl w:val="1"/>
          <w:numId w:val="3"/>
        </w:numPr>
        <w:rPr>
          <w:rFonts w:ascii="Century Gothic" w:hAnsi="Century Gothic"/>
          <w:i w:val="0"/>
          <w:color w:val="1F497D"/>
        </w:rPr>
      </w:pPr>
      <w:r>
        <w:rPr>
          <w:rFonts w:ascii="Century Gothic" w:hAnsi="Century Gothic"/>
          <w:i w:val="0"/>
          <w:color w:val="1F497D"/>
        </w:rPr>
        <w:lastRenderedPageBreak/>
        <w:t xml:space="preserve">Fase: Validación de </w:t>
      </w:r>
      <w:r w:rsidR="00704D98">
        <w:rPr>
          <w:rFonts w:ascii="Century Gothic" w:hAnsi="Century Gothic"/>
          <w:i w:val="0"/>
          <w:color w:val="1F497D"/>
        </w:rPr>
        <w:t>gestión gubernamental</w:t>
      </w:r>
    </w:p>
    <w:p w14:paraId="7070DFD2" w14:textId="3F19E9C9" w:rsidR="00F449AF" w:rsidRPr="00024839" w:rsidRDefault="00F449AF" w:rsidP="00C22795">
      <w:pPr>
        <w:pStyle w:val="Ttulo3"/>
        <w:rPr>
          <w:rFonts w:ascii="Century Gothic" w:eastAsia="Calibri" w:hAnsi="Century Gothic" w:cs="Times New Roman"/>
          <w:color w:val="auto"/>
          <w:sz w:val="22"/>
          <w:szCs w:val="22"/>
        </w:rPr>
      </w:pPr>
      <w:r w:rsidRPr="00107FB8">
        <w:rPr>
          <w:rFonts w:ascii="Century Gothic" w:hAnsi="Century Gothic"/>
          <w:b/>
        </w:rPr>
        <w:t>Código interno:</w:t>
      </w:r>
      <w:r w:rsidRPr="00E276F0">
        <w:rPr>
          <w:rFonts w:ascii="Century Gothic" w:eastAsia="Calibri" w:hAnsi="Century Gothic" w:cs="Times New Roman"/>
          <w:color w:val="auto"/>
          <w:sz w:val="22"/>
          <w:szCs w:val="22"/>
        </w:rPr>
        <w:t xml:space="preserve"> </w:t>
      </w:r>
      <w:r>
        <w:rPr>
          <w:rFonts w:ascii="Century Gothic" w:eastAsia="Calibri" w:hAnsi="Century Gothic" w:cs="Times New Roman"/>
          <w:color w:val="auto"/>
          <w:sz w:val="22"/>
          <w:szCs w:val="22"/>
        </w:rPr>
        <w:t>AESPG_F0</w:t>
      </w:r>
      <w:r w:rsidR="00827CED">
        <w:rPr>
          <w:rFonts w:ascii="Century Gothic" w:eastAsia="Calibri" w:hAnsi="Century Gothic" w:cs="Times New Roman"/>
          <w:color w:val="auto"/>
          <w:sz w:val="22"/>
          <w:szCs w:val="22"/>
        </w:rPr>
        <w:t>2</w:t>
      </w:r>
    </w:p>
    <w:p w14:paraId="354767DC" w14:textId="1F32BDE8" w:rsidR="00F449AF" w:rsidRDefault="00F449AF" w:rsidP="00F449AF">
      <w:pPr>
        <w:pStyle w:val="Ttulo3"/>
        <w:rPr>
          <w:rFonts w:ascii="Century Gothic" w:hAnsi="Century Gothic"/>
          <w:b/>
        </w:rPr>
      </w:pPr>
      <w:r w:rsidRPr="009E1F32">
        <w:rPr>
          <w:rFonts w:ascii="Century Gothic" w:hAnsi="Century Gothic"/>
          <w:b/>
        </w:rPr>
        <w:t xml:space="preserve">Flujo </w:t>
      </w:r>
      <w:r>
        <w:rPr>
          <w:rFonts w:ascii="Century Gothic" w:hAnsi="Century Gothic"/>
          <w:b/>
        </w:rPr>
        <w:t>de</w:t>
      </w:r>
      <w:r w:rsidRPr="009E1F32">
        <w:rPr>
          <w:rFonts w:ascii="Century Gothic" w:hAnsi="Century Gothic"/>
          <w:b/>
        </w:rPr>
        <w:t xml:space="preserve"> fase</w:t>
      </w:r>
    </w:p>
    <w:p w14:paraId="78AC434C" w14:textId="743F5D76" w:rsidR="0083598F" w:rsidRDefault="00DC3DA3" w:rsidP="0083598F">
      <w:r w:rsidRPr="00DC3DA3">
        <w:t xml:space="preserve"> </w:t>
      </w:r>
      <w:r>
        <w:rPr>
          <w:noProof/>
        </w:rPr>
        <w:drawing>
          <wp:inline distT="0" distB="0" distL="0" distR="0" wp14:anchorId="2E8C5873" wp14:editId="0AB47E1F">
            <wp:extent cx="5612130" cy="227520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DC12E" w14:textId="77777777" w:rsidR="00F449AF" w:rsidRPr="009162DF" w:rsidRDefault="00F449AF" w:rsidP="00F449AF">
      <w:pPr>
        <w:pStyle w:val="Ttulo3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Descripción</w:t>
      </w:r>
    </w:p>
    <w:p w14:paraId="0C18C633" w14:textId="4DB493C5" w:rsidR="00F449AF" w:rsidRDefault="00F449AF" w:rsidP="00F449AF">
      <w:p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Fase </w:t>
      </w:r>
      <w:r w:rsidR="0083598F">
        <w:rPr>
          <w:rFonts w:ascii="Century Gothic" w:hAnsi="Century Gothic"/>
        </w:rPr>
        <w:t>en la cual puede adjuntar INE/IFE y CURP en caso de no haber sido adjuntados con anterioridad</w:t>
      </w:r>
      <w:r w:rsidR="00690902">
        <w:rPr>
          <w:rFonts w:ascii="Century Gothic" w:hAnsi="Century Gothic"/>
        </w:rPr>
        <w:t xml:space="preserve"> y se valida que la documentación se encuentre completa.</w:t>
      </w:r>
    </w:p>
    <w:p w14:paraId="2D7846C1" w14:textId="77777777" w:rsidR="00F449AF" w:rsidRDefault="00F449AF" w:rsidP="00F449AF">
      <w:pPr>
        <w:spacing w:after="0" w:line="240" w:lineRule="auto"/>
        <w:ind w:left="1134" w:hanging="1134"/>
        <w:jc w:val="both"/>
        <w:rPr>
          <w:rFonts w:ascii="Century Gothic" w:hAnsi="Century Gothic"/>
        </w:rPr>
      </w:pPr>
    </w:p>
    <w:p w14:paraId="7A3F24BD" w14:textId="77777777" w:rsidR="00F449AF" w:rsidRPr="00135480" w:rsidRDefault="00F449AF" w:rsidP="00F449AF">
      <w:pPr>
        <w:pStyle w:val="Ttulo3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Formularios</w:t>
      </w:r>
    </w:p>
    <w:p w14:paraId="2E150952" w14:textId="28379819" w:rsidR="00F449AF" w:rsidRDefault="0083598F" w:rsidP="00F449AF">
      <w:r w:rsidRPr="0083598F">
        <w:rPr>
          <w:rFonts w:ascii="Century Gothic" w:hAnsi="Century Gothic"/>
        </w:rPr>
        <w:t>NA</w:t>
      </w:r>
    </w:p>
    <w:p w14:paraId="77D2C694" w14:textId="77983DAB" w:rsidR="0083598F" w:rsidRPr="0083598F" w:rsidRDefault="0083598F" w:rsidP="0083598F">
      <w:pPr>
        <w:pStyle w:val="Ttulo3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Tareas</w:t>
      </w:r>
    </w:p>
    <w:tbl>
      <w:tblPr>
        <w:tblStyle w:val="Tablaconcuadrcula"/>
        <w:tblW w:w="10292" w:type="dxa"/>
        <w:jc w:val="center"/>
        <w:tblLook w:val="04A0" w:firstRow="1" w:lastRow="0" w:firstColumn="1" w:lastColumn="0" w:noHBand="0" w:noVBand="1"/>
      </w:tblPr>
      <w:tblGrid>
        <w:gridCol w:w="2404"/>
        <w:gridCol w:w="1423"/>
        <w:gridCol w:w="1418"/>
        <w:gridCol w:w="1984"/>
        <w:gridCol w:w="3063"/>
      </w:tblGrid>
      <w:tr w:rsidR="005A006D" w14:paraId="76971970" w14:textId="77777777" w:rsidTr="00C22795">
        <w:trPr>
          <w:jc w:val="center"/>
        </w:trPr>
        <w:tc>
          <w:tcPr>
            <w:tcW w:w="2404" w:type="dxa"/>
            <w:shd w:val="clear" w:color="auto" w:fill="D9D9D9" w:themeFill="background1" w:themeFillShade="D9"/>
          </w:tcPr>
          <w:p w14:paraId="5ADC000A" w14:textId="77777777" w:rsidR="005A006D" w:rsidRDefault="005A006D" w:rsidP="00C22795"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Nombre</w:t>
            </w:r>
          </w:p>
        </w:tc>
        <w:tc>
          <w:tcPr>
            <w:tcW w:w="1423" w:type="dxa"/>
            <w:shd w:val="clear" w:color="auto" w:fill="D9D9D9" w:themeFill="background1" w:themeFillShade="D9"/>
          </w:tcPr>
          <w:p w14:paraId="44FA53C7" w14:textId="77777777" w:rsidR="005A006D" w:rsidRDefault="005A006D" w:rsidP="00C22795"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Tipo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26CD275" w14:textId="77777777" w:rsidR="005A006D" w:rsidRDefault="005A006D" w:rsidP="00C22795">
            <w:pPr>
              <w:spacing w:after="0" w:line="240" w:lineRule="auto"/>
              <w:ind w:left="-1101" w:firstLine="1101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Obligatoria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3D2B230" w14:textId="77777777" w:rsidR="005A006D" w:rsidRDefault="005A006D" w:rsidP="00C22795"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Código Interno</w:t>
            </w:r>
          </w:p>
        </w:tc>
        <w:tc>
          <w:tcPr>
            <w:tcW w:w="3063" w:type="dxa"/>
            <w:shd w:val="clear" w:color="auto" w:fill="D9D9D9" w:themeFill="background1" w:themeFillShade="D9"/>
          </w:tcPr>
          <w:p w14:paraId="350AB38E" w14:textId="77777777" w:rsidR="005A006D" w:rsidRDefault="005A006D" w:rsidP="00C22795"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Descripción </w:t>
            </w:r>
          </w:p>
        </w:tc>
      </w:tr>
      <w:tr w:rsidR="005A006D" w14:paraId="6A6AEBD3" w14:textId="77777777" w:rsidTr="00C22795">
        <w:trPr>
          <w:jc w:val="center"/>
        </w:trPr>
        <w:tc>
          <w:tcPr>
            <w:tcW w:w="2404" w:type="dxa"/>
          </w:tcPr>
          <w:p w14:paraId="091311F2" w14:textId="77777777" w:rsidR="005A006D" w:rsidRDefault="005A006D" w:rsidP="005A006D">
            <w:pPr>
              <w:pStyle w:val="Sinespaciado"/>
              <w:jc w:val="both"/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>Adjuntar INE/IFE digitalizada</w:t>
            </w:r>
          </w:p>
        </w:tc>
        <w:tc>
          <w:tcPr>
            <w:tcW w:w="1423" w:type="dxa"/>
          </w:tcPr>
          <w:p w14:paraId="3BA43420" w14:textId="77777777" w:rsidR="005A006D" w:rsidRDefault="005A006D" w:rsidP="005A006D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Adjuntar</w:t>
            </w:r>
          </w:p>
        </w:tc>
        <w:tc>
          <w:tcPr>
            <w:tcW w:w="1418" w:type="dxa"/>
          </w:tcPr>
          <w:p w14:paraId="257086D8" w14:textId="3BC464AA" w:rsidR="005A006D" w:rsidRPr="00500CC9" w:rsidRDefault="005A006D" w:rsidP="005A006D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</w:t>
            </w:r>
          </w:p>
        </w:tc>
        <w:tc>
          <w:tcPr>
            <w:tcW w:w="1984" w:type="dxa"/>
          </w:tcPr>
          <w:p w14:paraId="68F1D06D" w14:textId="039EA888" w:rsidR="005A006D" w:rsidRDefault="005A006D" w:rsidP="005A006D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AESPG_F02_T</w:t>
            </w:r>
            <w:r w:rsidR="0083598F">
              <w:rPr>
                <w:rFonts w:ascii="Century Gothic" w:hAnsi="Century Gothic"/>
              </w:rPr>
              <w:t>1</w:t>
            </w:r>
          </w:p>
        </w:tc>
        <w:tc>
          <w:tcPr>
            <w:tcW w:w="3063" w:type="dxa"/>
          </w:tcPr>
          <w:p w14:paraId="1FD5DC23" w14:textId="4F47012D" w:rsidR="005A006D" w:rsidRDefault="005A006D" w:rsidP="005A006D"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El </w:t>
            </w:r>
            <w:r w:rsidR="00704D98">
              <w:rPr>
                <w:rFonts w:ascii="Century Gothic" w:hAnsi="Century Gothic"/>
              </w:rPr>
              <w:t>supervisor de gestión gubernamental</w:t>
            </w:r>
            <w:r>
              <w:rPr>
                <w:rFonts w:ascii="Century Gothic" w:hAnsi="Century Gothic"/>
              </w:rPr>
              <w:t xml:space="preserve"> adjunta el INE/IFE digitalizada</w:t>
            </w:r>
          </w:p>
        </w:tc>
      </w:tr>
      <w:tr w:rsidR="005A006D" w14:paraId="3D8CFAEC" w14:textId="77777777" w:rsidTr="00C22795">
        <w:trPr>
          <w:jc w:val="center"/>
        </w:trPr>
        <w:tc>
          <w:tcPr>
            <w:tcW w:w="2404" w:type="dxa"/>
          </w:tcPr>
          <w:p w14:paraId="22E5F7F0" w14:textId="77777777" w:rsidR="005A006D" w:rsidRDefault="005A006D" w:rsidP="005A006D">
            <w:pPr>
              <w:pStyle w:val="Sinespaciado"/>
              <w:jc w:val="both"/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>Adjuntar CURP digitalizado</w:t>
            </w:r>
          </w:p>
        </w:tc>
        <w:tc>
          <w:tcPr>
            <w:tcW w:w="1423" w:type="dxa"/>
          </w:tcPr>
          <w:p w14:paraId="6B657672" w14:textId="77777777" w:rsidR="005A006D" w:rsidRDefault="005A006D" w:rsidP="005A006D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Adjuntar</w:t>
            </w:r>
          </w:p>
        </w:tc>
        <w:tc>
          <w:tcPr>
            <w:tcW w:w="1418" w:type="dxa"/>
          </w:tcPr>
          <w:p w14:paraId="2E7DDF76" w14:textId="65D80695" w:rsidR="005A006D" w:rsidRPr="00500CC9" w:rsidRDefault="005A006D" w:rsidP="005A006D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</w:t>
            </w:r>
          </w:p>
        </w:tc>
        <w:tc>
          <w:tcPr>
            <w:tcW w:w="1984" w:type="dxa"/>
          </w:tcPr>
          <w:p w14:paraId="2DF28903" w14:textId="78B42EDD" w:rsidR="005A006D" w:rsidRDefault="005A006D" w:rsidP="005A006D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AESPG_F02_T</w:t>
            </w:r>
            <w:r w:rsidR="0083598F">
              <w:rPr>
                <w:rFonts w:ascii="Century Gothic" w:hAnsi="Century Gothic"/>
              </w:rPr>
              <w:t>2</w:t>
            </w:r>
          </w:p>
        </w:tc>
        <w:tc>
          <w:tcPr>
            <w:tcW w:w="3063" w:type="dxa"/>
          </w:tcPr>
          <w:p w14:paraId="4C7EF515" w14:textId="7204FABB" w:rsidR="005A006D" w:rsidRDefault="005A006D" w:rsidP="005A006D"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El </w:t>
            </w:r>
            <w:r w:rsidR="00704D98">
              <w:rPr>
                <w:rFonts w:ascii="Century Gothic" w:hAnsi="Century Gothic"/>
              </w:rPr>
              <w:t>supervisor de gestión gubernamental</w:t>
            </w:r>
            <w:r w:rsidR="0083598F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adjunta el CURP digitalizado</w:t>
            </w:r>
          </w:p>
        </w:tc>
      </w:tr>
      <w:tr w:rsidR="005A006D" w14:paraId="376C13BB" w14:textId="77777777" w:rsidTr="00C22795">
        <w:trPr>
          <w:jc w:val="center"/>
        </w:trPr>
        <w:tc>
          <w:tcPr>
            <w:tcW w:w="2404" w:type="dxa"/>
          </w:tcPr>
          <w:p w14:paraId="146E2E4F" w14:textId="088763B8" w:rsidR="005A006D" w:rsidRDefault="005A006D" w:rsidP="005A006D">
            <w:pPr>
              <w:pStyle w:val="Sinespaciado"/>
              <w:jc w:val="both"/>
              <w:rPr>
                <w:rFonts w:ascii="Century Gothic" w:hAnsi="Century Gothic" w:cs="Arial"/>
                <w:bCs/>
              </w:rPr>
            </w:pPr>
            <w:r w:rsidRPr="00F449AF">
              <w:rPr>
                <w:rFonts w:ascii="Century Gothic" w:hAnsi="Century Gothic" w:cs="Arial"/>
                <w:bCs/>
              </w:rPr>
              <w:t>Validación de documentación completa</w:t>
            </w:r>
          </w:p>
        </w:tc>
        <w:tc>
          <w:tcPr>
            <w:tcW w:w="1423" w:type="dxa"/>
          </w:tcPr>
          <w:p w14:paraId="61F3444B" w14:textId="3E9588C2" w:rsidR="005A006D" w:rsidRDefault="005A006D" w:rsidP="005A006D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Validación</w:t>
            </w:r>
          </w:p>
        </w:tc>
        <w:tc>
          <w:tcPr>
            <w:tcW w:w="1418" w:type="dxa"/>
          </w:tcPr>
          <w:p w14:paraId="4C8FE8E8" w14:textId="634FD013" w:rsidR="005A006D" w:rsidRDefault="005A006D" w:rsidP="005A006D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Sí</w:t>
            </w:r>
          </w:p>
        </w:tc>
        <w:tc>
          <w:tcPr>
            <w:tcW w:w="1984" w:type="dxa"/>
          </w:tcPr>
          <w:p w14:paraId="47E6E931" w14:textId="3376BCBC" w:rsidR="005A006D" w:rsidRDefault="005A006D" w:rsidP="005A006D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AESPG_F02_T</w:t>
            </w:r>
            <w:r w:rsidR="0083598F">
              <w:rPr>
                <w:rFonts w:ascii="Century Gothic" w:hAnsi="Century Gothic"/>
              </w:rPr>
              <w:t>3</w:t>
            </w:r>
          </w:p>
        </w:tc>
        <w:tc>
          <w:tcPr>
            <w:tcW w:w="3063" w:type="dxa"/>
          </w:tcPr>
          <w:p w14:paraId="008CDFA3" w14:textId="4413BA8A" w:rsidR="005A006D" w:rsidRDefault="0083598F" w:rsidP="005A006D"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El </w:t>
            </w:r>
            <w:r w:rsidR="00704D98">
              <w:rPr>
                <w:rFonts w:ascii="Century Gothic" w:hAnsi="Century Gothic"/>
              </w:rPr>
              <w:t>supervisor de gestión gubernamental</w:t>
            </w:r>
            <w:r>
              <w:rPr>
                <w:rFonts w:ascii="Century Gothic" w:hAnsi="Century Gothic"/>
              </w:rPr>
              <w:t xml:space="preserve"> valida que los documentos adjuntados estén completos</w:t>
            </w:r>
          </w:p>
        </w:tc>
      </w:tr>
    </w:tbl>
    <w:p w14:paraId="3E4D79ED" w14:textId="77777777" w:rsidR="0083598F" w:rsidRDefault="0083598F" w:rsidP="0083598F"/>
    <w:p w14:paraId="27DEF546" w14:textId="09668D75" w:rsidR="00F449AF" w:rsidRDefault="00F449AF" w:rsidP="00F449AF">
      <w:pPr>
        <w:pStyle w:val="Ttulo3"/>
        <w:rPr>
          <w:rFonts w:ascii="Century Gothic" w:hAnsi="Century Gothic"/>
          <w:b/>
        </w:rPr>
      </w:pPr>
      <w:r w:rsidRPr="007B2207">
        <w:rPr>
          <w:rFonts w:ascii="Century Gothic" w:hAnsi="Century Gothic"/>
          <w:b/>
        </w:rPr>
        <w:t>Roles</w:t>
      </w:r>
    </w:p>
    <w:p w14:paraId="181B7DEA" w14:textId="43E81B78" w:rsidR="00F449AF" w:rsidRPr="00A21BAE" w:rsidRDefault="00704D98" w:rsidP="00F07A41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Supervisor de gestión gubernamental</w:t>
      </w:r>
    </w:p>
    <w:p w14:paraId="71BA25C3" w14:textId="77777777" w:rsidR="00F449AF" w:rsidRPr="00135480" w:rsidRDefault="00F449AF" w:rsidP="00F449AF">
      <w:pPr>
        <w:spacing w:after="0" w:line="240" w:lineRule="auto"/>
        <w:jc w:val="both"/>
        <w:rPr>
          <w:rFonts w:ascii="Century Gothic" w:hAnsi="Century Gothic"/>
        </w:rPr>
      </w:pPr>
    </w:p>
    <w:p w14:paraId="0D47AD0B" w14:textId="77777777" w:rsidR="00F449AF" w:rsidRPr="001E4925" w:rsidRDefault="00F449AF" w:rsidP="00F449AF">
      <w:pPr>
        <w:pStyle w:val="Ttulo3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Acciones</w:t>
      </w:r>
    </w:p>
    <w:p w14:paraId="11C63493" w14:textId="0B75855E" w:rsidR="00F449AF" w:rsidRDefault="00F449AF" w:rsidP="00F449AF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El </w:t>
      </w:r>
      <w:r w:rsidR="00704D98">
        <w:rPr>
          <w:rFonts w:ascii="Century Gothic" w:hAnsi="Century Gothic"/>
        </w:rPr>
        <w:t>supervisor de gestión gubernamental</w:t>
      </w:r>
      <w:r w:rsidR="0083598F">
        <w:rPr>
          <w:rFonts w:ascii="Century Gothic" w:hAnsi="Century Gothic"/>
        </w:rPr>
        <w:t xml:space="preserve"> adjunta el INE/IFE y el CURP en caso de no haber sido adjuntados anteriormente.</w:t>
      </w:r>
    </w:p>
    <w:p w14:paraId="32B017D1" w14:textId="3A72B48B" w:rsidR="00F449AF" w:rsidRPr="00062BAE" w:rsidRDefault="00F449AF" w:rsidP="0083598F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El </w:t>
      </w:r>
      <w:r w:rsidR="00704D98">
        <w:rPr>
          <w:rFonts w:ascii="Century Gothic" w:hAnsi="Century Gothic"/>
        </w:rPr>
        <w:t>supervisor de gestión gubernamental</w:t>
      </w:r>
      <w:r w:rsidR="0083598F">
        <w:rPr>
          <w:rFonts w:ascii="Century Gothic" w:hAnsi="Century Gothic"/>
        </w:rPr>
        <w:t xml:space="preserve"> valida que la documentación esté completa.</w:t>
      </w:r>
    </w:p>
    <w:p w14:paraId="288E85B8" w14:textId="77777777" w:rsidR="00F449AF" w:rsidRPr="00E06875" w:rsidRDefault="00F449AF" w:rsidP="00F449AF">
      <w:pPr>
        <w:pStyle w:val="Ttulo3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Conjeturas </w:t>
      </w:r>
    </w:p>
    <w:p w14:paraId="6AEA09EA" w14:textId="68E2AC21" w:rsidR="007B58C0" w:rsidRDefault="007B58C0">
      <w:pPr>
        <w:pStyle w:val="Prrafodelista"/>
        <w:numPr>
          <w:ilvl w:val="0"/>
          <w:numId w:val="25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Solo se registrara la información que se cuenta como referencia para el proceso en caso de ser aprobada.</w:t>
      </w:r>
    </w:p>
    <w:p w14:paraId="4B10DAAA" w14:textId="269F9852" w:rsidR="00833181" w:rsidRDefault="00833181" w:rsidP="00833181">
      <w:pPr>
        <w:jc w:val="both"/>
      </w:pPr>
    </w:p>
    <w:p w14:paraId="53A34EBD" w14:textId="3B109768" w:rsidR="00833181" w:rsidRDefault="00833181" w:rsidP="00833181">
      <w:pPr>
        <w:jc w:val="both"/>
      </w:pPr>
    </w:p>
    <w:p w14:paraId="068D3618" w14:textId="7260EADE" w:rsidR="00833181" w:rsidRDefault="00833181" w:rsidP="00833181">
      <w:pPr>
        <w:jc w:val="both"/>
      </w:pPr>
    </w:p>
    <w:p w14:paraId="0B1F30AD" w14:textId="469B1139" w:rsidR="00833181" w:rsidRDefault="00833181" w:rsidP="00833181">
      <w:pPr>
        <w:jc w:val="both"/>
      </w:pPr>
    </w:p>
    <w:p w14:paraId="45F09046" w14:textId="38DB9BBB" w:rsidR="00833181" w:rsidRDefault="00833181" w:rsidP="00833181">
      <w:pPr>
        <w:jc w:val="both"/>
      </w:pPr>
    </w:p>
    <w:p w14:paraId="5BF227A7" w14:textId="73E81FE2" w:rsidR="00833181" w:rsidRDefault="00833181" w:rsidP="00833181">
      <w:pPr>
        <w:jc w:val="both"/>
      </w:pPr>
    </w:p>
    <w:p w14:paraId="2B1C28B9" w14:textId="7253125A" w:rsidR="00833181" w:rsidRDefault="00833181" w:rsidP="00833181">
      <w:pPr>
        <w:jc w:val="both"/>
      </w:pPr>
    </w:p>
    <w:p w14:paraId="77F3FC08" w14:textId="6618AA20" w:rsidR="00833181" w:rsidRDefault="00833181" w:rsidP="00833181">
      <w:pPr>
        <w:jc w:val="both"/>
      </w:pPr>
    </w:p>
    <w:p w14:paraId="5B438B21" w14:textId="493D5458" w:rsidR="00833181" w:rsidRDefault="00833181" w:rsidP="00833181">
      <w:pPr>
        <w:jc w:val="both"/>
      </w:pPr>
    </w:p>
    <w:p w14:paraId="50D98843" w14:textId="77777777" w:rsidR="00833181" w:rsidRPr="00500CC9" w:rsidRDefault="00833181" w:rsidP="00833181">
      <w:pPr>
        <w:jc w:val="both"/>
      </w:pPr>
    </w:p>
    <w:p w14:paraId="3BCA9D96" w14:textId="1EC9FDD4" w:rsidR="007A6E05" w:rsidRPr="00AD40FE" w:rsidRDefault="007A6E05" w:rsidP="007A6E05">
      <w:pPr>
        <w:pStyle w:val="Ttulo2"/>
        <w:numPr>
          <w:ilvl w:val="1"/>
          <w:numId w:val="3"/>
        </w:numPr>
        <w:rPr>
          <w:rFonts w:ascii="Century Gothic" w:hAnsi="Century Gothic"/>
          <w:i w:val="0"/>
          <w:color w:val="1F497D"/>
        </w:rPr>
      </w:pPr>
      <w:r w:rsidRPr="004F073B">
        <w:rPr>
          <w:rFonts w:ascii="Century Gothic" w:hAnsi="Century Gothic"/>
          <w:i w:val="0"/>
          <w:color w:val="1F497D"/>
        </w:rPr>
        <w:lastRenderedPageBreak/>
        <w:t>Fase</w:t>
      </w:r>
      <w:r>
        <w:rPr>
          <w:rFonts w:ascii="Century Gothic" w:hAnsi="Century Gothic"/>
          <w:i w:val="0"/>
          <w:color w:val="1F497D"/>
        </w:rPr>
        <w:t>:</w:t>
      </w:r>
      <w:r w:rsidRPr="00FC0FFF">
        <w:rPr>
          <w:rFonts w:ascii="Century Gothic" w:hAnsi="Century Gothic"/>
          <w:i w:val="0"/>
          <w:color w:val="1F497D"/>
        </w:rPr>
        <w:t xml:space="preserve">  </w:t>
      </w:r>
      <w:r w:rsidR="005A006D">
        <w:rPr>
          <w:rFonts w:ascii="Century Gothic" w:hAnsi="Century Gothic"/>
          <w:i w:val="0"/>
          <w:color w:val="1F497D"/>
        </w:rPr>
        <w:t>Valoración</w:t>
      </w:r>
    </w:p>
    <w:p w14:paraId="670C4B6C" w14:textId="666D1B7D" w:rsidR="007A6E05" w:rsidRPr="0088737A" w:rsidRDefault="007A6E05" w:rsidP="007A6E05">
      <w:pPr>
        <w:pStyle w:val="Ttulo3"/>
        <w:rPr>
          <w:rFonts w:ascii="Century Gothic" w:eastAsia="Calibri" w:hAnsi="Century Gothic" w:cs="Times New Roman"/>
          <w:color w:val="auto"/>
          <w:sz w:val="22"/>
          <w:szCs w:val="22"/>
        </w:rPr>
      </w:pPr>
      <w:r w:rsidRPr="00107FB8">
        <w:rPr>
          <w:rFonts w:ascii="Century Gothic" w:hAnsi="Century Gothic"/>
          <w:b/>
        </w:rPr>
        <w:t>Código interno:</w:t>
      </w:r>
      <w:r w:rsidRPr="00E276F0">
        <w:rPr>
          <w:rFonts w:ascii="Century Gothic" w:eastAsia="Calibri" w:hAnsi="Century Gothic" w:cs="Times New Roman"/>
          <w:color w:val="auto"/>
          <w:sz w:val="22"/>
          <w:szCs w:val="22"/>
        </w:rPr>
        <w:t xml:space="preserve"> </w:t>
      </w:r>
      <w:r w:rsidR="005724E0">
        <w:rPr>
          <w:rFonts w:ascii="Century Gothic" w:hAnsi="Century Gothic"/>
        </w:rPr>
        <w:t>AESPG</w:t>
      </w:r>
      <w:r w:rsidR="005724E0">
        <w:rPr>
          <w:rFonts w:ascii="Century Gothic" w:eastAsia="Calibri" w:hAnsi="Century Gothic" w:cs="Times New Roman"/>
          <w:color w:val="auto"/>
          <w:sz w:val="22"/>
          <w:szCs w:val="22"/>
        </w:rPr>
        <w:t xml:space="preserve"> </w:t>
      </w:r>
      <w:r>
        <w:rPr>
          <w:rFonts w:ascii="Century Gothic" w:eastAsia="Calibri" w:hAnsi="Century Gothic" w:cs="Times New Roman"/>
          <w:color w:val="auto"/>
          <w:sz w:val="22"/>
          <w:szCs w:val="22"/>
        </w:rPr>
        <w:t>_F0</w:t>
      </w:r>
      <w:r w:rsidR="00833181">
        <w:rPr>
          <w:rFonts w:ascii="Century Gothic" w:eastAsia="Calibri" w:hAnsi="Century Gothic" w:cs="Times New Roman"/>
          <w:color w:val="auto"/>
          <w:sz w:val="22"/>
          <w:szCs w:val="22"/>
        </w:rPr>
        <w:t>3</w:t>
      </w:r>
    </w:p>
    <w:p w14:paraId="5DB65675" w14:textId="77777777" w:rsidR="007A6E05" w:rsidRPr="009E1F32" w:rsidRDefault="007A6E05" w:rsidP="007A6E05">
      <w:pPr>
        <w:pStyle w:val="Ttulo3"/>
        <w:rPr>
          <w:rFonts w:ascii="Century Gothic" w:hAnsi="Century Gothic"/>
          <w:b/>
        </w:rPr>
      </w:pPr>
      <w:r w:rsidRPr="009E1F32">
        <w:rPr>
          <w:rFonts w:ascii="Century Gothic" w:hAnsi="Century Gothic"/>
          <w:b/>
        </w:rPr>
        <w:t xml:space="preserve">Flujo </w:t>
      </w:r>
      <w:r>
        <w:rPr>
          <w:rFonts w:ascii="Century Gothic" w:hAnsi="Century Gothic"/>
          <w:b/>
        </w:rPr>
        <w:t>de</w:t>
      </w:r>
      <w:r w:rsidRPr="009E1F32">
        <w:rPr>
          <w:rFonts w:ascii="Century Gothic" w:hAnsi="Century Gothic"/>
          <w:b/>
        </w:rPr>
        <w:t xml:space="preserve"> fase</w:t>
      </w:r>
    </w:p>
    <w:p w14:paraId="371FB9BF" w14:textId="049983AC" w:rsidR="007A6E05" w:rsidRDefault="00DC3DA3" w:rsidP="007A6E05">
      <w:pPr>
        <w:spacing w:after="0" w:line="240" w:lineRule="auto"/>
        <w:jc w:val="both"/>
        <w:rPr>
          <w:noProof/>
        </w:rPr>
      </w:pPr>
      <w:r w:rsidRPr="00DC3DA3">
        <w:t xml:space="preserve"> </w:t>
      </w:r>
      <w:r>
        <w:rPr>
          <w:noProof/>
        </w:rPr>
        <w:drawing>
          <wp:inline distT="0" distB="0" distL="0" distR="0" wp14:anchorId="5F7A111B" wp14:editId="27125026">
            <wp:extent cx="5612130" cy="207708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6E05">
        <w:rPr>
          <w:noProof/>
        </w:rPr>
        <w:t xml:space="preserve"> </w:t>
      </w:r>
    </w:p>
    <w:p w14:paraId="572595CC" w14:textId="77777777" w:rsidR="007A6E05" w:rsidRPr="009162DF" w:rsidRDefault="007A6E05" w:rsidP="007A6E05">
      <w:pPr>
        <w:pStyle w:val="Ttulo3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Descripción</w:t>
      </w:r>
    </w:p>
    <w:p w14:paraId="57F0A2E7" w14:textId="6A93E4A6" w:rsidR="007A6E05" w:rsidRDefault="007A6E05" w:rsidP="007A6E05">
      <w:p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En esta fase del trámite el </w:t>
      </w:r>
      <w:r w:rsidR="00704D98">
        <w:rPr>
          <w:rFonts w:ascii="Century Gothic" w:hAnsi="Century Gothic"/>
        </w:rPr>
        <w:t>supervisor de gestión gubernamental</w:t>
      </w:r>
      <w:r>
        <w:rPr>
          <w:rFonts w:ascii="Century Gothic" w:hAnsi="Century Gothic"/>
        </w:rPr>
        <w:t xml:space="preserve"> analiza la solicitud, </w:t>
      </w:r>
      <w:r w:rsidR="005724E0">
        <w:rPr>
          <w:rFonts w:ascii="Century Gothic" w:hAnsi="Century Gothic"/>
        </w:rPr>
        <w:t>llena el formulario de valoración donde indica si necesita valoración y de qué dependencias, asigna prioridad y añade notas complementarias en caso de ser necesario.</w:t>
      </w:r>
    </w:p>
    <w:p w14:paraId="45A6520F" w14:textId="77777777" w:rsidR="007A6E05" w:rsidRDefault="007A6E05" w:rsidP="007A6E05">
      <w:pPr>
        <w:spacing w:after="0" w:line="240" w:lineRule="auto"/>
        <w:ind w:left="1134" w:hanging="1134"/>
        <w:jc w:val="both"/>
        <w:rPr>
          <w:rFonts w:ascii="Century Gothic" w:hAnsi="Century Gothic"/>
        </w:rPr>
      </w:pPr>
    </w:p>
    <w:p w14:paraId="18A6D0A2" w14:textId="77777777" w:rsidR="007A6E05" w:rsidRPr="00135480" w:rsidRDefault="007A6E05" w:rsidP="007A6E05">
      <w:pPr>
        <w:pStyle w:val="Ttulo3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Formularios</w:t>
      </w:r>
    </w:p>
    <w:p w14:paraId="529E9FC2" w14:textId="71CC5437" w:rsidR="007A6E05" w:rsidRDefault="007A6E05" w:rsidP="007A6E05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entury Gothic" w:hAnsi="Century Gothic"/>
        </w:rPr>
      </w:pPr>
      <w:r w:rsidRPr="008B1DE8">
        <w:rPr>
          <w:rFonts w:ascii="Century Gothic" w:hAnsi="Century Gothic"/>
        </w:rPr>
        <w:t xml:space="preserve">Asignación de </w:t>
      </w:r>
      <w:r w:rsidR="005724E0">
        <w:rPr>
          <w:rFonts w:ascii="Century Gothic" w:hAnsi="Century Gothic"/>
        </w:rPr>
        <w:t>valoración</w:t>
      </w:r>
    </w:p>
    <w:p w14:paraId="2A63A534" w14:textId="77777777" w:rsidR="007A6E05" w:rsidRPr="008B1DE8" w:rsidRDefault="007A6E05" w:rsidP="007A6E05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entury Gothic" w:hAnsi="Century Gothic"/>
        </w:rPr>
      </w:pPr>
      <w:r w:rsidRPr="008B1DE8">
        <w:rPr>
          <w:rFonts w:ascii="Century Gothic" w:hAnsi="Century Gothic"/>
        </w:rPr>
        <w:t>Notas complementarias</w:t>
      </w:r>
    </w:p>
    <w:p w14:paraId="4BC5798E" w14:textId="77777777" w:rsidR="007A6E05" w:rsidRPr="009305CD" w:rsidRDefault="007A6E05" w:rsidP="007A6E05">
      <w:pPr>
        <w:spacing w:after="0" w:line="240" w:lineRule="auto"/>
        <w:ind w:left="360"/>
        <w:jc w:val="both"/>
        <w:rPr>
          <w:rFonts w:ascii="Century Gothic" w:hAnsi="Century Gothic"/>
        </w:rPr>
      </w:pPr>
    </w:p>
    <w:p w14:paraId="71D5293B" w14:textId="77777777" w:rsidR="007A6E05" w:rsidRPr="009162DF" w:rsidRDefault="007A6E05" w:rsidP="007A6E05">
      <w:pPr>
        <w:pStyle w:val="Ttulo3"/>
        <w:rPr>
          <w:rFonts w:ascii="Century Gothic" w:hAnsi="Century Gothic"/>
          <w:b/>
        </w:rPr>
      </w:pPr>
      <w:r w:rsidRPr="009162DF">
        <w:rPr>
          <w:rFonts w:ascii="Century Gothic" w:hAnsi="Century Gothic"/>
          <w:b/>
        </w:rPr>
        <w:t xml:space="preserve">Estructura de formularios </w:t>
      </w:r>
    </w:p>
    <w:p w14:paraId="199BA4D0" w14:textId="0D3AAEE4" w:rsidR="007A6E05" w:rsidRDefault="007A6E05" w:rsidP="007A6E05">
      <w:pPr>
        <w:pStyle w:val="Ttulo4"/>
        <w:shd w:val="clear" w:color="auto" w:fill="C6D9F1" w:themeFill="text2" w:themeFillTint="33"/>
      </w:pPr>
      <w:bookmarkStart w:id="27" w:name="_Hlk532212471"/>
      <w:proofErr w:type="spellStart"/>
      <w:r>
        <w:t>Asignación</w:t>
      </w:r>
      <w:proofErr w:type="spellEnd"/>
      <w:r>
        <w:t xml:space="preserve"> de </w:t>
      </w:r>
      <w:proofErr w:type="spellStart"/>
      <w:r w:rsidR="005724E0">
        <w:t>valoración</w:t>
      </w:r>
      <w:proofErr w:type="spellEnd"/>
    </w:p>
    <w:bookmarkEnd w:id="27"/>
    <w:p w14:paraId="030E7417" w14:textId="3C7B2742" w:rsidR="007A6E05" w:rsidRDefault="00934B85" w:rsidP="007A6E05">
      <w:pPr>
        <w:spacing w:after="0" w:line="240" w:lineRule="auto"/>
        <w:jc w:val="both"/>
        <w:rPr>
          <w:rFonts w:ascii="Century Gothic" w:hAnsi="Century Gothic"/>
        </w:rPr>
      </w:pPr>
      <w:r w:rsidRPr="00934B85">
        <w:rPr>
          <w:rFonts w:ascii="Century Gothic" w:hAnsi="Century Gothic"/>
          <w:noProof/>
          <w:lang w:eastAsia="es-MX"/>
        </w:rPr>
        <w:drawing>
          <wp:inline distT="0" distB="0" distL="0" distR="0" wp14:anchorId="69675179" wp14:editId="47616C82">
            <wp:extent cx="5612130" cy="141287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24E0" w:rsidRPr="005724E0">
        <w:rPr>
          <w:rFonts w:ascii="Century Gothic" w:hAnsi="Century Gothic"/>
          <w:noProof/>
          <w:lang w:eastAsia="es-MX"/>
        </w:rPr>
        <w:t xml:space="preserve"> </w:t>
      </w:r>
      <w:r w:rsidR="007A6E05">
        <w:rPr>
          <w:rFonts w:ascii="Century Gothic" w:hAnsi="Century Gothic"/>
          <w:noProof/>
          <w:lang w:eastAsia="es-MX"/>
        </w:rPr>
        <w:t xml:space="preserve"> </w:t>
      </w:r>
      <w:r w:rsidR="007A6E05" w:rsidRPr="009003E4">
        <w:rPr>
          <w:rFonts w:ascii="Century Gothic" w:hAnsi="Century Gothic"/>
        </w:rPr>
        <w:t xml:space="preserve">  </w:t>
      </w:r>
    </w:p>
    <w:p w14:paraId="0E3775D1" w14:textId="03106CA8" w:rsidR="00833181" w:rsidRPr="004F6404" w:rsidRDefault="00833181" w:rsidP="00934B85">
      <w:pPr>
        <w:spacing w:after="0" w:line="240" w:lineRule="auto"/>
        <w:jc w:val="both"/>
        <w:rPr>
          <w:rFonts w:ascii="Century Gothic" w:hAnsi="Century Gothic"/>
          <w:b/>
          <w:sz w:val="16"/>
        </w:rPr>
      </w:pPr>
      <w:r>
        <w:rPr>
          <w:rFonts w:ascii="Century Gothic" w:hAnsi="Century Gothic"/>
          <w:b/>
          <w:sz w:val="16"/>
        </w:rPr>
        <w:t xml:space="preserve">*Nota: Solo podrá marcar si necesita valoración o </w:t>
      </w:r>
      <w:r w:rsidR="00934B85">
        <w:rPr>
          <w:rFonts w:ascii="Century Gothic" w:hAnsi="Century Gothic"/>
          <w:b/>
          <w:sz w:val="16"/>
        </w:rPr>
        <w:t>autorización del trámite.</w:t>
      </w:r>
    </w:p>
    <w:p w14:paraId="25E77F67" w14:textId="77777777" w:rsidR="007A6E05" w:rsidRDefault="007A6E05" w:rsidP="007A6E05">
      <w:pPr>
        <w:pStyle w:val="Ttulo4"/>
        <w:shd w:val="clear" w:color="auto" w:fill="C6D9F1" w:themeFill="text2" w:themeFillTint="33"/>
      </w:pPr>
      <w:proofErr w:type="spellStart"/>
      <w:r>
        <w:lastRenderedPageBreak/>
        <w:t>Notas</w:t>
      </w:r>
      <w:proofErr w:type="spellEnd"/>
      <w:r>
        <w:t xml:space="preserve"> </w:t>
      </w:r>
      <w:proofErr w:type="spellStart"/>
      <w:r>
        <w:t>complementarias</w:t>
      </w:r>
      <w:proofErr w:type="spellEnd"/>
    </w:p>
    <w:p w14:paraId="3D0F5242" w14:textId="77777777" w:rsidR="007A6E05" w:rsidRDefault="007A6E05" w:rsidP="007A6E05">
      <w:pPr>
        <w:spacing w:after="0" w:line="240" w:lineRule="auto"/>
        <w:jc w:val="both"/>
        <w:rPr>
          <w:rFonts w:ascii="Century Gothic" w:hAnsi="Century Gothic"/>
        </w:rPr>
      </w:pPr>
      <w:r w:rsidRPr="008B1DE8">
        <w:rPr>
          <w:rFonts w:ascii="Century Gothic" w:hAnsi="Century Gothic"/>
          <w:noProof/>
          <w:lang w:eastAsia="es-MX"/>
        </w:rPr>
        <w:drawing>
          <wp:inline distT="0" distB="0" distL="0" distR="0" wp14:anchorId="299D1E5C" wp14:editId="0BA28931">
            <wp:extent cx="5612130" cy="80327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7E87" w14:textId="77777777" w:rsidR="007A6E05" w:rsidRPr="004F6404" w:rsidRDefault="007A6E05" w:rsidP="007A6E05">
      <w:pPr>
        <w:spacing w:after="0" w:line="240" w:lineRule="auto"/>
        <w:jc w:val="both"/>
        <w:rPr>
          <w:rFonts w:ascii="Century Gothic" w:hAnsi="Century Gothic"/>
          <w:b/>
          <w:sz w:val="16"/>
        </w:rPr>
      </w:pPr>
      <w:r w:rsidRPr="0039618B">
        <w:rPr>
          <w:rFonts w:ascii="Century Gothic" w:hAnsi="Century Gothic"/>
          <w:b/>
          <w:sz w:val="16"/>
        </w:rPr>
        <w:t>*Nota: Permitirá la carga de un solo documento por cada línea de evidencia</w:t>
      </w:r>
      <w:r>
        <w:rPr>
          <w:rFonts w:ascii="Century Gothic" w:hAnsi="Century Gothic"/>
          <w:b/>
          <w:sz w:val="16"/>
        </w:rPr>
        <w:t xml:space="preserve"> (zip, pdf, </w:t>
      </w:r>
      <w:proofErr w:type="spellStart"/>
      <w:r>
        <w:rPr>
          <w:rFonts w:ascii="Century Gothic" w:hAnsi="Century Gothic"/>
          <w:b/>
          <w:sz w:val="16"/>
        </w:rPr>
        <w:t>jpg</w:t>
      </w:r>
      <w:proofErr w:type="spellEnd"/>
      <w:r>
        <w:rPr>
          <w:rFonts w:ascii="Century Gothic" w:hAnsi="Century Gothic"/>
          <w:b/>
          <w:sz w:val="16"/>
        </w:rPr>
        <w:t>, png)</w:t>
      </w:r>
    </w:p>
    <w:p w14:paraId="6E033287" w14:textId="77777777" w:rsidR="007A6E05" w:rsidRDefault="007A6E05" w:rsidP="007A6E05">
      <w:pPr>
        <w:pStyle w:val="Ttulo3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Tareas</w:t>
      </w:r>
    </w:p>
    <w:p w14:paraId="3EC10BDC" w14:textId="76A1607D" w:rsidR="007A6E05" w:rsidRDefault="005724E0" w:rsidP="007A6E05">
      <w:pPr>
        <w:spacing w:after="0" w:line="240" w:lineRule="auto"/>
        <w:jc w:val="both"/>
        <w:rPr>
          <w:rFonts w:ascii="Century Gothic" w:hAnsi="Century Gothic"/>
        </w:rPr>
      </w:pPr>
      <w:r w:rsidRPr="005724E0">
        <w:rPr>
          <w:rFonts w:ascii="Century Gothic" w:hAnsi="Century Gothic"/>
        </w:rPr>
        <w:t>NA</w:t>
      </w:r>
    </w:p>
    <w:p w14:paraId="27FF7FBE" w14:textId="77777777" w:rsidR="005724E0" w:rsidRPr="005724E0" w:rsidRDefault="005724E0" w:rsidP="007A6E05">
      <w:pPr>
        <w:spacing w:after="0" w:line="240" w:lineRule="auto"/>
        <w:jc w:val="both"/>
        <w:rPr>
          <w:rFonts w:ascii="Century Gothic" w:hAnsi="Century Gothic"/>
        </w:rPr>
      </w:pPr>
    </w:p>
    <w:p w14:paraId="0EF0CB38" w14:textId="77777777" w:rsidR="007A6E05" w:rsidRDefault="007A6E05" w:rsidP="007A6E05">
      <w:pPr>
        <w:pStyle w:val="Ttulo3"/>
        <w:rPr>
          <w:rFonts w:ascii="Century Gothic" w:hAnsi="Century Gothic"/>
          <w:b/>
        </w:rPr>
      </w:pPr>
      <w:r w:rsidRPr="007B2207">
        <w:rPr>
          <w:rFonts w:ascii="Century Gothic" w:hAnsi="Century Gothic"/>
          <w:b/>
        </w:rPr>
        <w:t>Roles</w:t>
      </w:r>
    </w:p>
    <w:p w14:paraId="04A37868" w14:textId="2A27D2A1" w:rsidR="007A6E05" w:rsidRPr="005724E0" w:rsidRDefault="007A6E05" w:rsidP="00F07A41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Century Gothic" w:hAnsi="Century Gothic"/>
        </w:rPr>
      </w:pPr>
      <w:r w:rsidRPr="005724E0">
        <w:rPr>
          <w:rFonts w:ascii="Century Gothic" w:hAnsi="Century Gothic"/>
        </w:rPr>
        <w:t xml:space="preserve"> </w:t>
      </w:r>
      <w:r w:rsidR="00704D98">
        <w:rPr>
          <w:rFonts w:ascii="Century Gothic" w:hAnsi="Century Gothic"/>
        </w:rPr>
        <w:t>Supervisor de gestión gubernamental</w:t>
      </w:r>
    </w:p>
    <w:p w14:paraId="0E4EF198" w14:textId="77777777" w:rsidR="007A6E05" w:rsidRPr="00135480" w:rsidRDefault="007A6E05" w:rsidP="007A6E05">
      <w:pPr>
        <w:spacing w:after="0" w:line="240" w:lineRule="auto"/>
        <w:jc w:val="both"/>
        <w:rPr>
          <w:rFonts w:ascii="Century Gothic" w:hAnsi="Century Gothic"/>
        </w:rPr>
      </w:pPr>
    </w:p>
    <w:p w14:paraId="05971676" w14:textId="77777777" w:rsidR="007A6E05" w:rsidRPr="001E4925" w:rsidRDefault="007A6E05" w:rsidP="007A6E05">
      <w:pPr>
        <w:pStyle w:val="Ttulo3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Acciones</w:t>
      </w:r>
    </w:p>
    <w:p w14:paraId="6CC26795" w14:textId="27F05B04" w:rsidR="00F12656" w:rsidRDefault="007A6E05" w:rsidP="007A6E05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</w:rPr>
      </w:pPr>
      <w:r w:rsidRPr="001D51A5">
        <w:rPr>
          <w:rFonts w:ascii="Century Gothic" w:hAnsi="Century Gothic"/>
        </w:rPr>
        <w:t xml:space="preserve">El </w:t>
      </w:r>
      <w:r w:rsidR="00704D98">
        <w:rPr>
          <w:rFonts w:ascii="Century Gothic" w:hAnsi="Century Gothic"/>
        </w:rPr>
        <w:t>supervisor de gestión gubernamental</w:t>
      </w:r>
      <w:r>
        <w:rPr>
          <w:rFonts w:ascii="Century Gothic" w:hAnsi="Century Gothic"/>
        </w:rPr>
        <w:t xml:space="preserve"> </w:t>
      </w:r>
      <w:r w:rsidRPr="001D51A5">
        <w:rPr>
          <w:rFonts w:ascii="Century Gothic" w:hAnsi="Century Gothic"/>
        </w:rPr>
        <w:t xml:space="preserve">llena el formulario de </w:t>
      </w:r>
      <w:r>
        <w:rPr>
          <w:rFonts w:ascii="Century Gothic" w:hAnsi="Century Gothic"/>
        </w:rPr>
        <w:t xml:space="preserve">Asignación de </w:t>
      </w:r>
      <w:r w:rsidR="005724E0">
        <w:rPr>
          <w:rFonts w:ascii="Century Gothic" w:hAnsi="Century Gothic"/>
        </w:rPr>
        <w:t>valoración</w:t>
      </w:r>
      <w:r>
        <w:rPr>
          <w:rFonts w:ascii="Century Gothic" w:hAnsi="Century Gothic"/>
        </w:rPr>
        <w:t xml:space="preserve"> </w:t>
      </w:r>
      <w:r w:rsidR="00F12656">
        <w:rPr>
          <w:rFonts w:ascii="Century Gothic" w:hAnsi="Century Gothic"/>
        </w:rPr>
        <w:t>en el cual señalará si necesita o no valoración, la prioridad del trámite y las dependencias de las que necesita la valoración.</w:t>
      </w:r>
    </w:p>
    <w:p w14:paraId="4E157E17" w14:textId="4AE0642C" w:rsidR="007A6E05" w:rsidRPr="00F12656" w:rsidRDefault="00F12656" w:rsidP="00F12656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En caso de ser necesario el </w:t>
      </w:r>
      <w:r w:rsidR="00704D98">
        <w:rPr>
          <w:rFonts w:ascii="Century Gothic" w:hAnsi="Century Gothic"/>
        </w:rPr>
        <w:t>supervisor de gestión gubernamental</w:t>
      </w:r>
      <w:r>
        <w:rPr>
          <w:rFonts w:ascii="Century Gothic" w:hAnsi="Century Gothic"/>
        </w:rPr>
        <w:t xml:space="preserve"> </w:t>
      </w:r>
      <w:r w:rsidR="007A6E05">
        <w:rPr>
          <w:rFonts w:ascii="Century Gothic" w:hAnsi="Century Gothic"/>
        </w:rPr>
        <w:t>puede añadir nota</w:t>
      </w:r>
      <w:r>
        <w:rPr>
          <w:rFonts w:ascii="Century Gothic" w:hAnsi="Century Gothic"/>
        </w:rPr>
        <w:t>s complementarias.</w:t>
      </w:r>
    </w:p>
    <w:p w14:paraId="29932A06" w14:textId="77777777" w:rsidR="007A6E05" w:rsidRPr="00E06875" w:rsidRDefault="007A6E05" w:rsidP="007A6E05">
      <w:pPr>
        <w:pStyle w:val="Ttulo3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Conjeturas </w:t>
      </w:r>
    </w:p>
    <w:p w14:paraId="5B85CA9C" w14:textId="77777777" w:rsidR="00F12656" w:rsidRDefault="007A6E05" w:rsidP="00F07A41">
      <w:pPr>
        <w:pStyle w:val="Prrafodelista"/>
        <w:numPr>
          <w:ilvl w:val="0"/>
          <w:numId w:val="15"/>
        </w:numPr>
        <w:jc w:val="both"/>
        <w:rPr>
          <w:rFonts w:ascii="Century Gothic" w:hAnsi="Century Gothic"/>
        </w:rPr>
      </w:pPr>
      <w:r w:rsidRPr="00040847">
        <w:rPr>
          <w:rFonts w:ascii="Century Gothic" w:hAnsi="Century Gothic"/>
        </w:rPr>
        <w:t>Los estilos de los formularios podrían cambiar.</w:t>
      </w:r>
    </w:p>
    <w:p w14:paraId="6213E505" w14:textId="77777777" w:rsidR="00F12656" w:rsidRDefault="00F12656" w:rsidP="00F12656">
      <w:pPr>
        <w:jc w:val="both"/>
        <w:rPr>
          <w:rFonts w:ascii="Century Gothic" w:hAnsi="Century Gothic"/>
        </w:rPr>
      </w:pPr>
    </w:p>
    <w:p w14:paraId="04BDCFB1" w14:textId="77777777" w:rsidR="00F12656" w:rsidRDefault="00F12656" w:rsidP="00F12656">
      <w:pPr>
        <w:jc w:val="both"/>
        <w:rPr>
          <w:rFonts w:ascii="Century Gothic" w:hAnsi="Century Gothic"/>
        </w:rPr>
      </w:pPr>
    </w:p>
    <w:p w14:paraId="18502DBC" w14:textId="77777777" w:rsidR="00F12656" w:rsidRDefault="00F12656" w:rsidP="00F12656">
      <w:pPr>
        <w:jc w:val="both"/>
        <w:rPr>
          <w:rFonts w:ascii="Century Gothic" w:hAnsi="Century Gothic"/>
        </w:rPr>
      </w:pPr>
    </w:p>
    <w:p w14:paraId="08C3CEDD" w14:textId="00D57758" w:rsidR="007A6E05" w:rsidRPr="00F12656" w:rsidRDefault="00F12656" w:rsidP="00F12656">
      <w:pPr>
        <w:jc w:val="both"/>
        <w:rPr>
          <w:rFonts w:ascii="Century Gothic" w:hAnsi="Century Gothic"/>
        </w:rPr>
      </w:pPr>
      <w:r w:rsidRPr="00F12656">
        <w:rPr>
          <w:rFonts w:ascii="Century Gothic" w:hAnsi="Century Gothic"/>
        </w:rPr>
        <w:t xml:space="preserve"> </w:t>
      </w:r>
    </w:p>
    <w:p w14:paraId="5AE3A19E" w14:textId="77777777" w:rsidR="007A6E05" w:rsidRDefault="007A6E05" w:rsidP="007A6E05">
      <w:pPr>
        <w:jc w:val="both"/>
        <w:rPr>
          <w:rFonts w:ascii="Century Gothic" w:hAnsi="Century Gothic"/>
        </w:rPr>
      </w:pPr>
    </w:p>
    <w:p w14:paraId="69BC001D" w14:textId="37B7ECCE" w:rsidR="007A6E05" w:rsidRPr="00AD40FE" w:rsidRDefault="007A6E05" w:rsidP="007A6E05">
      <w:pPr>
        <w:pStyle w:val="Ttulo2"/>
        <w:numPr>
          <w:ilvl w:val="1"/>
          <w:numId w:val="3"/>
        </w:numPr>
        <w:rPr>
          <w:rFonts w:ascii="Century Gothic" w:hAnsi="Century Gothic"/>
          <w:i w:val="0"/>
          <w:color w:val="1F497D"/>
        </w:rPr>
      </w:pPr>
      <w:r w:rsidRPr="004F073B">
        <w:rPr>
          <w:rFonts w:ascii="Century Gothic" w:hAnsi="Century Gothic"/>
          <w:i w:val="0"/>
          <w:color w:val="1F497D"/>
        </w:rPr>
        <w:lastRenderedPageBreak/>
        <w:t>Fase</w:t>
      </w:r>
      <w:r>
        <w:rPr>
          <w:rFonts w:ascii="Century Gothic" w:hAnsi="Century Gothic"/>
          <w:i w:val="0"/>
          <w:color w:val="1F497D"/>
        </w:rPr>
        <w:t>:</w:t>
      </w:r>
      <w:r w:rsidRPr="00FC0FFF">
        <w:rPr>
          <w:rFonts w:ascii="Century Gothic" w:hAnsi="Century Gothic"/>
          <w:i w:val="0"/>
          <w:color w:val="1F497D"/>
        </w:rPr>
        <w:t xml:space="preserve">  </w:t>
      </w:r>
      <w:r w:rsidR="00F12656">
        <w:rPr>
          <w:rFonts w:ascii="Century Gothic" w:hAnsi="Century Gothic"/>
          <w:i w:val="0"/>
          <w:color w:val="1F497D"/>
        </w:rPr>
        <w:t>Valoración de la dependencia</w:t>
      </w:r>
    </w:p>
    <w:p w14:paraId="6C5D50F1" w14:textId="5EDD339E" w:rsidR="007A6E05" w:rsidRPr="0088737A" w:rsidRDefault="007A6E05" w:rsidP="007A6E05">
      <w:pPr>
        <w:pStyle w:val="Ttulo3"/>
        <w:rPr>
          <w:rFonts w:ascii="Century Gothic" w:eastAsia="Calibri" w:hAnsi="Century Gothic" w:cs="Times New Roman"/>
          <w:color w:val="auto"/>
          <w:sz w:val="22"/>
          <w:szCs w:val="22"/>
        </w:rPr>
      </w:pPr>
      <w:r w:rsidRPr="00107FB8">
        <w:rPr>
          <w:rFonts w:ascii="Century Gothic" w:hAnsi="Century Gothic"/>
          <w:b/>
        </w:rPr>
        <w:t>Código interno:</w:t>
      </w:r>
      <w:r w:rsidRPr="00E276F0">
        <w:rPr>
          <w:rFonts w:ascii="Century Gothic" w:eastAsia="Calibri" w:hAnsi="Century Gothic" w:cs="Times New Roman"/>
          <w:color w:val="auto"/>
          <w:sz w:val="22"/>
          <w:szCs w:val="22"/>
        </w:rPr>
        <w:t xml:space="preserve"> </w:t>
      </w:r>
      <w:r w:rsidR="00F12656">
        <w:rPr>
          <w:rFonts w:ascii="Century Gothic" w:eastAsia="Calibri" w:hAnsi="Century Gothic" w:cs="Times New Roman"/>
          <w:color w:val="auto"/>
          <w:sz w:val="22"/>
          <w:szCs w:val="22"/>
        </w:rPr>
        <w:t>AESPG</w:t>
      </w:r>
      <w:r>
        <w:rPr>
          <w:rFonts w:ascii="Century Gothic" w:eastAsia="Calibri" w:hAnsi="Century Gothic" w:cs="Times New Roman"/>
          <w:color w:val="auto"/>
          <w:sz w:val="22"/>
          <w:szCs w:val="22"/>
        </w:rPr>
        <w:t>_F0</w:t>
      </w:r>
      <w:r w:rsidR="001707DA">
        <w:rPr>
          <w:rFonts w:ascii="Century Gothic" w:eastAsia="Calibri" w:hAnsi="Century Gothic" w:cs="Times New Roman"/>
          <w:color w:val="auto"/>
          <w:sz w:val="22"/>
          <w:szCs w:val="22"/>
        </w:rPr>
        <w:t>4</w:t>
      </w:r>
    </w:p>
    <w:p w14:paraId="52F729C8" w14:textId="77777777" w:rsidR="007A6E05" w:rsidRPr="009E1F32" w:rsidRDefault="007A6E05" w:rsidP="007A6E05">
      <w:pPr>
        <w:pStyle w:val="Ttulo3"/>
        <w:rPr>
          <w:rFonts w:ascii="Century Gothic" w:hAnsi="Century Gothic"/>
          <w:b/>
        </w:rPr>
      </w:pPr>
      <w:r w:rsidRPr="009E1F32">
        <w:rPr>
          <w:rFonts w:ascii="Century Gothic" w:hAnsi="Century Gothic"/>
          <w:b/>
        </w:rPr>
        <w:t xml:space="preserve">Flujo </w:t>
      </w:r>
      <w:r>
        <w:rPr>
          <w:rFonts w:ascii="Century Gothic" w:hAnsi="Century Gothic"/>
          <w:b/>
        </w:rPr>
        <w:t>de</w:t>
      </w:r>
      <w:r w:rsidRPr="009E1F32">
        <w:rPr>
          <w:rFonts w:ascii="Century Gothic" w:hAnsi="Century Gothic"/>
          <w:b/>
        </w:rPr>
        <w:t xml:space="preserve"> fase</w:t>
      </w:r>
    </w:p>
    <w:p w14:paraId="6F0ABDC9" w14:textId="3FF7C5B0" w:rsidR="007A6E05" w:rsidRPr="00135480" w:rsidRDefault="00DC3DA3" w:rsidP="007A6E05">
      <w:pPr>
        <w:spacing w:after="0" w:line="240" w:lineRule="auto"/>
        <w:jc w:val="both"/>
        <w:rPr>
          <w:rFonts w:ascii="Century Gothic" w:hAnsi="Century Gothic"/>
        </w:rPr>
      </w:pPr>
      <w:r w:rsidRPr="00DC3DA3">
        <w:t xml:space="preserve"> </w:t>
      </w:r>
      <w:r>
        <w:rPr>
          <w:noProof/>
        </w:rPr>
        <w:drawing>
          <wp:inline distT="0" distB="0" distL="0" distR="0" wp14:anchorId="77A0B41C" wp14:editId="08F0ECAB">
            <wp:extent cx="5612130" cy="2385695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FC9F3" w14:textId="77777777" w:rsidR="007A6E05" w:rsidRPr="009162DF" w:rsidRDefault="007A6E05" w:rsidP="007A6E05">
      <w:pPr>
        <w:pStyle w:val="Ttulo3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Descripción</w:t>
      </w:r>
    </w:p>
    <w:p w14:paraId="0093218F" w14:textId="7A62822F" w:rsidR="007A6E05" w:rsidRPr="00690F49" w:rsidRDefault="007A6E05" w:rsidP="007A6E05">
      <w:pPr>
        <w:spacing w:after="0" w:line="240" w:lineRule="auto"/>
        <w:jc w:val="both"/>
        <w:rPr>
          <w:rFonts w:ascii="Century Gothic" w:hAnsi="Century Gothic" w:cs="Arial"/>
          <w:bCs/>
        </w:rPr>
      </w:pPr>
      <w:r>
        <w:rPr>
          <w:rFonts w:ascii="Century Gothic" w:hAnsi="Century Gothic"/>
        </w:rPr>
        <w:t xml:space="preserve">En esta fase del trámite el </w:t>
      </w:r>
      <w:r w:rsidR="00EC788C">
        <w:rPr>
          <w:rFonts w:ascii="Century Gothic" w:hAnsi="Century Gothic"/>
        </w:rPr>
        <w:t>valorador</w:t>
      </w:r>
      <w:r>
        <w:rPr>
          <w:rFonts w:ascii="Century Gothic" w:hAnsi="Century Gothic"/>
        </w:rPr>
        <w:t xml:space="preserve"> correspondiente analizará la solicitud, </w:t>
      </w:r>
      <w:r w:rsidR="00F14806">
        <w:rPr>
          <w:rFonts w:ascii="Century Gothic" w:hAnsi="Century Gothic"/>
        </w:rPr>
        <w:t xml:space="preserve">dará la valoración que le fue asignada </w:t>
      </w:r>
      <w:r>
        <w:rPr>
          <w:rFonts w:ascii="Century Gothic" w:hAnsi="Century Gothic" w:cs="Arial"/>
          <w:bCs/>
        </w:rPr>
        <w:t>llena</w:t>
      </w:r>
      <w:r w:rsidR="00F14806">
        <w:rPr>
          <w:rFonts w:ascii="Century Gothic" w:hAnsi="Century Gothic" w:cs="Arial"/>
          <w:bCs/>
        </w:rPr>
        <w:t>ndo el formulario de valoración</w:t>
      </w:r>
      <w:r>
        <w:rPr>
          <w:rFonts w:ascii="Century Gothic" w:hAnsi="Century Gothic" w:cs="Arial"/>
          <w:bCs/>
        </w:rPr>
        <w:t xml:space="preserve"> </w:t>
      </w:r>
      <w:r w:rsidR="00F14806">
        <w:rPr>
          <w:rFonts w:ascii="Century Gothic" w:hAnsi="Century Gothic" w:cs="Arial"/>
          <w:bCs/>
        </w:rPr>
        <w:t xml:space="preserve">y </w:t>
      </w:r>
      <w:r>
        <w:rPr>
          <w:rFonts w:ascii="Century Gothic" w:hAnsi="Century Gothic" w:cs="Arial"/>
          <w:bCs/>
        </w:rPr>
        <w:t>notas complementarias de ser necesario.</w:t>
      </w:r>
    </w:p>
    <w:p w14:paraId="277B19DB" w14:textId="77777777" w:rsidR="007A6E05" w:rsidRDefault="007A6E05" w:rsidP="007A6E05">
      <w:pPr>
        <w:pStyle w:val="Sinespaciado"/>
        <w:jc w:val="both"/>
        <w:rPr>
          <w:rFonts w:ascii="Century Gothic" w:hAnsi="Century Gothic"/>
        </w:rPr>
      </w:pPr>
    </w:p>
    <w:p w14:paraId="67AC55BF" w14:textId="274A0FE9" w:rsidR="00E601D4" w:rsidRPr="00E601D4" w:rsidRDefault="007A6E05" w:rsidP="00E601D4">
      <w:pPr>
        <w:pStyle w:val="Ttulo3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Formularios</w:t>
      </w:r>
    </w:p>
    <w:p w14:paraId="596275BE" w14:textId="77777777" w:rsidR="00E601D4" w:rsidRDefault="00E601D4" w:rsidP="00E601D4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Valoración</w:t>
      </w:r>
    </w:p>
    <w:p w14:paraId="7BE5AEB9" w14:textId="5F511C22" w:rsidR="00E601D4" w:rsidRDefault="007A6E05" w:rsidP="00E601D4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Notas complementarias</w:t>
      </w:r>
      <w:r w:rsidRPr="006B1640">
        <w:rPr>
          <w:rFonts w:ascii="Century Gothic" w:hAnsi="Century Gothic"/>
        </w:rPr>
        <w:t xml:space="preserve"> </w:t>
      </w:r>
    </w:p>
    <w:p w14:paraId="45B130EC" w14:textId="77777777" w:rsidR="00E601D4" w:rsidRPr="00E601D4" w:rsidRDefault="00E601D4" w:rsidP="00E601D4">
      <w:pPr>
        <w:spacing w:after="0" w:line="240" w:lineRule="auto"/>
        <w:jc w:val="both"/>
        <w:rPr>
          <w:rFonts w:ascii="Century Gothic" w:hAnsi="Century Gothic"/>
        </w:rPr>
      </w:pPr>
    </w:p>
    <w:p w14:paraId="3A812601" w14:textId="77777777" w:rsidR="00E601D4" w:rsidRPr="004F6404" w:rsidRDefault="007A6E05" w:rsidP="00E601D4">
      <w:pPr>
        <w:spacing w:after="0" w:line="240" w:lineRule="auto"/>
        <w:jc w:val="both"/>
        <w:rPr>
          <w:rFonts w:ascii="Century Gothic" w:hAnsi="Century Gothic"/>
          <w:b/>
          <w:sz w:val="16"/>
        </w:rPr>
      </w:pPr>
      <w:r w:rsidRPr="009162DF">
        <w:rPr>
          <w:rFonts w:ascii="Century Gothic" w:hAnsi="Century Gothic"/>
          <w:b/>
        </w:rPr>
        <w:t xml:space="preserve">Estructura de formularios </w:t>
      </w:r>
      <w:r>
        <w:rPr>
          <w:rFonts w:ascii="Century Gothic" w:hAnsi="Century Gothic"/>
          <w:noProof/>
          <w:lang w:eastAsia="es-MX"/>
        </w:rPr>
        <w:t xml:space="preserve"> </w:t>
      </w:r>
      <w:r w:rsidRPr="009003E4">
        <w:rPr>
          <w:rFonts w:ascii="Century Gothic" w:hAnsi="Century Gothic"/>
        </w:rPr>
        <w:t xml:space="preserve">  </w:t>
      </w:r>
    </w:p>
    <w:p w14:paraId="079BC0B8" w14:textId="77777777" w:rsidR="00E601D4" w:rsidRDefault="00E601D4" w:rsidP="00E601D4">
      <w:pPr>
        <w:pStyle w:val="Ttulo4"/>
        <w:shd w:val="clear" w:color="auto" w:fill="C6D9F1" w:themeFill="text2" w:themeFillTint="33"/>
      </w:pPr>
      <w:proofErr w:type="spellStart"/>
      <w:r>
        <w:t>Valoración</w:t>
      </w:r>
      <w:proofErr w:type="spellEnd"/>
    </w:p>
    <w:p w14:paraId="7D3D09D6" w14:textId="77777777" w:rsidR="00E601D4" w:rsidRDefault="00E601D4" w:rsidP="00E601D4">
      <w:pPr>
        <w:spacing w:after="0" w:line="240" w:lineRule="auto"/>
        <w:jc w:val="both"/>
        <w:rPr>
          <w:rFonts w:ascii="Century Gothic" w:hAnsi="Century Gothic"/>
        </w:rPr>
      </w:pPr>
      <w:r w:rsidRPr="00E601D4">
        <w:rPr>
          <w:rFonts w:ascii="Century Gothic" w:hAnsi="Century Gothic"/>
          <w:noProof/>
          <w:lang w:eastAsia="es-MX"/>
        </w:rPr>
        <w:drawing>
          <wp:inline distT="0" distB="0" distL="0" distR="0" wp14:anchorId="1DEA049B" wp14:editId="35BF69E1">
            <wp:extent cx="5612130" cy="905510"/>
            <wp:effectExtent l="0" t="0" r="7620" b="889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6404">
        <w:rPr>
          <w:rFonts w:ascii="Century Gothic" w:hAnsi="Century Gothic"/>
        </w:rPr>
        <w:t xml:space="preserve"> </w:t>
      </w:r>
    </w:p>
    <w:p w14:paraId="29AF6362" w14:textId="2389CD18" w:rsidR="00E601D4" w:rsidRDefault="00D514E9" w:rsidP="00E601D4">
      <w:pPr>
        <w:spacing w:after="0" w:line="240" w:lineRule="auto"/>
        <w:jc w:val="both"/>
        <w:rPr>
          <w:rFonts w:ascii="Century Gothic" w:hAnsi="Century Gothic"/>
          <w:sz w:val="16"/>
        </w:rPr>
      </w:pPr>
      <w:r>
        <w:rPr>
          <w:rFonts w:ascii="Century Gothic" w:hAnsi="Century Gothic"/>
          <w:b/>
          <w:sz w:val="16"/>
        </w:rPr>
        <w:t xml:space="preserve">Nota: </w:t>
      </w:r>
      <w:r>
        <w:rPr>
          <w:rFonts w:ascii="Century Gothic" w:hAnsi="Century Gothic"/>
          <w:sz w:val="16"/>
        </w:rPr>
        <w:t>Cada ejecutor solo podrá añadir una única línea.</w:t>
      </w:r>
    </w:p>
    <w:p w14:paraId="1340BB3B" w14:textId="38AA57B9" w:rsidR="00D514E9" w:rsidRPr="00D514E9" w:rsidRDefault="00D514E9" w:rsidP="00E601D4">
      <w:pPr>
        <w:spacing w:after="0" w:line="240" w:lineRule="auto"/>
        <w:jc w:val="both"/>
        <w:rPr>
          <w:rFonts w:ascii="Century Gothic" w:hAnsi="Century Gothic"/>
          <w:sz w:val="16"/>
        </w:rPr>
      </w:pPr>
      <w:r>
        <w:rPr>
          <w:rFonts w:ascii="Century Gothic" w:hAnsi="Century Gothic"/>
          <w:b/>
          <w:sz w:val="16"/>
        </w:rPr>
        <w:t xml:space="preserve">Nota 2: </w:t>
      </w:r>
      <w:r>
        <w:rPr>
          <w:rFonts w:ascii="Century Gothic" w:hAnsi="Century Gothic"/>
          <w:sz w:val="16"/>
        </w:rPr>
        <w:t xml:space="preserve">Solo se permitirá la carga de un documento por línea (pdf, </w:t>
      </w:r>
      <w:proofErr w:type="spellStart"/>
      <w:r>
        <w:rPr>
          <w:rFonts w:ascii="Century Gothic" w:hAnsi="Century Gothic"/>
          <w:sz w:val="16"/>
        </w:rPr>
        <w:t>doc</w:t>
      </w:r>
      <w:proofErr w:type="spellEnd"/>
      <w:r>
        <w:rPr>
          <w:rFonts w:ascii="Century Gothic" w:hAnsi="Century Gothic"/>
          <w:sz w:val="16"/>
        </w:rPr>
        <w:t>, docx)</w:t>
      </w:r>
    </w:p>
    <w:p w14:paraId="555D5F32" w14:textId="77777777" w:rsidR="007A6E05" w:rsidRDefault="007A6E05" w:rsidP="007A6E05">
      <w:pPr>
        <w:pStyle w:val="Ttulo4"/>
        <w:shd w:val="clear" w:color="auto" w:fill="C6D9F1" w:themeFill="text2" w:themeFillTint="33"/>
      </w:pPr>
      <w:proofErr w:type="spellStart"/>
      <w:r>
        <w:lastRenderedPageBreak/>
        <w:t>Notas</w:t>
      </w:r>
      <w:proofErr w:type="spellEnd"/>
      <w:r>
        <w:t xml:space="preserve"> </w:t>
      </w:r>
      <w:proofErr w:type="spellStart"/>
      <w:r>
        <w:t>complementarias</w:t>
      </w:r>
      <w:proofErr w:type="spellEnd"/>
    </w:p>
    <w:p w14:paraId="7A19E99C" w14:textId="77777777" w:rsidR="007A6E05" w:rsidRDefault="007A6E05" w:rsidP="007A6E05">
      <w:pPr>
        <w:spacing w:after="0" w:line="240" w:lineRule="auto"/>
        <w:jc w:val="both"/>
        <w:rPr>
          <w:rFonts w:ascii="Century Gothic" w:hAnsi="Century Gothic"/>
        </w:rPr>
      </w:pPr>
      <w:r w:rsidRPr="008B1DE8">
        <w:rPr>
          <w:rFonts w:ascii="Century Gothic" w:hAnsi="Century Gothic"/>
          <w:noProof/>
          <w:lang w:eastAsia="es-MX"/>
        </w:rPr>
        <w:drawing>
          <wp:inline distT="0" distB="0" distL="0" distR="0" wp14:anchorId="05C5F921" wp14:editId="16F31FA3">
            <wp:extent cx="5612130" cy="803275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AAF2" w14:textId="4E5553EA" w:rsidR="00E601D4" w:rsidRPr="004F6404" w:rsidRDefault="007A6E05" w:rsidP="00E601D4">
      <w:pPr>
        <w:spacing w:after="0" w:line="240" w:lineRule="auto"/>
        <w:jc w:val="both"/>
        <w:rPr>
          <w:rFonts w:ascii="Century Gothic" w:hAnsi="Century Gothic"/>
          <w:b/>
          <w:sz w:val="16"/>
        </w:rPr>
      </w:pPr>
      <w:r w:rsidRPr="0039618B">
        <w:rPr>
          <w:rFonts w:ascii="Century Gothic" w:hAnsi="Century Gothic"/>
          <w:b/>
          <w:sz w:val="16"/>
        </w:rPr>
        <w:t>*Nota: Permitirá la carga de un solo documento por cada línea de evidencia</w:t>
      </w:r>
      <w:r>
        <w:rPr>
          <w:rFonts w:ascii="Century Gothic" w:hAnsi="Century Gothic"/>
          <w:b/>
          <w:sz w:val="16"/>
        </w:rPr>
        <w:t xml:space="preserve"> (zip, pdf, </w:t>
      </w:r>
      <w:proofErr w:type="spellStart"/>
      <w:r>
        <w:rPr>
          <w:rFonts w:ascii="Century Gothic" w:hAnsi="Century Gothic"/>
          <w:b/>
          <w:sz w:val="16"/>
        </w:rPr>
        <w:t>jpg</w:t>
      </w:r>
      <w:proofErr w:type="spellEnd"/>
      <w:r>
        <w:rPr>
          <w:rFonts w:ascii="Century Gothic" w:hAnsi="Century Gothic"/>
          <w:b/>
          <w:sz w:val="16"/>
        </w:rPr>
        <w:t>, png)</w:t>
      </w:r>
    </w:p>
    <w:p w14:paraId="66DE700A" w14:textId="77777777" w:rsidR="007A6E05" w:rsidRDefault="007A6E05" w:rsidP="007A6E05">
      <w:pPr>
        <w:spacing w:after="0" w:line="240" w:lineRule="auto"/>
        <w:jc w:val="both"/>
        <w:rPr>
          <w:rFonts w:ascii="Century Gothic" w:hAnsi="Century Gothic"/>
        </w:rPr>
      </w:pPr>
    </w:p>
    <w:p w14:paraId="7E7D0B31" w14:textId="77777777" w:rsidR="007A6E05" w:rsidRDefault="007A6E05" w:rsidP="007A6E05">
      <w:pPr>
        <w:pStyle w:val="Ttulo3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Tareas</w:t>
      </w:r>
    </w:p>
    <w:p w14:paraId="1E2355A8" w14:textId="77777777" w:rsidR="007A6E05" w:rsidRPr="00AB68D7" w:rsidRDefault="007A6E05" w:rsidP="007A6E05">
      <w:r>
        <w:t>N/A</w:t>
      </w:r>
    </w:p>
    <w:p w14:paraId="4C99D570" w14:textId="77777777" w:rsidR="007A6E05" w:rsidRDefault="007A6E05" w:rsidP="007A6E05">
      <w:pPr>
        <w:pStyle w:val="Ttulo3"/>
        <w:rPr>
          <w:rFonts w:ascii="Century Gothic" w:hAnsi="Century Gothic"/>
          <w:b/>
        </w:rPr>
      </w:pPr>
      <w:r w:rsidRPr="007B2207">
        <w:rPr>
          <w:rFonts w:ascii="Century Gothic" w:hAnsi="Century Gothic"/>
          <w:b/>
        </w:rPr>
        <w:t>Roles</w:t>
      </w:r>
    </w:p>
    <w:p w14:paraId="449E077F" w14:textId="1C331C42" w:rsidR="007A6E05" w:rsidRDefault="007A6E05" w:rsidP="00F07A41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Century Gothic" w:hAnsi="Century Gothic"/>
        </w:rPr>
      </w:pPr>
      <w:r w:rsidRPr="001D51A5">
        <w:rPr>
          <w:rFonts w:ascii="Century Gothic" w:hAnsi="Century Gothic"/>
        </w:rPr>
        <w:t xml:space="preserve"> </w:t>
      </w:r>
      <w:r w:rsidR="005F31A7">
        <w:rPr>
          <w:rFonts w:ascii="Century Gothic" w:hAnsi="Century Gothic"/>
        </w:rPr>
        <w:t>Ejecutor</w:t>
      </w:r>
    </w:p>
    <w:p w14:paraId="7D927CDB" w14:textId="77777777" w:rsidR="007A6E05" w:rsidRPr="00135480" w:rsidRDefault="007A6E05" w:rsidP="007A6E05">
      <w:pPr>
        <w:spacing w:after="0" w:line="240" w:lineRule="auto"/>
        <w:jc w:val="both"/>
        <w:rPr>
          <w:rFonts w:ascii="Century Gothic" w:hAnsi="Century Gothic"/>
        </w:rPr>
      </w:pPr>
    </w:p>
    <w:p w14:paraId="77CCE912" w14:textId="77777777" w:rsidR="007A6E05" w:rsidRPr="001E4925" w:rsidRDefault="007A6E05" w:rsidP="007A6E05">
      <w:pPr>
        <w:pStyle w:val="Ttulo3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Acciones</w:t>
      </w:r>
    </w:p>
    <w:p w14:paraId="1A4CE757" w14:textId="6FCFD5BB" w:rsidR="00F14806" w:rsidRDefault="007A6E05" w:rsidP="00F14806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</w:rPr>
      </w:pPr>
      <w:r w:rsidRPr="00AB68D7">
        <w:rPr>
          <w:rFonts w:ascii="Century Gothic" w:hAnsi="Century Gothic"/>
        </w:rPr>
        <w:t>El</w:t>
      </w:r>
      <w:r>
        <w:rPr>
          <w:rFonts w:ascii="Century Gothic" w:hAnsi="Century Gothic"/>
        </w:rPr>
        <w:t xml:space="preserve"> </w:t>
      </w:r>
      <w:r w:rsidR="005F31A7">
        <w:rPr>
          <w:rFonts w:ascii="Century Gothic" w:hAnsi="Century Gothic"/>
        </w:rPr>
        <w:t>Ejecutor</w:t>
      </w:r>
      <w:r>
        <w:rPr>
          <w:rFonts w:ascii="Century Gothic" w:hAnsi="Century Gothic"/>
        </w:rPr>
        <w:t xml:space="preserve"> </w:t>
      </w:r>
      <w:r w:rsidR="00F14806">
        <w:rPr>
          <w:rFonts w:ascii="Century Gothic" w:hAnsi="Century Gothic"/>
        </w:rPr>
        <w:t>llena el formulario de valoración adjuntado u resolutivo.</w:t>
      </w:r>
    </w:p>
    <w:p w14:paraId="7472D748" w14:textId="2AC833A1" w:rsidR="007A6E05" w:rsidRPr="00AB68D7" w:rsidRDefault="00F14806" w:rsidP="00F14806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De ser necesario el valorador adjunta datos y documentos en el formulario de notas complementarias. </w:t>
      </w:r>
    </w:p>
    <w:p w14:paraId="74B9EAAD" w14:textId="77777777" w:rsidR="007A6E05" w:rsidRPr="00E06875" w:rsidRDefault="007A6E05" w:rsidP="007A6E05">
      <w:pPr>
        <w:pStyle w:val="Ttulo3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Conjeturas </w:t>
      </w:r>
    </w:p>
    <w:p w14:paraId="1B6CE310" w14:textId="77777777" w:rsidR="007A6E05" w:rsidRPr="00690F49" w:rsidRDefault="007A6E05" w:rsidP="00F07A41">
      <w:pPr>
        <w:pStyle w:val="Prrafodelista"/>
        <w:numPr>
          <w:ilvl w:val="0"/>
          <w:numId w:val="16"/>
        </w:numPr>
        <w:jc w:val="both"/>
        <w:rPr>
          <w:rFonts w:ascii="Century Gothic" w:hAnsi="Century Gothic"/>
        </w:rPr>
      </w:pPr>
      <w:r w:rsidRPr="00690F49">
        <w:rPr>
          <w:rFonts w:ascii="Century Gothic" w:hAnsi="Century Gothic"/>
        </w:rPr>
        <w:t>Los estilos de los formularios podrían cambiar.</w:t>
      </w:r>
    </w:p>
    <w:p w14:paraId="3B4FAC2A" w14:textId="77777777" w:rsidR="007A6E05" w:rsidRDefault="007A6E05" w:rsidP="00F07A41">
      <w:pPr>
        <w:pStyle w:val="Prrafodelista"/>
        <w:numPr>
          <w:ilvl w:val="0"/>
          <w:numId w:val="16"/>
        </w:numPr>
        <w:jc w:val="both"/>
        <w:rPr>
          <w:rFonts w:ascii="Century Gothic" w:hAnsi="Century Gothic"/>
        </w:rPr>
      </w:pPr>
      <w:r w:rsidRPr="00690F49">
        <w:rPr>
          <w:rFonts w:ascii="Century Gothic" w:hAnsi="Century Gothic"/>
        </w:rPr>
        <w:t>Las dependencias solo podrán agregar información no editar ni borrar información de otras dependencias</w:t>
      </w:r>
      <w:r>
        <w:rPr>
          <w:rFonts w:ascii="Century Gothic" w:hAnsi="Century Gothic"/>
        </w:rPr>
        <w:t>.</w:t>
      </w:r>
    </w:p>
    <w:p w14:paraId="33296479" w14:textId="77777777" w:rsidR="007A6E05" w:rsidRPr="00D514E9" w:rsidRDefault="007A6E05" w:rsidP="00D514E9">
      <w:pPr>
        <w:pStyle w:val="Prrafodelista"/>
        <w:jc w:val="both"/>
        <w:rPr>
          <w:rFonts w:ascii="Century Gothic" w:hAnsi="Century Gothic"/>
        </w:rPr>
      </w:pPr>
    </w:p>
    <w:p w14:paraId="56003306" w14:textId="77777777" w:rsidR="007A6E05" w:rsidRDefault="007A6E05" w:rsidP="007A6E05">
      <w:pPr>
        <w:jc w:val="both"/>
        <w:rPr>
          <w:rFonts w:ascii="Century Gothic" w:hAnsi="Century Gothic"/>
        </w:rPr>
      </w:pPr>
    </w:p>
    <w:p w14:paraId="60B24871" w14:textId="77777777" w:rsidR="007A6E05" w:rsidRDefault="007A6E05" w:rsidP="007A6E05">
      <w:pPr>
        <w:jc w:val="both"/>
        <w:rPr>
          <w:rFonts w:ascii="Century Gothic" w:hAnsi="Century Gothic"/>
        </w:rPr>
      </w:pPr>
    </w:p>
    <w:p w14:paraId="3291FA08" w14:textId="77777777" w:rsidR="007A6E05" w:rsidRDefault="007A6E05" w:rsidP="007A6E05">
      <w:pPr>
        <w:jc w:val="both"/>
        <w:rPr>
          <w:rFonts w:ascii="Century Gothic" w:hAnsi="Century Gothic"/>
        </w:rPr>
      </w:pPr>
    </w:p>
    <w:p w14:paraId="643904DA" w14:textId="094067B1" w:rsidR="00F14806" w:rsidRPr="00AD40FE" w:rsidRDefault="00F14806" w:rsidP="00F14806">
      <w:pPr>
        <w:pStyle w:val="Ttulo2"/>
        <w:numPr>
          <w:ilvl w:val="1"/>
          <w:numId w:val="3"/>
        </w:numPr>
        <w:rPr>
          <w:rFonts w:ascii="Century Gothic" w:hAnsi="Century Gothic"/>
          <w:i w:val="0"/>
          <w:color w:val="1F497D"/>
        </w:rPr>
      </w:pPr>
      <w:r w:rsidRPr="004F073B">
        <w:rPr>
          <w:rFonts w:ascii="Century Gothic" w:hAnsi="Century Gothic"/>
          <w:i w:val="0"/>
          <w:color w:val="1F497D"/>
        </w:rPr>
        <w:lastRenderedPageBreak/>
        <w:t>Fase</w:t>
      </w:r>
      <w:r>
        <w:rPr>
          <w:rFonts w:ascii="Century Gothic" w:hAnsi="Century Gothic"/>
          <w:i w:val="0"/>
          <w:color w:val="1F497D"/>
        </w:rPr>
        <w:t>:</w:t>
      </w:r>
      <w:r w:rsidRPr="00FC0FFF">
        <w:rPr>
          <w:rFonts w:ascii="Century Gothic" w:hAnsi="Century Gothic"/>
          <w:i w:val="0"/>
          <w:color w:val="1F497D"/>
        </w:rPr>
        <w:t xml:space="preserve">  </w:t>
      </w:r>
      <w:r>
        <w:rPr>
          <w:rFonts w:ascii="Century Gothic" w:hAnsi="Century Gothic"/>
          <w:i w:val="0"/>
          <w:color w:val="1F497D"/>
        </w:rPr>
        <w:t>Resolutivos y procesamiento de donativos</w:t>
      </w:r>
    </w:p>
    <w:p w14:paraId="7A7C05C5" w14:textId="3F433C57" w:rsidR="00F14806" w:rsidRPr="0088737A" w:rsidRDefault="00F14806" w:rsidP="00F14806">
      <w:pPr>
        <w:pStyle w:val="Ttulo3"/>
        <w:rPr>
          <w:rFonts w:ascii="Century Gothic" w:eastAsia="Calibri" w:hAnsi="Century Gothic" w:cs="Times New Roman"/>
          <w:color w:val="auto"/>
          <w:sz w:val="22"/>
          <w:szCs w:val="22"/>
        </w:rPr>
      </w:pPr>
      <w:r w:rsidRPr="00107FB8">
        <w:rPr>
          <w:rFonts w:ascii="Century Gothic" w:hAnsi="Century Gothic"/>
          <w:b/>
        </w:rPr>
        <w:t>Código interno:</w:t>
      </w:r>
      <w:r w:rsidRPr="00E276F0">
        <w:rPr>
          <w:rFonts w:ascii="Century Gothic" w:eastAsia="Calibri" w:hAnsi="Century Gothic" w:cs="Times New Roman"/>
          <w:color w:val="auto"/>
          <w:sz w:val="22"/>
          <w:szCs w:val="22"/>
        </w:rPr>
        <w:t xml:space="preserve"> </w:t>
      </w:r>
      <w:r>
        <w:rPr>
          <w:rFonts w:ascii="Century Gothic" w:eastAsia="Calibri" w:hAnsi="Century Gothic" w:cs="Times New Roman"/>
          <w:color w:val="auto"/>
          <w:sz w:val="22"/>
          <w:szCs w:val="22"/>
        </w:rPr>
        <w:t>AESPG_F0</w:t>
      </w:r>
      <w:r w:rsidR="001707DA">
        <w:rPr>
          <w:rFonts w:ascii="Century Gothic" w:eastAsia="Calibri" w:hAnsi="Century Gothic" w:cs="Times New Roman"/>
          <w:color w:val="auto"/>
          <w:sz w:val="22"/>
          <w:szCs w:val="22"/>
        </w:rPr>
        <w:t>5</w:t>
      </w:r>
    </w:p>
    <w:p w14:paraId="02F649F6" w14:textId="77777777" w:rsidR="00F14806" w:rsidRPr="009E1F32" w:rsidRDefault="00F14806" w:rsidP="00F14806">
      <w:pPr>
        <w:pStyle w:val="Ttulo3"/>
        <w:rPr>
          <w:rFonts w:ascii="Century Gothic" w:hAnsi="Century Gothic"/>
          <w:b/>
        </w:rPr>
      </w:pPr>
      <w:r w:rsidRPr="009E1F32">
        <w:rPr>
          <w:rFonts w:ascii="Century Gothic" w:hAnsi="Century Gothic"/>
          <w:b/>
        </w:rPr>
        <w:t xml:space="preserve">Flujo </w:t>
      </w:r>
      <w:r>
        <w:rPr>
          <w:rFonts w:ascii="Century Gothic" w:hAnsi="Century Gothic"/>
          <w:b/>
        </w:rPr>
        <w:t>de</w:t>
      </w:r>
      <w:r w:rsidRPr="009E1F32">
        <w:rPr>
          <w:rFonts w:ascii="Century Gothic" w:hAnsi="Century Gothic"/>
          <w:b/>
        </w:rPr>
        <w:t xml:space="preserve"> fase</w:t>
      </w:r>
    </w:p>
    <w:p w14:paraId="3D800B5A" w14:textId="53C123F3" w:rsidR="00F14806" w:rsidRPr="00135480" w:rsidRDefault="00DC3DA3" w:rsidP="00F14806">
      <w:pPr>
        <w:spacing w:after="0" w:line="240" w:lineRule="auto"/>
        <w:jc w:val="both"/>
        <w:rPr>
          <w:rFonts w:ascii="Century Gothic" w:hAnsi="Century Gothic"/>
        </w:rPr>
      </w:pPr>
      <w:r w:rsidRPr="00DC3DA3">
        <w:t xml:space="preserve"> </w:t>
      </w:r>
      <w:r>
        <w:rPr>
          <w:noProof/>
        </w:rPr>
        <w:drawing>
          <wp:inline distT="0" distB="0" distL="0" distR="0" wp14:anchorId="10A6D52B" wp14:editId="13710B64">
            <wp:extent cx="5612130" cy="158686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0633F" w14:textId="77777777" w:rsidR="00F14806" w:rsidRPr="009162DF" w:rsidRDefault="00F14806" w:rsidP="00F14806">
      <w:pPr>
        <w:pStyle w:val="Ttulo3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Descripción</w:t>
      </w:r>
    </w:p>
    <w:p w14:paraId="49422F2A" w14:textId="1D6FBCE9" w:rsidR="002561A9" w:rsidRPr="00690F49" w:rsidRDefault="00F14806" w:rsidP="001707DA">
      <w:pPr>
        <w:spacing w:after="0" w:line="240" w:lineRule="auto"/>
        <w:jc w:val="both"/>
        <w:rPr>
          <w:rFonts w:ascii="Century Gothic" w:hAnsi="Century Gothic" w:cs="Arial"/>
          <w:bCs/>
        </w:rPr>
      </w:pPr>
      <w:r>
        <w:rPr>
          <w:rFonts w:ascii="Century Gothic" w:hAnsi="Century Gothic"/>
        </w:rPr>
        <w:t xml:space="preserve">En esta fase del trámite el </w:t>
      </w:r>
      <w:r w:rsidR="00704D98">
        <w:rPr>
          <w:rFonts w:ascii="Century Gothic" w:hAnsi="Century Gothic"/>
        </w:rPr>
        <w:t>supervisor de gestión gubernamental</w:t>
      </w:r>
      <w:r>
        <w:rPr>
          <w:rFonts w:ascii="Century Gothic" w:hAnsi="Century Gothic"/>
        </w:rPr>
        <w:t xml:space="preserve"> analizará l</w:t>
      </w:r>
      <w:r w:rsidR="005C2062">
        <w:rPr>
          <w:rFonts w:ascii="Century Gothic" w:hAnsi="Century Gothic"/>
        </w:rPr>
        <w:t>a(s) valoración(es)</w:t>
      </w:r>
      <w:r>
        <w:rPr>
          <w:rFonts w:ascii="Century Gothic" w:hAnsi="Century Gothic"/>
        </w:rPr>
        <w:t xml:space="preserve">, </w:t>
      </w:r>
      <w:r w:rsidR="005C2062">
        <w:rPr>
          <w:rFonts w:ascii="Century Gothic" w:hAnsi="Century Gothic"/>
        </w:rPr>
        <w:t xml:space="preserve">llenará el formulario de resolutivo, llenará el formulario de notas complementarias si es necesario, </w:t>
      </w:r>
      <w:r w:rsidR="006F22DB">
        <w:rPr>
          <w:rFonts w:ascii="Century Gothic" w:hAnsi="Century Gothic"/>
        </w:rPr>
        <w:t>si el</w:t>
      </w:r>
      <w:r w:rsidR="005C2062">
        <w:rPr>
          <w:rFonts w:ascii="Century Gothic" w:hAnsi="Century Gothic"/>
        </w:rPr>
        <w:t xml:space="preserve"> resolutivo </w:t>
      </w:r>
      <w:r w:rsidR="006F22DB">
        <w:rPr>
          <w:rFonts w:ascii="Century Gothic" w:hAnsi="Century Gothic"/>
        </w:rPr>
        <w:t xml:space="preserve">es </w:t>
      </w:r>
      <w:r w:rsidR="003436DC">
        <w:rPr>
          <w:rFonts w:ascii="Century Gothic" w:hAnsi="Century Gothic"/>
        </w:rPr>
        <w:t>aprobatorio intentará</w:t>
      </w:r>
      <w:r w:rsidR="005C2062">
        <w:rPr>
          <w:rFonts w:ascii="Century Gothic" w:hAnsi="Century Gothic"/>
        </w:rPr>
        <w:t xml:space="preserve"> contactar al ciudadano para informar </w:t>
      </w:r>
      <w:r w:rsidR="003436DC">
        <w:rPr>
          <w:rFonts w:ascii="Century Gothic" w:hAnsi="Century Gothic"/>
        </w:rPr>
        <w:t>el estatus del</w:t>
      </w:r>
      <w:r w:rsidR="005C2062">
        <w:rPr>
          <w:rFonts w:ascii="Century Gothic" w:hAnsi="Century Gothic"/>
        </w:rPr>
        <w:t xml:space="preserve"> trámite, llenando así el registro de contacto</w:t>
      </w:r>
      <w:r w:rsidR="00CD38D7">
        <w:rPr>
          <w:rFonts w:ascii="Century Gothic" w:hAnsi="Century Gothic"/>
        </w:rPr>
        <w:t>, en caso de haberlo contactado generará el recibo de donativo autorizado.</w:t>
      </w:r>
    </w:p>
    <w:p w14:paraId="717D04BA" w14:textId="77777777" w:rsidR="00F14806" w:rsidRDefault="00F14806" w:rsidP="00F14806">
      <w:pPr>
        <w:pStyle w:val="Sinespaciado"/>
        <w:jc w:val="both"/>
        <w:rPr>
          <w:rFonts w:ascii="Century Gothic" w:hAnsi="Century Gothic"/>
        </w:rPr>
      </w:pPr>
    </w:p>
    <w:p w14:paraId="642B40D0" w14:textId="77777777" w:rsidR="00F14806" w:rsidRPr="00E601D4" w:rsidRDefault="00F14806" w:rsidP="00F14806">
      <w:pPr>
        <w:pStyle w:val="Ttulo3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Formularios</w:t>
      </w:r>
    </w:p>
    <w:p w14:paraId="6A626578" w14:textId="55D16D56" w:rsidR="00F14806" w:rsidRDefault="005C2062" w:rsidP="00F1480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Resolutivo</w:t>
      </w:r>
    </w:p>
    <w:p w14:paraId="5BDB9ABD" w14:textId="49F4D353" w:rsidR="00F14806" w:rsidRDefault="00F14806" w:rsidP="00F1480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Notas complementarias</w:t>
      </w:r>
      <w:r w:rsidRPr="006B1640">
        <w:rPr>
          <w:rFonts w:ascii="Century Gothic" w:hAnsi="Century Gothic"/>
        </w:rPr>
        <w:t xml:space="preserve"> </w:t>
      </w:r>
    </w:p>
    <w:p w14:paraId="505BF509" w14:textId="64B4DB15" w:rsidR="005C2062" w:rsidRDefault="005C2062" w:rsidP="00F1480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Registro de contacto</w:t>
      </w:r>
    </w:p>
    <w:p w14:paraId="12CC1EF4" w14:textId="77777777" w:rsidR="00F14806" w:rsidRPr="00E601D4" w:rsidRDefault="00F14806" w:rsidP="00F14806">
      <w:pPr>
        <w:spacing w:after="0" w:line="240" w:lineRule="auto"/>
        <w:jc w:val="both"/>
        <w:rPr>
          <w:rFonts w:ascii="Century Gothic" w:hAnsi="Century Gothic"/>
        </w:rPr>
      </w:pPr>
    </w:p>
    <w:p w14:paraId="3BCC2565" w14:textId="77777777" w:rsidR="00F14806" w:rsidRPr="004F6404" w:rsidRDefault="00F14806" w:rsidP="00F14806">
      <w:pPr>
        <w:spacing w:after="0" w:line="240" w:lineRule="auto"/>
        <w:jc w:val="both"/>
        <w:rPr>
          <w:rFonts w:ascii="Century Gothic" w:hAnsi="Century Gothic"/>
          <w:b/>
          <w:sz w:val="16"/>
        </w:rPr>
      </w:pPr>
      <w:r w:rsidRPr="009162DF">
        <w:rPr>
          <w:rFonts w:ascii="Century Gothic" w:hAnsi="Century Gothic"/>
          <w:b/>
        </w:rPr>
        <w:t xml:space="preserve">Estructura de formularios </w:t>
      </w:r>
      <w:r>
        <w:rPr>
          <w:rFonts w:ascii="Century Gothic" w:hAnsi="Century Gothic"/>
          <w:noProof/>
          <w:lang w:eastAsia="es-MX"/>
        </w:rPr>
        <w:t xml:space="preserve"> </w:t>
      </w:r>
      <w:r w:rsidRPr="009003E4">
        <w:rPr>
          <w:rFonts w:ascii="Century Gothic" w:hAnsi="Century Gothic"/>
        </w:rPr>
        <w:t xml:space="preserve">  </w:t>
      </w:r>
    </w:p>
    <w:p w14:paraId="21C37AB8" w14:textId="47779B4C" w:rsidR="00F14806" w:rsidRDefault="002157FA" w:rsidP="00F14806">
      <w:pPr>
        <w:pStyle w:val="Ttulo4"/>
        <w:shd w:val="clear" w:color="auto" w:fill="C6D9F1" w:themeFill="text2" w:themeFillTint="33"/>
      </w:pPr>
      <w:r>
        <w:t>Resolutivo</w:t>
      </w:r>
    </w:p>
    <w:p w14:paraId="6347B551" w14:textId="099D8726" w:rsidR="00F14806" w:rsidRDefault="00DC3DA3" w:rsidP="00F14806">
      <w:pPr>
        <w:spacing w:after="0" w:line="240" w:lineRule="auto"/>
        <w:jc w:val="both"/>
        <w:rPr>
          <w:rFonts w:ascii="Century Gothic" w:hAnsi="Century Gothic"/>
        </w:rPr>
      </w:pPr>
      <w:r w:rsidRPr="00DC3DA3">
        <w:rPr>
          <w:rFonts w:ascii="Century Gothic" w:hAnsi="Century Gothic"/>
        </w:rPr>
        <w:drawing>
          <wp:inline distT="0" distB="0" distL="0" distR="0" wp14:anchorId="65820444" wp14:editId="0ACBDDED">
            <wp:extent cx="5612130" cy="1710690"/>
            <wp:effectExtent l="0" t="0" r="7620" b="381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11EE" w:rsidRPr="003111EE" w:rsidDel="003111EE">
        <w:rPr>
          <w:rFonts w:ascii="Century Gothic" w:hAnsi="Century Gothic"/>
        </w:rPr>
        <w:t xml:space="preserve"> </w:t>
      </w:r>
      <w:r w:rsidR="003111EE" w:rsidRPr="003111EE">
        <w:rPr>
          <w:rFonts w:ascii="Century Gothic" w:hAnsi="Century Gothic"/>
        </w:rPr>
        <w:t xml:space="preserve"> </w:t>
      </w:r>
      <w:r w:rsidR="00F14806" w:rsidRPr="004F6404">
        <w:rPr>
          <w:rFonts w:ascii="Century Gothic" w:hAnsi="Century Gothic"/>
        </w:rPr>
        <w:t xml:space="preserve"> </w:t>
      </w:r>
    </w:p>
    <w:p w14:paraId="158683AD" w14:textId="77777777" w:rsidR="00F14806" w:rsidRDefault="00F14806" w:rsidP="00F14806">
      <w:pPr>
        <w:pStyle w:val="Ttulo4"/>
        <w:shd w:val="clear" w:color="auto" w:fill="C6D9F1" w:themeFill="text2" w:themeFillTint="33"/>
      </w:pPr>
      <w:proofErr w:type="spellStart"/>
      <w:r>
        <w:lastRenderedPageBreak/>
        <w:t>Notas</w:t>
      </w:r>
      <w:proofErr w:type="spellEnd"/>
      <w:r>
        <w:t xml:space="preserve"> </w:t>
      </w:r>
      <w:proofErr w:type="spellStart"/>
      <w:r>
        <w:t>complementarias</w:t>
      </w:r>
      <w:proofErr w:type="spellEnd"/>
    </w:p>
    <w:p w14:paraId="64763B71" w14:textId="77777777" w:rsidR="00F14806" w:rsidRDefault="00F14806" w:rsidP="00F14806">
      <w:pPr>
        <w:spacing w:after="0" w:line="240" w:lineRule="auto"/>
        <w:jc w:val="both"/>
        <w:rPr>
          <w:rFonts w:ascii="Century Gothic" w:hAnsi="Century Gothic"/>
        </w:rPr>
      </w:pPr>
      <w:r w:rsidRPr="008B1DE8">
        <w:rPr>
          <w:rFonts w:ascii="Century Gothic" w:hAnsi="Century Gothic"/>
          <w:noProof/>
          <w:lang w:eastAsia="es-MX"/>
        </w:rPr>
        <w:drawing>
          <wp:inline distT="0" distB="0" distL="0" distR="0" wp14:anchorId="08991103" wp14:editId="732E549D">
            <wp:extent cx="5612130" cy="80327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55B7" w14:textId="77777777" w:rsidR="00F14806" w:rsidRDefault="00F14806" w:rsidP="00F14806">
      <w:pPr>
        <w:spacing w:after="0" w:line="240" w:lineRule="auto"/>
        <w:jc w:val="both"/>
        <w:rPr>
          <w:rFonts w:ascii="Century Gothic" w:hAnsi="Century Gothic"/>
          <w:b/>
          <w:sz w:val="16"/>
        </w:rPr>
      </w:pPr>
      <w:r w:rsidRPr="0039618B">
        <w:rPr>
          <w:rFonts w:ascii="Century Gothic" w:hAnsi="Century Gothic"/>
          <w:b/>
          <w:sz w:val="16"/>
        </w:rPr>
        <w:t>*Nota: Permitirá la carga de un solo documento por cada línea de evidencia</w:t>
      </w:r>
      <w:r>
        <w:rPr>
          <w:rFonts w:ascii="Century Gothic" w:hAnsi="Century Gothic"/>
          <w:b/>
          <w:sz w:val="16"/>
        </w:rPr>
        <w:t xml:space="preserve"> (zip, pdf, </w:t>
      </w:r>
      <w:proofErr w:type="spellStart"/>
      <w:r>
        <w:rPr>
          <w:rFonts w:ascii="Century Gothic" w:hAnsi="Century Gothic"/>
          <w:b/>
          <w:sz w:val="16"/>
        </w:rPr>
        <w:t>jpg</w:t>
      </w:r>
      <w:proofErr w:type="spellEnd"/>
      <w:r>
        <w:rPr>
          <w:rFonts w:ascii="Century Gothic" w:hAnsi="Century Gothic"/>
          <w:b/>
          <w:sz w:val="16"/>
        </w:rPr>
        <w:t>, png)</w:t>
      </w:r>
    </w:p>
    <w:p w14:paraId="69DD5F20" w14:textId="702CABED" w:rsidR="00E128A5" w:rsidRPr="002A5300" w:rsidRDefault="00E128A5" w:rsidP="002A5300">
      <w:pPr>
        <w:spacing w:after="0" w:line="240" w:lineRule="auto"/>
        <w:jc w:val="both"/>
        <w:rPr>
          <w:rFonts w:ascii="Century Gothic" w:hAnsi="Century Gothic"/>
          <w:b/>
          <w:sz w:val="16"/>
        </w:rPr>
      </w:pPr>
    </w:p>
    <w:p w14:paraId="0347C6B4" w14:textId="5C29E5A4" w:rsidR="005C2062" w:rsidRDefault="005C2062" w:rsidP="005C2062">
      <w:pPr>
        <w:pStyle w:val="Ttulo4"/>
        <w:shd w:val="clear" w:color="auto" w:fill="C6D9F1" w:themeFill="text2" w:themeFillTint="33"/>
      </w:pPr>
      <w:proofErr w:type="spellStart"/>
      <w:r>
        <w:t>Registro</w:t>
      </w:r>
      <w:proofErr w:type="spellEnd"/>
      <w:r>
        <w:t xml:space="preserve"> de </w:t>
      </w:r>
      <w:proofErr w:type="spellStart"/>
      <w:r>
        <w:t>contacto</w:t>
      </w:r>
      <w:proofErr w:type="spellEnd"/>
    </w:p>
    <w:p w14:paraId="739E8E0D" w14:textId="3223DC94" w:rsidR="005C2062" w:rsidRDefault="00A74028" w:rsidP="005C2062">
      <w:pPr>
        <w:spacing w:after="0" w:line="240" w:lineRule="auto"/>
        <w:jc w:val="both"/>
        <w:rPr>
          <w:rFonts w:ascii="Century Gothic" w:hAnsi="Century Gothic"/>
        </w:rPr>
      </w:pPr>
      <w:r w:rsidRPr="00A74028">
        <w:rPr>
          <w:rFonts w:ascii="Century Gothic" w:hAnsi="Century Gothic"/>
          <w:noProof/>
          <w:lang w:eastAsia="es-MX"/>
        </w:rPr>
        <w:drawing>
          <wp:inline distT="0" distB="0" distL="0" distR="0" wp14:anchorId="24D1F5DB" wp14:editId="3878CA76">
            <wp:extent cx="5612130" cy="1014095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D9C7" w14:textId="77777777" w:rsidR="005C2062" w:rsidRDefault="005C2062" w:rsidP="00F14806">
      <w:pPr>
        <w:spacing w:after="0" w:line="240" w:lineRule="auto"/>
        <w:jc w:val="both"/>
        <w:rPr>
          <w:rFonts w:ascii="Century Gothic" w:hAnsi="Century Gothic"/>
        </w:rPr>
      </w:pPr>
    </w:p>
    <w:p w14:paraId="7C30B7B6" w14:textId="042522AF" w:rsidR="005C2062" w:rsidRPr="00165594" w:rsidRDefault="00F14806" w:rsidP="005C2062">
      <w:pPr>
        <w:pStyle w:val="Ttulo3"/>
        <w:rPr>
          <w:rFonts w:ascii="Century Gothic" w:hAnsi="Century Gothic"/>
        </w:rPr>
      </w:pPr>
      <w:r>
        <w:rPr>
          <w:rFonts w:ascii="Century Gothic" w:hAnsi="Century Gothic"/>
          <w:b/>
        </w:rPr>
        <w:t>Tareas</w:t>
      </w:r>
    </w:p>
    <w:tbl>
      <w:tblPr>
        <w:tblStyle w:val="Tablaconcuadrcula"/>
        <w:tblW w:w="10292" w:type="dxa"/>
        <w:jc w:val="center"/>
        <w:tblLook w:val="04A0" w:firstRow="1" w:lastRow="0" w:firstColumn="1" w:lastColumn="0" w:noHBand="0" w:noVBand="1"/>
      </w:tblPr>
      <w:tblGrid>
        <w:gridCol w:w="2404"/>
        <w:gridCol w:w="1423"/>
        <w:gridCol w:w="1418"/>
        <w:gridCol w:w="1984"/>
        <w:gridCol w:w="3063"/>
      </w:tblGrid>
      <w:tr w:rsidR="005C2062" w14:paraId="639CF419" w14:textId="77777777" w:rsidTr="00647096">
        <w:trPr>
          <w:jc w:val="center"/>
        </w:trPr>
        <w:tc>
          <w:tcPr>
            <w:tcW w:w="2404" w:type="dxa"/>
            <w:shd w:val="clear" w:color="auto" w:fill="D9D9D9" w:themeFill="background1" w:themeFillShade="D9"/>
          </w:tcPr>
          <w:p w14:paraId="7404CA4F" w14:textId="77777777" w:rsidR="005C2062" w:rsidRDefault="005C2062" w:rsidP="00647096"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Nombre</w:t>
            </w:r>
          </w:p>
        </w:tc>
        <w:tc>
          <w:tcPr>
            <w:tcW w:w="1423" w:type="dxa"/>
            <w:shd w:val="clear" w:color="auto" w:fill="D9D9D9" w:themeFill="background1" w:themeFillShade="D9"/>
          </w:tcPr>
          <w:p w14:paraId="76D22904" w14:textId="77777777" w:rsidR="005C2062" w:rsidRDefault="005C2062" w:rsidP="00647096"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Tipo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77C6314" w14:textId="77777777" w:rsidR="005C2062" w:rsidRDefault="005C2062" w:rsidP="00647096">
            <w:pPr>
              <w:spacing w:after="0" w:line="240" w:lineRule="auto"/>
              <w:ind w:left="-1101" w:firstLine="1101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Obligatoria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9F1F45E" w14:textId="77777777" w:rsidR="005C2062" w:rsidRDefault="005C2062" w:rsidP="00647096"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Código Interno</w:t>
            </w:r>
          </w:p>
        </w:tc>
        <w:tc>
          <w:tcPr>
            <w:tcW w:w="3063" w:type="dxa"/>
            <w:shd w:val="clear" w:color="auto" w:fill="D9D9D9" w:themeFill="background1" w:themeFillShade="D9"/>
          </w:tcPr>
          <w:p w14:paraId="5238AEF6" w14:textId="77777777" w:rsidR="005C2062" w:rsidRDefault="005C2062" w:rsidP="00647096"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Descripción </w:t>
            </w:r>
          </w:p>
        </w:tc>
      </w:tr>
      <w:tr w:rsidR="005C2062" w14:paraId="1ADF50A2" w14:textId="77777777" w:rsidTr="00647096">
        <w:trPr>
          <w:jc w:val="center"/>
        </w:trPr>
        <w:tc>
          <w:tcPr>
            <w:tcW w:w="2404" w:type="dxa"/>
          </w:tcPr>
          <w:p w14:paraId="174D5008" w14:textId="4B11AE69" w:rsidR="005C2062" w:rsidRDefault="005C2062" w:rsidP="00647096">
            <w:pPr>
              <w:pStyle w:val="Sinespaciado"/>
              <w:jc w:val="both"/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>Generar recibo del donativo</w:t>
            </w:r>
          </w:p>
        </w:tc>
        <w:tc>
          <w:tcPr>
            <w:tcW w:w="1423" w:type="dxa"/>
          </w:tcPr>
          <w:p w14:paraId="0C03FA6E" w14:textId="5CABF755" w:rsidR="005C2062" w:rsidRDefault="005C2062" w:rsidP="00647096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Plantilla</w:t>
            </w:r>
          </w:p>
        </w:tc>
        <w:tc>
          <w:tcPr>
            <w:tcW w:w="1418" w:type="dxa"/>
          </w:tcPr>
          <w:p w14:paraId="0FAB184B" w14:textId="6528B5E0" w:rsidR="005C2062" w:rsidRDefault="005C2062" w:rsidP="00647096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</w:t>
            </w:r>
          </w:p>
        </w:tc>
        <w:tc>
          <w:tcPr>
            <w:tcW w:w="1984" w:type="dxa"/>
          </w:tcPr>
          <w:p w14:paraId="31CFAFEB" w14:textId="628F6AC3" w:rsidR="005C2062" w:rsidRDefault="005C2062" w:rsidP="00647096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AESPG _F0</w:t>
            </w:r>
            <w:r w:rsidR="00CD38D7">
              <w:rPr>
                <w:rFonts w:ascii="Century Gothic" w:hAnsi="Century Gothic"/>
              </w:rPr>
              <w:t>5</w:t>
            </w:r>
            <w:r>
              <w:rPr>
                <w:rFonts w:ascii="Century Gothic" w:hAnsi="Century Gothic"/>
              </w:rPr>
              <w:t>_T1</w:t>
            </w:r>
          </w:p>
        </w:tc>
        <w:tc>
          <w:tcPr>
            <w:tcW w:w="3063" w:type="dxa"/>
          </w:tcPr>
          <w:p w14:paraId="079C8678" w14:textId="2458A898" w:rsidR="005C2062" w:rsidRDefault="005C2062" w:rsidP="00647096"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El </w:t>
            </w:r>
            <w:r w:rsidR="00704D98">
              <w:rPr>
                <w:rFonts w:ascii="Century Gothic" w:hAnsi="Century Gothic"/>
              </w:rPr>
              <w:t>supervisor de gestión gubernamental</w:t>
            </w:r>
            <w:r>
              <w:rPr>
                <w:rFonts w:ascii="Century Gothic" w:hAnsi="Century Gothic"/>
              </w:rPr>
              <w:t xml:space="preserve"> generará el recibo del donativo</w:t>
            </w:r>
          </w:p>
        </w:tc>
      </w:tr>
      <w:tr w:rsidR="000354FA" w14:paraId="653026D8" w14:textId="77777777" w:rsidTr="00647096">
        <w:trPr>
          <w:jc w:val="center"/>
        </w:trPr>
        <w:tc>
          <w:tcPr>
            <w:tcW w:w="2404" w:type="dxa"/>
          </w:tcPr>
          <w:p w14:paraId="13D88968" w14:textId="7BAB4BDF" w:rsidR="000354FA" w:rsidRDefault="000354FA" w:rsidP="00647096">
            <w:pPr>
              <w:pStyle w:val="Sinespaciado"/>
              <w:jc w:val="both"/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>Adjuntar CURP</w:t>
            </w:r>
          </w:p>
        </w:tc>
        <w:tc>
          <w:tcPr>
            <w:tcW w:w="1423" w:type="dxa"/>
          </w:tcPr>
          <w:p w14:paraId="751C07CF" w14:textId="7F8C3290" w:rsidR="000354FA" w:rsidRDefault="000354FA" w:rsidP="00647096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Adjuntar</w:t>
            </w:r>
          </w:p>
        </w:tc>
        <w:tc>
          <w:tcPr>
            <w:tcW w:w="1418" w:type="dxa"/>
          </w:tcPr>
          <w:p w14:paraId="4F6496C5" w14:textId="0AC8752C" w:rsidR="000354FA" w:rsidRDefault="000354FA" w:rsidP="00647096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</w:t>
            </w:r>
          </w:p>
        </w:tc>
        <w:tc>
          <w:tcPr>
            <w:tcW w:w="1984" w:type="dxa"/>
          </w:tcPr>
          <w:p w14:paraId="60F8E618" w14:textId="0AAAE9E2" w:rsidR="000354FA" w:rsidRDefault="000354FA" w:rsidP="00647096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AESPG _F05_T2</w:t>
            </w:r>
          </w:p>
        </w:tc>
        <w:tc>
          <w:tcPr>
            <w:tcW w:w="3063" w:type="dxa"/>
          </w:tcPr>
          <w:p w14:paraId="47A02173" w14:textId="40F492FD" w:rsidR="000354FA" w:rsidRDefault="000354FA" w:rsidP="00647096"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El supervisor de gestión gubernamental puede adjuntar el CURP</w:t>
            </w:r>
          </w:p>
        </w:tc>
      </w:tr>
      <w:tr w:rsidR="000354FA" w14:paraId="679794A1" w14:textId="77777777" w:rsidTr="00647096">
        <w:trPr>
          <w:jc w:val="center"/>
        </w:trPr>
        <w:tc>
          <w:tcPr>
            <w:tcW w:w="2404" w:type="dxa"/>
          </w:tcPr>
          <w:p w14:paraId="5EABF1B1" w14:textId="3B67FF67" w:rsidR="000354FA" w:rsidRDefault="000354FA" w:rsidP="00647096">
            <w:pPr>
              <w:pStyle w:val="Sinespaciado"/>
              <w:jc w:val="both"/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>Adjuntar INE</w:t>
            </w:r>
          </w:p>
        </w:tc>
        <w:tc>
          <w:tcPr>
            <w:tcW w:w="1423" w:type="dxa"/>
          </w:tcPr>
          <w:p w14:paraId="0563EF94" w14:textId="4104960E" w:rsidR="000354FA" w:rsidRDefault="000354FA" w:rsidP="00647096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Adjuntar</w:t>
            </w:r>
          </w:p>
        </w:tc>
        <w:tc>
          <w:tcPr>
            <w:tcW w:w="1418" w:type="dxa"/>
          </w:tcPr>
          <w:p w14:paraId="65EABB82" w14:textId="19CCA1F7" w:rsidR="000354FA" w:rsidRDefault="000354FA" w:rsidP="00647096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</w:t>
            </w:r>
          </w:p>
        </w:tc>
        <w:tc>
          <w:tcPr>
            <w:tcW w:w="1984" w:type="dxa"/>
          </w:tcPr>
          <w:p w14:paraId="792853A6" w14:textId="7007C632" w:rsidR="000354FA" w:rsidRDefault="000354FA" w:rsidP="00647096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AESPG _F05_T3</w:t>
            </w:r>
          </w:p>
        </w:tc>
        <w:tc>
          <w:tcPr>
            <w:tcW w:w="3063" w:type="dxa"/>
          </w:tcPr>
          <w:p w14:paraId="1B1DF6F3" w14:textId="2DDE562C" w:rsidR="000354FA" w:rsidRDefault="000354FA" w:rsidP="00647096"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El supervisor de gestión gubernamental puede adjuntar le INE</w:t>
            </w:r>
          </w:p>
        </w:tc>
      </w:tr>
      <w:tr w:rsidR="0059772D" w14:paraId="707FADF5" w14:textId="77777777" w:rsidTr="00647096">
        <w:trPr>
          <w:jc w:val="center"/>
        </w:trPr>
        <w:tc>
          <w:tcPr>
            <w:tcW w:w="2404" w:type="dxa"/>
          </w:tcPr>
          <w:p w14:paraId="1E3394CE" w14:textId="1AA2CDBE" w:rsidR="0059772D" w:rsidRDefault="0059772D" w:rsidP="00647096">
            <w:pPr>
              <w:pStyle w:val="Sinespaciado"/>
              <w:jc w:val="both"/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>Adjuntar documentación adicional</w:t>
            </w:r>
          </w:p>
        </w:tc>
        <w:tc>
          <w:tcPr>
            <w:tcW w:w="1423" w:type="dxa"/>
          </w:tcPr>
          <w:p w14:paraId="3BE06B38" w14:textId="3E7D41CD" w:rsidR="0059772D" w:rsidRDefault="0059772D" w:rsidP="00647096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Adjuntar</w:t>
            </w:r>
          </w:p>
        </w:tc>
        <w:tc>
          <w:tcPr>
            <w:tcW w:w="1418" w:type="dxa"/>
          </w:tcPr>
          <w:p w14:paraId="2B7E08A7" w14:textId="78DFADE3" w:rsidR="0059772D" w:rsidRDefault="0059772D" w:rsidP="00647096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</w:t>
            </w:r>
          </w:p>
        </w:tc>
        <w:tc>
          <w:tcPr>
            <w:tcW w:w="1984" w:type="dxa"/>
          </w:tcPr>
          <w:p w14:paraId="1D1EC92F" w14:textId="5D69EA32" w:rsidR="0059772D" w:rsidRDefault="0059772D" w:rsidP="00647096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AESPG _F05_T4</w:t>
            </w:r>
          </w:p>
        </w:tc>
        <w:tc>
          <w:tcPr>
            <w:tcW w:w="3063" w:type="dxa"/>
          </w:tcPr>
          <w:p w14:paraId="4118D3BC" w14:textId="28E90908" w:rsidR="0059772D" w:rsidRDefault="0059772D" w:rsidP="00647096"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El supervisor de gestión gubernamental puede adjuntar documentación adicional (pdf/zip)</w:t>
            </w:r>
          </w:p>
        </w:tc>
      </w:tr>
    </w:tbl>
    <w:p w14:paraId="7D8823C0" w14:textId="5D069B47" w:rsidR="00F14806" w:rsidRPr="005C2062" w:rsidRDefault="005C2062" w:rsidP="00F14806">
      <w:pPr>
        <w:rPr>
          <w:b/>
        </w:rPr>
      </w:pPr>
      <w:r w:rsidRPr="005C2062">
        <w:rPr>
          <w:b/>
        </w:rPr>
        <w:t>*Pendiente medidas del recibo y espacios correspondientes</w:t>
      </w:r>
    </w:p>
    <w:p w14:paraId="6AD080B2" w14:textId="77777777" w:rsidR="00F14806" w:rsidRDefault="00F14806" w:rsidP="00F14806">
      <w:pPr>
        <w:pStyle w:val="Ttulo3"/>
        <w:rPr>
          <w:rFonts w:ascii="Century Gothic" w:hAnsi="Century Gothic"/>
          <w:b/>
        </w:rPr>
      </w:pPr>
      <w:r w:rsidRPr="007B2207">
        <w:rPr>
          <w:rFonts w:ascii="Century Gothic" w:hAnsi="Century Gothic"/>
          <w:b/>
        </w:rPr>
        <w:t>Roles</w:t>
      </w:r>
    </w:p>
    <w:p w14:paraId="5BE627EB" w14:textId="6C556D8D" w:rsidR="00F14806" w:rsidRDefault="00F14806" w:rsidP="00F07A41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Century Gothic" w:hAnsi="Century Gothic"/>
        </w:rPr>
      </w:pPr>
      <w:r w:rsidRPr="001D51A5">
        <w:rPr>
          <w:rFonts w:ascii="Century Gothic" w:hAnsi="Century Gothic"/>
        </w:rPr>
        <w:t xml:space="preserve"> </w:t>
      </w:r>
      <w:r w:rsidR="00704D98">
        <w:rPr>
          <w:rFonts w:ascii="Century Gothic" w:hAnsi="Century Gothic"/>
        </w:rPr>
        <w:t>Supervisor de gestión gubernamental</w:t>
      </w:r>
    </w:p>
    <w:p w14:paraId="27965AEF" w14:textId="77777777" w:rsidR="00F14806" w:rsidRPr="00135480" w:rsidRDefault="00F14806" w:rsidP="00F14806">
      <w:pPr>
        <w:spacing w:after="0" w:line="240" w:lineRule="auto"/>
        <w:jc w:val="both"/>
        <w:rPr>
          <w:rFonts w:ascii="Century Gothic" w:hAnsi="Century Gothic"/>
        </w:rPr>
      </w:pPr>
    </w:p>
    <w:p w14:paraId="4E2B4044" w14:textId="77777777" w:rsidR="00F14806" w:rsidRPr="001E4925" w:rsidRDefault="00F14806" w:rsidP="00F14806">
      <w:pPr>
        <w:pStyle w:val="Ttulo3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Acciones</w:t>
      </w:r>
    </w:p>
    <w:p w14:paraId="0CAF23A7" w14:textId="7848981F" w:rsidR="005C2062" w:rsidRPr="005C2062" w:rsidRDefault="005C2062" w:rsidP="005C2062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Arial"/>
          <w:bCs/>
        </w:rPr>
      </w:pPr>
      <w:r>
        <w:rPr>
          <w:rFonts w:ascii="Century Gothic" w:hAnsi="Century Gothic"/>
        </w:rPr>
        <w:t>E</w:t>
      </w:r>
      <w:r w:rsidRPr="005C2062">
        <w:rPr>
          <w:rFonts w:ascii="Century Gothic" w:hAnsi="Century Gothic"/>
        </w:rPr>
        <w:t xml:space="preserve">l </w:t>
      </w:r>
      <w:r w:rsidR="00704D98">
        <w:rPr>
          <w:rFonts w:ascii="Century Gothic" w:hAnsi="Century Gothic"/>
        </w:rPr>
        <w:t>supervisor de gestión gubernamental</w:t>
      </w:r>
      <w:r w:rsidRPr="005C2062">
        <w:rPr>
          <w:rFonts w:ascii="Century Gothic" w:hAnsi="Century Gothic"/>
        </w:rPr>
        <w:t xml:space="preserve"> analizará la(s) valoración(es), llenará el formulario de resolutivo</w:t>
      </w:r>
      <w:r>
        <w:rPr>
          <w:rFonts w:ascii="Century Gothic" w:hAnsi="Century Gothic"/>
        </w:rPr>
        <w:t xml:space="preserve"> y</w:t>
      </w:r>
      <w:r w:rsidRPr="005C2062">
        <w:rPr>
          <w:rFonts w:ascii="Century Gothic" w:hAnsi="Century Gothic"/>
        </w:rPr>
        <w:t xml:space="preserve"> de notas complementarias si es necesario</w:t>
      </w:r>
      <w:r>
        <w:rPr>
          <w:rFonts w:ascii="Century Gothic" w:hAnsi="Century Gothic"/>
        </w:rPr>
        <w:t>.</w:t>
      </w:r>
    </w:p>
    <w:p w14:paraId="7A634C92" w14:textId="77777777" w:rsidR="00CD38D7" w:rsidRPr="005E6C77" w:rsidRDefault="005C2062" w:rsidP="00CD38D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Arial"/>
          <w:bCs/>
        </w:rPr>
      </w:pPr>
      <w:r>
        <w:rPr>
          <w:rFonts w:ascii="Century Gothic" w:hAnsi="Century Gothic"/>
        </w:rPr>
        <w:t>Si el</w:t>
      </w:r>
      <w:r w:rsidRPr="005C2062">
        <w:rPr>
          <w:rFonts w:ascii="Century Gothic" w:hAnsi="Century Gothic"/>
        </w:rPr>
        <w:t xml:space="preserve"> resolutivo </w:t>
      </w:r>
      <w:r>
        <w:rPr>
          <w:rFonts w:ascii="Century Gothic" w:hAnsi="Century Gothic"/>
        </w:rPr>
        <w:t xml:space="preserve">es </w:t>
      </w:r>
      <w:r w:rsidRPr="005C2062">
        <w:rPr>
          <w:rFonts w:ascii="Century Gothic" w:hAnsi="Century Gothic"/>
        </w:rPr>
        <w:t xml:space="preserve">aprobatorio </w:t>
      </w:r>
      <w:r w:rsidR="00CD38D7" w:rsidRPr="005C2062">
        <w:rPr>
          <w:rFonts w:ascii="Century Gothic" w:hAnsi="Century Gothic"/>
        </w:rPr>
        <w:t>intentará contactar al ciudadano para informar de su trámite, llenando así el registro de contacto.</w:t>
      </w:r>
    </w:p>
    <w:p w14:paraId="6BE10BC9" w14:textId="0DF26A49" w:rsidR="00F14806" w:rsidRPr="00CD38D7" w:rsidRDefault="00CD38D7" w:rsidP="00CD38D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Arial"/>
          <w:bCs/>
        </w:rPr>
      </w:pPr>
      <w:r>
        <w:rPr>
          <w:rFonts w:ascii="Century Gothic" w:hAnsi="Century Gothic"/>
        </w:rPr>
        <w:t>Si pudo contactarlo</w:t>
      </w:r>
      <w:r w:rsidR="005C2062">
        <w:rPr>
          <w:rFonts w:ascii="Century Gothic" w:hAnsi="Century Gothic"/>
        </w:rPr>
        <w:t xml:space="preserve"> </w:t>
      </w:r>
      <w:r w:rsidR="005C2062" w:rsidRPr="005C2062">
        <w:rPr>
          <w:rFonts w:ascii="Century Gothic" w:hAnsi="Century Gothic"/>
        </w:rPr>
        <w:t>generar</w:t>
      </w:r>
      <w:r>
        <w:rPr>
          <w:rFonts w:ascii="Century Gothic" w:hAnsi="Century Gothic"/>
        </w:rPr>
        <w:t>á</w:t>
      </w:r>
      <w:r w:rsidR="005C2062" w:rsidRPr="005C2062">
        <w:rPr>
          <w:rFonts w:ascii="Century Gothic" w:hAnsi="Century Gothic"/>
        </w:rPr>
        <w:t xml:space="preserve"> el recibo de donativo autorizado</w:t>
      </w:r>
      <w:r>
        <w:rPr>
          <w:rFonts w:ascii="Century Gothic" w:hAnsi="Century Gothic"/>
        </w:rPr>
        <w:t>.</w:t>
      </w:r>
      <w:r w:rsidR="005C2062" w:rsidRPr="00CD38D7">
        <w:rPr>
          <w:rFonts w:ascii="Century Gothic" w:hAnsi="Century Gothic"/>
        </w:rPr>
        <w:t xml:space="preserve"> </w:t>
      </w:r>
    </w:p>
    <w:p w14:paraId="27E430C9" w14:textId="77777777" w:rsidR="00CD38D7" w:rsidRPr="00CD38D7" w:rsidRDefault="00CD38D7" w:rsidP="00CD38D7">
      <w:pPr>
        <w:spacing w:after="0" w:line="240" w:lineRule="auto"/>
        <w:jc w:val="both"/>
        <w:rPr>
          <w:rFonts w:ascii="Century Gothic" w:hAnsi="Century Gothic" w:cs="Arial"/>
          <w:bCs/>
        </w:rPr>
      </w:pPr>
    </w:p>
    <w:p w14:paraId="338E1E39" w14:textId="77777777" w:rsidR="00F14806" w:rsidRPr="00E06875" w:rsidRDefault="00F14806" w:rsidP="00F14806">
      <w:pPr>
        <w:pStyle w:val="Ttulo3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lastRenderedPageBreak/>
        <w:t xml:space="preserve">Conjeturas </w:t>
      </w:r>
    </w:p>
    <w:p w14:paraId="6E2A4274" w14:textId="77777777" w:rsidR="00F14806" w:rsidRPr="00690F49" w:rsidRDefault="00F14806" w:rsidP="00F07A41">
      <w:pPr>
        <w:pStyle w:val="Prrafodelista"/>
        <w:numPr>
          <w:ilvl w:val="0"/>
          <w:numId w:val="23"/>
        </w:numPr>
        <w:jc w:val="both"/>
        <w:rPr>
          <w:rFonts w:ascii="Century Gothic" w:hAnsi="Century Gothic"/>
        </w:rPr>
      </w:pPr>
      <w:r w:rsidRPr="00690F49">
        <w:rPr>
          <w:rFonts w:ascii="Century Gothic" w:hAnsi="Century Gothic"/>
        </w:rPr>
        <w:t>Los estilos de los formularios podrían cambiar.</w:t>
      </w:r>
    </w:p>
    <w:p w14:paraId="2531DCB9" w14:textId="35FF4363" w:rsidR="007A6E05" w:rsidRDefault="006E723D" w:rsidP="00F07A41">
      <w:pPr>
        <w:pStyle w:val="Prrafodelista"/>
        <w:numPr>
          <w:ilvl w:val="0"/>
          <w:numId w:val="23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 caso de no poder contactar al ciudadano entrará la fase de call center, si no pasará directo a la entrega de donativo y acuse</w:t>
      </w:r>
      <w:r w:rsidR="00F14806">
        <w:rPr>
          <w:rFonts w:ascii="Century Gothic" w:hAnsi="Century Gothic"/>
        </w:rPr>
        <w:t>.</w:t>
      </w:r>
      <w:r>
        <w:rPr>
          <w:rFonts w:ascii="Century Gothic" w:hAnsi="Century Gothic"/>
        </w:rPr>
        <w:t xml:space="preserve"> </w:t>
      </w:r>
    </w:p>
    <w:p w14:paraId="1CC8FDD1" w14:textId="13E34760" w:rsidR="00901D66" w:rsidRDefault="00901D66" w:rsidP="00F07A41">
      <w:pPr>
        <w:pStyle w:val="Prrafodelista"/>
        <w:numPr>
          <w:ilvl w:val="0"/>
          <w:numId w:val="23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La generación del </w:t>
      </w:r>
      <w:r w:rsidR="00AF5F90">
        <w:rPr>
          <w:rFonts w:ascii="Century Gothic" w:hAnsi="Century Gothic"/>
        </w:rPr>
        <w:t xml:space="preserve">código F </w:t>
      </w:r>
      <w:r>
        <w:rPr>
          <w:rFonts w:ascii="Century Gothic" w:hAnsi="Century Gothic"/>
        </w:rPr>
        <w:t>se</w:t>
      </w:r>
      <w:r w:rsidR="00CE709C">
        <w:rPr>
          <w:rFonts w:ascii="Century Gothic" w:hAnsi="Century Gothic"/>
        </w:rPr>
        <w:t xml:space="preserve"> </w:t>
      </w:r>
      <w:r w:rsidR="003111EE">
        <w:rPr>
          <w:rFonts w:ascii="Century Gothic" w:hAnsi="Century Gothic"/>
        </w:rPr>
        <w:t>realizará</w:t>
      </w:r>
      <w:r>
        <w:rPr>
          <w:rFonts w:ascii="Century Gothic" w:hAnsi="Century Gothic"/>
        </w:rPr>
        <w:t xml:space="preserve"> desde el sistema y se retomará del número consecutivo actual</w:t>
      </w:r>
      <w:r w:rsidR="00AF5F90">
        <w:rPr>
          <w:rFonts w:ascii="Century Gothic" w:hAnsi="Century Gothic"/>
        </w:rPr>
        <w:t>.</w:t>
      </w:r>
    </w:p>
    <w:p w14:paraId="3EA7E9AA" w14:textId="0A3362BC" w:rsidR="00E128A5" w:rsidRPr="00901D66" w:rsidRDefault="00E128A5" w:rsidP="00901D66">
      <w:pPr>
        <w:jc w:val="both"/>
        <w:rPr>
          <w:rFonts w:ascii="Century Gothic" w:hAnsi="Century Gothic"/>
        </w:rPr>
      </w:pPr>
      <w:bookmarkStart w:id="28" w:name="_Hlk536532885"/>
    </w:p>
    <w:bookmarkEnd w:id="28"/>
    <w:p w14:paraId="04ED7A8E" w14:textId="5F436DDA" w:rsidR="007A6E05" w:rsidRDefault="007A6E05" w:rsidP="007A6E05">
      <w:pPr>
        <w:jc w:val="both"/>
        <w:rPr>
          <w:rFonts w:ascii="Century Gothic" w:hAnsi="Century Gothic"/>
        </w:rPr>
      </w:pPr>
    </w:p>
    <w:p w14:paraId="38DA26BA" w14:textId="240C81F1" w:rsidR="00EE0434" w:rsidRDefault="00EE0434" w:rsidP="007A6E05">
      <w:pPr>
        <w:jc w:val="both"/>
        <w:rPr>
          <w:rFonts w:ascii="Century Gothic" w:hAnsi="Century Gothic"/>
        </w:rPr>
      </w:pPr>
    </w:p>
    <w:p w14:paraId="0EE1C243" w14:textId="05E6314D" w:rsidR="00EE0434" w:rsidRDefault="00EE0434" w:rsidP="007A6E05">
      <w:pPr>
        <w:jc w:val="both"/>
        <w:rPr>
          <w:rFonts w:ascii="Century Gothic" w:hAnsi="Century Gothic"/>
        </w:rPr>
      </w:pPr>
    </w:p>
    <w:p w14:paraId="6AFE09D9" w14:textId="2ECCB07C" w:rsidR="00EE0434" w:rsidRDefault="00EE0434" w:rsidP="007A6E05">
      <w:pPr>
        <w:jc w:val="both"/>
        <w:rPr>
          <w:rFonts w:ascii="Century Gothic" w:hAnsi="Century Gothic"/>
        </w:rPr>
      </w:pPr>
    </w:p>
    <w:p w14:paraId="7D9B5930" w14:textId="4BB985F7" w:rsidR="00EE0434" w:rsidRDefault="00EE0434" w:rsidP="007A6E05">
      <w:pPr>
        <w:jc w:val="both"/>
        <w:rPr>
          <w:rFonts w:ascii="Century Gothic" w:hAnsi="Century Gothic"/>
        </w:rPr>
      </w:pPr>
    </w:p>
    <w:p w14:paraId="27553491" w14:textId="0ACE5E5E" w:rsidR="00EE0434" w:rsidRDefault="00EE0434" w:rsidP="007A6E05">
      <w:pPr>
        <w:jc w:val="both"/>
        <w:rPr>
          <w:rFonts w:ascii="Century Gothic" w:hAnsi="Century Gothic"/>
        </w:rPr>
      </w:pPr>
    </w:p>
    <w:p w14:paraId="2A06FEC3" w14:textId="696844AC" w:rsidR="00EE0434" w:rsidRDefault="00EE0434" w:rsidP="007A6E05">
      <w:pPr>
        <w:jc w:val="both"/>
        <w:rPr>
          <w:rFonts w:ascii="Century Gothic" w:hAnsi="Century Gothic"/>
        </w:rPr>
      </w:pPr>
    </w:p>
    <w:p w14:paraId="601F5F69" w14:textId="2E9C32AF" w:rsidR="00EE0434" w:rsidRDefault="00EE0434" w:rsidP="007A6E05">
      <w:pPr>
        <w:jc w:val="both"/>
        <w:rPr>
          <w:rFonts w:ascii="Century Gothic" w:hAnsi="Century Gothic"/>
        </w:rPr>
      </w:pPr>
    </w:p>
    <w:p w14:paraId="395140DC" w14:textId="77777777" w:rsidR="00EE0434" w:rsidRDefault="00EE0434" w:rsidP="007A6E05">
      <w:pPr>
        <w:jc w:val="both"/>
        <w:rPr>
          <w:rFonts w:ascii="Century Gothic" w:hAnsi="Century Gothic"/>
        </w:rPr>
      </w:pPr>
    </w:p>
    <w:p w14:paraId="3CC26E20" w14:textId="2C7F4DF9" w:rsidR="008D6B61" w:rsidRDefault="00183876">
      <w:pPr>
        <w:pStyle w:val="Ttulo2"/>
        <w:numPr>
          <w:ilvl w:val="1"/>
          <w:numId w:val="3"/>
        </w:numPr>
        <w:rPr>
          <w:rFonts w:ascii="Century Gothic" w:hAnsi="Century Gothic"/>
          <w:i w:val="0"/>
          <w:color w:val="1F497D"/>
        </w:rPr>
      </w:pPr>
      <w:r>
        <w:rPr>
          <w:rFonts w:ascii="Century Gothic" w:hAnsi="Century Gothic"/>
          <w:i w:val="0"/>
          <w:color w:val="1F497D"/>
        </w:rPr>
        <w:lastRenderedPageBreak/>
        <w:t xml:space="preserve">Fase: </w:t>
      </w:r>
      <w:r w:rsidR="007E4D8B">
        <w:rPr>
          <w:rFonts w:ascii="Century Gothic" w:hAnsi="Century Gothic"/>
          <w:i w:val="0"/>
          <w:color w:val="1F497D"/>
        </w:rPr>
        <w:t>Apoyos en Especie</w:t>
      </w:r>
    </w:p>
    <w:p w14:paraId="4A0432B1" w14:textId="50ABF4B1" w:rsidR="00901D66" w:rsidRPr="0088737A" w:rsidRDefault="00901D66" w:rsidP="00901D66">
      <w:pPr>
        <w:pStyle w:val="Ttulo3"/>
        <w:rPr>
          <w:rFonts w:ascii="Century Gothic" w:eastAsia="Calibri" w:hAnsi="Century Gothic" w:cs="Times New Roman"/>
          <w:color w:val="auto"/>
          <w:sz w:val="22"/>
          <w:szCs w:val="22"/>
        </w:rPr>
      </w:pPr>
      <w:r w:rsidRPr="00107FB8">
        <w:rPr>
          <w:rFonts w:ascii="Century Gothic" w:hAnsi="Century Gothic"/>
          <w:b/>
        </w:rPr>
        <w:t>Código interno:</w:t>
      </w:r>
      <w:r w:rsidRPr="00E276F0">
        <w:rPr>
          <w:rFonts w:ascii="Century Gothic" w:eastAsia="Calibri" w:hAnsi="Century Gothic" w:cs="Times New Roman"/>
          <w:color w:val="auto"/>
          <w:sz w:val="22"/>
          <w:szCs w:val="22"/>
        </w:rPr>
        <w:t xml:space="preserve"> </w:t>
      </w:r>
      <w:r>
        <w:rPr>
          <w:rFonts w:ascii="Century Gothic" w:eastAsia="Calibri" w:hAnsi="Century Gothic" w:cs="Times New Roman"/>
          <w:color w:val="auto"/>
          <w:sz w:val="22"/>
          <w:szCs w:val="22"/>
        </w:rPr>
        <w:t>AESPG_F0</w:t>
      </w:r>
      <w:r w:rsidR="002A5300">
        <w:rPr>
          <w:rFonts w:ascii="Century Gothic" w:eastAsia="Calibri" w:hAnsi="Century Gothic" w:cs="Times New Roman"/>
          <w:color w:val="auto"/>
          <w:sz w:val="22"/>
          <w:szCs w:val="22"/>
        </w:rPr>
        <w:t>6</w:t>
      </w:r>
    </w:p>
    <w:p w14:paraId="1E198605" w14:textId="77777777" w:rsidR="00901D66" w:rsidRPr="00F80B57" w:rsidRDefault="00901D66" w:rsidP="00901D66">
      <w:pPr>
        <w:pStyle w:val="Ttulo3"/>
        <w:rPr>
          <w:rFonts w:ascii="Century Gothic" w:hAnsi="Century Gothic"/>
          <w:b/>
        </w:rPr>
      </w:pPr>
      <w:r w:rsidRPr="009E1F32">
        <w:rPr>
          <w:rFonts w:ascii="Century Gothic" w:hAnsi="Century Gothic"/>
          <w:b/>
        </w:rPr>
        <w:t xml:space="preserve">Flujo </w:t>
      </w:r>
      <w:r>
        <w:rPr>
          <w:rFonts w:ascii="Century Gothic" w:hAnsi="Century Gothic"/>
          <w:b/>
        </w:rPr>
        <w:t>de</w:t>
      </w:r>
      <w:r w:rsidRPr="009E1F32">
        <w:rPr>
          <w:rFonts w:ascii="Century Gothic" w:hAnsi="Century Gothic"/>
          <w:b/>
        </w:rPr>
        <w:t xml:space="preserve"> fase</w:t>
      </w:r>
    </w:p>
    <w:p w14:paraId="19590083" w14:textId="517E505F" w:rsidR="003436DC" w:rsidRPr="00135480" w:rsidRDefault="008D6B61" w:rsidP="00BF2E8B">
      <w:pPr>
        <w:pStyle w:val="Prrafodelista"/>
        <w:ind w:left="360"/>
      </w:pPr>
      <w:r w:rsidRPr="008D6B61">
        <w:rPr>
          <w:rFonts w:ascii="Century Gothic" w:hAnsi="Century Gothic"/>
          <w:b/>
          <w:noProof/>
          <w:lang w:eastAsia="es-MX"/>
        </w:rPr>
        <w:drawing>
          <wp:inline distT="0" distB="0" distL="0" distR="0" wp14:anchorId="23F202F8" wp14:editId="39375336">
            <wp:extent cx="4788659" cy="2996418"/>
            <wp:effectExtent l="0" t="0" r="0" b="0"/>
            <wp:docPr id="14" name="Imagen 14" descr="C:\Users\gantemate\Downloads\Fase Especie Apoyos Especi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ntemate\Downloads\Fase Especie Apoyos Especiale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442" cy="300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B7777" w14:textId="77777777" w:rsidR="00901D66" w:rsidRPr="009162DF" w:rsidRDefault="00901D66" w:rsidP="00901D66">
      <w:pPr>
        <w:pStyle w:val="Ttulo3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Descripción</w:t>
      </w:r>
    </w:p>
    <w:p w14:paraId="1CD2DCA9" w14:textId="07AEA416" w:rsidR="00901D66" w:rsidRDefault="00901D66" w:rsidP="00901D66">
      <w:p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En esta fase </w:t>
      </w:r>
      <w:r w:rsidR="00474958">
        <w:rPr>
          <w:rFonts w:ascii="Century Gothic" w:hAnsi="Century Gothic"/>
        </w:rPr>
        <w:t>el supervisor de gestión gubernamental llena el formulario de especie y genera el vale</w:t>
      </w:r>
    </w:p>
    <w:p w14:paraId="6067FD5C" w14:textId="77777777" w:rsidR="00901D66" w:rsidRDefault="00901D66" w:rsidP="00901D66">
      <w:pPr>
        <w:spacing w:after="0" w:line="240" w:lineRule="auto"/>
        <w:ind w:left="1134" w:hanging="1134"/>
        <w:jc w:val="both"/>
        <w:rPr>
          <w:rFonts w:ascii="Century Gothic" w:hAnsi="Century Gothic"/>
        </w:rPr>
      </w:pPr>
    </w:p>
    <w:p w14:paraId="106F9495" w14:textId="77777777" w:rsidR="00901D66" w:rsidRPr="00135480" w:rsidRDefault="00901D66" w:rsidP="00901D66">
      <w:pPr>
        <w:pStyle w:val="Ttulo3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Formularios</w:t>
      </w:r>
    </w:p>
    <w:p w14:paraId="23A3C9A9" w14:textId="14951E3E" w:rsidR="00901D66" w:rsidRPr="00AF7B4D" w:rsidRDefault="00474958" w:rsidP="00F07A41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Especie</w:t>
      </w:r>
    </w:p>
    <w:p w14:paraId="7B3F176A" w14:textId="2A3EB61E" w:rsidR="00901D66" w:rsidRDefault="00901D66" w:rsidP="00901D66">
      <w:pPr>
        <w:spacing w:after="0" w:line="240" w:lineRule="auto"/>
        <w:jc w:val="both"/>
        <w:rPr>
          <w:rFonts w:ascii="Century Gothic" w:hAnsi="Century Gothic"/>
          <w:b/>
          <w:sz w:val="16"/>
        </w:rPr>
      </w:pPr>
    </w:p>
    <w:p w14:paraId="4371D5BB" w14:textId="77777777" w:rsidR="00474958" w:rsidRPr="004F6404" w:rsidRDefault="00474958" w:rsidP="00474958">
      <w:pPr>
        <w:spacing w:after="0" w:line="240" w:lineRule="auto"/>
        <w:jc w:val="both"/>
        <w:rPr>
          <w:rFonts w:ascii="Century Gothic" w:hAnsi="Century Gothic"/>
          <w:b/>
          <w:sz w:val="16"/>
        </w:rPr>
      </w:pPr>
      <w:r w:rsidRPr="009162DF">
        <w:rPr>
          <w:rFonts w:ascii="Century Gothic" w:hAnsi="Century Gothic"/>
          <w:b/>
        </w:rPr>
        <w:t xml:space="preserve">Estructura de formularios </w:t>
      </w:r>
      <w:r>
        <w:rPr>
          <w:rFonts w:ascii="Century Gothic" w:hAnsi="Century Gothic"/>
          <w:noProof/>
          <w:lang w:eastAsia="es-MX"/>
        </w:rPr>
        <w:t xml:space="preserve"> </w:t>
      </w:r>
      <w:r w:rsidRPr="009003E4">
        <w:rPr>
          <w:rFonts w:ascii="Century Gothic" w:hAnsi="Century Gothic"/>
        </w:rPr>
        <w:t xml:space="preserve">  </w:t>
      </w:r>
    </w:p>
    <w:p w14:paraId="012144AC" w14:textId="4C3E9586" w:rsidR="00474958" w:rsidRDefault="00474958" w:rsidP="00474958">
      <w:pPr>
        <w:pStyle w:val="Ttulo4"/>
        <w:shd w:val="clear" w:color="auto" w:fill="C6D9F1" w:themeFill="text2" w:themeFillTint="33"/>
      </w:pPr>
      <w:proofErr w:type="spellStart"/>
      <w:r>
        <w:t>Especie</w:t>
      </w:r>
      <w:proofErr w:type="spellEnd"/>
    </w:p>
    <w:p w14:paraId="42DD6B80" w14:textId="17879369" w:rsidR="00474958" w:rsidRDefault="00DC3DA3" w:rsidP="00901D66">
      <w:pPr>
        <w:spacing w:after="0" w:line="240" w:lineRule="auto"/>
        <w:jc w:val="both"/>
        <w:rPr>
          <w:rFonts w:ascii="Century Gothic" w:hAnsi="Century Gothic"/>
          <w:b/>
          <w:sz w:val="16"/>
        </w:rPr>
      </w:pPr>
      <w:r w:rsidRPr="00DC3DA3">
        <w:rPr>
          <w:noProof/>
        </w:rPr>
        <w:drawing>
          <wp:inline distT="0" distB="0" distL="0" distR="0" wp14:anchorId="58117C6A" wp14:editId="2D543573">
            <wp:extent cx="5612130" cy="614680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4079" w14:textId="77777777" w:rsidR="00474958" w:rsidRDefault="00474958" w:rsidP="00901D66">
      <w:pPr>
        <w:spacing w:after="0" w:line="240" w:lineRule="auto"/>
        <w:jc w:val="both"/>
        <w:rPr>
          <w:rFonts w:ascii="Century Gothic" w:hAnsi="Century Gothic"/>
        </w:rPr>
      </w:pPr>
    </w:p>
    <w:p w14:paraId="3E72285B" w14:textId="77777777" w:rsidR="00901D66" w:rsidRDefault="00901D66" w:rsidP="00901D66">
      <w:pPr>
        <w:pStyle w:val="Ttulo3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Tareas</w:t>
      </w:r>
    </w:p>
    <w:tbl>
      <w:tblPr>
        <w:tblStyle w:val="Tablaconcuadrcula"/>
        <w:tblW w:w="10292" w:type="dxa"/>
        <w:jc w:val="center"/>
        <w:tblLook w:val="04A0" w:firstRow="1" w:lastRow="0" w:firstColumn="1" w:lastColumn="0" w:noHBand="0" w:noVBand="1"/>
      </w:tblPr>
      <w:tblGrid>
        <w:gridCol w:w="2404"/>
        <w:gridCol w:w="1423"/>
        <w:gridCol w:w="1418"/>
        <w:gridCol w:w="1984"/>
        <w:gridCol w:w="3063"/>
      </w:tblGrid>
      <w:tr w:rsidR="00474958" w14:paraId="3C4C4DFB" w14:textId="77777777" w:rsidTr="00F07A41">
        <w:trPr>
          <w:jc w:val="center"/>
        </w:trPr>
        <w:tc>
          <w:tcPr>
            <w:tcW w:w="2404" w:type="dxa"/>
            <w:shd w:val="clear" w:color="auto" w:fill="D9D9D9" w:themeFill="background1" w:themeFillShade="D9"/>
          </w:tcPr>
          <w:p w14:paraId="652BA880" w14:textId="77777777" w:rsidR="00474958" w:rsidRDefault="00474958" w:rsidP="00F07A41"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Nombre</w:t>
            </w:r>
          </w:p>
        </w:tc>
        <w:tc>
          <w:tcPr>
            <w:tcW w:w="1423" w:type="dxa"/>
            <w:shd w:val="clear" w:color="auto" w:fill="D9D9D9" w:themeFill="background1" w:themeFillShade="D9"/>
          </w:tcPr>
          <w:p w14:paraId="56EC1CC7" w14:textId="77777777" w:rsidR="00474958" w:rsidRDefault="00474958" w:rsidP="00F07A41"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Tipo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B18D5CF" w14:textId="77777777" w:rsidR="00474958" w:rsidRDefault="00474958" w:rsidP="00F07A41">
            <w:pPr>
              <w:spacing w:after="0" w:line="240" w:lineRule="auto"/>
              <w:ind w:left="-1101" w:firstLine="1101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Obligatoria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2CF4608" w14:textId="77777777" w:rsidR="00474958" w:rsidRDefault="00474958" w:rsidP="00F07A41"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Código Interno</w:t>
            </w:r>
          </w:p>
        </w:tc>
        <w:tc>
          <w:tcPr>
            <w:tcW w:w="3063" w:type="dxa"/>
            <w:shd w:val="clear" w:color="auto" w:fill="D9D9D9" w:themeFill="background1" w:themeFillShade="D9"/>
          </w:tcPr>
          <w:p w14:paraId="24BE86F6" w14:textId="77777777" w:rsidR="00474958" w:rsidRDefault="00474958" w:rsidP="00F07A41"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Descripción </w:t>
            </w:r>
          </w:p>
        </w:tc>
      </w:tr>
      <w:tr w:rsidR="00474958" w14:paraId="66EC4A8A" w14:textId="77777777" w:rsidTr="00F07A41">
        <w:trPr>
          <w:jc w:val="center"/>
        </w:trPr>
        <w:tc>
          <w:tcPr>
            <w:tcW w:w="2404" w:type="dxa"/>
          </w:tcPr>
          <w:p w14:paraId="56585C04" w14:textId="24411AA9" w:rsidR="00474958" w:rsidRDefault="00474958" w:rsidP="00F07A41">
            <w:pPr>
              <w:pStyle w:val="Sinespaciado"/>
              <w:jc w:val="both"/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>Generar vale</w:t>
            </w:r>
          </w:p>
        </w:tc>
        <w:tc>
          <w:tcPr>
            <w:tcW w:w="1423" w:type="dxa"/>
          </w:tcPr>
          <w:p w14:paraId="16CEEA62" w14:textId="77777777" w:rsidR="00474958" w:rsidRDefault="00474958" w:rsidP="00F07A41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Plantilla</w:t>
            </w:r>
          </w:p>
        </w:tc>
        <w:tc>
          <w:tcPr>
            <w:tcW w:w="1418" w:type="dxa"/>
          </w:tcPr>
          <w:p w14:paraId="1B027EC8" w14:textId="77777777" w:rsidR="00474958" w:rsidRDefault="00474958" w:rsidP="00F07A41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</w:t>
            </w:r>
          </w:p>
        </w:tc>
        <w:tc>
          <w:tcPr>
            <w:tcW w:w="1984" w:type="dxa"/>
          </w:tcPr>
          <w:p w14:paraId="49C67594" w14:textId="43A74647" w:rsidR="00474958" w:rsidRDefault="00474958" w:rsidP="00F07A41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AESPG _F0</w:t>
            </w:r>
            <w:r w:rsidR="00974755">
              <w:rPr>
                <w:rFonts w:ascii="Century Gothic" w:hAnsi="Century Gothic"/>
              </w:rPr>
              <w:t>6</w:t>
            </w:r>
            <w:r>
              <w:rPr>
                <w:rFonts w:ascii="Century Gothic" w:hAnsi="Century Gothic"/>
              </w:rPr>
              <w:t>_T1</w:t>
            </w:r>
          </w:p>
        </w:tc>
        <w:tc>
          <w:tcPr>
            <w:tcW w:w="3063" w:type="dxa"/>
          </w:tcPr>
          <w:p w14:paraId="5D998E13" w14:textId="0F17A223" w:rsidR="00474958" w:rsidRDefault="00474958" w:rsidP="00F07A41"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El supervisor de gestión gubernamental generará el vale</w:t>
            </w:r>
          </w:p>
        </w:tc>
      </w:tr>
    </w:tbl>
    <w:p w14:paraId="3C8305CC" w14:textId="3B7A7D74" w:rsidR="00901D66" w:rsidRDefault="00901D66" w:rsidP="00901D66">
      <w:pPr>
        <w:spacing w:after="0" w:line="240" w:lineRule="auto"/>
        <w:jc w:val="both"/>
        <w:rPr>
          <w:rFonts w:ascii="Century Gothic" w:hAnsi="Century Gothic"/>
        </w:rPr>
      </w:pPr>
    </w:p>
    <w:p w14:paraId="09823BAE" w14:textId="77777777" w:rsidR="00901D66" w:rsidRPr="00135480" w:rsidRDefault="00901D66" w:rsidP="00901D66">
      <w:pPr>
        <w:spacing w:after="0" w:line="240" w:lineRule="auto"/>
        <w:jc w:val="both"/>
        <w:rPr>
          <w:rFonts w:ascii="Century Gothic" w:hAnsi="Century Gothic"/>
        </w:rPr>
      </w:pPr>
    </w:p>
    <w:p w14:paraId="64382A25" w14:textId="77777777" w:rsidR="00901D66" w:rsidRPr="001E4925" w:rsidRDefault="00901D66" w:rsidP="00901D66">
      <w:pPr>
        <w:pStyle w:val="Ttulo3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Acciones</w:t>
      </w:r>
    </w:p>
    <w:p w14:paraId="59B5C686" w14:textId="1F20DE61" w:rsidR="00901D66" w:rsidRDefault="00901D66" w:rsidP="00901D66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</w:rPr>
      </w:pPr>
      <w:r w:rsidRPr="001D51A5">
        <w:rPr>
          <w:rFonts w:ascii="Century Gothic" w:hAnsi="Century Gothic"/>
        </w:rPr>
        <w:t xml:space="preserve">El </w:t>
      </w:r>
      <w:r w:rsidR="00474958">
        <w:rPr>
          <w:rFonts w:ascii="Century Gothic" w:hAnsi="Century Gothic"/>
        </w:rPr>
        <w:t>supervisor de gestión gubernamental llena el formulario de especie.</w:t>
      </w:r>
    </w:p>
    <w:p w14:paraId="4AFFE530" w14:textId="3B1A2438" w:rsidR="00474958" w:rsidRDefault="00474958" w:rsidP="00901D66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El supervisor de gestión gubernamental genera el vale.</w:t>
      </w:r>
    </w:p>
    <w:p w14:paraId="2D8DF0E7" w14:textId="77777777" w:rsidR="00901D66" w:rsidRPr="00E06875" w:rsidRDefault="00901D66" w:rsidP="00901D66">
      <w:pPr>
        <w:pStyle w:val="Ttulo3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Conjeturas </w:t>
      </w:r>
    </w:p>
    <w:p w14:paraId="685619B0" w14:textId="77777777" w:rsidR="00474958" w:rsidRPr="00690F49" w:rsidRDefault="00474958" w:rsidP="00595F4E">
      <w:pPr>
        <w:pStyle w:val="Prrafodelista"/>
        <w:numPr>
          <w:ilvl w:val="0"/>
          <w:numId w:val="29"/>
        </w:numPr>
        <w:jc w:val="both"/>
        <w:rPr>
          <w:rFonts w:ascii="Century Gothic" w:hAnsi="Century Gothic"/>
        </w:rPr>
      </w:pPr>
      <w:r w:rsidRPr="00690F49">
        <w:rPr>
          <w:rFonts w:ascii="Century Gothic" w:hAnsi="Century Gothic"/>
        </w:rPr>
        <w:t>Los estilos de los formularios podrían cambiar.</w:t>
      </w:r>
    </w:p>
    <w:p w14:paraId="63BB95AB" w14:textId="61E4B0A9" w:rsidR="007E4D8B" w:rsidRDefault="007E4D8B" w:rsidP="00474958"/>
    <w:p w14:paraId="1D5A410D" w14:textId="60B86EB1" w:rsidR="00974755" w:rsidRDefault="00974755" w:rsidP="00474958"/>
    <w:p w14:paraId="1E7B7311" w14:textId="00FA02D6" w:rsidR="00974755" w:rsidRDefault="00974755" w:rsidP="00474958"/>
    <w:p w14:paraId="124B6CF0" w14:textId="729EF892" w:rsidR="00974755" w:rsidRDefault="00974755" w:rsidP="00474958"/>
    <w:p w14:paraId="57B2E605" w14:textId="052F427C" w:rsidR="00974755" w:rsidRDefault="00974755" w:rsidP="00474958"/>
    <w:p w14:paraId="01163B69" w14:textId="4CF1CCA3" w:rsidR="00974755" w:rsidRDefault="00974755" w:rsidP="00474958"/>
    <w:p w14:paraId="73446A78" w14:textId="22B5806C" w:rsidR="00974755" w:rsidRDefault="00974755" w:rsidP="00474958"/>
    <w:p w14:paraId="280C6868" w14:textId="7F0E27F5" w:rsidR="00974755" w:rsidRDefault="00974755" w:rsidP="00474958"/>
    <w:p w14:paraId="5D1FDB76" w14:textId="77777777" w:rsidR="00974755" w:rsidRDefault="00974755" w:rsidP="00474958"/>
    <w:p w14:paraId="2E24615B" w14:textId="590AE72B" w:rsidR="007A6E05" w:rsidRPr="00AD40FE" w:rsidRDefault="007A6E05" w:rsidP="007A6E05">
      <w:pPr>
        <w:pStyle w:val="Ttulo2"/>
        <w:numPr>
          <w:ilvl w:val="1"/>
          <w:numId w:val="3"/>
        </w:numPr>
        <w:rPr>
          <w:rFonts w:ascii="Century Gothic" w:hAnsi="Century Gothic"/>
          <w:i w:val="0"/>
          <w:color w:val="1F497D"/>
        </w:rPr>
      </w:pPr>
      <w:r w:rsidRPr="004F073B">
        <w:rPr>
          <w:rFonts w:ascii="Century Gothic" w:hAnsi="Century Gothic"/>
          <w:i w:val="0"/>
          <w:color w:val="1F497D"/>
        </w:rPr>
        <w:lastRenderedPageBreak/>
        <w:t>Fase</w:t>
      </w:r>
      <w:r>
        <w:rPr>
          <w:rFonts w:ascii="Century Gothic" w:hAnsi="Century Gothic"/>
          <w:i w:val="0"/>
          <w:color w:val="1F497D"/>
        </w:rPr>
        <w:t>:</w:t>
      </w:r>
      <w:r w:rsidRPr="00FC0FFF">
        <w:rPr>
          <w:rFonts w:ascii="Century Gothic" w:hAnsi="Century Gothic"/>
          <w:i w:val="0"/>
          <w:color w:val="1F497D"/>
        </w:rPr>
        <w:t xml:space="preserve">  </w:t>
      </w:r>
      <w:r>
        <w:rPr>
          <w:rFonts w:ascii="Century Gothic" w:hAnsi="Century Gothic"/>
          <w:i w:val="0"/>
          <w:color w:val="1F497D"/>
        </w:rPr>
        <w:t>Call center</w:t>
      </w:r>
    </w:p>
    <w:p w14:paraId="44B7B4CD" w14:textId="778073A6" w:rsidR="007A6E05" w:rsidRPr="0088737A" w:rsidRDefault="007A6E05" w:rsidP="007A6E05">
      <w:pPr>
        <w:pStyle w:val="Ttulo3"/>
        <w:rPr>
          <w:rFonts w:ascii="Century Gothic" w:eastAsia="Calibri" w:hAnsi="Century Gothic" w:cs="Times New Roman"/>
          <w:color w:val="auto"/>
          <w:sz w:val="22"/>
          <w:szCs w:val="22"/>
        </w:rPr>
      </w:pPr>
      <w:r w:rsidRPr="00107FB8">
        <w:rPr>
          <w:rFonts w:ascii="Century Gothic" w:hAnsi="Century Gothic"/>
          <w:b/>
        </w:rPr>
        <w:t>Código interno:</w:t>
      </w:r>
      <w:r w:rsidRPr="00E276F0">
        <w:rPr>
          <w:rFonts w:ascii="Century Gothic" w:eastAsia="Calibri" w:hAnsi="Century Gothic" w:cs="Times New Roman"/>
          <w:color w:val="auto"/>
          <w:sz w:val="22"/>
          <w:szCs w:val="22"/>
        </w:rPr>
        <w:t xml:space="preserve"> </w:t>
      </w:r>
      <w:r w:rsidR="00260105">
        <w:rPr>
          <w:rFonts w:ascii="Century Gothic" w:eastAsia="Calibri" w:hAnsi="Century Gothic" w:cs="Times New Roman"/>
          <w:color w:val="auto"/>
          <w:sz w:val="22"/>
          <w:szCs w:val="22"/>
        </w:rPr>
        <w:t>AESPG</w:t>
      </w:r>
      <w:r>
        <w:rPr>
          <w:rFonts w:ascii="Century Gothic" w:eastAsia="Calibri" w:hAnsi="Century Gothic" w:cs="Times New Roman"/>
          <w:color w:val="auto"/>
          <w:sz w:val="22"/>
          <w:szCs w:val="22"/>
        </w:rPr>
        <w:t>_F0</w:t>
      </w:r>
      <w:r w:rsidR="00283099">
        <w:rPr>
          <w:rFonts w:ascii="Century Gothic" w:eastAsia="Calibri" w:hAnsi="Century Gothic" w:cs="Times New Roman"/>
          <w:color w:val="auto"/>
          <w:sz w:val="22"/>
          <w:szCs w:val="22"/>
        </w:rPr>
        <w:t>7</w:t>
      </w:r>
    </w:p>
    <w:p w14:paraId="56A00705" w14:textId="77777777" w:rsidR="007A6E05" w:rsidRPr="00F80B57" w:rsidRDefault="007A6E05" w:rsidP="007A6E05">
      <w:pPr>
        <w:pStyle w:val="Ttulo3"/>
        <w:rPr>
          <w:rFonts w:ascii="Century Gothic" w:hAnsi="Century Gothic"/>
          <w:b/>
        </w:rPr>
      </w:pPr>
      <w:r w:rsidRPr="009E1F32">
        <w:rPr>
          <w:rFonts w:ascii="Century Gothic" w:hAnsi="Century Gothic"/>
          <w:b/>
        </w:rPr>
        <w:t xml:space="preserve">Flujo </w:t>
      </w:r>
      <w:r>
        <w:rPr>
          <w:rFonts w:ascii="Century Gothic" w:hAnsi="Century Gothic"/>
          <w:b/>
        </w:rPr>
        <w:t>de</w:t>
      </w:r>
      <w:r w:rsidRPr="009E1F32">
        <w:rPr>
          <w:rFonts w:ascii="Century Gothic" w:hAnsi="Century Gothic"/>
          <w:b/>
        </w:rPr>
        <w:t xml:space="preserve"> fase</w:t>
      </w:r>
    </w:p>
    <w:p w14:paraId="543A2FE5" w14:textId="77777777" w:rsidR="007A6E05" w:rsidRPr="00135480" w:rsidRDefault="007A6E05" w:rsidP="007A6E05">
      <w:pPr>
        <w:spacing w:after="0" w:line="240" w:lineRule="auto"/>
        <w:jc w:val="both"/>
        <w:rPr>
          <w:rFonts w:ascii="Century Gothic" w:hAnsi="Century Gothic"/>
        </w:rPr>
      </w:pPr>
      <w:r>
        <w:rPr>
          <w:noProof/>
          <w:lang w:eastAsia="es-MX"/>
        </w:rPr>
        <w:drawing>
          <wp:inline distT="0" distB="0" distL="0" distR="0" wp14:anchorId="46C5ADDD" wp14:editId="28ABC151">
            <wp:extent cx="5612130" cy="2654935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C3F4E" w14:textId="77777777" w:rsidR="007A6E05" w:rsidRPr="009162DF" w:rsidRDefault="007A6E05" w:rsidP="007A6E05">
      <w:pPr>
        <w:pStyle w:val="Ttulo3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Descripción</w:t>
      </w:r>
    </w:p>
    <w:p w14:paraId="23256862" w14:textId="77777777" w:rsidR="007A6E05" w:rsidRDefault="007A6E05" w:rsidP="007A6E05">
      <w:p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 esta fase del trámite call center consulta la información del trámite, e ingresa información en el registro de contacto.</w:t>
      </w:r>
    </w:p>
    <w:p w14:paraId="6D22314B" w14:textId="77777777" w:rsidR="007A6E05" w:rsidRDefault="007A6E05" w:rsidP="007A6E05">
      <w:pPr>
        <w:spacing w:after="0" w:line="240" w:lineRule="auto"/>
        <w:ind w:left="1134" w:hanging="1134"/>
        <w:jc w:val="both"/>
        <w:rPr>
          <w:rFonts w:ascii="Century Gothic" w:hAnsi="Century Gothic"/>
        </w:rPr>
      </w:pPr>
    </w:p>
    <w:p w14:paraId="53CA0534" w14:textId="77777777" w:rsidR="007A6E05" w:rsidRPr="00135480" w:rsidRDefault="007A6E05" w:rsidP="007A6E05">
      <w:pPr>
        <w:pStyle w:val="Ttulo3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Formularios</w:t>
      </w:r>
    </w:p>
    <w:p w14:paraId="08367895" w14:textId="77777777" w:rsidR="007A6E05" w:rsidRPr="00AF7B4D" w:rsidRDefault="007A6E05" w:rsidP="00595F4E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Century Gothic" w:hAnsi="Century Gothic"/>
        </w:rPr>
      </w:pPr>
      <w:r w:rsidRPr="00AF7B4D">
        <w:rPr>
          <w:rFonts w:ascii="Century Gothic" w:hAnsi="Century Gothic"/>
        </w:rPr>
        <w:t>Registro de contacto</w:t>
      </w:r>
    </w:p>
    <w:p w14:paraId="2CBC93B1" w14:textId="77777777" w:rsidR="007A6E05" w:rsidRPr="00AF7B4D" w:rsidRDefault="007A6E05" w:rsidP="007A6E05">
      <w:pPr>
        <w:spacing w:after="0" w:line="240" w:lineRule="auto"/>
        <w:jc w:val="both"/>
        <w:rPr>
          <w:rFonts w:ascii="Century Gothic" w:hAnsi="Century Gothic"/>
          <w:b/>
          <w:sz w:val="16"/>
        </w:rPr>
      </w:pPr>
      <w:r w:rsidRPr="00C232E8">
        <w:rPr>
          <w:rFonts w:ascii="Century Gothic" w:hAnsi="Century Gothic"/>
          <w:b/>
          <w:sz w:val="16"/>
        </w:rPr>
        <w:t>*Vista de todos los formularios descritos anteriormente</w:t>
      </w:r>
    </w:p>
    <w:p w14:paraId="4B07169F" w14:textId="77777777" w:rsidR="002561A9" w:rsidRPr="009003E4" w:rsidRDefault="002561A9" w:rsidP="007A6E05">
      <w:pPr>
        <w:spacing w:after="0" w:line="240" w:lineRule="auto"/>
        <w:jc w:val="both"/>
        <w:rPr>
          <w:rFonts w:ascii="Century Gothic" w:hAnsi="Century Gothic"/>
        </w:rPr>
      </w:pPr>
    </w:p>
    <w:p w14:paraId="55AC87F5" w14:textId="77777777" w:rsidR="007A6E05" w:rsidRDefault="007A6E05" w:rsidP="007A6E05">
      <w:pPr>
        <w:pStyle w:val="Ttulo3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Tareas</w:t>
      </w:r>
    </w:p>
    <w:p w14:paraId="56E8A163" w14:textId="77777777" w:rsidR="007A6E05" w:rsidRDefault="007A6E05" w:rsidP="007A6E05">
      <w:p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N/A</w:t>
      </w:r>
    </w:p>
    <w:p w14:paraId="35843592" w14:textId="77777777" w:rsidR="007A6E05" w:rsidRPr="00135480" w:rsidRDefault="007A6E05" w:rsidP="007A6E05">
      <w:pPr>
        <w:spacing w:after="0" w:line="240" w:lineRule="auto"/>
        <w:jc w:val="both"/>
        <w:rPr>
          <w:rFonts w:ascii="Century Gothic" w:hAnsi="Century Gothic"/>
        </w:rPr>
      </w:pPr>
    </w:p>
    <w:p w14:paraId="2C07FD61" w14:textId="77777777" w:rsidR="007A6E05" w:rsidRPr="001E4925" w:rsidRDefault="007A6E05" w:rsidP="007A6E05">
      <w:pPr>
        <w:pStyle w:val="Ttulo3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Acciones</w:t>
      </w:r>
    </w:p>
    <w:p w14:paraId="499035D3" w14:textId="77777777" w:rsidR="007A6E05" w:rsidRDefault="007A6E05" w:rsidP="007A6E05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</w:rPr>
      </w:pPr>
      <w:r w:rsidRPr="001D51A5">
        <w:rPr>
          <w:rFonts w:ascii="Century Gothic" w:hAnsi="Century Gothic"/>
        </w:rPr>
        <w:t xml:space="preserve">El </w:t>
      </w:r>
      <w:r>
        <w:rPr>
          <w:rFonts w:ascii="Century Gothic" w:hAnsi="Century Gothic"/>
        </w:rPr>
        <w:t>call center intenta contactar al ciudadano para brindar la información de su trámite.</w:t>
      </w:r>
    </w:p>
    <w:p w14:paraId="3C6DB359" w14:textId="77777777" w:rsidR="007A6E05" w:rsidRPr="00E06875" w:rsidRDefault="007A6E05" w:rsidP="007A6E05">
      <w:pPr>
        <w:pStyle w:val="Ttulo3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Conjeturas </w:t>
      </w:r>
    </w:p>
    <w:p w14:paraId="5786330D" w14:textId="07CD5CFE" w:rsidR="007A6E05" w:rsidRPr="00BF2E8B" w:rsidRDefault="007A6E05" w:rsidP="00595F4E">
      <w:pPr>
        <w:pStyle w:val="Prrafodelista"/>
        <w:numPr>
          <w:ilvl w:val="0"/>
          <w:numId w:val="18"/>
        </w:numPr>
        <w:jc w:val="both"/>
      </w:pPr>
      <w:r w:rsidRPr="00AF7B4D">
        <w:rPr>
          <w:rFonts w:ascii="Century Gothic" w:hAnsi="Century Gothic"/>
        </w:rPr>
        <w:t xml:space="preserve">En caso de no poder contactar al ciudadano el call center </w:t>
      </w:r>
      <w:r w:rsidR="00362E83">
        <w:rPr>
          <w:rFonts w:ascii="Century Gothic" w:hAnsi="Century Gothic"/>
        </w:rPr>
        <w:t>avanzará de fase para cancelar el donativo</w:t>
      </w:r>
    </w:p>
    <w:p w14:paraId="6D5698EB" w14:textId="064FBD2D" w:rsidR="0067664A" w:rsidRPr="00AF7B4D" w:rsidRDefault="0067664A" w:rsidP="00595F4E">
      <w:pPr>
        <w:pStyle w:val="Prrafodelista"/>
        <w:numPr>
          <w:ilvl w:val="0"/>
          <w:numId w:val="18"/>
        </w:numPr>
        <w:jc w:val="both"/>
      </w:pPr>
      <w:r>
        <w:rPr>
          <w:rFonts w:ascii="Century Gothic" w:hAnsi="Century Gothic"/>
        </w:rPr>
        <w:t xml:space="preserve">Call center podrá </w:t>
      </w:r>
      <w:r w:rsidR="007E46E6">
        <w:rPr>
          <w:rFonts w:ascii="Century Gothic" w:hAnsi="Century Gothic"/>
        </w:rPr>
        <w:t>determinar si regresa</w:t>
      </w:r>
      <w:r>
        <w:rPr>
          <w:rFonts w:ascii="Century Gothic" w:hAnsi="Century Gothic"/>
        </w:rPr>
        <w:t xml:space="preserve"> a proceso de valoración o no es el caso</w:t>
      </w:r>
      <w:r w:rsidR="007E46E6">
        <w:rPr>
          <w:rFonts w:ascii="Century Gothic" w:hAnsi="Century Gothic"/>
        </w:rPr>
        <w:t>, esto dependiendo de la información que obtenga del ciudadano</w:t>
      </w:r>
      <w:r w:rsidR="00E33C64">
        <w:rPr>
          <w:rFonts w:ascii="Century Gothic" w:hAnsi="Century Gothic"/>
        </w:rPr>
        <w:t xml:space="preserve"> en la llamada telefónica</w:t>
      </w:r>
      <w:r w:rsidR="007E46E6">
        <w:rPr>
          <w:rFonts w:ascii="Century Gothic" w:hAnsi="Century Gothic"/>
        </w:rPr>
        <w:t>.</w:t>
      </w:r>
    </w:p>
    <w:p w14:paraId="52614BC5" w14:textId="4E46ECAC" w:rsidR="007A6E05" w:rsidRDefault="007A6E05" w:rsidP="007A6E05">
      <w:pPr>
        <w:jc w:val="both"/>
      </w:pPr>
    </w:p>
    <w:p w14:paraId="19511363" w14:textId="5BCD4367" w:rsidR="00362E83" w:rsidRPr="00AD40FE" w:rsidRDefault="00362E83" w:rsidP="00362E83">
      <w:pPr>
        <w:pStyle w:val="Ttulo2"/>
        <w:numPr>
          <w:ilvl w:val="1"/>
          <w:numId w:val="3"/>
        </w:numPr>
        <w:rPr>
          <w:rFonts w:ascii="Century Gothic" w:hAnsi="Century Gothic"/>
          <w:i w:val="0"/>
          <w:color w:val="1F497D"/>
        </w:rPr>
      </w:pPr>
      <w:r w:rsidRPr="004F073B">
        <w:rPr>
          <w:rFonts w:ascii="Century Gothic" w:hAnsi="Century Gothic"/>
          <w:i w:val="0"/>
          <w:color w:val="1F497D"/>
        </w:rPr>
        <w:lastRenderedPageBreak/>
        <w:t>Fase</w:t>
      </w:r>
      <w:r>
        <w:rPr>
          <w:rFonts w:ascii="Century Gothic" w:hAnsi="Century Gothic"/>
          <w:i w:val="0"/>
          <w:color w:val="1F497D"/>
        </w:rPr>
        <w:t>:</w:t>
      </w:r>
      <w:r w:rsidRPr="00FC0FFF">
        <w:rPr>
          <w:rFonts w:ascii="Century Gothic" w:hAnsi="Century Gothic"/>
          <w:i w:val="0"/>
          <w:color w:val="1F497D"/>
        </w:rPr>
        <w:t xml:space="preserve">  </w:t>
      </w:r>
      <w:r w:rsidR="006F66DB">
        <w:rPr>
          <w:rFonts w:ascii="Century Gothic" w:hAnsi="Century Gothic"/>
          <w:i w:val="0"/>
          <w:color w:val="1F497D"/>
        </w:rPr>
        <w:t>Entrega de donativo y acuse</w:t>
      </w:r>
    </w:p>
    <w:p w14:paraId="566187BE" w14:textId="094C215C" w:rsidR="00362E83" w:rsidRPr="0088737A" w:rsidRDefault="00362E83" w:rsidP="00362E83">
      <w:pPr>
        <w:pStyle w:val="Ttulo3"/>
        <w:rPr>
          <w:rFonts w:ascii="Century Gothic" w:eastAsia="Calibri" w:hAnsi="Century Gothic" w:cs="Times New Roman"/>
          <w:color w:val="auto"/>
          <w:sz w:val="22"/>
          <w:szCs w:val="22"/>
        </w:rPr>
      </w:pPr>
      <w:r w:rsidRPr="00107FB8">
        <w:rPr>
          <w:rFonts w:ascii="Century Gothic" w:hAnsi="Century Gothic"/>
          <w:b/>
        </w:rPr>
        <w:t>Código interno:</w:t>
      </w:r>
      <w:r w:rsidRPr="00E276F0">
        <w:rPr>
          <w:rFonts w:ascii="Century Gothic" w:eastAsia="Calibri" w:hAnsi="Century Gothic" w:cs="Times New Roman"/>
          <w:color w:val="auto"/>
          <w:sz w:val="22"/>
          <w:szCs w:val="22"/>
        </w:rPr>
        <w:t xml:space="preserve"> </w:t>
      </w:r>
      <w:r w:rsidR="00260105">
        <w:rPr>
          <w:rFonts w:ascii="Century Gothic" w:eastAsia="Calibri" w:hAnsi="Century Gothic" w:cs="Times New Roman"/>
          <w:color w:val="auto"/>
          <w:sz w:val="22"/>
          <w:szCs w:val="22"/>
        </w:rPr>
        <w:t>AESPG</w:t>
      </w:r>
      <w:r>
        <w:rPr>
          <w:rFonts w:ascii="Century Gothic" w:eastAsia="Calibri" w:hAnsi="Century Gothic" w:cs="Times New Roman"/>
          <w:color w:val="auto"/>
          <w:sz w:val="22"/>
          <w:szCs w:val="22"/>
        </w:rPr>
        <w:t>_F0</w:t>
      </w:r>
      <w:r w:rsidR="00283099">
        <w:rPr>
          <w:rFonts w:ascii="Century Gothic" w:eastAsia="Calibri" w:hAnsi="Century Gothic" w:cs="Times New Roman"/>
          <w:color w:val="auto"/>
          <w:sz w:val="22"/>
          <w:szCs w:val="22"/>
        </w:rPr>
        <w:t>8</w:t>
      </w:r>
    </w:p>
    <w:p w14:paraId="76A16880" w14:textId="77777777" w:rsidR="00362E83" w:rsidRPr="00F80B57" w:rsidRDefault="00362E83" w:rsidP="00362E83">
      <w:pPr>
        <w:pStyle w:val="Ttulo3"/>
        <w:rPr>
          <w:rFonts w:ascii="Century Gothic" w:hAnsi="Century Gothic"/>
          <w:b/>
        </w:rPr>
      </w:pPr>
      <w:r w:rsidRPr="009E1F32">
        <w:rPr>
          <w:rFonts w:ascii="Century Gothic" w:hAnsi="Century Gothic"/>
          <w:b/>
        </w:rPr>
        <w:t xml:space="preserve">Flujo </w:t>
      </w:r>
      <w:r>
        <w:rPr>
          <w:rFonts w:ascii="Century Gothic" w:hAnsi="Century Gothic"/>
          <w:b/>
        </w:rPr>
        <w:t>de</w:t>
      </w:r>
      <w:r w:rsidRPr="009E1F32">
        <w:rPr>
          <w:rFonts w:ascii="Century Gothic" w:hAnsi="Century Gothic"/>
          <w:b/>
        </w:rPr>
        <w:t xml:space="preserve"> fase</w:t>
      </w:r>
    </w:p>
    <w:p w14:paraId="74160DD2" w14:textId="5A5EDD81" w:rsidR="00A144C1" w:rsidRDefault="005F6DC3" w:rsidP="00BF2E8B">
      <w:pPr>
        <w:rPr>
          <w:rFonts w:ascii="Century Gothic" w:hAnsi="Century Gothic"/>
          <w:b/>
        </w:rPr>
      </w:pPr>
      <w:r w:rsidRPr="005F6DC3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B32CFC" w:rsidRPr="00B32CFC">
        <w:t xml:space="preserve"> </w:t>
      </w:r>
      <w:r w:rsidR="00B32CFC">
        <w:rPr>
          <w:noProof/>
        </w:rPr>
        <w:drawing>
          <wp:inline distT="0" distB="0" distL="0" distR="0" wp14:anchorId="71091C62" wp14:editId="48B17BB3">
            <wp:extent cx="5612130" cy="1675765"/>
            <wp:effectExtent l="0" t="0" r="7620" b="63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524DF" w14:textId="77777777" w:rsidR="00362E83" w:rsidRPr="009162DF" w:rsidRDefault="00362E83" w:rsidP="00362E83">
      <w:pPr>
        <w:pStyle w:val="Ttulo3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Descripción</w:t>
      </w:r>
    </w:p>
    <w:p w14:paraId="462435B6" w14:textId="7CC5DAF2" w:rsidR="00362E83" w:rsidRDefault="00362E83" w:rsidP="00362E83">
      <w:p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 esta fase del trámite</w:t>
      </w:r>
      <w:r w:rsidR="00FB380C">
        <w:rPr>
          <w:rFonts w:ascii="Century Gothic" w:hAnsi="Century Gothic"/>
        </w:rPr>
        <w:t>,</w:t>
      </w:r>
      <w:r>
        <w:rPr>
          <w:rFonts w:ascii="Century Gothic" w:hAnsi="Century Gothic"/>
        </w:rPr>
        <w:t xml:space="preserve"> </w:t>
      </w:r>
      <w:r w:rsidR="006F66DB">
        <w:rPr>
          <w:rFonts w:ascii="Century Gothic" w:hAnsi="Century Gothic"/>
        </w:rPr>
        <w:t xml:space="preserve">el </w:t>
      </w:r>
      <w:r w:rsidR="00704D98">
        <w:rPr>
          <w:rFonts w:ascii="Century Gothic" w:hAnsi="Century Gothic"/>
        </w:rPr>
        <w:t>supervisor de gestión gubernamental</w:t>
      </w:r>
      <w:r w:rsidR="006F66DB">
        <w:rPr>
          <w:rFonts w:ascii="Century Gothic" w:hAnsi="Century Gothic"/>
        </w:rPr>
        <w:t xml:space="preserve"> </w:t>
      </w:r>
      <w:r w:rsidR="008F6E84">
        <w:rPr>
          <w:rFonts w:ascii="Century Gothic" w:hAnsi="Century Gothic"/>
        </w:rPr>
        <w:t xml:space="preserve">recibe al ciudadano, adjunta la documentación adicional que haya sido solicitada en y entrega el </w:t>
      </w:r>
      <w:r w:rsidR="00FB380C">
        <w:rPr>
          <w:rFonts w:ascii="Century Gothic" w:hAnsi="Century Gothic"/>
        </w:rPr>
        <w:t xml:space="preserve">acuse de recibido, </w:t>
      </w:r>
      <w:r w:rsidR="008F6E84">
        <w:rPr>
          <w:rFonts w:ascii="Century Gothic" w:hAnsi="Century Gothic"/>
        </w:rPr>
        <w:t>el cual</w:t>
      </w:r>
      <w:r w:rsidR="00FB380C">
        <w:rPr>
          <w:rFonts w:ascii="Century Gothic" w:hAnsi="Century Gothic"/>
        </w:rPr>
        <w:t xml:space="preserve"> el supervisor digitalizará</w:t>
      </w:r>
      <w:r w:rsidR="008F6E84">
        <w:rPr>
          <w:rFonts w:ascii="Century Gothic" w:hAnsi="Century Gothic"/>
        </w:rPr>
        <w:t xml:space="preserve"> y adjuntará al sistema.</w:t>
      </w:r>
    </w:p>
    <w:p w14:paraId="762D5185" w14:textId="77777777" w:rsidR="00362E83" w:rsidRDefault="00362E83" w:rsidP="00362E83">
      <w:pPr>
        <w:spacing w:after="0" w:line="240" w:lineRule="auto"/>
        <w:ind w:left="1134" w:hanging="1134"/>
        <w:jc w:val="both"/>
        <w:rPr>
          <w:rFonts w:ascii="Century Gothic" w:hAnsi="Century Gothic"/>
        </w:rPr>
      </w:pPr>
    </w:p>
    <w:p w14:paraId="439D4351" w14:textId="77777777" w:rsidR="00362E83" w:rsidRPr="00135480" w:rsidRDefault="00362E83" w:rsidP="00362E83">
      <w:pPr>
        <w:pStyle w:val="Ttulo3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Formularios</w:t>
      </w:r>
    </w:p>
    <w:p w14:paraId="5755FE9D" w14:textId="49C59B30" w:rsidR="00362E83" w:rsidRDefault="00362E83" w:rsidP="00362E83">
      <w:pPr>
        <w:spacing w:after="0" w:line="240" w:lineRule="auto"/>
        <w:jc w:val="both"/>
        <w:rPr>
          <w:rFonts w:ascii="Century Gothic" w:hAnsi="Century Gothic"/>
          <w:b/>
          <w:sz w:val="16"/>
        </w:rPr>
      </w:pPr>
      <w:r w:rsidRPr="00C232E8">
        <w:rPr>
          <w:rFonts w:ascii="Century Gothic" w:hAnsi="Century Gothic"/>
          <w:b/>
          <w:sz w:val="16"/>
        </w:rPr>
        <w:t>*Vista de todos los formularios descritos anteriormente</w:t>
      </w:r>
      <w:r w:rsidR="008F6E84">
        <w:rPr>
          <w:rFonts w:ascii="Century Gothic" w:hAnsi="Century Gothic"/>
          <w:b/>
          <w:sz w:val="16"/>
        </w:rPr>
        <w:t xml:space="preserve"> en modo de solo lectura</w:t>
      </w:r>
      <w:r w:rsidR="006658AE">
        <w:rPr>
          <w:rFonts w:ascii="Century Gothic" w:hAnsi="Century Gothic"/>
          <w:b/>
          <w:sz w:val="16"/>
        </w:rPr>
        <w:t xml:space="preserve"> y notas complementarias editable para llevar el registro de evidencias</w:t>
      </w:r>
    </w:p>
    <w:p w14:paraId="50D92DD1" w14:textId="10F8114D" w:rsidR="00A218CB" w:rsidRPr="00AF7B4D" w:rsidRDefault="00A218CB" w:rsidP="00362E83">
      <w:pPr>
        <w:spacing w:after="0" w:line="240" w:lineRule="auto"/>
        <w:jc w:val="both"/>
        <w:rPr>
          <w:rFonts w:ascii="Century Gothic" w:hAnsi="Century Gothic"/>
          <w:b/>
          <w:sz w:val="16"/>
        </w:rPr>
      </w:pPr>
    </w:p>
    <w:p w14:paraId="1915BBB6" w14:textId="77777777" w:rsidR="00362E83" w:rsidRPr="009003E4" w:rsidRDefault="00362E83" w:rsidP="00362E83">
      <w:pPr>
        <w:spacing w:after="0" w:line="240" w:lineRule="auto"/>
        <w:jc w:val="both"/>
        <w:rPr>
          <w:rFonts w:ascii="Century Gothic" w:hAnsi="Century Gothic"/>
        </w:rPr>
      </w:pPr>
    </w:p>
    <w:p w14:paraId="71CEE418" w14:textId="77777777" w:rsidR="00362E83" w:rsidRDefault="00362E83" w:rsidP="00362E83">
      <w:pPr>
        <w:pStyle w:val="Ttulo3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Tareas</w:t>
      </w:r>
    </w:p>
    <w:tbl>
      <w:tblPr>
        <w:tblStyle w:val="Tablaconcuadrcula"/>
        <w:tblW w:w="10292" w:type="dxa"/>
        <w:jc w:val="center"/>
        <w:tblLook w:val="04A0" w:firstRow="1" w:lastRow="0" w:firstColumn="1" w:lastColumn="0" w:noHBand="0" w:noVBand="1"/>
      </w:tblPr>
      <w:tblGrid>
        <w:gridCol w:w="2122"/>
        <w:gridCol w:w="1705"/>
        <w:gridCol w:w="1418"/>
        <w:gridCol w:w="1984"/>
        <w:gridCol w:w="3063"/>
      </w:tblGrid>
      <w:tr w:rsidR="008F6E84" w14:paraId="6D65C008" w14:textId="77777777" w:rsidTr="008F6E84">
        <w:trPr>
          <w:jc w:val="center"/>
        </w:trPr>
        <w:tc>
          <w:tcPr>
            <w:tcW w:w="2122" w:type="dxa"/>
            <w:shd w:val="clear" w:color="auto" w:fill="D9D9D9" w:themeFill="background1" w:themeFillShade="D9"/>
          </w:tcPr>
          <w:p w14:paraId="0E07BCD5" w14:textId="77777777" w:rsidR="008F6E84" w:rsidRDefault="008F6E84" w:rsidP="00647096"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Nombre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59E401B5" w14:textId="77777777" w:rsidR="008F6E84" w:rsidRDefault="008F6E84" w:rsidP="00647096"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Tipo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B225DCA" w14:textId="77777777" w:rsidR="008F6E84" w:rsidRDefault="008F6E84" w:rsidP="00647096">
            <w:pPr>
              <w:spacing w:after="0" w:line="240" w:lineRule="auto"/>
              <w:ind w:left="-1101" w:firstLine="1101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Obligatoria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074CA7B" w14:textId="77777777" w:rsidR="008F6E84" w:rsidRDefault="008F6E84" w:rsidP="00647096"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Código Interno</w:t>
            </w:r>
          </w:p>
        </w:tc>
        <w:tc>
          <w:tcPr>
            <w:tcW w:w="3063" w:type="dxa"/>
            <w:shd w:val="clear" w:color="auto" w:fill="D9D9D9" w:themeFill="background1" w:themeFillShade="D9"/>
          </w:tcPr>
          <w:p w14:paraId="6B8877B8" w14:textId="77777777" w:rsidR="008F6E84" w:rsidRDefault="008F6E84" w:rsidP="00647096"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Descripción </w:t>
            </w:r>
          </w:p>
        </w:tc>
      </w:tr>
      <w:tr w:rsidR="008F6E84" w14:paraId="503471D9" w14:textId="77777777" w:rsidTr="008F6E84">
        <w:trPr>
          <w:jc w:val="center"/>
        </w:trPr>
        <w:tc>
          <w:tcPr>
            <w:tcW w:w="2122" w:type="dxa"/>
          </w:tcPr>
          <w:p w14:paraId="7384EC36" w14:textId="3FF26D0E" w:rsidR="008F6E84" w:rsidRDefault="008F6E84" w:rsidP="00647096">
            <w:pPr>
              <w:pStyle w:val="Sinespaciado"/>
              <w:jc w:val="both"/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>Adjuntar documentación adicional del ciudadano</w:t>
            </w:r>
          </w:p>
        </w:tc>
        <w:tc>
          <w:tcPr>
            <w:tcW w:w="1705" w:type="dxa"/>
          </w:tcPr>
          <w:p w14:paraId="4D66D6D1" w14:textId="7560221F" w:rsidR="008F6E84" w:rsidRDefault="008F6E84" w:rsidP="00647096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Adjuntar</w:t>
            </w:r>
          </w:p>
        </w:tc>
        <w:tc>
          <w:tcPr>
            <w:tcW w:w="1418" w:type="dxa"/>
          </w:tcPr>
          <w:p w14:paraId="7D4BEBDC" w14:textId="77777777" w:rsidR="008F6E84" w:rsidRDefault="008F6E84" w:rsidP="00647096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</w:t>
            </w:r>
          </w:p>
        </w:tc>
        <w:tc>
          <w:tcPr>
            <w:tcW w:w="1984" w:type="dxa"/>
          </w:tcPr>
          <w:p w14:paraId="64A45240" w14:textId="28980F42" w:rsidR="008F6E84" w:rsidRDefault="008F6E84" w:rsidP="00647096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AESPG _F0</w:t>
            </w:r>
            <w:r w:rsidR="000776CB">
              <w:rPr>
                <w:rFonts w:ascii="Century Gothic" w:hAnsi="Century Gothic"/>
              </w:rPr>
              <w:t>8</w:t>
            </w:r>
            <w:r>
              <w:rPr>
                <w:rFonts w:ascii="Century Gothic" w:hAnsi="Century Gothic"/>
              </w:rPr>
              <w:t>_T1</w:t>
            </w:r>
          </w:p>
        </w:tc>
        <w:tc>
          <w:tcPr>
            <w:tcW w:w="3063" w:type="dxa"/>
          </w:tcPr>
          <w:p w14:paraId="0EF460DB" w14:textId="6843F2D3" w:rsidR="008F6E84" w:rsidRDefault="008F6E84" w:rsidP="00647096"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El </w:t>
            </w:r>
            <w:r w:rsidR="00704D98">
              <w:rPr>
                <w:rFonts w:ascii="Century Gothic" w:hAnsi="Century Gothic"/>
              </w:rPr>
              <w:t>supervisor de gestión gubernamental</w:t>
            </w:r>
            <w:r>
              <w:rPr>
                <w:rFonts w:ascii="Century Gothic" w:hAnsi="Century Gothic"/>
              </w:rPr>
              <w:t xml:space="preserve"> digitalizará la documentación adicional si fue requerida y la adjuntará al sistema</w:t>
            </w:r>
          </w:p>
        </w:tc>
      </w:tr>
      <w:tr w:rsidR="000776CB" w14:paraId="571CA8A2" w14:textId="77777777" w:rsidTr="008F6E84">
        <w:trPr>
          <w:jc w:val="center"/>
        </w:trPr>
        <w:tc>
          <w:tcPr>
            <w:tcW w:w="2122" w:type="dxa"/>
          </w:tcPr>
          <w:p w14:paraId="176562E0" w14:textId="5840E2B4" w:rsidR="000776CB" w:rsidRDefault="001372C9" w:rsidP="000776CB">
            <w:pPr>
              <w:pStyle w:val="Sinespaciado"/>
              <w:jc w:val="both"/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>Generar carta</w:t>
            </w:r>
            <w:r w:rsidR="000776CB">
              <w:rPr>
                <w:rFonts w:ascii="Century Gothic" w:hAnsi="Century Gothic" w:cs="Arial"/>
                <w:bCs/>
              </w:rPr>
              <w:t xml:space="preserve"> compromiso</w:t>
            </w:r>
          </w:p>
        </w:tc>
        <w:tc>
          <w:tcPr>
            <w:tcW w:w="1705" w:type="dxa"/>
          </w:tcPr>
          <w:p w14:paraId="278EF52E" w14:textId="62EB4A23" w:rsidR="000776CB" w:rsidRDefault="001372C9" w:rsidP="000776CB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Plantilla</w:t>
            </w:r>
          </w:p>
        </w:tc>
        <w:tc>
          <w:tcPr>
            <w:tcW w:w="1418" w:type="dxa"/>
          </w:tcPr>
          <w:p w14:paraId="3260BC54" w14:textId="7E247B75" w:rsidR="000776CB" w:rsidRDefault="000776CB" w:rsidP="000776CB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Sí</w:t>
            </w:r>
          </w:p>
        </w:tc>
        <w:tc>
          <w:tcPr>
            <w:tcW w:w="1984" w:type="dxa"/>
          </w:tcPr>
          <w:p w14:paraId="4425BB75" w14:textId="5E72D028" w:rsidR="000776CB" w:rsidRDefault="000776CB" w:rsidP="000776CB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AESPG_F08_T2</w:t>
            </w:r>
          </w:p>
        </w:tc>
        <w:tc>
          <w:tcPr>
            <w:tcW w:w="3063" w:type="dxa"/>
          </w:tcPr>
          <w:p w14:paraId="76954248" w14:textId="282E55BF" w:rsidR="000776CB" w:rsidRDefault="000776CB" w:rsidP="000776CB"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El </w:t>
            </w:r>
            <w:r w:rsidR="00704D98">
              <w:rPr>
                <w:rFonts w:ascii="Century Gothic" w:hAnsi="Century Gothic"/>
              </w:rPr>
              <w:t>supervisor de gestión gubernamental</w:t>
            </w:r>
            <w:r>
              <w:rPr>
                <w:rFonts w:ascii="Century Gothic" w:hAnsi="Century Gothic"/>
              </w:rPr>
              <w:t xml:space="preserve"> </w:t>
            </w:r>
            <w:r w:rsidR="001372C9">
              <w:rPr>
                <w:rFonts w:ascii="Century Gothic" w:hAnsi="Century Gothic"/>
              </w:rPr>
              <w:t>generará la carta compromiso</w:t>
            </w:r>
            <w:r w:rsidR="00FB380C">
              <w:rPr>
                <w:rFonts w:ascii="Century Gothic" w:hAnsi="Century Gothic"/>
              </w:rPr>
              <w:t xml:space="preserve"> </w:t>
            </w:r>
          </w:p>
        </w:tc>
      </w:tr>
      <w:tr w:rsidR="001372C9" w14:paraId="62D51E6B" w14:textId="77777777" w:rsidTr="008F6E84">
        <w:trPr>
          <w:jc w:val="center"/>
        </w:trPr>
        <w:tc>
          <w:tcPr>
            <w:tcW w:w="2122" w:type="dxa"/>
          </w:tcPr>
          <w:p w14:paraId="737B18AE" w14:textId="66DF9BFF" w:rsidR="001372C9" w:rsidRDefault="001372C9" w:rsidP="000776CB">
            <w:pPr>
              <w:pStyle w:val="Sinespaciado"/>
              <w:jc w:val="both"/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>Adjuntar carta compromiso</w:t>
            </w:r>
          </w:p>
        </w:tc>
        <w:tc>
          <w:tcPr>
            <w:tcW w:w="1705" w:type="dxa"/>
          </w:tcPr>
          <w:p w14:paraId="546EC797" w14:textId="4CFDB246" w:rsidR="001372C9" w:rsidRDefault="001372C9" w:rsidP="000776CB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Adjuntar</w:t>
            </w:r>
          </w:p>
        </w:tc>
        <w:tc>
          <w:tcPr>
            <w:tcW w:w="1418" w:type="dxa"/>
          </w:tcPr>
          <w:p w14:paraId="38EBD9C7" w14:textId="7647A60D" w:rsidR="001372C9" w:rsidRDefault="001372C9" w:rsidP="000776CB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Sí</w:t>
            </w:r>
          </w:p>
        </w:tc>
        <w:tc>
          <w:tcPr>
            <w:tcW w:w="1984" w:type="dxa"/>
          </w:tcPr>
          <w:p w14:paraId="4B0E6CAD" w14:textId="1CEA7CA6" w:rsidR="001372C9" w:rsidRDefault="001372C9" w:rsidP="000776CB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AESPG_F08_T3</w:t>
            </w:r>
          </w:p>
        </w:tc>
        <w:tc>
          <w:tcPr>
            <w:tcW w:w="3063" w:type="dxa"/>
          </w:tcPr>
          <w:p w14:paraId="036C0A55" w14:textId="448A0104" w:rsidR="001372C9" w:rsidRDefault="001372C9" w:rsidP="000776CB"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El supervisor de gestión gubernamental digitalizará y adjuntará carta compromiso firmada</w:t>
            </w:r>
          </w:p>
        </w:tc>
      </w:tr>
      <w:tr w:rsidR="000776CB" w14:paraId="2D9283B5" w14:textId="77777777" w:rsidTr="008F6E84">
        <w:trPr>
          <w:jc w:val="center"/>
        </w:trPr>
        <w:tc>
          <w:tcPr>
            <w:tcW w:w="2122" w:type="dxa"/>
          </w:tcPr>
          <w:p w14:paraId="7F9338A6" w14:textId="5AED97DD" w:rsidR="000776CB" w:rsidRDefault="000776CB" w:rsidP="000776CB">
            <w:pPr>
              <w:pStyle w:val="Sinespaciado"/>
              <w:jc w:val="both"/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>Adjuntar carta de agradecimiento</w:t>
            </w:r>
          </w:p>
        </w:tc>
        <w:tc>
          <w:tcPr>
            <w:tcW w:w="1705" w:type="dxa"/>
          </w:tcPr>
          <w:p w14:paraId="4DF13522" w14:textId="0499770B" w:rsidR="000776CB" w:rsidRDefault="000776CB" w:rsidP="000776CB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Adjuntar</w:t>
            </w:r>
          </w:p>
        </w:tc>
        <w:tc>
          <w:tcPr>
            <w:tcW w:w="1418" w:type="dxa"/>
          </w:tcPr>
          <w:p w14:paraId="39904ADE" w14:textId="4468C62C" w:rsidR="000776CB" w:rsidRDefault="000776CB" w:rsidP="000776CB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Sí</w:t>
            </w:r>
          </w:p>
        </w:tc>
        <w:tc>
          <w:tcPr>
            <w:tcW w:w="1984" w:type="dxa"/>
          </w:tcPr>
          <w:p w14:paraId="6F95079A" w14:textId="4C45F4F2" w:rsidR="000776CB" w:rsidRDefault="000776CB" w:rsidP="000776CB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AESPG_F08_T</w:t>
            </w:r>
            <w:r w:rsidR="001372C9">
              <w:rPr>
                <w:rFonts w:ascii="Century Gothic" w:hAnsi="Century Gothic"/>
              </w:rPr>
              <w:t>4</w:t>
            </w:r>
          </w:p>
        </w:tc>
        <w:tc>
          <w:tcPr>
            <w:tcW w:w="3063" w:type="dxa"/>
          </w:tcPr>
          <w:p w14:paraId="4351A0CC" w14:textId="6A8B6FDD" w:rsidR="000776CB" w:rsidRDefault="000776CB" w:rsidP="000776CB"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El </w:t>
            </w:r>
            <w:r w:rsidR="00704D98">
              <w:rPr>
                <w:rFonts w:ascii="Century Gothic" w:hAnsi="Century Gothic"/>
              </w:rPr>
              <w:t>supervisor de gestión gubernamental</w:t>
            </w:r>
            <w:r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lastRenderedPageBreak/>
              <w:t>digitalizará y adjuntará la carta de agradecimiento</w:t>
            </w:r>
          </w:p>
        </w:tc>
      </w:tr>
      <w:tr w:rsidR="00EE0434" w14:paraId="777030B1" w14:textId="77777777" w:rsidTr="008F6E84">
        <w:trPr>
          <w:jc w:val="center"/>
        </w:trPr>
        <w:tc>
          <w:tcPr>
            <w:tcW w:w="2122" w:type="dxa"/>
          </w:tcPr>
          <w:p w14:paraId="3100643D" w14:textId="76621536" w:rsidR="00EE0434" w:rsidRDefault="00EE0434" w:rsidP="000776CB">
            <w:pPr>
              <w:pStyle w:val="Sinespaciado"/>
              <w:jc w:val="both"/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lastRenderedPageBreak/>
              <w:t>Adjuntar evidencias</w:t>
            </w:r>
          </w:p>
        </w:tc>
        <w:tc>
          <w:tcPr>
            <w:tcW w:w="1705" w:type="dxa"/>
          </w:tcPr>
          <w:p w14:paraId="77125239" w14:textId="5FDEF253" w:rsidR="00EE0434" w:rsidRDefault="00EE0434" w:rsidP="000776CB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Adjuntar</w:t>
            </w:r>
          </w:p>
        </w:tc>
        <w:tc>
          <w:tcPr>
            <w:tcW w:w="1418" w:type="dxa"/>
          </w:tcPr>
          <w:p w14:paraId="14E93B49" w14:textId="55CCC09C" w:rsidR="00EE0434" w:rsidRDefault="00EE0434" w:rsidP="000776CB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</w:t>
            </w:r>
          </w:p>
        </w:tc>
        <w:tc>
          <w:tcPr>
            <w:tcW w:w="1984" w:type="dxa"/>
          </w:tcPr>
          <w:p w14:paraId="52942C9F" w14:textId="1EEAB932" w:rsidR="00EE0434" w:rsidRDefault="00EE0434" w:rsidP="000776CB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AESPG_F08_T5</w:t>
            </w:r>
          </w:p>
        </w:tc>
        <w:tc>
          <w:tcPr>
            <w:tcW w:w="3063" w:type="dxa"/>
          </w:tcPr>
          <w:p w14:paraId="1980A615" w14:textId="3A8273AF" w:rsidR="00EE0434" w:rsidRDefault="00EE0434" w:rsidP="000776CB"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El supervisor de gestión gubernamental adjuntará en un zip o pdf las evidencias.</w:t>
            </w:r>
          </w:p>
        </w:tc>
      </w:tr>
      <w:tr w:rsidR="000776CB" w14:paraId="56E7AAFB" w14:textId="77777777" w:rsidTr="008F6E84">
        <w:trPr>
          <w:jc w:val="center"/>
        </w:trPr>
        <w:tc>
          <w:tcPr>
            <w:tcW w:w="2122" w:type="dxa"/>
          </w:tcPr>
          <w:p w14:paraId="1413D08D" w14:textId="65B83D63" w:rsidR="000776CB" w:rsidRDefault="000776CB" w:rsidP="000776CB">
            <w:pPr>
              <w:pStyle w:val="Sinespaciado"/>
              <w:jc w:val="both"/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>Adjuntar acuse</w:t>
            </w:r>
          </w:p>
        </w:tc>
        <w:tc>
          <w:tcPr>
            <w:tcW w:w="1705" w:type="dxa"/>
          </w:tcPr>
          <w:p w14:paraId="573470E9" w14:textId="36499E74" w:rsidR="000776CB" w:rsidRDefault="000776CB" w:rsidP="000776CB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Adjuntar</w:t>
            </w:r>
          </w:p>
        </w:tc>
        <w:tc>
          <w:tcPr>
            <w:tcW w:w="1418" w:type="dxa"/>
          </w:tcPr>
          <w:p w14:paraId="7BF51E58" w14:textId="77777777" w:rsidR="000776CB" w:rsidRDefault="000776CB" w:rsidP="000776CB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Sí</w:t>
            </w:r>
          </w:p>
          <w:p w14:paraId="11DC839F" w14:textId="58A13216" w:rsidR="000776CB" w:rsidRPr="008F6E84" w:rsidRDefault="000776CB" w:rsidP="000776CB">
            <w:pPr>
              <w:spacing w:after="0" w:line="240" w:lineRule="auto"/>
              <w:jc w:val="center"/>
              <w:rPr>
                <w:rFonts w:ascii="Century Gothic" w:hAnsi="Century Gothic"/>
                <w:sz w:val="16"/>
              </w:rPr>
            </w:pPr>
          </w:p>
        </w:tc>
        <w:tc>
          <w:tcPr>
            <w:tcW w:w="1984" w:type="dxa"/>
          </w:tcPr>
          <w:p w14:paraId="53B23098" w14:textId="76A17292" w:rsidR="000776CB" w:rsidRDefault="000776CB" w:rsidP="000776CB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AESPG_F08_T</w:t>
            </w:r>
            <w:r w:rsidR="00EE0434">
              <w:rPr>
                <w:rFonts w:ascii="Century Gothic" w:hAnsi="Century Gothic"/>
              </w:rPr>
              <w:t>6</w:t>
            </w:r>
          </w:p>
        </w:tc>
        <w:tc>
          <w:tcPr>
            <w:tcW w:w="3063" w:type="dxa"/>
          </w:tcPr>
          <w:p w14:paraId="75FF1C25" w14:textId="024F4E6D" w:rsidR="000776CB" w:rsidRDefault="000776CB" w:rsidP="000776CB"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El </w:t>
            </w:r>
            <w:r w:rsidR="00704D98">
              <w:rPr>
                <w:rFonts w:ascii="Century Gothic" w:hAnsi="Century Gothic"/>
              </w:rPr>
              <w:t>supervisor de gestión gubernamental</w:t>
            </w:r>
            <w:r>
              <w:rPr>
                <w:rFonts w:ascii="Century Gothic" w:hAnsi="Century Gothic"/>
              </w:rPr>
              <w:t xml:space="preserve"> digitalizará el acuse previamente firmado por el ciudadano</w:t>
            </w:r>
          </w:p>
        </w:tc>
      </w:tr>
    </w:tbl>
    <w:p w14:paraId="1BE892EE" w14:textId="77777777" w:rsidR="00362E83" w:rsidRPr="00135480" w:rsidRDefault="00362E83" w:rsidP="00362E83">
      <w:pPr>
        <w:spacing w:after="0" w:line="240" w:lineRule="auto"/>
        <w:jc w:val="both"/>
        <w:rPr>
          <w:rFonts w:ascii="Century Gothic" w:hAnsi="Century Gothic"/>
        </w:rPr>
      </w:pPr>
    </w:p>
    <w:p w14:paraId="44597A25" w14:textId="77777777" w:rsidR="00362E83" w:rsidRPr="001E4925" w:rsidRDefault="00362E83" w:rsidP="00362E83">
      <w:pPr>
        <w:pStyle w:val="Ttulo3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Acciones</w:t>
      </w:r>
    </w:p>
    <w:p w14:paraId="37AFB46F" w14:textId="3780569B" w:rsidR="00362E83" w:rsidRDefault="00D40575" w:rsidP="00362E83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El </w:t>
      </w:r>
      <w:r w:rsidR="00704D98">
        <w:rPr>
          <w:rFonts w:ascii="Century Gothic" w:hAnsi="Century Gothic"/>
        </w:rPr>
        <w:t>supervisor de gestión gubernamental</w:t>
      </w:r>
      <w:r>
        <w:rPr>
          <w:rFonts w:ascii="Century Gothic" w:hAnsi="Century Gothic"/>
        </w:rPr>
        <w:t xml:space="preserve"> digitalizará y adjuntará la documentación adicional en caso que se le haya pedido al ciudadano.</w:t>
      </w:r>
    </w:p>
    <w:p w14:paraId="1BECF86C" w14:textId="3C03A4C9" w:rsidR="00643416" w:rsidRDefault="00643416" w:rsidP="00643416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Digitalizará y adjuntará la carta compromiso.</w:t>
      </w:r>
    </w:p>
    <w:p w14:paraId="1E7F7D0C" w14:textId="03D15423" w:rsidR="00643416" w:rsidRDefault="00643416" w:rsidP="00643416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Digitalizará y adjuntará la carta de agradecimiento.</w:t>
      </w:r>
    </w:p>
    <w:p w14:paraId="109577D8" w14:textId="6E4927BD" w:rsidR="00B32CFC" w:rsidRPr="00643416" w:rsidRDefault="00B32CFC" w:rsidP="00643416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Adjuntará las evidencias.</w:t>
      </w:r>
    </w:p>
    <w:p w14:paraId="64A4BFF0" w14:textId="22E1F05C" w:rsidR="00D40575" w:rsidRDefault="00643416" w:rsidP="0059751F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</w:t>
      </w:r>
      <w:r w:rsidR="00D40575">
        <w:rPr>
          <w:rFonts w:ascii="Century Gothic" w:hAnsi="Century Gothic"/>
        </w:rPr>
        <w:t>djuntará el acuse previamente firmado por el ciudadano y digitalizado.</w:t>
      </w:r>
    </w:p>
    <w:p w14:paraId="79A49A6E" w14:textId="648A7F26" w:rsidR="007A6E05" w:rsidRDefault="007A6E05" w:rsidP="007A6E05">
      <w:pPr>
        <w:jc w:val="both"/>
      </w:pPr>
    </w:p>
    <w:p w14:paraId="303CCD24" w14:textId="2796ACFB" w:rsidR="00643416" w:rsidRDefault="00643416" w:rsidP="007A6E05">
      <w:pPr>
        <w:jc w:val="both"/>
      </w:pPr>
    </w:p>
    <w:p w14:paraId="5A76D6EC" w14:textId="1C200F5A" w:rsidR="00643416" w:rsidRDefault="00643416" w:rsidP="007A6E05">
      <w:pPr>
        <w:jc w:val="both"/>
      </w:pPr>
    </w:p>
    <w:p w14:paraId="14F9AD97" w14:textId="4B931694" w:rsidR="00643416" w:rsidRDefault="00643416" w:rsidP="007A6E05">
      <w:pPr>
        <w:jc w:val="both"/>
      </w:pPr>
      <w:bookmarkStart w:id="29" w:name="_GoBack"/>
    </w:p>
    <w:p w14:paraId="64D5F6C4" w14:textId="5877678E" w:rsidR="00B32CFC" w:rsidRDefault="00B32CFC" w:rsidP="007A6E05">
      <w:pPr>
        <w:jc w:val="both"/>
      </w:pPr>
    </w:p>
    <w:p w14:paraId="77CC8C1F" w14:textId="7D2883C9" w:rsidR="00B32CFC" w:rsidRDefault="00B32CFC" w:rsidP="007A6E05">
      <w:pPr>
        <w:jc w:val="both"/>
      </w:pPr>
    </w:p>
    <w:p w14:paraId="1654A00C" w14:textId="478CA0BC" w:rsidR="00B32CFC" w:rsidRDefault="00B32CFC" w:rsidP="007A6E05">
      <w:pPr>
        <w:jc w:val="both"/>
      </w:pPr>
    </w:p>
    <w:bookmarkEnd w:id="29"/>
    <w:p w14:paraId="78FF24DC" w14:textId="77777777" w:rsidR="00B32CFC" w:rsidRDefault="00B32CFC" w:rsidP="007A6E05">
      <w:pPr>
        <w:jc w:val="both"/>
      </w:pPr>
    </w:p>
    <w:p w14:paraId="7265F3A1" w14:textId="4C40618C" w:rsidR="00B354FF" w:rsidRDefault="00B354FF" w:rsidP="007A6E05">
      <w:pPr>
        <w:jc w:val="both"/>
      </w:pPr>
    </w:p>
    <w:p w14:paraId="5CEB0DA7" w14:textId="407798AF" w:rsidR="00B354FF" w:rsidRDefault="00B354FF" w:rsidP="007A6E05">
      <w:pPr>
        <w:jc w:val="both"/>
      </w:pPr>
    </w:p>
    <w:p w14:paraId="47294352" w14:textId="15088126" w:rsidR="00B354FF" w:rsidRDefault="00B354FF" w:rsidP="007A6E05">
      <w:pPr>
        <w:jc w:val="both"/>
      </w:pPr>
    </w:p>
    <w:p w14:paraId="3AC5744F" w14:textId="77777777" w:rsidR="007A6E05" w:rsidRPr="00AD40FE" w:rsidRDefault="007A6E05" w:rsidP="007A6E05">
      <w:pPr>
        <w:pStyle w:val="Ttulo2"/>
        <w:numPr>
          <w:ilvl w:val="1"/>
          <w:numId w:val="3"/>
        </w:numPr>
        <w:rPr>
          <w:rFonts w:ascii="Century Gothic" w:hAnsi="Century Gothic"/>
          <w:i w:val="0"/>
          <w:color w:val="1F497D"/>
        </w:rPr>
      </w:pPr>
      <w:r>
        <w:rPr>
          <w:rFonts w:ascii="Century Gothic" w:hAnsi="Century Gothic"/>
          <w:i w:val="0"/>
          <w:color w:val="1F497D"/>
        </w:rPr>
        <w:lastRenderedPageBreak/>
        <w:t>Conjeturas generales</w:t>
      </w:r>
    </w:p>
    <w:p w14:paraId="6BA87804" w14:textId="50E89326" w:rsidR="005D2AF1" w:rsidRDefault="007A6E05" w:rsidP="00595F4E">
      <w:pPr>
        <w:pStyle w:val="Prrafodelista"/>
        <w:numPr>
          <w:ilvl w:val="0"/>
          <w:numId w:val="19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El </w:t>
      </w:r>
      <w:r w:rsidR="00704D98">
        <w:rPr>
          <w:rFonts w:ascii="Century Gothic" w:hAnsi="Century Gothic"/>
        </w:rPr>
        <w:t>supervisor de gestión gubernamental</w:t>
      </w:r>
      <w:r>
        <w:rPr>
          <w:rFonts w:ascii="Century Gothic" w:hAnsi="Century Gothic"/>
        </w:rPr>
        <w:t xml:space="preserve"> siempre tendrá acceso para </w:t>
      </w:r>
      <w:r w:rsidR="00144F24">
        <w:rPr>
          <w:rFonts w:ascii="Century Gothic" w:hAnsi="Century Gothic"/>
        </w:rPr>
        <w:t xml:space="preserve">cancelar </w:t>
      </w:r>
      <w:r>
        <w:rPr>
          <w:rFonts w:ascii="Century Gothic" w:hAnsi="Century Gothic"/>
        </w:rPr>
        <w:t>el trámite.</w:t>
      </w:r>
    </w:p>
    <w:p w14:paraId="16DF87AE" w14:textId="10EDCF50" w:rsidR="00144F24" w:rsidRDefault="00144F24" w:rsidP="00595F4E">
      <w:pPr>
        <w:pStyle w:val="Prrafodelista"/>
        <w:numPr>
          <w:ilvl w:val="0"/>
          <w:numId w:val="19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El W</w:t>
      </w:r>
      <w:r w:rsidR="0059751F">
        <w:rPr>
          <w:rFonts w:ascii="Century Gothic" w:hAnsi="Century Gothic"/>
        </w:rPr>
        <w:t xml:space="preserve">eb </w:t>
      </w:r>
      <w:proofErr w:type="spellStart"/>
      <w:r>
        <w:rPr>
          <w:rFonts w:ascii="Century Gothic" w:hAnsi="Century Gothic"/>
        </w:rPr>
        <w:t>S</w:t>
      </w:r>
      <w:r w:rsidR="0059751F">
        <w:rPr>
          <w:rFonts w:ascii="Century Gothic" w:hAnsi="Century Gothic"/>
        </w:rPr>
        <w:t>ervice</w:t>
      </w:r>
      <w:proofErr w:type="spellEnd"/>
      <w:r>
        <w:rPr>
          <w:rFonts w:ascii="Century Gothic" w:hAnsi="Century Gothic"/>
        </w:rPr>
        <w:t xml:space="preserve"> para el </w:t>
      </w:r>
      <w:proofErr w:type="spellStart"/>
      <w:r>
        <w:rPr>
          <w:rFonts w:ascii="Century Gothic" w:hAnsi="Century Gothic"/>
        </w:rPr>
        <w:t>cfdi</w:t>
      </w:r>
      <w:proofErr w:type="spellEnd"/>
      <w:r>
        <w:rPr>
          <w:rFonts w:ascii="Century Gothic" w:hAnsi="Century Gothic"/>
        </w:rPr>
        <w:t xml:space="preserve"> estará disponible dentro del mismo </w:t>
      </w:r>
      <w:r w:rsidR="00B354FF">
        <w:rPr>
          <w:rFonts w:ascii="Century Gothic" w:hAnsi="Century Gothic"/>
        </w:rPr>
        <w:t>servidor,</w:t>
      </w:r>
      <w:r>
        <w:rPr>
          <w:rFonts w:ascii="Century Gothic" w:hAnsi="Century Gothic"/>
        </w:rPr>
        <w:t xml:space="preserve"> pero no estará dentro del tramitador.</w:t>
      </w:r>
    </w:p>
    <w:p w14:paraId="222F2F0B" w14:textId="4B189FBD" w:rsidR="006251B4" w:rsidRDefault="006251B4" w:rsidP="006658AE">
      <w:pPr>
        <w:pStyle w:val="Prrafodelista"/>
        <w:jc w:val="both"/>
        <w:rPr>
          <w:rFonts w:ascii="Century Gothic" w:hAnsi="Century Gothic"/>
        </w:rPr>
      </w:pPr>
      <w:bookmarkStart w:id="30" w:name="_Hlk536533533"/>
    </w:p>
    <w:bookmarkEnd w:id="30"/>
    <w:p w14:paraId="6B91CDFA" w14:textId="77777777" w:rsidR="007A6E05" w:rsidRPr="007A6E05" w:rsidRDefault="007A6E05" w:rsidP="007A6E05">
      <w:pPr>
        <w:jc w:val="both"/>
        <w:rPr>
          <w:rFonts w:ascii="Century Gothic" w:hAnsi="Century Gothic"/>
        </w:rPr>
      </w:pPr>
    </w:p>
    <w:sectPr w:rsidR="007A6E05" w:rsidRPr="007A6E05" w:rsidSect="004E3918">
      <w:headerReference w:type="default" r:id="rId28"/>
      <w:footerReference w:type="default" r:id="rId29"/>
      <w:pgSz w:w="12240" w:h="15840" w:code="1"/>
      <w:pgMar w:top="1417" w:right="1701" w:bottom="1417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61049E" w14:textId="77777777" w:rsidR="00480518" w:rsidRDefault="00480518" w:rsidP="00A15CB3">
      <w:pPr>
        <w:spacing w:after="0" w:line="240" w:lineRule="auto"/>
      </w:pPr>
      <w:r>
        <w:separator/>
      </w:r>
    </w:p>
  </w:endnote>
  <w:endnote w:type="continuationSeparator" w:id="0">
    <w:p w14:paraId="0E4BD2EF" w14:textId="77777777" w:rsidR="00480518" w:rsidRDefault="00480518" w:rsidP="00A15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altName w:val="Times New Roman"/>
    <w:charset w:val="58"/>
    <w:family w:val="auto"/>
    <w:pitch w:val="variable"/>
    <w:sig w:usb0="05000000" w:usb1="00000000" w:usb2="00000000" w:usb3="00000000" w:csb0="00000002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3078" w14:textId="77777777" w:rsidR="00EE0434" w:rsidRDefault="00EE0434" w:rsidP="00A15CB3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57216" behindDoc="1" locked="0" layoutInCell="1" allowOverlap="1" wp14:anchorId="2447007F" wp14:editId="52EACDE5">
          <wp:simplePos x="0" y="0"/>
          <wp:positionH relativeFrom="column">
            <wp:posOffset>-1123950</wp:posOffset>
          </wp:positionH>
          <wp:positionV relativeFrom="paragraph">
            <wp:posOffset>80010</wp:posOffset>
          </wp:positionV>
          <wp:extent cx="1070610" cy="838200"/>
          <wp:effectExtent l="0" t="0" r="0" b="0"/>
          <wp:wrapNone/>
          <wp:docPr id="5" name="Imagen 8" descr="ícono_cortado_seid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ícono_cortado_seid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61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DB7485C" w14:textId="2FA3C773" w:rsidR="00EE0434" w:rsidRPr="00DA5FC1" w:rsidRDefault="00EE0434" w:rsidP="00A15CB3">
    <w:pPr>
      <w:pStyle w:val="Piedepgina"/>
      <w:framePr w:w="360" w:h="518" w:hRule="exact" w:wrap="around" w:vAnchor="page" w:hAnchor="page" w:x="11492" w:y="14919"/>
      <w:rPr>
        <w:rStyle w:val="Nmerodepgina"/>
        <w:color w:val="FFFFFF"/>
        <w:sz w:val="20"/>
      </w:rPr>
    </w:pPr>
    <w:r w:rsidRPr="00DA5FC1">
      <w:rPr>
        <w:rStyle w:val="Nmerodepgina"/>
        <w:color w:val="FFFFFF"/>
        <w:sz w:val="20"/>
      </w:rPr>
      <w:fldChar w:fldCharType="begin"/>
    </w:r>
    <w:r>
      <w:rPr>
        <w:rStyle w:val="Nmerodepgina"/>
        <w:color w:val="FFFFFF"/>
        <w:sz w:val="20"/>
      </w:rPr>
      <w:instrText>PAGE</w:instrText>
    </w:r>
    <w:r w:rsidRPr="00DA5FC1">
      <w:rPr>
        <w:rStyle w:val="Nmerodepgina"/>
        <w:color w:val="FFFFFF"/>
        <w:sz w:val="20"/>
      </w:rPr>
      <w:instrText xml:space="preserve">  </w:instrText>
    </w:r>
    <w:r w:rsidRPr="00DA5FC1">
      <w:rPr>
        <w:rStyle w:val="Nmerodepgina"/>
        <w:color w:val="FFFFFF"/>
        <w:sz w:val="20"/>
      </w:rPr>
      <w:fldChar w:fldCharType="separate"/>
    </w:r>
    <w:r>
      <w:rPr>
        <w:rStyle w:val="Nmerodepgina"/>
        <w:noProof/>
        <w:color w:val="FFFFFF"/>
        <w:sz w:val="20"/>
      </w:rPr>
      <w:t>22</w:t>
    </w:r>
    <w:r w:rsidRPr="00DA5FC1">
      <w:rPr>
        <w:rStyle w:val="Nmerodepgina"/>
        <w:color w:val="FFFFFF"/>
        <w:sz w:val="20"/>
      </w:rPr>
      <w:fldChar w:fldCharType="end"/>
    </w:r>
  </w:p>
  <w:p w14:paraId="4B5F9FF4" w14:textId="77777777" w:rsidR="00EE0434" w:rsidRPr="00F72265" w:rsidRDefault="00EE0434" w:rsidP="00A15CB3">
    <w:pPr>
      <w:jc w:val="center"/>
      <w:rPr>
        <w:rFonts w:ascii="Arial" w:hAnsi="Arial" w:cs="Arial"/>
        <w:sz w:val="10"/>
        <w:szCs w:val="12"/>
        <w:lang w:val="es-ES"/>
      </w:rPr>
    </w:pPr>
  </w:p>
  <w:p w14:paraId="2E8825C3" w14:textId="06C816E9" w:rsidR="00EE0434" w:rsidRPr="00F72265" w:rsidRDefault="00EE0434" w:rsidP="00B05AC8">
    <w:pPr>
      <w:pStyle w:val="Piedepgina"/>
      <w:jc w:val="center"/>
      <w:rPr>
        <w:sz w:val="20"/>
      </w:rPr>
    </w:pPr>
    <w:r>
      <w:rPr>
        <w:sz w:val="20"/>
      </w:rPr>
      <w:tab/>
    </w:r>
    <w:r>
      <w:rPr>
        <w:sz w:val="20"/>
      </w:rPr>
      <w:tab/>
    </w:r>
    <w:r w:rsidRPr="00B05AC8">
      <w:rPr>
        <w:sz w:val="20"/>
        <w:lang w:val="es-ES"/>
      </w:rPr>
      <w:t xml:space="preserve">Página </w:t>
    </w:r>
    <w:r w:rsidRPr="00B05AC8">
      <w:rPr>
        <w:b/>
        <w:sz w:val="20"/>
      </w:rPr>
      <w:fldChar w:fldCharType="begin"/>
    </w:r>
    <w:r w:rsidRPr="00B05AC8">
      <w:rPr>
        <w:b/>
        <w:sz w:val="20"/>
      </w:rPr>
      <w:instrText>PAGE  \* Arabic  \* MERGEFORMAT</w:instrText>
    </w:r>
    <w:r w:rsidRPr="00B05AC8">
      <w:rPr>
        <w:b/>
        <w:sz w:val="20"/>
      </w:rPr>
      <w:fldChar w:fldCharType="separate"/>
    </w:r>
    <w:r w:rsidRPr="00831647">
      <w:rPr>
        <w:b/>
        <w:noProof/>
        <w:sz w:val="20"/>
        <w:lang w:val="es-ES"/>
      </w:rPr>
      <w:t>22</w:t>
    </w:r>
    <w:r w:rsidRPr="00B05AC8">
      <w:rPr>
        <w:b/>
        <w:sz w:val="20"/>
      </w:rPr>
      <w:fldChar w:fldCharType="end"/>
    </w:r>
    <w:r w:rsidRPr="00B05AC8">
      <w:rPr>
        <w:sz w:val="20"/>
        <w:lang w:val="es-ES"/>
      </w:rPr>
      <w:t xml:space="preserve"> de </w:t>
    </w:r>
    <w:r w:rsidRPr="00B05AC8">
      <w:rPr>
        <w:b/>
        <w:sz w:val="20"/>
      </w:rPr>
      <w:fldChar w:fldCharType="begin"/>
    </w:r>
    <w:r w:rsidRPr="00B05AC8">
      <w:rPr>
        <w:b/>
        <w:sz w:val="20"/>
      </w:rPr>
      <w:instrText>NUMPAGES  \* Arabic  \* MERGEFORMAT</w:instrText>
    </w:r>
    <w:r w:rsidRPr="00B05AC8">
      <w:rPr>
        <w:b/>
        <w:sz w:val="20"/>
      </w:rPr>
      <w:fldChar w:fldCharType="separate"/>
    </w:r>
    <w:r w:rsidRPr="00831647">
      <w:rPr>
        <w:b/>
        <w:noProof/>
        <w:sz w:val="20"/>
        <w:lang w:val="es-ES"/>
      </w:rPr>
      <w:t>27</w:t>
    </w:r>
    <w:r w:rsidRPr="00B05AC8">
      <w:rPr>
        <w:b/>
        <w:sz w:val="20"/>
      </w:rPr>
      <w:fldChar w:fldCharType="end"/>
    </w:r>
  </w:p>
  <w:p w14:paraId="381D86AD" w14:textId="77777777" w:rsidR="00EE0434" w:rsidRDefault="00EE0434">
    <w:pPr>
      <w:pStyle w:val="Piedepgina"/>
    </w:pPr>
  </w:p>
  <w:p w14:paraId="5FC476B5" w14:textId="77777777" w:rsidR="00EE0434" w:rsidRDefault="00EE0434">
    <w:pPr>
      <w:pStyle w:val="Piedepgina"/>
    </w:pPr>
    <w:r>
      <w:t xml:space="preserve">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5AB09" w14:textId="77777777" w:rsidR="00480518" w:rsidRDefault="00480518" w:rsidP="00A15CB3">
      <w:pPr>
        <w:spacing w:after="0" w:line="240" w:lineRule="auto"/>
      </w:pPr>
      <w:r>
        <w:separator/>
      </w:r>
    </w:p>
  </w:footnote>
  <w:footnote w:type="continuationSeparator" w:id="0">
    <w:p w14:paraId="5BF72C0C" w14:textId="77777777" w:rsidR="00480518" w:rsidRDefault="00480518" w:rsidP="00A15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52424" w14:textId="240D31D8" w:rsidR="00EE0434" w:rsidRDefault="00EE0434" w:rsidP="001B6D1F">
    <w:pPr>
      <w:pStyle w:val="Encabezado"/>
    </w:pPr>
  </w:p>
  <w:tbl>
    <w:tblPr>
      <w:tblW w:w="9868" w:type="dxa"/>
      <w:jc w:val="center"/>
      <w:tblBorders>
        <w:top w:val="single" w:sz="18" w:space="0" w:color="1F497D"/>
        <w:left w:val="single" w:sz="18" w:space="0" w:color="1F497D"/>
        <w:bottom w:val="single" w:sz="18" w:space="0" w:color="1F497D"/>
        <w:right w:val="single" w:sz="18" w:space="0" w:color="1F497D"/>
      </w:tblBorders>
      <w:tblLayout w:type="fixed"/>
      <w:tblLook w:val="04A0" w:firstRow="1" w:lastRow="0" w:firstColumn="1" w:lastColumn="0" w:noHBand="0" w:noVBand="1"/>
    </w:tblPr>
    <w:tblGrid>
      <w:gridCol w:w="2642"/>
      <w:gridCol w:w="4677"/>
      <w:gridCol w:w="2549"/>
    </w:tblGrid>
    <w:tr w:rsidR="00EE0434" w:rsidRPr="00085F08" w14:paraId="6464170D" w14:textId="77777777" w:rsidTr="00432C92">
      <w:trPr>
        <w:trHeight w:val="942"/>
        <w:jc w:val="center"/>
      </w:trPr>
      <w:tc>
        <w:tcPr>
          <w:tcW w:w="2642" w:type="dxa"/>
          <w:tcBorders>
            <w:top w:val="single" w:sz="18" w:space="0" w:color="1F497D"/>
            <w:left w:val="single" w:sz="18" w:space="0" w:color="1F497D"/>
            <w:bottom w:val="single" w:sz="18" w:space="0" w:color="1F497D" w:themeColor="text2"/>
            <w:right w:val="nil"/>
          </w:tcBorders>
          <w:shd w:val="clear" w:color="auto" w:fill="FFFFFF"/>
        </w:tcPr>
        <w:p w14:paraId="4C282A9B" w14:textId="3E2F84DC" w:rsidR="00EE0434" w:rsidRPr="00085F08" w:rsidRDefault="00EE0434" w:rsidP="00BC13F9">
          <w:pPr>
            <w:pStyle w:val="Encabezado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noProof/>
              <w:sz w:val="24"/>
              <w:lang w:eastAsia="es-MX"/>
            </w:rPr>
            <w:drawing>
              <wp:anchor distT="0" distB="0" distL="114300" distR="114300" simplePos="0" relativeHeight="251661312" behindDoc="0" locked="0" layoutInCell="1" allowOverlap="1" wp14:anchorId="38135334" wp14:editId="13019768">
                <wp:simplePos x="0" y="0"/>
                <wp:positionH relativeFrom="column">
                  <wp:posOffset>-7620</wp:posOffset>
                </wp:positionH>
                <wp:positionV relativeFrom="paragraph">
                  <wp:posOffset>68801</wp:posOffset>
                </wp:positionV>
                <wp:extent cx="1540510" cy="469265"/>
                <wp:effectExtent l="0" t="0" r="2540" b="6985"/>
                <wp:wrapNone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SeidorTech_Trans_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0510" cy="4692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BF7589F" w14:textId="4B094882" w:rsidR="00EE0434" w:rsidRPr="00085F08" w:rsidRDefault="00EE0434" w:rsidP="002E6F48">
          <w:pPr>
            <w:jc w:val="center"/>
            <w:rPr>
              <w:rFonts w:ascii="Arial" w:hAnsi="Arial" w:cs="Arial"/>
              <w:b/>
              <w:sz w:val="18"/>
            </w:rPr>
          </w:pPr>
        </w:p>
      </w:tc>
      <w:tc>
        <w:tcPr>
          <w:tcW w:w="4677" w:type="dxa"/>
          <w:tcBorders>
            <w:left w:val="nil"/>
          </w:tcBorders>
          <w:shd w:val="clear" w:color="auto" w:fill="FFFFFF"/>
          <w:vAlign w:val="center"/>
        </w:tcPr>
        <w:p w14:paraId="410EE51A" w14:textId="457FE0D1" w:rsidR="00EE0434" w:rsidRPr="00EE1E9A" w:rsidRDefault="00EE0434" w:rsidP="006B773A">
          <w:pPr>
            <w:pStyle w:val="Encabezado"/>
            <w:jc w:val="center"/>
            <w:rPr>
              <w:rFonts w:ascii="Arial" w:hAnsi="Arial" w:cs="Arial"/>
              <w:b/>
              <w:szCs w:val="20"/>
            </w:rPr>
          </w:pPr>
          <w:r>
            <w:rPr>
              <w:rFonts w:ascii="Arial" w:hAnsi="Arial" w:cs="Arial"/>
              <w:b/>
              <w:szCs w:val="20"/>
            </w:rPr>
            <w:t>Ficha Técnica de</w:t>
          </w:r>
        </w:p>
        <w:p w14:paraId="5B66B0E6" w14:textId="65B2EEB3" w:rsidR="00EE0434" w:rsidRPr="006B773A" w:rsidRDefault="00EE0434" w:rsidP="006B773A">
          <w:pPr>
            <w:pStyle w:val="Encabezado"/>
            <w:jc w:val="center"/>
            <w:rPr>
              <w:rFonts w:ascii="Arial" w:hAnsi="Arial" w:cs="Arial"/>
              <w:b/>
              <w:szCs w:val="20"/>
            </w:rPr>
          </w:pPr>
          <w:r w:rsidRPr="00EE1E9A">
            <w:rPr>
              <w:rFonts w:ascii="Arial" w:hAnsi="Arial" w:cs="Arial"/>
              <w:b/>
              <w:szCs w:val="20"/>
            </w:rPr>
            <w:t>“</w:t>
          </w:r>
          <w:r>
            <w:rPr>
              <w:rFonts w:ascii="Arial" w:hAnsi="Arial" w:cs="Arial"/>
              <w:b/>
              <w:sz w:val="20"/>
              <w:szCs w:val="20"/>
            </w:rPr>
            <w:t>Apoyos Especiales de la Secretaría Particular del C. Gobernador</w:t>
          </w:r>
          <w:r w:rsidRPr="00EE1E9A">
            <w:rPr>
              <w:rFonts w:ascii="Arial" w:hAnsi="Arial" w:cs="Arial"/>
              <w:b/>
              <w:szCs w:val="20"/>
            </w:rPr>
            <w:t>”</w:t>
          </w:r>
        </w:p>
      </w:tc>
      <w:tc>
        <w:tcPr>
          <w:tcW w:w="2549" w:type="dxa"/>
          <w:tcBorders>
            <w:top w:val="single" w:sz="18" w:space="0" w:color="1F497D"/>
            <w:bottom w:val="single" w:sz="18" w:space="0" w:color="1F497D" w:themeColor="text2"/>
          </w:tcBorders>
        </w:tcPr>
        <w:p w14:paraId="0D9D3E1A" w14:textId="77A26C80" w:rsidR="00EE0434" w:rsidRPr="00085F08" w:rsidRDefault="00EE0434" w:rsidP="00D55F37">
          <w:pPr>
            <w:pStyle w:val="Encabezado"/>
            <w:jc w:val="right"/>
            <w:rPr>
              <w:rFonts w:ascii="Arial" w:hAnsi="Arial" w:cs="Arial"/>
              <w:b/>
              <w:color w:val="365F91"/>
              <w:sz w:val="18"/>
            </w:rPr>
          </w:pPr>
          <w:r>
            <w:rPr>
              <w:rFonts w:ascii="Arial" w:hAnsi="Arial" w:cs="Arial"/>
              <w:b/>
              <w:noProof/>
              <w:color w:val="365F91"/>
              <w:sz w:val="18"/>
              <w:lang w:eastAsia="es-MX"/>
            </w:rPr>
            <w:drawing>
              <wp:inline distT="0" distB="0" distL="0" distR="0" wp14:anchorId="581FCB35" wp14:editId="6D191E0B">
                <wp:extent cx="1495425" cy="571500"/>
                <wp:effectExtent l="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571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77D2FD12" w14:textId="77777777" w:rsidR="00EE0434" w:rsidRPr="001B6D1F" w:rsidRDefault="00EE0434" w:rsidP="001B6D1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716E"/>
    <w:multiLevelType w:val="hybridMultilevel"/>
    <w:tmpl w:val="F0B84C7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77484"/>
    <w:multiLevelType w:val="hybridMultilevel"/>
    <w:tmpl w:val="7310C7BE"/>
    <w:lvl w:ilvl="0" w:tplc="08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38C3EB9"/>
    <w:multiLevelType w:val="hybridMultilevel"/>
    <w:tmpl w:val="89E4661E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071331"/>
    <w:multiLevelType w:val="hybridMultilevel"/>
    <w:tmpl w:val="C6E4B8B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521FC0"/>
    <w:multiLevelType w:val="hybridMultilevel"/>
    <w:tmpl w:val="810C4B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01C70"/>
    <w:multiLevelType w:val="hybridMultilevel"/>
    <w:tmpl w:val="4ECE8C56"/>
    <w:lvl w:ilvl="0" w:tplc="6A746CD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10EFE"/>
    <w:multiLevelType w:val="hybridMultilevel"/>
    <w:tmpl w:val="DB38AAB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04427"/>
    <w:multiLevelType w:val="hybridMultilevel"/>
    <w:tmpl w:val="1A628786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6A292F"/>
    <w:multiLevelType w:val="hybridMultilevel"/>
    <w:tmpl w:val="87AAEBA0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196658"/>
    <w:multiLevelType w:val="hybridMultilevel"/>
    <w:tmpl w:val="F2C884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51102"/>
    <w:multiLevelType w:val="hybridMultilevel"/>
    <w:tmpl w:val="B414ECA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E5006E"/>
    <w:multiLevelType w:val="hybridMultilevel"/>
    <w:tmpl w:val="5798E0D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61B21"/>
    <w:multiLevelType w:val="hybridMultilevel"/>
    <w:tmpl w:val="FDD6BDF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D6593A"/>
    <w:multiLevelType w:val="hybridMultilevel"/>
    <w:tmpl w:val="894E064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527A7F"/>
    <w:multiLevelType w:val="hybridMultilevel"/>
    <w:tmpl w:val="3F540488"/>
    <w:lvl w:ilvl="0" w:tplc="E0FCE47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A67A95"/>
    <w:multiLevelType w:val="hybridMultilevel"/>
    <w:tmpl w:val="0BDEC3C2"/>
    <w:lvl w:ilvl="0" w:tplc="7800314A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045CE"/>
    <w:multiLevelType w:val="hybridMultilevel"/>
    <w:tmpl w:val="7A80107A"/>
    <w:lvl w:ilvl="0" w:tplc="5B2410A2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2D1EC8"/>
    <w:multiLevelType w:val="hybridMultilevel"/>
    <w:tmpl w:val="4D064FF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452EDE"/>
    <w:multiLevelType w:val="singleLevel"/>
    <w:tmpl w:val="293C69B4"/>
    <w:lvl w:ilvl="0">
      <w:start w:val="1"/>
      <w:numFmt w:val="bullet"/>
      <w:pStyle w:val="Bulletwithtex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19" w15:restartNumberingAfterBreak="0">
    <w:nsid w:val="3E99415E"/>
    <w:multiLevelType w:val="hybridMultilevel"/>
    <w:tmpl w:val="A440AB12"/>
    <w:lvl w:ilvl="0" w:tplc="08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662D2"/>
    <w:multiLevelType w:val="hybridMultilevel"/>
    <w:tmpl w:val="A3708D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237024"/>
    <w:multiLevelType w:val="hybridMultilevel"/>
    <w:tmpl w:val="60588EF2"/>
    <w:lvl w:ilvl="0" w:tplc="A404D43C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0439B7"/>
    <w:multiLevelType w:val="hybridMultilevel"/>
    <w:tmpl w:val="C3D0762E"/>
    <w:lvl w:ilvl="0" w:tplc="11AC603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671C66"/>
    <w:multiLevelType w:val="hybridMultilevel"/>
    <w:tmpl w:val="60588EF2"/>
    <w:lvl w:ilvl="0" w:tplc="A404D43C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E4506A"/>
    <w:multiLevelType w:val="hybridMultilevel"/>
    <w:tmpl w:val="6DA820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408FA"/>
    <w:multiLevelType w:val="multilevel"/>
    <w:tmpl w:val="174031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50050777"/>
    <w:multiLevelType w:val="hybridMultilevel"/>
    <w:tmpl w:val="147649D8"/>
    <w:lvl w:ilvl="0" w:tplc="BA6E9F1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634D46"/>
    <w:multiLevelType w:val="hybridMultilevel"/>
    <w:tmpl w:val="2E249C5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6652DE7"/>
    <w:multiLevelType w:val="hybridMultilevel"/>
    <w:tmpl w:val="45901C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D76ED9"/>
    <w:multiLevelType w:val="hybridMultilevel"/>
    <w:tmpl w:val="89E4661E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3E0285"/>
    <w:multiLevelType w:val="hybridMultilevel"/>
    <w:tmpl w:val="DB38AAB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827C0A"/>
    <w:multiLevelType w:val="hybridMultilevel"/>
    <w:tmpl w:val="C120987C"/>
    <w:lvl w:ilvl="0" w:tplc="EED4E772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6C6474"/>
    <w:multiLevelType w:val="hybridMultilevel"/>
    <w:tmpl w:val="1E1A5044"/>
    <w:lvl w:ilvl="0" w:tplc="67EA054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CD6007"/>
    <w:multiLevelType w:val="hybridMultilevel"/>
    <w:tmpl w:val="85F0C6FC"/>
    <w:lvl w:ilvl="0" w:tplc="67B89E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CA2F87"/>
    <w:multiLevelType w:val="hybridMultilevel"/>
    <w:tmpl w:val="8B2801E2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126C53"/>
    <w:multiLevelType w:val="hybridMultilevel"/>
    <w:tmpl w:val="F146A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08403D"/>
    <w:multiLevelType w:val="hybridMultilevel"/>
    <w:tmpl w:val="2FB2157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A4336A"/>
    <w:multiLevelType w:val="hybridMultilevel"/>
    <w:tmpl w:val="3BF2372E"/>
    <w:lvl w:ilvl="0" w:tplc="CAD27F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6"/>
  </w:num>
  <w:num w:numId="3">
    <w:abstractNumId w:val="25"/>
  </w:num>
  <w:num w:numId="4">
    <w:abstractNumId w:val="9"/>
  </w:num>
  <w:num w:numId="5">
    <w:abstractNumId w:val="28"/>
  </w:num>
  <w:num w:numId="6">
    <w:abstractNumId w:val="1"/>
  </w:num>
  <w:num w:numId="7">
    <w:abstractNumId w:val="19"/>
  </w:num>
  <w:num w:numId="8">
    <w:abstractNumId w:val="2"/>
  </w:num>
  <w:num w:numId="9">
    <w:abstractNumId w:val="8"/>
  </w:num>
  <w:num w:numId="10">
    <w:abstractNumId w:val="7"/>
  </w:num>
  <w:num w:numId="11">
    <w:abstractNumId w:val="36"/>
  </w:num>
  <w:num w:numId="12">
    <w:abstractNumId w:val="29"/>
  </w:num>
  <w:num w:numId="13">
    <w:abstractNumId w:val="11"/>
  </w:num>
  <w:num w:numId="14">
    <w:abstractNumId w:val="14"/>
  </w:num>
  <w:num w:numId="15">
    <w:abstractNumId w:val="31"/>
  </w:num>
  <w:num w:numId="16">
    <w:abstractNumId w:val="22"/>
  </w:num>
  <w:num w:numId="17">
    <w:abstractNumId w:val="33"/>
  </w:num>
  <w:num w:numId="18">
    <w:abstractNumId w:val="16"/>
  </w:num>
  <w:num w:numId="19">
    <w:abstractNumId w:val="34"/>
  </w:num>
  <w:num w:numId="20">
    <w:abstractNumId w:val="24"/>
  </w:num>
  <w:num w:numId="21">
    <w:abstractNumId w:val="5"/>
  </w:num>
  <w:num w:numId="22">
    <w:abstractNumId w:val="26"/>
  </w:num>
  <w:num w:numId="23">
    <w:abstractNumId w:val="23"/>
  </w:num>
  <w:num w:numId="24">
    <w:abstractNumId w:val="37"/>
  </w:num>
  <w:num w:numId="25">
    <w:abstractNumId w:val="15"/>
  </w:num>
  <w:num w:numId="26">
    <w:abstractNumId w:val="32"/>
  </w:num>
  <w:num w:numId="27">
    <w:abstractNumId w:val="17"/>
  </w:num>
  <w:num w:numId="28">
    <w:abstractNumId w:val="30"/>
  </w:num>
  <w:num w:numId="29">
    <w:abstractNumId w:val="21"/>
  </w:num>
  <w:num w:numId="30">
    <w:abstractNumId w:val="0"/>
  </w:num>
  <w:num w:numId="31">
    <w:abstractNumId w:val="3"/>
  </w:num>
  <w:num w:numId="32">
    <w:abstractNumId w:val="12"/>
  </w:num>
  <w:num w:numId="33">
    <w:abstractNumId w:val="13"/>
  </w:num>
  <w:num w:numId="34">
    <w:abstractNumId w:val="27"/>
  </w:num>
  <w:num w:numId="35">
    <w:abstractNumId w:val="10"/>
  </w:num>
  <w:num w:numId="36">
    <w:abstractNumId w:val="4"/>
  </w:num>
  <w:num w:numId="37">
    <w:abstractNumId w:val="35"/>
  </w:num>
  <w:num w:numId="38">
    <w:abstractNumId w:val="20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D19"/>
    <w:rsid w:val="00001A4A"/>
    <w:rsid w:val="00002B73"/>
    <w:rsid w:val="00005413"/>
    <w:rsid w:val="00010818"/>
    <w:rsid w:val="000131C2"/>
    <w:rsid w:val="0001578A"/>
    <w:rsid w:val="00021A57"/>
    <w:rsid w:val="00022A3D"/>
    <w:rsid w:val="00023B55"/>
    <w:rsid w:val="00024836"/>
    <w:rsid w:val="00025729"/>
    <w:rsid w:val="00032272"/>
    <w:rsid w:val="000354FA"/>
    <w:rsid w:val="00035D20"/>
    <w:rsid w:val="0004338B"/>
    <w:rsid w:val="00045C5B"/>
    <w:rsid w:val="00050CCC"/>
    <w:rsid w:val="00051608"/>
    <w:rsid w:val="0005218B"/>
    <w:rsid w:val="00061038"/>
    <w:rsid w:val="000629FE"/>
    <w:rsid w:val="00062A67"/>
    <w:rsid w:val="0006335C"/>
    <w:rsid w:val="00067C49"/>
    <w:rsid w:val="00075761"/>
    <w:rsid w:val="00075CEB"/>
    <w:rsid w:val="000776CB"/>
    <w:rsid w:val="00081651"/>
    <w:rsid w:val="000860B3"/>
    <w:rsid w:val="0008684A"/>
    <w:rsid w:val="00092BEE"/>
    <w:rsid w:val="000A1853"/>
    <w:rsid w:val="000B072F"/>
    <w:rsid w:val="000B2755"/>
    <w:rsid w:val="000B7C79"/>
    <w:rsid w:val="000C02E1"/>
    <w:rsid w:val="000C1BF4"/>
    <w:rsid w:val="000E5B3A"/>
    <w:rsid w:val="000E756E"/>
    <w:rsid w:val="000F1573"/>
    <w:rsid w:val="000F3A3D"/>
    <w:rsid w:val="000F6CC4"/>
    <w:rsid w:val="000F6DB2"/>
    <w:rsid w:val="000F7FC8"/>
    <w:rsid w:val="00101AEA"/>
    <w:rsid w:val="00102716"/>
    <w:rsid w:val="00105104"/>
    <w:rsid w:val="00107FB8"/>
    <w:rsid w:val="0011466F"/>
    <w:rsid w:val="0011500D"/>
    <w:rsid w:val="001202D6"/>
    <w:rsid w:val="00121841"/>
    <w:rsid w:val="001224D7"/>
    <w:rsid w:val="001236EB"/>
    <w:rsid w:val="00126988"/>
    <w:rsid w:val="00130D19"/>
    <w:rsid w:val="0013151E"/>
    <w:rsid w:val="00133265"/>
    <w:rsid w:val="00135021"/>
    <w:rsid w:val="00135480"/>
    <w:rsid w:val="001372C9"/>
    <w:rsid w:val="0014084A"/>
    <w:rsid w:val="00140A97"/>
    <w:rsid w:val="00143272"/>
    <w:rsid w:val="00144F24"/>
    <w:rsid w:val="001462FD"/>
    <w:rsid w:val="0015295E"/>
    <w:rsid w:val="00152EE6"/>
    <w:rsid w:val="001541FF"/>
    <w:rsid w:val="00156117"/>
    <w:rsid w:val="00156FFE"/>
    <w:rsid w:val="00157544"/>
    <w:rsid w:val="001658D8"/>
    <w:rsid w:val="001707DA"/>
    <w:rsid w:val="00172B7E"/>
    <w:rsid w:val="00177F98"/>
    <w:rsid w:val="00183876"/>
    <w:rsid w:val="001857B7"/>
    <w:rsid w:val="001936EC"/>
    <w:rsid w:val="00193C4C"/>
    <w:rsid w:val="001958AD"/>
    <w:rsid w:val="001A2EAD"/>
    <w:rsid w:val="001B1B13"/>
    <w:rsid w:val="001B23F3"/>
    <w:rsid w:val="001B5180"/>
    <w:rsid w:val="001B6D1F"/>
    <w:rsid w:val="001B76E4"/>
    <w:rsid w:val="001D153B"/>
    <w:rsid w:val="001D3CFD"/>
    <w:rsid w:val="001D4A94"/>
    <w:rsid w:val="001D6DFF"/>
    <w:rsid w:val="001E4925"/>
    <w:rsid w:val="001E5E12"/>
    <w:rsid w:val="001E5F46"/>
    <w:rsid w:val="001F0CCA"/>
    <w:rsid w:val="001F1FBC"/>
    <w:rsid w:val="001F39EC"/>
    <w:rsid w:val="00201164"/>
    <w:rsid w:val="0020147D"/>
    <w:rsid w:val="00206D71"/>
    <w:rsid w:val="002075CF"/>
    <w:rsid w:val="002157FA"/>
    <w:rsid w:val="00221E66"/>
    <w:rsid w:val="002303D1"/>
    <w:rsid w:val="00231FE1"/>
    <w:rsid w:val="00233A05"/>
    <w:rsid w:val="00236D50"/>
    <w:rsid w:val="0024199F"/>
    <w:rsid w:val="00242938"/>
    <w:rsid w:val="002500A3"/>
    <w:rsid w:val="002547C4"/>
    <w:rsid w:val="00255FE0"/>
    <w:rsid w:val="002561A9"/>
    <w:rsid w:val="0025780F"/>
    <w:rsid w:val="00260105"/>
    <w:rsid w:val="00262EC8"/>
    <w:rsid w:val="00265097"/>
    <w:rsid w:val="00274CC7"/>
    <w:rsid w:val="00276038"/>
    <w:rsid w:val="00276491"/>
    <w:rsid w:val="002770B2"/>
    <w:rsid w:val="00283099"/>
    <w:rsid w:val="00287325"/>
    <w:rsid w:val="00287B0F"/>
    <w:rsid w:val="00287E31"/>
    <w:rsid w:val="00294037"/>
    <w:rsid w:val="0029755C"/>
    <w:rsid w:val="002A144D"/>
    <w:rsid w:val="002A5300"/>
    <w:rsid w:val="002B166C"/>
    <w:rsid w:val="002B68DF"/>
    <w:rsid w:val="002D051E"/>
    <w:rsid w:val="002D1EE4"/>
    <w:rsid w:val="002D22BD"/>
    <w:rsid w:val="002E6F48"/>
    <w:rsid w:val="002E736F"/>
    <w:rsid w:val="002F0576"/>
    <w:rsid w:val="002F0A32"/>
    <w:rsid w:val="002F325F"/>
    <w:rsid w:val="002F4898"/>
    <w:rsid w:val="002F4F6D"/>
    <w:rsid w:val="003015CE"/>
    <w:rsid w:val="00305283"/>
    <w:rsid w:val="003111EE"/>
    <w:rsid w:val="00311772"/>
    <w:rsid w:val="00316C7B"/>
    <w:rsid w:val="00320421"/>
    <w:rsid w:val="0032117B"/>
    <w:rsid w:val="003239AE"/>
    <w:rsid w:val="00323ECE"/>
    <w:rsid w:val="003274A9"/>
    <w:rsid w:val="00332A51"/>
    <w:rsid w:val="00340503"/>
    <w:rsid w:val="003429B7"/>
    <w:rsid w:val="003436DC"/>
    <w:rsid w:val="00354C44"/>
    <w:rsid w:val="00360522"/>
    <w:rsid w:val="00360EFE"/>
    <w:rsid w:val="00361B91"/>
    <w:rsid w:val="00362E83"/>
    <w:rsid w:val="00362F62"/>
    <w:rsid w:val="00363587"/>
    <w:rsid w:val="003636AA"/>
    <w:rsid w:val="0036794D"/>
    <w:rsid w:val="00370B10"/>
    <w:rsid w:val="003732E8"/>
    <w:rsid w:val="003744BD"/>
    <w:rsid w:val="00376C08"/>
    <w:rsid w:val="003832EA"/>
    <w:rsid w:val="00386878"/>
    <w:rsid w:val="00387896"/>
    <w:rsid w:val="003911CD"/>
    <w:rsid w:val="003941BF"/>
    <w:rsid w:val="003A0814"/>
    <w:rsid w:val="003A0B50"/>
    <w:rsid w:val="003A34EA"/>
    <w:rsid w:val="003B710C"/>
    <w:rsid w:val="003B73E8"/>
    <w:rsid w:val="003C1D4C"/>
    <w:rsid w:val="003C30E5"/>
    <w:rsid w:val="003C321B"/>
    <w:rsid w:val="003C3EB7"/>
    <w:rsid w:val="003D1D50"/>
    <w:rsid w:val="003D329B"/>
    <w:rsid w:val="003D6BC0"/>
    <w:rsid w:val="003E5540"/>
    <w:rsid w:val="003F0D76"/>
    <w:rsid w:val="003F7E01"/>
    <w:rsid w:val="004005CC"/>
    <w:rsid w:val="00400AD4"/>
    <w:rsid w:val="00405546"/>
    <w:rsid w:val="0040740E"/>
    <w:rsid w:val="00410923"/>
    <w:rsid w:val="0041487D"/>
    <w:rsid w:val="0041756F"/>
    <w:rsid w:val="00420544"/>
    <w:rsid w:val="00421660"/>
    <w:rsid w:val="00422E2F"/>
    <w:rsid w:val="0042376C"/>
    <w:rsid w:val="00426D5B"/>
    <w:rsid w:val="00431EE0"/>
    <w:rsid w:val="00432C92"/>
    <w:rsid w:val="004455D1"/>
    <w:rsid w:val="00452907"/>
    <w:rsid w:val="00462C62"/>
    <w:rsid w:val="0046403A"/>
    <w:rsid w:val="0046640B"/>
    <w:rsid w:val="00466CA7"/>
    <w:rsid w:val="00467ABC"/>
    <w:rsid w:val="00470133"/>
    <w:rsid w:val="00470F30"/>
    <w:rsid w:val="00474958"/>
    <w:rsid w:val="004759C2"/>
    <w:rsid w:val="004766A6"/>
    <w:rsid w:val="00477125"/>
    <w:rsid w:val="00480518"/>
    <w:rsid w:val="004834C3"/>
    <w:rsid w:val="00484555"/>
    <w:rsid w:val="00491BCC"/>
    <w:rsid w:val="00493108"/>
    <w:rsid w:val="00494FC8"/>
    <w:rsid w:val="0049618D"/>
    <w:rsid w:val="004A1D0A"/>
    <w:rsid w:val="004A507F"/>
    <w:rsid w:val="004A5D59"/>
    <w:rsid w:val="004A604A"/>
    <w:rsid w:val="004B06A1"/>
    <w:rsid w:val="004B0C8A"/>
    <w:rsid w:val="004B113C"/>
    <w:rsid w:val="004B24E3"/>
    <w:rsid w:val="004C4401"/>
    <w:rsid w:val="004C51F5"/>
    <w:rsid w:val="004C7632"/>
    <w:rsid w:val="004C7889"/>
    <w:rsid w:val="004D2AB9"/>
    <w:rsid w:val="004D4520"/>
    <w:rsid w:val="004D5006"/>
    <w:rsid w:val="004D5B3A"/>
    <w:rsid w:val="004E3918"/>
    <w:rsid w:val="004E5997"/>
    <w:rsid w:val="004E5EF0"/>
    <w:rsid w:val="004E5FB8"/>
    <w:rsid w:val="004F073B"/>
    <w:rsid w:val="004F23B6"/>
    <w:rsid w:val="004F3DE1"/>
    <w:rsid w:val="004F4A5D"/>
    <w:rsid w:val="00500CC9"/>
    <w:rsid w:val="0050121E"/>
    <w:rsid w:val="0050683D"/>
    <w:rsid w:val="0051020C"/>
    <w:rsid w:val="00517B09"/>
    <w:rsid w:val="0052106D"/>
    <w:rsid w:val="00524233"/>
    <w:rsid w:val="00524A32"/>
    <w:rsid w:val="00525FEE"/>
    <w:rsid w:val="0054059A"/>
    <w:rsid w:val="005415E9"/>
    <w:rsid w:val="00544CBB"/>
    <w:rsid w:val="005452FA"/>
    <w:rsid w:val="00550410"/>
    <w:rsid w:val="00554EE7"/>
    <w:rsid w:val="005555D8"/>
    <w:rsid w:val="005624EA"/>
    <w:rsid w:val="005633C7"/>
    <w:rsid w:val="005634A8"/>
    <w:rsid w:val="00563D70"/>
    <w:rsid w:val="005645B3"/>
    <w:rsid w:val="005724E0"/>
    <w:rsid w:val="00574494"/>
    <w:rsid w:val="005870A8"/>
    <w:rsid w:val="005905BC"/>
    <w:rsid w:val="005957E3"/>
    <w:rsid w:val="00595F4E"/>
    <w:rsid w:val="0059751F"/>
    <w:rsid w:val="0059772D"/>
    <w:rsid w:val="005A006D"/>
    <w:rsid w:val="005A6F26"/>
    <w:rsid w:val="005B548A"/>
    <w:rsid w:val="005B664C"/>
    <w:rsid w:val="005C2062"/>
    <w:rsid w:val="005C3FB9"/>
    <w:rsid w:val="005C5005"/>
    <w:rsid w:val="005C6769"/>
    <w:rsid w:val="005C775B"/>
    <w:rsid w:val="005C78D7"/>
    <w:rsid w:val="005D11FC"/>
    <w:rsid w:val="005D2AF1"/>
    <w:rsid w:val="005D7208"/>
    <w:rsid w:val="005D7D60"/>
    <w:rsid w:val="005E2E4B"/>
    <w:rsid w:val="005E6C77"/>
    <w:rsid w:val="005F0D5C"/>
    <w:rsid w:val="005F31A7"/>
    <w:rsid w:val="005F65D0"/>
    <w:rsid w:val="005F68A6"/>
    <w:rsid w:val="005F6DC3"/>
    <w:rsid w:val="005F7D38"/>
    <w:rsid w:val="00600D97"/>
    <w:rsid w:val="006132B5"/>
    <w:rsid w:val="006169F9"/>
    <w:rsid w:val="006251A1"/>
    <w:rsid w:val="006251B4"/>
    <w:rsid w:val="006251DF"/>
    <w:rsid w:val="00627CDE"/>
    <w:rsid w:val="00630EFB"/>
    <w:rsid w:val="00631C5E"/>
    <w:rsid w:val="0063626B"/>
    <w:rsid w:val="006421C0"/>
    <w:rsid w:val="00643416"/>
    <w:rsid w:val="0064434F"/>
    <w:rsid w:val="00646384"/>
    <w:rsid w:val="00647096"/>
    <w:rsid w:val="006477A4"/>
    <w:rsid w:val="0065099D"/>
    <w:rsid w:val="00657806"/>
    <w:rsid w:val="00657B95"/>
    <w:rsid w:val="006643E0"/>
    <w:rsid w:val="006658AE"/>
    <w:rsid w:val="00665FD0"/>
    <w:rsid w:val="006715E8"/>
    <w:rsid w:val="00673B44"/>
    <w:rsid w:val="006741DC"/>
    <w:rsid w:val="00676102"/>
    <w:rsid w:val="0067664A"/>
    <w:rsid w:val="00677E2C"/>
    <w:rsid w:val="00677FE0"/>
    <w:rsid w:val="00690902"/>
    <w:rsid w:val="00690B76"/>
    <w:rsid w:val="00691075"/>
    <w:rsid w:val="00692D31"/>
    <w:rsid w:val="0069389B"/>
    <w:rsid w:val="0069572B"/>
    <w:rsid w:val="006A199A"/>
    <w:rsid w:val="006A372B"/>
    <w:rsid w:val="006A7E8E"/>
    <w:rsid w:val="006B2723"/>
    <w:rsid w:val="006B4057"/>
    <w:rsid w:val="006B773A"/>
    <w:rsid w:val="006C2618"/>
    <w:rsid w:val="006C32C8"/>
    <w:rsid w:val="006C4381"/>
    <w:rsid w:val="006C6970"/>
    <w:rsid w:val="006D145C"/>
    <w:rsid w:val="006D1493"/>
    <w:rsid w:val="006D689A"/>
    <w:rsid w:val="006E4E06"/>
    <w:rsid w:val="006E723D"/>
    <w:rsid w:val="006E7467"/>
    <w:rsid w:val="006E7AE6"/>
    <w:rsid w:val="006F22DB"/>
    <w:rsid w:val="006F5866"/>
    <w:rsid w:val="006F66DB"/>
    <w:rsid w:val="0070077C"/>
    <w:rsid w:val="00701725"/>
    <w:rsid w:val="00701760"/>
    <w:rsid w:val="00701FF1"/>
    <w:rsid w:val="00702F59"/>
    <w:rsid w:val="00703AAA"/>
    <w:rsid w:val="00704D98"/>
    <w:rsid w:val="00712636"/>
    <w:rsid w:val="007126B2"/>
    <w:rsid w:val="007155BB"/>
    <w:rsid w:val="007218F3"/>
    <w:rsid w:val="00721CB5"/>
    <w:rsid w:val="00721F5B"/>
    <w:rsid w:val="007316F4"/>
    <w:rsid w:val="007317F4"/>
    <w:rsid w:val="007337FE"/>
    <w:rsid w:val="007354E8"/>
    <w:rsid w:val="00740628"/>
    <w:rsid w:val="007421A8"/>
    <w:rsid w:val="00742EDF"/>
    <w:rsid w:val="00766224"/>
    <w:rsid w:val="00770540"/>
    <w:rsid w:val="00771B9E"/>
    <w:rsid w:val="0077466F"/>
    <w:rsid w:val="00783A20"/>
    <w:rsid w:val="0078408C"/>
    <w:rsid w:val="0078499D"/>
    <w:rsid w:val="00786131"/>
    <w:rsid w:val="007879DA"/>
    <w:rsid w:val="0079412A"/>
    <w:rsid w:val="007A3F07"/>
    <w:rsid w:val="007A6062"/>
    <w:rsid w:val="007A6E05"/>
    <w:rsid w:val="007A73AF"/>
    <w:rsid w:val="007B0950"/>
    <w:rsid w:val="007B2207"/>
    <w:rsid w:val="007B5448"/>
    <w:rsid w:val="007B58C0"/>
    <w:rsid w:val="007B6889"/>
    <w:rsid w:val="007C2833"/>
    <w:rsid w:val="007C60BE"/>
    <w:rsid w:val="007C6DE4"/>
    <w:rsid w:val="007D1BDE"/>
    <w:rsid w:val="007D2540"/>
    <w:rsid w:val="007D2B6F"/>
    <w:rsid w:val="007E393F"/>
    <w:rsid w:val="007E46E6"/>
    <w:rsid w:val="007E4D8B"/>
    <w:rsid w:val="007E59B2"/>
    <w:rsid w:val="007E621C"/>
    <w:rsid w:val="007F149B"/>
    <w:rsid w:val="007F3168"/>
    <w:rsid w:val="007F589F"/>
    <w:rsid w:val="007F67EE"/>
    <w:rsid w:val="007F765A"/>
    <w:rsid w:val="008027D3"/>
    <w:rsid w:val="00806686"/>
    <w:rsid w:val="008078C3"/>
    <w:rsid w:val="00807A32"/>
    <w:rsid w:val="0081028F"/>
    <w:rsid w:val="0081153B"/>
    <w:rsid w:val="00812DC4"/>
    <w:rsid w:val="008130F7"/>
    <w:rsid w:val="0081747A"/>
    <w:rsid w:val="00821693"/>
    <w:rsid w:val="00822390"/>
    <w:rsid w:val="008234EB"/>
    <w:rsid w:val="00825FF9"/>
    <w:rsid w:val="00826AAF"/>
    <w:rsid w:val="00827CED"/>
    <w:rsid w:val="00830993"/>
    <w:rsid w:val="0083108D"/>
    <w:rsid w:val="00831590"/>
    <w:rsid w:val="00831647"/>
    <w:rsid w:val="00833181"/>
    <w:rsid w:val="0083598F"/>
    <w:rsid w:val="00836574"/>
    <w:rsid w:val="00836914"/>
    <w:rsid w:val="00836A01"/>
    <w:rsid w:val="008470BE"/>
    <w:rsid w:val="00850CBE"/>
    <w:rsid w:val="0085359D"/>
    <w:rsid w:val="00853AD1"/>
    <w:rsid w:val="0085536B"/>
    <w:rsid w:val="008556A8"/>
    <w:rsid w:val="00856287"/>
    <w:rsid w:val="00860974"/>
    <w:rsid w:val="00863646"/>
    <w:rsid w:val="00865479"/>
    <w:rsid w:val="00866F7C"/>
    <w:rsid w:val="0087097F"/>
    <w:rsid w:val="00871F9E"/>
    <w:rsid w:val="00873135"/>
    <w:rsid w:val="0087664D"/>
    <w:rsid w:val="008807FC"/>
    <w:rsid w:val="00880F4A"/>
    <w:rsid w:val="0088214D"/>
    <w:rsid w:val="0088505C"/>
    <w:rsid w:val="00885799"/>
    <w:rsid w:val="0088634D"/>
    <w:rsid w:val="008A13D4"/>
    <w:rsid w:val="008A3211"/>
    <w:rsid w:val="008A7682"/>
    <w:rsid w:val="008B0CA3"/>
    <w:rsid w:val="008B4E6D"/>
    <w:rsid w:val="008B71D8"/>
    <w:rsid w:val="008C16BE"/>
    <w:rsid w:val="008C3318"/>
    <w:rsid w:val="008C37E4"/>
    <w:rsid w:val="008C59CB"/>
    <w:rsid w:val="008C6C15"/>
    <w:rsid w:val="008C7C43"/>
    <w:rsid w:val="008D43CB"/>
    <w:rsid w:val="008D6B61"/>
    <w:rsid w:val="008E2317"/>
    <w:rsid w:val="008E3DCA"/>
    <w:rsid w:val="008E6E8B"/>
    <w:rsid w:val="008F6E84"/>
    <w:rsid w:val="008F7242"/>
    <w:rsid w:val="009003E4"/>
    <w:rsid w:val="009012F6"/>
    <w:rsid w:val="00901D66"/>
    <w:rsid w:val="00905293"/>
    <w:rsid w:val="0091063B"/>
    <w:rsid w:val="00913032"/>
    <w:rsid w:val="009160BF"/>
    <w:rsid w:val="009162DF"/>
    <w:rsid w:val="009177A6"/>
    <w:rsid w:val="00917AFA"/>
    <w:rsid w:val="00922B56"/>
    <w:rsid w:val="00925202"/>
    <w:rsid w:val="009305CD"/>
    <w:rsid w:val="00933521"/>
    <w:rsid w:val="00934B85"/>
    <w:rsid w:val="00935517"/>
    <w:rsid w:val="00935EA7"/>
    <w:rsid w:val="00937B5D"/>
    <w:rsid w:val="00937EE2"/>
    <w:rsid w:val="00940946"/>
    <w:rsid w:val="009409BE"/>
    <w:rsid w:val="00950AA0"/>
    <w:rsid w:val="00951916"/>
    <w:rsid w:val="00955699"/>
    <w:rsid w:val="00961275"/>
    <w:rsid w:val="00966EF8"/>
    <w:rsid w:val="009679CC"/>
    <w:rsid w:val="00970628"/>
    <w:rsid w:val="00973368"/>
    <w:rsid w:val="0097396D"/>
    <w:rsid w:val="00974755"/>
    <w:rsid w:val="00976FF5"/>
    <w:rsid w:val="00984F3B"/>
    <w:rsid w:val="00995965"/>
    <w:rsid w:val="009A0411"/>
    <w:rsid w:val="009A1C83"/>
    <w:rsid w:val="009B4D09"/>
    <w:rsid w:val="009B71ED"/>
    <w:rsid w:val="009C616B"/>
    <w:rsid w:val="009C737B"/>
    <w:rsid w:val="009D00BF"/>
    <w:rsid w:val="009D4D19"/>
    <w:rsid w:val="009D69AE"/>
    <w:rsid w:val="009E023C"/>
    <w:rsid w:val="009E10F1"/>
    <w:rsid w:val="009E2600"/>
    <w:rsid w:val="009E37BC"/>
    <w:rsid w:val="009F3E19"/>
    <w:rsid w:val="00A05B2B"/>
    <w:rsid w:val="00A108C1"/>
    <w:rsid w:val="00A140A8"/>
    <w:rsid w:val="00A144C1"/>
    <w:rsid w:val="00A15CB3"/>
    <w:rsid w:val="00A16DB0"/>
    <w:rsid w:val="00A20A5C"/>
    <w:rsid w:val="00A213E6"/>
    <w:rsid w:val="00A218CB"/>
    <w:rsid w:val="00A21BAE"/>
    <w:rsid w:val="00A234CD"/>
    <w:rsid w:val="00A277F5"/>
    <w:rsid w:val="00A30CBC"/>
    <w:rsid w:val="00A32C56"/>
    <w:rsid w:val="00A33FAF"/>
    <w:rsid w:val="00A363B4"/>
    <w:rsid w:val="00A40EF7"/>
    <w:rsid w:val="00A425D0"/>
    <w:rsid w:val="00A47768"/>
    <w:rsid w:val="00A51302"/>
    <w:rsid w:val="00A51B37"/>
    <w:rsid w:val="00A5483D"/>
    <w:rsid w:val="00A55E20"/>
    <w:rsid w:val="00A660E2"/>
    <w:rsid w:val="00A669A2"/>
    <w:rsid w:val="00A67CD0"/>
    <w:rsid w:val="00A72AD6"/>
    <w:rsid w:val="00A74028"/>
    <w:rsid w:val="00A82292"/>
    <w:rsid w:val="00A9223A"/>
    <w:rsid w:val="00AA10B0"/>
    <w:rsid w:val="00AA1434"/>
    <w:rsid w:val="00AA14BE"/>
    <w:rsid w:val="00AA28AB"/>
    <w:rsid w:val="00AA7F5A"/>
    <w:rsid w:val="00AB0740"/>
    <w:rsid w:val="00AB2324"/>
    <w:rsid w:val="00AB4FB7"/>
    <w:rsid w:val="00AB6863"/>
    <w:rsid w:val="00AC1EB3"/>
    <w:rsid w:val="00AC2BC5"/>
    <w:rsid w:val="00AD40FE"/>
    <w:rsid w:val="00AD7B01"/>
    <w:rsid w:val="00AE6FCD"/>
    <w:rsid w:val="00AE7D8D"/>
    <w:rsid w:val="00AF431D"/>
    <w:rsid w:val="00AF4D8B"/>
    <w:rsid w:val="00AF5294"/>
    <w:rsid w:val="00AF5F90"/>
    <w:rsid w:val="00B0267D"/>
    <w:rsid w:val="00B03166"/>
    <w:rsid w:val="00B04C3E"/>
    <w:rsid w:val="00B05A9E"/>
    <w:rsid w:val="00B05AC8"/>
    <w:rsid w:val="00B06EBE"/>
    <w:rsid w:val="00B122A7"/>
    <w:rsid w:val="00B16538"/>
    <w:rsid w:val="00B2098D"/>
    <w:rsid w:val="00B23585"/>
    <w:rsid w:val="00B3047F"/>
    <w:rsid w:val="00B31903"/>
    <w:rsid w:val="00B32CFC"/>
    <w:rsid w:val="00B331A5"/>
    <w:rsid w:val="00B354FF"/>
    <w:rsid w:val="00B5495B"/>
    <w:rsid w:val="00B553F0"/>
    <w:rsid w:val="00B5552C"/>
    <w:rsid w:val="00B5591E"/>
    <w:rsid w:val="00B565C5"/>
    <w:rsid w:val="00B56783"/>
    <w:rsid w:val="00B56D90"/>
    <w:rsid w:val="00B60235"/>
    <w:rsid w:val="00B61858"/>
    <w:rsid w:val="00B61E4B"/>
    <w:rsid w:val="00B65305"/>
    <w:rsid w:val="00B675C2"/>
    <w:rsid w:val="00B7042C"/>
    <w:rsid w:val="00B72235"/>
    <w:rsid w:val="00B73558"/>
    <w:rsid w:val="00B748DD"/>
    <w:rsid w:val="00B749BD"/>
    <w:rsid w:val="00B7621E"/>
    <w:rsid w:val="00B773B2"/>
    <w:rsid w:val="00B77DD5"/>
    <w:rsid w:val="00B77F87"/>
    <w:rsid w:val="00B85789"/>
    <w:rsid w:val="00B86031"/>
    <w:rsid w:val="00B87106"/>
    <w:rsid w:val="00BA1506"/>
    <w:rsid w:val="00BA3E71"/>
    <w:rsid w:val="00BA4DF5"/>
    <w:rsid w:val="00BA6455"/>
    <w:rsid w:val="00BA6488"/>
    <w:rsid w:val="00BA6642"/>
    <w:rsid w:val="00BC101D"/>
    <w:rsid w:val="00BC13F9"/>
    <w:rsid w:val="00BC1D29"/>
    <w:rsid w:val="00BC3BA3"/>
    <w:rsid w:val="00BC4C95"/>
    <w:rsid w:val="00BC6681"/>
    <w:rsid w:val="00BD4031"/>
    <w:rsid w:val="00BD6FF6"/>
    <w:rsid w:val="00BE002D"/>
    <w:rsid w:val="00BE01FC"/>
    <w:rsid w:val="00BE623A"/>
    <w:rsid w:val="00BF1363"/>
    <w:rsid w:val="00BF2E8B"/>
    <w:rsid w:val="00BF43EC"/>
    <w:rsid w:val="00BF4713"/>
    <w:rsid w:val="00BF54E3"/>
    <w:rsid w:val="00C01689"/>
    <w:rsid w:val="00C03D4F"/>
    <w:rsid w:val="00C03DA0"/>
    <w:rsid w:val="00C056E9"/>
    <w:rsid w:val="00C05D02"/>
    <w:rsid w:val="00C07A80"/>
    <w:rsid w:val="00C12FF3"/>
    <w:rsid w:val="00C139F3"/>
    <w:rsid w:val="00C22795"/>
    <w:rsid w:val="00C25A60"/>
    <w:rsid w:val="00C30058"/>
    <w:rsid w:val="00C446E7"/>
    <w:rsid w:val="00C45B9A"/>
    <w:rsid w:val="00C45C1E"/>
    <w:rsid w:val="00C47AD2"/>
    <w:rsid w:val="00C51940"/>
    <w:rsid w:val="00C522FC"/>
    <w:rsid w:val="00C53644"/>
    <w:rsid w:val="00C559B8"/>
    <w:rsid w:val="00C56CEE"/>
    <w:rsid w:val="00C604A3"/>
    <w:rsid w:val="00C738B8"/>
    <w:rsid w:val="00C74D7F"/>
    <w:rsid w:val="00C8320D"/>
    <w:rsid w:val="00C90C10"/>
    <w:rsid w:val="00C95C52"/>
    <w:rsid w:val="00CA0CB9"/>
    <w:rsid w:val="00CA321A"/>
    <w:rsid w:val="00CA7C0F"/>
    <w:rsid w:val="00CB2915"/>
    <w:rsid w:val="00CB2ECD"/>
    <w:rsid w:val="00CC3606"/>
    <w:rsid w:val="00CC3C37"/>
    <w:rsid w:val="00CD11FC"/>
    <w:rsid w:val="00CD31B7"/>
    <w:rsid w:val="00CD38D7"/>
    <w:rsid w:val="00CE52F0"/>
    <w:rsid w:val="00CE709C"/>
    <w:rsid w:val="00CE71D9"/>
    <w:rsid w:val="00CF484A"/>
    <w:rsid w:val="00CF552E"/>
    <w:rsid w:val="00CF62D2"/>
    <w:rsid w:val="00D0193D"/>
    <w:rsid w:val="00D057B8"/>
    <w:rsid w:val="00D067EA"/>
    <w:rsid w:val="00D12317"/>
    <w:rsid w:val="00D16528"/>
    <w:rsid w:val="00D1726A"/>
    <w:rsid w:val="00D20C36"/>
    <w:rsid w:val="00D20CAA"/>
    <w:rsid w:val="00D233D9"/>
    <w:rsid w:val="00D250E5"/>
    <w:rsid w:val="00D267B0"/>
    <w:rsid w:val="00D2765C"/>
    <w:rsid w:val="00D36962"/>
    <w:rsid w:val="00D37D04"/>
    <w:rsid w:val="00D40575"/>
    <w:rsid w:val="00D41258"/>
    <w:rsid w:val="00D43505"/>
    <w:rsid w:val="00D45BD8"/>
    <w:rsid w:val="00D514E9"/>
    <w:rsid w:val="00D532C7"/>
    <w:rsid w:val="00D55F37"/>
    <w:rsid w:val="00D607B7"/>
    <w:rsid w:val="00D6291B"/>
    <w:rsid w:val="00D66FE8"/>
    <w:rsid w:val="00D723C4"/>
    <w:rsid w:val="00D76160"/>
    <w:rsid w:val="00D767E0"/>
    <w:rsid w:val="00D82B7D"/>
    <w:rsid w:val="00D82C29"/>
    <w:rsid w:val="00D95E0D"/>
    <w:rsid w:val="00DA0898"/>
    <w:rsid w:val="00DA1747"/>
    <w:rsid w:val="00DA2424"/>
    <w:rsid w:val="00DA4962"/>
    <w:rsid w:val="00DB2ECD"/>
    <w:rsid w:val="00DC17DE"/>
    <w:rsid w:val="00DC1942"/>
    <w:rsid w:val="00DC3DA3"/>
    <w:rsid w:val="00DC6DDA"/>
    <w:rsid w:val="00DD2E2F"/>
    <w:rsid w:val="00DE05DB"/>
    <w:rsid w:val="00DE32D0"/>
    <w:rsid w:val="00DE3897"/>
    <w:rsid w:val="00DF42CC"/>
    <w:rsid w:val="00E06875"/>
    <w:rsid w:val="00E12090"/>
    <w:rsid w:val="00E1235D"/>
    <w:rsid w:val="00E128A5"/>
    <w:rsid w:val="00E13ED5"/>
    <w:rsid w:val="00E1444B"/>
    <w:rsid w:val="00E24A44"/>
    <w:rsid w:val="00E276F0"/>
    <w:rsid w:val="00E307A9"/>
    <w:rsid w:val="00E33C64"/>
    <w:rsid w:val="00E43C91"/>
    <w:rsid w:val="00E52704"/>
    <w:rsid w:val="00E601D4"/>
    <w:rsid w:val="00E604F9"/>
    <w:rsid w:val="00E63AA0"/>
    <w:rsid w:val="00E65A79"/>
    <w:rsid w:val="00E672D9"/>
    <w:rsid w:val="00E74CAF"/>
    <w:rsid w:val="00E7622F"/>
    <w:rsid w:val="00E92476"/>
    <w:rsid w:val="00E95380"/>
    <w:rsid w:val="00E97337"/>
    <w:rsid w:val="00EA2376"/>
    <w:rsid w:val="00EA2692"/>
    <w:rsid w:val="00EA4BD8"/>
    <w:rsid w:val="00EA4D87"/>
    <w:rsid w:val="00EA4E6E"/>
    <w:rsid w:val="00EB1DBF"/>
    <w:rsid w:val="00EB22DC"/>
    <w:rsid w:val="00EB3B01"/>
    <w:rsid w:val="00EC1C32"/>
    <w:rsid w:val="00EC6C39"/>
    <w:rsid w:val="00EC781B"/>
    <w:rsid w:val="00EC788C"/>
    <w:rsid w:val="00ED1216"/>
    <w:rsid w:val="00EE0434"/>
    <w:rsid w:val="00EE1E9A"/>
    <w:rsid w:val="00EE2F6A"/>
    <w:rsid w:val="00EF1B63"/>
    <w:rsid w:val="00F014B7"/>
    <w:rsid w:val="00F039C5"/>
    <w:rsid w:val="00F05E35"/>
    <w:rsid w:val="00F07A41"/>
    <w:rsid w:val="00F12656"/>
    <w:rsid w:val="00F12BCE"/>
    <w:rsid w:val="00F14806"/>
    <w:rsid w:val="00F176C1"/>
    <w:rsid w:val="00F244DF"/>
    <w:rsid w:val="00F30121"/>
    <w:rsid w:val="00F30A05"/>
    <w:rsid w:val="00F30EC3"/>
    <w:rsid w:val="00F32B6D"/>
    <w:rsid w:val="00F32D28"/>
    <w:rsid w:val="00F33011"/>
    <w:rsid w:val="00F34333"/>
    <w:rsid w:val="00F35618"/>
    <w:rsid w:val="00F40696"/>
    <w:rsid w:val="00F428F6"/>
    <w:rsid w:val="00F449AF"/>
    <w:rsid w:val="00F50FA5"/>
    <w:rsid w:val="00F5267F"/>
    <w:rsid w:val="00F532C3"/>
    <w:rsid w:val="00F56A61"/>
    <w:rsid w:val="00F63FF2"/>
    <w:rsid w:val="00F6729D"/>
    <w:rsid w:val="00F67E9A"/>
    <w:rsid w:val="00F709AC"/>
    <w:rsid w:val="00F70FF3"/>
    <w:rsid w:val="00F72331"/>
    <w:rsid w:val="00F73CC8"/>
    <w:rsid w:val="00F74F5C"/>
    <w:rsid w:val="00F759B1"/>
    <w:rsid w:val="00F86C17"/>
    <w:rsid w:val="00F86F95"/>
    <w:rsid w:val="00F90068"/>
    <w:rsid w:val="00F9061B"/>
    <w:rsid w:val="00F9143C"/>
    <w:rsid w:val="00F96A24"/>
    <w:rsid w:val="00F97402"/>
    <w:rsid w:val="00F9794D"/>
    <w:rsid w:val="00FA4005"/>
    <w:rsid w:val="00FA5C06"/>
    <w:rsid w:val="00FA7B3E"/>
    <w:rsid w:val="00FB1C43"/>
    <w:rsid w:val="00FB2885"/>
    <w:rsid w:val="00FB3768"/>
    <w:rsid w:val="00FB380C"/>
    <w:rsid w:val="00FB3B01"/>
    <w:rsid w:val="00FB7F97"/>
    <w:rsid w:val="00FC0FFF"/>
    <w:rsid w:val="00FC16C7"/>
    <w:rsid w:val="00FC23CF"/>
    <w:rsid w:val="00FC32D6"/>
    <w:rsid w:val="00FC4337"/>
    <w:rsid w:val="00FD2C61"/>
    <w:rsid w:val="00FD3AD6"/>
    <w:rsid w:val="00FD3E0D"/>
    <w:rsid w:val="00FE0B81"/>
    <w:rsid w:val="00FF519E"/>
    <w:rsid w:val="00FF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2F008"/>
  <w15:docId w15:val="{125F166C-DB00-4D18-9296-0F746F152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1E4B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E1E9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2B6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7F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qFormat/>
    <w:rsid w:val="0011500D"/>
    <w:pPr>
      <w:keepNext/>
      <w:spacing w:before="240" w:after="60" w:line="240" w:lineRule="auto"/>
      <w:jc w:val="both"/>
      <w:outlineLvl w:val="3"/>
    </w:pPr>
    <w:rPr>
      <w:rFonts w:ascii="Arial" w:eastAsia="Times New Roman" w:hAnsi="Arial"/>
      <w:b/>
      <w:sz w:val="20"/>
      <w:szCs w:val="20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30D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0D19"/>
  </w:style>
  <w:style w:type="paragraph" w:styleId="Piedepgina">
    <w:name w:val="footer"/>
    <w:basedOn w:val="Normal"/>
    <w:link w:val="PiedepginaCar"/>
    <w:uiPriority w:val="99"/>
    <w:unhideWhenUsed/>
    <w:rsid w:val="00130D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0D19"/>
  </w:style>
  <w:style w:type="paragraph" w:styleId="Prrafodelista">
    <w:name w:val="List Paragraph"/>
    <w:basedOn w:val="Normal"/>
    <w:uiPriority w:val="34"/>
    <w:qFormat/>
    <w:rsid w:val="00133862"/>
    <w:pPr>
      <w:ind w:left="720"/>
      <w:contextualSpacing/>
    </w:pPr>
  </w:style>
  <w:style w:type="table" w:styleId="Tablaconcuadrcula">
    <w:name w:val="Table Grid"/>
    <w:basedOn w:val="Tablanormal"/>
    <w:uiPriority w:val="59"/>
    <w:rsid w:val="0013386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rial">
    <w:name w:val="arial"/>
    <w:basedOn w:val="Normal"/>
    <w:rsid w:val="005D7D12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GillSans" w:eastAsia="Times New Roman" w:hAnsi="GillSans"/>
      <w:color w:val="808080"/>
      <w:sz w:val="60"/>
      <w:szCs w:val="60"/>
      <w:lang w:val="es-ES_tradnl" w:eastAsia="es-ES_tradnl"/>
    </w:rPr>
  </w:style>
  <w:style w:type="character" w:styleId="Nmerodepgina">
    <w:name w:val="page number"/>
    <w:rsid w:val="005D7D12"/>
    <w:rPr>
      <w:rFonts w:ascii="Arial" w:hAnsi="Arial"/>
    </w:rPr>
  </w:style>
  <w:style w:type="paragraph" w:customStyle="1" w:styleId="TableText">
    <w:name w:val="Table Text"/>
    <w:basedOn w:val="Normal"/>
    <w:rsid w:val="00152EE6"/>
    <w:pPr>
      <w:numPr>
        <w:ilvl w:val="12"/>
      </w:numPr>
      <w:spacing w:after="0" w:line="240" w:lineRule="auto"/>
      <w:jc w:val="both"/>
    </w:pPr>
    <w:rPr>
      <w:rFonts w:ascii="Tahoma" w:eastAsia="Times New Roman" w:hAnsi="Tahoma" w:cs="Tahoma"/>
      <w:color w:val="000000"/>
      <w:sz w:val="16"/>
      <w:szCs w:val="20"/>
      <w:lang w:val="es-ES"/>
    </w:rPr>
  </w:style>
  <w:style w:type="paragraph" w:styleId="Lista2">
    <w:name w:val="List 2"/>
    <w:basedOn w:val="Normal"/>
    <w:rsid w:val="00152EE6"/>
    <w:pPr>
      <w:spacing w:after="0" w:line="240" w:lineRule="auto"/>
      <w:ind w:left="1135" w:hanging="284"/>
    </w:pPr>
    <w:rPr>
      <w:rFonts w:ascii="Helvetica" w:eastAsia="Times New Roman" w:hAnsi="Helvetica"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AA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63AA0"/>
    <w:rPr>
      <w:rFonts w:ascii="Tahoma" w:hAnsi="Tahoma" w:cs="Tahoma"/>
      <w:sz w:val="16"/>
      <w:szCs w:val="16"/>
      <w:lang w:val="es-MX" w:eastAsia="en-US"/>
    </w:rPr>
  </w:style>
  <w:style w:type="paragraph" w:customStyle="1" w:styleId="Picture">
    <w:name w:val="Picture"/>
    <w:basedOn w:val="Textoindependiente"/>
    <w:rsid w:val="00E63AA0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63AA0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63AA0"/>
    <w:rPr>
      <w:sz w:val="22"/>
      <w:szCs w:val="22"/>
      <w:lang w:val="es-MX" w:eastAsia="en-US"/>
    </w:rPr>
  </w:style>
  <w:style w:type="character" w:customStyle="1" w:styleId="Ttulo4Car">
    <w:name w:val="Título 4 Car"/>
    <w:link w:val="Ttulo4"/>
    <w:rsid w:val="0011500D"/>
    <w:rPr>
      <w:rFonts w:ascii="Arial" w:eastAsia="Times New Roman" w:hAnsi="Arial"/>
      <w:b/>
      <w:lang w:val="en-GB" w:eastAsia="en-US"/>
    </w:rPr>
  </w:style>
  <w:style w:type="paragraph" w:customStyle="1" w:styleId="Bulletwithtext2">
    <w:name w:val="Bullet with text 2"/>
    <w:basedOn w:val="Normal"/>
    <w:rsid w:val="0011500D"/>
    <w:pPr>
      <w:numPr>
        <w:numId w:val="1"/>
      </w:numPr>
      <w:spacing w:after="0" w:line="240" w:lineRule="auto"/>
      <w:jc w:val="both"/>
    </w:pPr>
    <w:rPr>
      <w:rFonts w:ascii="Arial" w:eastAsia="Times New Roman" w:hAnsi="Arial"/>
      <w:sz w:val="20"/>
      <w:szCs w:val="20"/>
      <w:lang w:val="en-GB"/>
    </w:rPr>
  </w:style>
  <w:style w:type="paragraph" w:customStyle="1" w:styleId="Header1">
    <w:name w:val="Header 1"/>
    <w:basedOn w:val="Normal"/>
    <w:next w:val="Normal"/>
    <w:rsid w:val="002F4F6D"/>
    <w:pPr>
      <w:keepLines/>
      <w:spacing w:before="80" w:after="80" w:line="240" w:lineRule="auto"/>
      <w:jc w:val="both"/>
    </w:pPr>
    <w:rPr>
      <w:rFonts w:ascii="Arial" w:eastAsia="Times New Roman" w:hAnsi="Arial"/>
      <w:b/>
      <w:sz w:val="28"/>
      <w:szCs w:val="20"/>
      <w:lang w:val="en-GB"/>
    </w:rPr>
  </w:style>
  <w:style w:type="paragraph" w:customStyle="1" w:styleId="Default">
    <w:name w:val="Default"/>
    <w:rsid w:val="005C3FB9"/>
    <w:pPr>
      <w:autoSpaceDE w:val="0"/>
      <w:autoSpaceDN w:val="0"/>
      <w:adjustRightInd w:val="0"/>
    </w:pPr>
    <w:rPr>
      <w:rFonts w:ascii="Verdana" w:eastAsia="Times New Roman" w:hAnsi="Verdana" w:cs="Verdana"/>
      <w:color w:val="000000"/>
      <w:sz w:val="24"/>
      <w:szCs w:val="24"/>
    </w:rPr>
  </w:style>
  <w:style w:type="character" w:styleId="Hipervnculo">
    <w:name w:val="Hyperlink"/>
    <w:uiPriority w:val="99"/>
    <w:unhideWhenUsed/>
    <w:rsid w:val="006B4057"/>
    <w:rPr>
      <w:color w:val="0000FF"/>
      <w:u w:val="single"/>
    </w:rPr>
  </w:style>
  <w:style w:type="paragraph" w:styleId="Sinespaciado">
    <w:name w:val="No Spacing"/>
    <w:uiPriority w:val="1"/>
    <w:qFormat/>
    <w:rsid w:val="00EE1E9A"/>
    <w:rPr>
      <w:sz w:val="22"/>
      <w:szCs w:val="22"/>
      <w:lang w:eastAsia="en-US"/>
    </w:rPr>
  </w:style>
  <w:style w:type="character" w:customStyle="1" w:styleId="Ttulo1Car">
    <w:name w:val="Título 1 Car"/>
    <w:link w:val="Ttulo1"/>
    <w:uiPriority w:val="9"/>
    <w:rsid w:val="00EE1E9A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EE1E9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val="x-none"/>
    </w:rPr>
  </w:style>
  <w:style w:type="character" w:customStyle="1" w:styleId="TtuloCar">
    <w:name w:val="Título Car"/>
    <w:link w:val="Ttulo"/>
    <w:uiPriority w:val="10"/>
    <w:rsid w:val="00EE1E9A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n-US"/>
    </w:rPr>
  </w:style>
  <w:style w:type="table" w:customStyle="1" w:styleId="Sombreadoclaro-nfasis11">
    <w:name w:val="Sombreado claro - Énfasis 11"/>
    <w:basedOn w:val="Tablanormal"/>
    <w:uiPriority w:val="60"/>
    <w:rsid w:val="00EE1E9A"/>
    <w:rPr>
      <w:color w:val="365F91"/>
      <w:lang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Cuadrculaclara-nfasis11">
    <w:name w:val="Cuadrícula clara - Énfasis 11"/>
    <w:basedOn w:val="Tablanormal"/>
    <w:uiPriority w:val="62"/>
    <w:rsid w:val="004E3918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NormalWeb">
    <w:name w:val="Normal (Web)"/>
    <w:basedOn w:val="Normal"/>
    <w:uiPriority w:val="99"/>
    <w:unhideWhenUsed/>
    <w:rsid w:val="004E3918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table" w:customStyle="1" w:styleId="Tabladecuadrcula1clara-nfasis41">
    <w:name w:val="Tabla de cuadrícula 1 clara - Énfasis 41"/>
    <w:basedOn w:val="Tablanormal"/>
    <w:uiPriority w:val="46"/>
    <w:rsid w:val="004E3918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F519E"/>
    <w:pPr>
      <w:spacing w:after="120" w:line="480" w:lineRule="auto"/>
    </w:pPr>
    <w:rPr>
      <w:lang w:val="x-none"/>
    </w:rPr>
  </w:style>
  <w:style w:type="character" w:customStyle="1" w:styleId="Textoindependiente2Car">
    <w:name w:val="Texto independiente 2 Car"/>
    <w:link w:val="Textoindependiente2"/>
    <w:uiPriority w:val="99"/>
    <w:semiHidden/>
    <w:rsid w:val="00FF519E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32B6D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F32B6D"/>
  </w:style>
  <w:style w:type="character" w:customStyle="1" w:styleId="Ttulo2Car">
    <w:name w:val="Título 2 Car"/>
    <w:link w:val="Ttulo2"/>
    <w:uiPriority w:val="9"/>
    <w:rsid w:val="00F32B6D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F765A"/>
    <w:pPr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7F765A"/>
    <w:pPr>
      <w:spacing w:after="100"/>
      <w:ind w:left="440"/>
    </w:pPr>
    <w:rPr>
      <w:rFonts w:eastAsia="Times New Roman"/>
      <w:lang w:val="es-ES"/>
    </w:rPr>
  </w:style>
  <w:style w:type="character" w:customStyle="1" w:styleId="apple-converted-space">
    <w:name w:val="apple-converted-space"/>
    <w:basedOn w:val="Fuentedeprrafopredeter"/>
    <w:rsid w:val="0079412A"/>
  </w:style>
  <w:style w:type="character" w:styleId="Refdecomentario">
    <w:name w:val="annotation reference"/>
    <w:uiPriority w:val="99"/>
    <w:semiHidden/>
    <w:unhideWhenUsed/>
    <w:rsid w:val="006421C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421C0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6421C0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421C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6421C0"/>
    <w:rPr>
      <w:b/>
      <w:bCs/>
      <w:lang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87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87106"/>
    <w:rPr>
      <w:rFonts w:ascii="Courier New" w:eastAsia="Times New Roman" w:hAnsi="Courier New" w:cs="Courier New"/>
    </w:rPr>
  </w:style>
  <w:style w:type="character" w:customStyle="1" w:styleId="Ttulo3Car">
    <w:name w:val="Título 3 Car"/>
    <w:basedOn w:val="Fuentedeprrafopredeter"/>
    <w:link w:val="Ttulo3"/>
    <w:uiPriority w:val="9"/>
    <w:rsid w:val="00107FB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79BA1-8B4C-442D-87BA-F5614BBF9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28</Pages>
  <Words>2904</Words>
  <Characters>15972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Crystalis Consulting</dc:creator>
  <cp:keywords/>
  <dc:description/>
  <cp:lastModifiedBy>Iraís Alejandra Monge Telles</cp:lastModifiedBy>
  <cp:revision>5</cp:revision>
  <cp:lastPrinted>2015-07-20T17:29:00Z</cp:lastPrinted>
  <dcterms:created xsi:type="dcterms:W3CDTF">2019-02-01T19:22:00Z</dcterms:created>
  <dcterms:modified xsi:type="dcterms:W3CDTF">2019-02-12T02:14:00Z</dcterms:modified>
</cp:coreProperties>
</file>