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0.png" ContentType="image/png"/>
  <Override PartName="/word/media/rId35.png" ContentType="image/png"/>
  <Override PartName="/word/media/rId44.png" ContentType="image/png"/>
  <Override PartName="/word/media/rId39.png" ContentType="image/png"/>
  <Override PartName="/word/media/rId73.png" ContentType="image/png"/>
  <Override PartName="/word/media/rId68.png" ContentType="image/png"/>
  <Override PartName="/word/media/rId61.png" ContentType="image/png"/>
  <Override PartName="/word/media/rId57.png" ContentType="image/png"/>
  <Override PartName="/word/media/rId91.png" ContentType="image/png"/>
  <Override PartName="/word/media/rId77.png" ContentType="image/png"/>
  <Override PartName="/word/media/rId86.png" ContentType="image/png"/>
  <Override PartName="/word/media/rId52.png" ContentType="image/png"/>
  <Override PartName="/word/media/rId8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Bitcoin</w:t>
      </w:r>
      <w:r>
        <w:t xml:space="preserve"> </w:t>
      </w:r>
      <w:r>
        <w:t xml:space="preserve">Analysis</w:t>
      </w:r>
      <w:r>
        <w:t xml:space="preserve"> </w:t>
      </w:r>
      <w:r>
        <w:t xml:space="preserve">-</w:t>
      </w:r>
      <w:r>
        <w:t xml:space="preserve"> </w:t>
      </w:r>
      <w:r>
        <w:t xml:space="preserve">R</w:t>
      </w:r>
      <w:r>
        <w:t xml:space="preserve"> </w:t>
      </w:r>
      <w:r>
        <w:t xml:space="preserve">Notebook</w:t>
      </w:r>
    </w:p>
    <w:p>
      <w:pPr>
        <w:pStyle w:val="FirstParagraph"/>
      </w:pPr>
      <w:r>
        <w:t xml:space="preserve">Author: Alexander Wolf</w:t>
      </w:r>
    </w:p>
    <w:bookmarkStart w:id="102" w:name="does-bitcoin-have-a-cycle"/>
    <w:p>
      <w:pPr>
        <w:pStyle w:val="Heading1"/>
      </w:pPr>
      <w:r>
        <w:t xml:space="preserve">Does Bitcoin have a cycle?</w:t>
      </w:r>
    </w:p>
    <w:p>
      <w:pPr>
        <w:pStyle w:val="FirstParagraph"/>
      </w:pPr>
      <w:r>
        <w:drawing>
          <wp:inline>
            <wp:extent cx="5334000" cy="5396499"/>
            <wp:effectExtent b="0" l="0" r="0" t="0"/>
            <wp:docPr descr="" title="" id="21" name="Picture"/>
            <a:graphic>
              <a:graphicData uri="http://schemas.openxmlformats.org/drawingml/2006/picture">
                <pic:pic>
                  <pic:nvPicPr>
                    <pic:cNvPr descr="img/Bitcoin_Cycle.jpg" id="22" name="Picture"/>
                    <pic:cNvPicPr>
                      <a:picLocks noChangeArrowheads="1" noChangeAspect="1"/>
                    </pic:cNvPicPr>
                  </pic:nvPicPr>
                  <pic:blipFill>
                    <a:blip r:embed="rId20"/>
                    <a:stretch>
                      <a:fillRect/>
                    </a:stretch>
                  </pic:blipFill>
                  <pic:spPr bwMode="auto">
                    <a:xfrm>
                      <a:off x="0" y="0"/>
                      <a:ext cx="5334000" cy="5396499"/>
                    </a:xfrm>
                    <a:prstGeom prst="rect">
                      <a:avLst/>
                    </a:prstGeom>
                    <a:noFill/>
                    <a:ln w="9525">
                      <a:noFill/>
                      <a:headEnd/>
                      <a:tailEnd/>
                    </a:ln>
                  </pic:spPr>
                </pic:pic>
              </a:graphicData>
            </a:graphic>
          </wp:inline>
        </w:drawing>
      </w:r>
    </w:p>
    <w:p>
      <w:r>
        <w:pict>
          <v:rect style="width:0;height:1.5pt" o:hralign="center" o:hrstd="t" o:hr="t"/>
        </w:pict>
      </w:r>
    </w:p>
    <w:p>
      <w:pPr>
        <w:numPr>
          <w:ilvl w:val="0"/>
          <w:numId w:val="1001"/>
        </w:numPr>
        <w:pStyle w:val="Compact"/>
      </w:pPr>
      <w:r>
        <w:rPr>
          <w:bCs/>
          <w:b/>
        </w:rPr>
        <w:t xml:space="preserve">**Disclaimer:**</w:t>
      </w:r>
      <w:r>
        <w:t xml:space="preserve"> </w:t>
      </w:r>
      <w:r>
        <w:t xml:space="preserve">I am not a professional investment advisor, and this material does not constitute investment advice. Please conduct your own research and due diligence before making any investment decisions.</w:t>
      </w:r>
    </w:p>
    <w:p>
      <w:pPr>
        <w:numPr>
          <w:ilvl w:val="0"/>
          <w:numId w:val="1001"/>
        </w:numPr>
        <w:pStyle w:val="Compact"/>
      </w:pPr>
      <w:r>
        <w:rPr>
          <w:iCs/>
          <w:i/>
        </w:rPr>
        <w:t xml:space="preserve">ChatGPT was utilized to assist with coding tasks during this analysis, including picture generation, code generation, and code debugging. However, all generated code was thoroughly inspected and tailored to meet the specific goals of the analysis.</w:t>
      </w:r>
    </w:p>
    <w:bookmarkStart w:id="23" w:name="appasa"/>
    <w:p>
      <w:pPr>
        <w:pStyle w:val="Heading3"/>
      </w:pPr>
      <w:r>
        <w:t xml:space="preserve">APPASA</w:t>
      </w:r>
    </w:p>
    <w:p>
      <w:pPr>
        <w:pStyle w:val="FirstParagraph"/>
      </w:pPr>
      <w:r>
        <w:t xml:space="preserve">In this analysis, I follow the APPASA (Ask, Prepare, Process, Analyze, Share, Act) outline in the Google Data Analytics course. The breakdown of each section is as follows:</w:t>
      </w:r>
    </w:p>
    <w:p>
      <w:pPr>
        <w:numPr>
          <w:ilvl w:val="0"/>
          <w:numId w:val="1002"/>
        </w:numPr>
      </w:pPr>
      <w:r>
        <w:t xml:space="preserve">Ask</w:t>
      </w:r>
    </w:p>
    <w:p>
      <w:pPr>
        <w:numPr>
          <w:ilvl w:val="1"/>
          <w:numId w:val="1003"/>
        </w:numPr>
        <w:pStyle w:val="Compact"/>
      </w:pPr>
      <w:r>
        <w:t xml:space="preserve">Key Intrigues</w:t>
      </w:r>
    </w:p>
    <w:p>
      <w:pPr>
        <w:numPr>
          <w:ilvl w:val="0"/>
          <w:numId w:val="1002"/>
        </w:numPr>
      </w:pPr>
      <w:r>
        <w:t xml:space="preserve">Prepare/Process</w:t>
      </w:r>
    </w:p>
    <w:p>
      <w:pPr>
        <w:numPr>
          <w:ilvl w:val="1"/>
          <w:numId w:val="1004"/>
        </w:numPr>
      </w:pPr>
      <w:r>
        <w:t xml:space="preserve">ETL</w:t>
      </w:r>
    </w:p>
    <w:p>
      <w:pPr>
        <w:numPr>
          <w:ilvl w:val="1"/>
          <w:numId w:val="1004"/>
        </w:numPr>
      </w:pPr>
      <w:r>
        <w:t xml:space="preserve">Examining The Data</w:t>
      </w:r>
    </w:p>
    <w:p>
      <w:pPr>
        <w:numPr>
          <w:ilvl w:val="0"/>
          <w:numId w:val="1002"/>
        </w:numPr>
      </w:pPr>
      <w:r>
        <w:t xml:space="preserve">Analyze/Share</w:t>
      </w:r>
    </w:p>
    <w:p>
      <w:pPr>
        <w:numPr>
          <w:ilvl w:val="1"/>
          <w:numId w:val="1005"/>
        </w:numPr>
      </w:pPr>
      <w:r>
        <w:t xml:space="preserve">Examining the Data</w:t>
      </w:r>
    </w:p>
    <w:p>
      <w:pPr>
        <w:numPr>
          <w:ilvl w:val="1"/>
          <w:numId w:val="1005"/>
        </w:numPr>
      </w:pPr>
      <w:r>
        <w:t xml:space="preserve">Normalized Pricing</w:t>
      </w:r>
    </w:p>
    <w:p>
      <w:pPr>
        <w:numPr>
          <w:ilvl w:val="1"/>
          <w:numId w:val="1005"/>
        </w:numPr>
      </w:pPr>
      <w:r>
        <w:t xml:space="preserve">Statistical Significance</w:t>
      </w:r>
    </w:p>
    <w:p>
      <w:pPr>
        <w:numPr>
          <w:ilvl w:val="1"/>
          <w:numId w:val="1005"/>
        </w:numPr>
      </w:pPr>
      <w:r>
        <w:t xml:space="preserve">Forecasting Performance</w:t>
      </w:r>
    </w:p>
    <w:p>
      <w:pPr>
        <w:numPr>
          <w:ilvl w:val="1"/>
          <w:numId w:val="1005"/>
        </w:numPr>
      </w:pPr>
      <w:r>
        <w:t xml:space="preserve">Monetary Performance</w:t>
      </w:r>
    </w:p>
    <w:p>
      <w:pPr>
        <w:numPr>
          <w:ilvl w:val="1"/>
          <w:numId w:val="1005"/>
        </w:numPr>
      </w:pPr>
      <w:r>
        <w:t xml:space="preserve">Current Cycle</w:t>
      </w:r>
    </w:p>
    <w:p>
      <w:pPr>
        <w:numPr>
          <w:ilvl w:val="0"/>
          <w:numId w:val="1002"/>
        </w:numPr>
      </w:pPr>
      <w:r>
        <w:t xml:space="preserve">Act</w:t>
      </w:r>
    </w:p>
    <w:p>
      <w:pPr>
        <w:numPr>
          <w:ilvl w:val="1"/>
          <w:numId w:val="1006"/>
        </w:numPr>
        <w:pStyle w:val="Compact"/>
      </w:pPr>
      <w:r>
        <w:t xml:space="preserve">Conclusion</w:t>
      </w:r>
    </w:p>
    <w:bookmarkEnd w:id="23"/>
    <w:bookmarkStart w:id="25" w:name="background"/>
    <w:p>
      <w:pPr>
        <w:pStyle w:val="Heading2"/>
      </w:pPr>
      <w:r>
        <w:t xml:space="preserve">Background</w:t>
      </w:r>
    </w:p>
    <w:p>
      <w:pPr>
        <w:pStyle w:val="FirstParagraph"/>
      </w:pPr>
      <w:r>
        <w:t xml:space="preserve">A few months ago, I was listening to one of my favorite podcasts, All-In. The hosts’ conversation was progressing as normal, talking about the top news stories of that week. That is until the chat changed topics to crypto-currency (All-In Podcast, 2024).</w:t>
      </w:r>
    </w:p>
    <w:p>
      <w:pPr>
        <w:pStyle w:val="BodyText"/>
      </w:pPr>
      <w:hyperlink r:id="rId24">
        <w:r>
          <w:rPr>
            <w:rStyle w:val="Hyperlink"/>
            <w:iCs/>
            <w:i/>
          </w:rPr>
          <w:t xml:space="preserve">https://www.youtube.com/watch?v=R6hJh-OwoZw&amp;t=3184s</w:t>
        </w:r>
      </w:hyperlink>
    </w:p>
    <w:p>
      <w:pPr>
        <w:pStyle w:val="BodyText"/>
      </w:pPr>
      <w:r>
        <w:t xml:space="preserve">One on the hosts, Chamath Palihapitiya, started speaking about Bitcoin and the halving periods that occurs every four years. These halving dates are when Bitcoin’s reward for mining decreases by half and the difficulty to</w:t>
      </w:r>
      <w:r>
        <w:t xml:space="preserve"> </w:t>
      </w:r>
      <w:r>
        <w:t xml:space="preserve">‘</w:t>
      </w:r>
      <w:r>
        <w:rPr>
          <w:iCs/>
          <w:i/>
        </w:rPr>
        <w:t xml:space="preserve">mine</w:t>
      </w:r>
      <w:r>
        <w:t xml:space="preserve">’</w:t>
      </w:r>
      <w:r>
        <w:t xml:space="preserve"> </w:t>
      </w:r>
      <w:r>
        <w:t xml:space="preserve">a new Bitcoin increases by 2. (Conway, 2024) Hence the term</w:t>
      </w:r>
      <w:r>
        <w:t xml:space="preserve"> </w:t>
      </w:r>
      <w:r>
        <w:rPr>
          <w:iCs/>
          <w:i/>
        </w:rPr>
        <w:t xml:space="preserve">halving</w:t>
      </w:r>
      <w:r>
        <w:t xml:space="preserve">. This helps to ensure that Bitcoins appreciate in value overtime as supply is constrained. The dates of when a Bitcoin halving has occurred are:</w:t>
      </w:r>
    </w:p>
    <w:p>
      <w:pPr>
        <w:numPr>
          <w:ilvl w:val="0"/>
          <w:numId w:val="1007"/>
        </w:numPr>
      </w:pPr>
      <w:r>
        <w:t xml:space="preserve">November 28th, 2012</w:t>
      </w:r>
    </w:p>
    <w:p>
      <w:pPr>
        <w:numPr>
          <w:ilvl w:val="0"/>
          <w:numId w:val="1007"/>
        </w:numPr>
      </w:pPr>
      <w:r>
        <w:t xml:space="preserve">July 9th, 2016</w:t>
      </w:r>
    </w:p>
    <w:p>
      <w:pPr>
        <w:numPr>
          <w:ilvl w:val="0"/>
          <w:numId w:val="1007"/>
        </w:numPr>
      </w:pPr>
      <w:r>
        <w:t xml:space="preserve">May 11th, 2020</w:t>
      </w:r>
    </w:p>
    <w:p>
      <w:pPr>
        <w:numPr>
          <w:ilvl w:val="0"/>
          <w:numId w:val="1007"/>
        </w:numPr>
      </w:pPr>
      <w:r>
        <w:t xml:space="preserve">April 19th, 2024</w:t>
      </w:r>
    </w:p>
    <w:p>
      <w:pPr>
        <w:pStyle w:val="FirstParagraph"/>
      </w:pPr>
      <w:r>
        <w:t xml:space="preserve">As shown the, latest one happened in April of 2024, the current year of this analysis. Chamath received a tip from one of his investor acquaintances to study Bitcoin’s behavior after halving. He then referred to some graphs created by one of his associates, which focused on Bitcoin’s performance over 18-month periods after every halving. Chamath aimed to demonstrate a cyclical pattern in the pricing behavior of Bitcoin in these time frames (All-In Podcast, 2024).</w:t>
      </w:r>
    </w:p>
    <w:p>
      <w:pPr>
        <w:pStyle w:val="BodyText"/>
      </w:pPr>
      <w:r>
        <w:t xml:space="preserve">However, the graphs struck me as being inconclusive and not particularly impactful. The comparison of price movements over time wasn’t scaled or normalized. Resulting in the earlier dates (when Bitcoin was valued in the hundreds of dollars) to appear flat compared its recent performance (in the tens-of-thousands). Additionally, he attempted to show bar charts that suggest price correlation, but it was difficult to find conclusive evidence in the analysis.</w:t>
      </w:r>
    </w:p>
    <w:bookmarkEnd w:id="25"/>
    <w:bookmarkStart w:id="26" w:name="key-intrigues"/>
    <w:p>
      <w:pPr>
        <w:pStyle w:val="Heading2"/>
      </w:pPr>
      <w:r>
        <w:t xml:space="preserve">Key Intrigues</w:t>
      </w:r>
    </w:p>
    <w:p>
      <w:pPr>
        <w:pStyle w:val="FirstParagraph"/>
      </w:pPr>
      <w:r>
        <w:t xml:space="preserve">Overall, I finished the podcast but felt the answer of Bitcoin’s cyclical nature had not been resolved. This is what led me to ask the following questions:</w:t>
      </w:r>
    </w:p>
    <w:p>
      <w:pPr>
        <w:numPr>
          <w:ilvl w:val="0"/>
          <w:numId w:val="1008"/>
        </w:numPr>
        <w:pStyle w:val="Compact"/>
      </w:pPr>
      <w:r>
        <w:t xml:space="preserve">Does Bitcoin have a cyclical pattern in relation to each halving period?</w:t>
      </w:r>
    </w:p>
    <w:p>
      <w:pPr>
        <w:numPr>
          <w:ilvl w:val="1"/>
          <w:numId w:val="1009"/>
        </w:numPr>
        <w:pStyle w:val="Compact"/>
      </w:pPr>
      <w:r>
        <w:t xml:space="preserve">If so, can the cyclical pattern be observed in the price movements?</w:t>
      </w:r>
    </w:p>
    <w:p>
      <w:pPr>
        <w:numPr>
          <w:ilvl w:val="1"/>
          <w:numId w:val="1009"/>
        </w:numPr>
        <w:pStyle w:val="Compact"/>
      </w:pPr>
      <w:r>
        <w:t xml:space="preserve">What does the average cycle look like?</w:t>
      </w:r>
    </w:p>
    <w:p>
      <w:pPr>
        <w:numPr>
          <w:ilvl w:val="1"/>
          <w:numId w:val="1009"/>
        </w:numPr>
        <w:pStyle w:val="Compact"/>
      </w:pPr>
      <w:r>
        <w:t xml:space="preserve">Is the cyclical pattern only limited to 18 months or span the entire 4 years (48 months)?</w:t>
      </w:r>
    </w:p>
    <w:p>
      <w:pPr>
        <w:numPr>
          <w:ilvl w:val="1"/>
          <w:numId w:val="1009"/>
        </w:numPr>
        <w:pStyle w:val="Compact"/>
      </w:pPr>
      <w:r>
        <w:t xml:space="preserve">Is it statistically significant?</w:t>
      </w:r>
    </w:p>
    <w:p>
      <w:pPr>
        <w:numPr>
          <w:ilvl w:val="0"/>
          <w:numId w:val="1008"/>
        </w:numPr>
        <w:pStyle w:val="Compact"/>
      </w:pPr>
      <w:r>
        <w:t xml:space="preserve">If a cyclical pattern exists, can I forecast the ending price of the current halving period, 2024-2028?</w:t>
      </w:r>
    </w:p>
    <w:p>
      <w:pPr>
        <w:numPr>
          <w:ilvl w:val="1"/>
          <w:numId w:val="1010"/>
        </w:numPr>
        <w:pStyle w:val="Compact"/>
      </w:pPr>
      <w:r>
        <w:t xml:space="preserve">What is the rate of growth over the last halving periods?</w:t>
      </w:r>
    </w:p>
    <w:p>
      <w:pPr>
        <w:numPr>
          <w:ilvl w:val="1"/>
          <w:numId w:val="1010"/>
        </w:numPr>
        <w:pStyle w:val="Compact"/>
      </w:pPr>
      <w:r>
        <w:t xml:space="preserve">What is the monetary gain/loss, including predicted?</w:t>
      </w:r>
    </w:p>
    <w:p>
      <w:pPr>
        <w:numPr>
          <w:ilvl w:val="1"/>
          <w:numId w:val="1010"/>
        </w:numPr>
        <w:pStyle w:val="Compact"/>
      </w:pPr>
      <w:r>
        <w:t xml:space="preserve">What is the range of potential future price values with error?</w:t>
      </w:r>
    </w:p>
    <w:p>
      <w:pPr>
        <w:numPr>
          <w:ilvl w:val="0"/>
          <w:numId w:val="1008"/>
        </w:numPr>
        <w:pStyle w:val="Compact"/>
      </w:pPr>
      <w:r>
        <w:t xml:space="preserve">If halving period cyclical cycles exist, then do yearly prices also reflect these cycles?</w:t>
      </w:r>
    </w:p>
    <w:p>
      <w:pPr>
        <w:numPr>
          <w:ilvl w:val="0"/>
          <w:numId w:val="1008"/>
        </w:numPr>
        <w:pStyle w:val="Compact"/>
      </w:pPr>
      <w:r>
        <w:t xml:space="preserve">If halving period cyclical cycles exist, where is the current period, 2024-2028, in the cycle?</w:t>
      </w:r>
    </w:p>
    <w:bookmarkEnd w:id="26"/>
    <w:bookmarkStart w:id="29" w:name="etl"/>
    <w:p>
      <w:pPr>
        <w:pStyle w:val="Heading2"/>
      </w:pPr>
      <w:r>
        <w:t xml:space="preserve">ETL</w:t>
      </w:r>
    </w:p>
    <w:bookmarkStart w:id="27" w:name="libraries"/>
    <w:p>
      <w:pPr>
        <w:pStyle w:val="Heading3"/>
      </w:pPr>
      <w:r>
        <w:t xml:space="preserve">Libraries</w:t>
      </w:r>
    </w:p>
    <w:p>
      <w:pPr>
        <w:pStyle w:val="SourceCode"/>
      </w:pPr>
      <w:r>
        <w:rPr>
          <w:rStyle w:val="CommentTok"/>
        </w:rPr>
        <w:t xml:space="preserve">#Load Packages</w:t>
      </w:r>
      <w:r>
        <w:br/>
      </w:r>
      <w:r>
        <w:rPr>
          <w:rStyle w:val="FunctionTok"/>
        </w:rPr>
        <w:t xml:space="preserve">library</w:t>
      </w:r>
      <w:r>
        <w:rPr>
          <w:rStyle w:val="NormalTok"/>
        </w:rPr>
        <w:t xml:space="preserve">(ggpattern) </w:t>
      </w:r>
      <w:r>
        <w:rPr>
          <w:rStyle w:val="CommentTok"/>
        </w:rPr>
        <w:t xml:space="preserve"># For Visual</w:t>
      </w:r>
      <w:r>
        <w:br/>
      </w:r>
      <w:r>
        <w:rPr>
          <w:rStyle w:val="FunctionTok"/>
        </w:rPr>
        <w:t xml:space="preserve">library</w:t>
      </w:r>
      <w:r>
        <w:rPr>
          <w:rStyle w:val="NormalTok"/>
        </w:rPr>
        <w:t xml:space="preserve">(scales) </w:t>
      </w:r>
      <w:r>
        <w:rPr>
          <w:rStyle w:val="CommentTok"/>
        </w:rPr>
        <w:t xml:space="preserve"># For formatting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(readr)</w:t>
      </w:r>
    </w:p>
    <w:p>
      <w:pPr>
        <w:pStyle w:val="SourceCode"/>
      </w:pPr>
      <w:r>
        <w:rPr>
          <w:rStyle w:val="VerbatimChar"/>
        </w:rPr>
        <w:t xml:space="preserve">## </w:t>
      </w:r>
      <w:r>
        <w:br/>
      </w:r>
      <w:r>
        <w:rPr>
          <w:rStyle w:val="VerbatimChar"/>
        </w:rPr>
        <w:t xml:space="preserve">## Attaching package: 'readr'</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7"/>
    <w:bookmarkStart w:id="28" w:name="data-loading-transform"/>
    <w:p>
      <w:pPr>
        <w:pStyle w:val="Heading3"/>
      </w:pPr>
      <w:r>
        <w:t xml:space="preserve">Data Loading &amp; Transform</w:t>
      </w:r>
    </w:p>
    <w:p>
      <w:pPr>
        <w:pStyle w:val="FirstParagraph"/>
      </w:pPr>
      <w:r>
        <w:t xml:space="preserve">Here, I load in the data. The data can be found and download for free from CoinMarketCap (Bitcoin Price Today, BTC to USD Live Price, Marketcap and Chart | CoinMarketCap, n.d.). This data has daily prices of Bitcoin starting in July 14th, 2010 to present (September 22nd, 2024).</w:t>
      </w:r>
    </w:p>
    <w:p>
      <w:pPr>
        <w:pStyle w:val="SourceCode"/>
      </w:pPr>
      <w:r>
        <w:rPr>
          <w:rStyle w:val="CommentTok"/>
        </w:rPr>
        <w:t xml:space="preserve">#Load the Data</w:t>
      </w:r>
      <w:r>
        <w:br/>
      </w:r>
      <w:r>
        <w:rPr>
          <w:rStyle w:val="NormalTok"/>
        </w:rPr>
        <w:t xml:space="preserve">file_path </w:t>
      </w:r>
      <w:r>
        <w:rPr>
          <w:rStyle w:val="OtherTok"/>
        </w:rPr>
        <w:t xml:space="preserve">&lt;-</w:t>
      </w:r>
      <w:r>
        <w:rPr>
          <w:rStyle w:val="NormalTok"/>
        </w:rPr>
        <w:t xml:space="preserve"> </w:t>
      </w:r>
      <w:r>
        <w:rPr>
          <w:rStyle w:val="StringTok"/>
        </w:rPr>
        <w:t xml:space="preserve">"data/Bitcoin_5_13_2010-7_12_2010_historical_data_coinmarketcap.csv"</w:t>
      </w:r>
      <w:r>
        <w:br/>
      </w: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(file_path,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CommentTok"/>
        </w:rPr>
        <w:t xml:space="preserve"># Reverse Data Order, Oldest to Newest</w:t>
      </w:r>
      <w:r>
        <w:br/>
      </w:r>
      <w:r>
        <w:rPr>
          <w:rStyle w:val="NormalTok"/>
        </w:rPr>
        <w:t xml:space="preserve">df </w:t>
      </w:r>
      <w:r>
        <w:rPr>
          <w:rStyle w:val="OtherTok"/>
        </w:rPr>
        <w:t xml:space="preserve">&lt;-</w:t>
      </w:r>
      <w:r>
        <w:rPr>
          <w:rStyle w:val="NormalTok"/>
        </w:rPr>
        <w:t xml:space="preserve"> df[</w:t>
      </w:r>
      <w:r>
        <w:rPr>
          <w:rStyle w:val="FunctionTok"/>
        </w:rPr>
        <w:t xml:space="preserve">nrow</w:t>
      </w:r>
      <w:r>
        <w:rPr>
          <w:rStyle w:val="NormalTok"/>
        </w:rPr>
        <w:t xml:space="preserve">(df)</w:t>
      </w:r>
      <w:r>
        <w:rPr>
          <w:rStyle w:val="SpecialCharTok"/>
        </w:rPr>
        <w:t xml:space="preserve">:</w:t>
      </w:r>
      <w:r>
        <w:rPr>
          <w:rStyle w:val="DecValTok"/>
        </w:rPr>
        <w:t xml:space="preserve">1</w:t>
      </w:r>
      <w:r>
        <w:rPr>
          <w:rStyle w:val="NormalTok"/>
        </w:rPr>
        <w:t xml:space="preserve">, ]</w:t>
      </w:r>
      <w:r>
        <w:br/>
      </w:r>
      <w:r>
        <w:rPr>
          <w:rStyle w:val="CommentTok"/>
        </w:rPr>
        <w:t xml:space="preserve"># Create standardized timestamp column for filtering</w:t>
      </w:r>
      <w:r>
        <w:br/>
      </w:r>
      <w:r>
        <w:rPr>
          <w:rStyle w:val="NormalTok"/>
        </w:rPr>
        <w:t xml:space="preserve">df</w:t>
      </w:r>
      <w:r>
        <w:rPr>
          <w:rStyle w:val="SpecialCharTok"/>
        </w:rPr>
        <w:t xml:space="preserve">$</w:t>
      </w:r>
      <w:r>
        <w:rPr>
          <w:rStyle w:val="NormalTok"/>
        </w:rPr>
        <w:t xml:space="preserve">timestamp </w:t>
      </w:r>
      <w:r>
        <w:rPr>
          <w:rStyle w:val="OtherTok"/>
        </w:rPr>
        <w:t xml:space="preserve">&lt;-</w:t>
      </w:r>
      <w:r>
        <w:rPr>
          <w:rStyle w:val="NormalTok"/>
        </w:rPr>
        <w:t xml:space="preserve"> </w:t>
      </w:r>
      <w:r>
        <w:rPr>
          <w:rStyle w:val="FunctionTok"/>
        </w:rPr>
        <w:t xml:space="preserve">as.Date</w:t>
      </w:r>
      <w:r>
        <w:rPr>
          <w:rStyle w:val="NormalTok"/>
        </w:rPr>
        <w:t xml:space="preserve">(df</w:t>
      </w:r>
      <w:r>
        <w:rPr>
          <w:rStyle w:val="SpecialCharTok"/>
        </w:rPr>
        <w:t xml:space="preserve">$</w:t>
      </w:r>
      <w:r>
        <w:rPr>
          <w:rStyle w:val="NormalTok"/>
        </w:rPr>
        <w:t xml:space="preserve">timestamp, </w:t>
      </w:r>
      <w:r>
        <w:rPr>
          <w:rStyle w:val="AttributeTok"/>
        </w:rPr>
        <w:t xml:space="preserve">format=</w:t>
      </w:r>
      <w:r>
        <w:rPr>
          <w:rStyle w:val="StringTok"/>
        </w:rPr>
        <w:t xml:space="preserve">"%Y-%m-%d"</w:t>
      </w:r>
      <w:r>
        <w:rPr>
          <w:rStyle w:val="NormalTok"/>
        </w:rPr>
        <w:t xml:space="preserve">)</w:t>
      </w:r>
      <w:r>
        <w:br/>
      </w:r>
      <w:r>
        <w:br/>
      </w:r>
      <w:r>
        <w:rPr>
          <w:rStyle w:val="FunctionTok"/>
        </w:rPr>
        <w:t xml:space="preserve">head</w:t>
      </w:r>
      <w:r>
        <w:rPr>
          <w:rStyle w:val="NormalTok"/>
        </w:rPr>
        <w:t xml:space="preserve">(df)</w:t>
      </w:r>
    </w:p>
    <w:p>
      <w:pPr>
        <w:pStyle w:val="SourceCode"/>
      </w:pPr>
      <w:r>
        <w:rPr>
          <w:rStyle w:val="VerbatimChar"/>
        </w:rPr>
        <w:t xml:space="preserve">##                      timeOpen                timeClose                 timeHigh</w:t>
      </w:r>
      <w:r>
        <w:br/>
      </w:r>
      <w:r>
        <w:rPr>
          <w:rStyle w:val="VerbatimChar"/>
        </w:rPr>
        <w:t xml:space="preserve">## 5185 2010-07-14T00:00:00.000Z 2010-07-14T23:59:59.999Z 2010-07-14T00:34:00.000Z</w:t>
      </w:r>
      <w:r>
        <w:br/>
      </w:r>
      <w:r>
        <w:rPr>
          <w:rStyle w:val="VerbatimChar"/>
        </w:rPr>
        <w:t xml:space="preserve">## 5184 2010-07-15T00:00:00.000Z 2010-07-15T23:59:59.999Z 2010-07-15T11:39:00.000Z</w:t>
      </w:r>
      <w:r>
        <w:br/>
      </w:r>
      <w:r>
        <w:rPr>
          <w:rStyle w:val="VerbatimChar"/>
        </w:rPr>
        <w:t xml:space="preserve">## 5183 2010-07-16T00:00:00.000Z 2010-07-16T23:59:59.999Z 2010-07-16T02:11:00.000Z</w:t>
      </w:r>
      <w:r>
        <w:br/>
      </w:r>
      <w:r>
        <w:rPr>
          <w:rStyle w:val="VerbatimChar"/>
        </w:rPr>
        <w:t xml:space="preserve">## 5182 2010-07-17T00:00:00.000Z 2010-07-17T23:59:59.999Z 2010-07-17T06:51:00.000Z</w:t>
      </w:r>
      <w:r>
        <w:br/>
      </w:r>
      <w:r>
        <w:rPr>
          <w:rStyle w:val="VerbatimChar"/>
        </w:rPr>
        <w:t xml:space="preserve">## 5181 2010-07-18T00:00:00.000Z 2010-07-18T23:59:59.999Z 2010-07-18T17:38:00.000Z</w:t>
      </w:r>
      <w:r>
        <w:br/>
      </w:r>
      <w:r>
        <w:rPr>
          <w:rStyle w:val="VerbatimChar"/>
        </w:rPr>
        <w:t xml:space="preserve">## 5180 2010-07-19T00:00:00.000Z 2010-07-19T23:59:59.999Z 2010-07-19T14:09:00.000Z</w:t>
      </w:r>
      <w:r>
        <w:br/>
      </w:r>
      <w:r>
        <w:rPr>
          <w:rStyle w:val="VerbatimChar"/>
        </w:rPr>
        <w:t xml:space="preserve">##                       timeLow name       open       high        low      close</w:t>
      </w:r>
      <w:r>
        <w:br/>
      </w:r>
      <w:r>
        <w:rPr>
          <w:rStyle w:val="VerbatimChar"/>
        </w:rPr>
        <w:t xml:space="preserve">## 5185 2010-07-14T19:24:00.000Z 2781 0.05815725 0.06158806 0.04864654 0.05640216</w:t>
      </w:r>
      <w:r>
        <w:br/>
      </w:r>
      <w:r>
        <w:rPr>
          <w:rStyle w:val="VerbatimChar"/>
        </w:rPr>
        <w:t xml:space="preserve">## 5184 2010-07-15T00:41:00.000Z 2781 0.05640261 0.06795437 0.05396921 0.05756808</w:t>
      </w:r>
      <w:r>
        <w:br/>
      </w:r>
      <w:r>
        <w:rPr>
          <w:rStyle w:val="VerbatimChar"/>
        </w:rPr>
        <w:t xml:space="preserve">## 5183 2010-07-16T00:24:00.000Z 2781 0.05800138 0.07222029 0.05748353 0.06649170</w:t>
      </w:r>
      <w:r>
        <w:br/>
      </w:r>
      <w:r>
        <w:rPr>
          <w:rStyle w:val="VerbatimChar"/>
        </w:rPr>
        <w:t xml:space="preserve">## 5182 2010-07-17T16:21:00.000Z 2781 0.06649990 0.07773513 0.05741781 0.06599255</w:t>
      </w:r>
      <w:r>
        <w:br/>
      </w:r>
      <w:r>
        <w:rPr>
          <w:rStyle w:val="VerbatimChar"/>
        </w:rPr>
        <w:t xml:space="preserve">## 5181 2010-07-18T00:28:00.000Z 2781 0.06608795 0.08085810 0.06422061 0.07881380</w:t>
      </w:r>
      <w:r>
        <w:br/>
      </w:r>
      <w:r>
        <w:rPr>
          <w:rStyle w:val="VerbatimChar"/>
        </w:rPr>
        <w:t xml:space="preserve">## 5180 2010-07-19T09:31:00.000Z 2781 0.07879913 0.08360209 0.06903579 0.07416855</w:t>
      </w:r>
      <w:r>
        <w:br/>
      </w:r>
      <w:r>
        <w:rPr>
          <w:rStyle w:val="VerbatimChar"/>
        </w:rPr>
        <w:t xml:space="preserve">##      volume marketCap  timestamp</w:t>
      </w:r>
      <w:r>
        <w:br/>
      </w:r>
      <w:r>
        <w:rPr>
          <w:rStyle w:val="VerbatimChar"/>
        </w:rPr>
        <w:t xml:space="preserve">## 5185 261.54  190259.6 2010-07-14</w:t>
      </w:r>
      <w:r>
        <w:br/>
      </w:r>
      <w:r>
        <w:rPr>
          <w:rStyle w:val="VerbatimChar"/>
        </w:rPr>
        <w:t xml:space="preserve">## 5184 445.80  195982.1 2010-07-15</w:t>
      </w:r>
      <w:r>
        <w:br/>
      </w:r>
      <w:r>
        <w:rPr>
          <w:rStyle w:val="VerbatimChar"/>
        </w:rPr>
        <w:t xml:space="preserve">## 5183 497.25  228047.4 2010-07-16</w:t>
      </w:r>
      <w:r>
        <w:br/>
      </w:r>
      <w:r>
        <w:rPr>
          <w:rStyle w:val="VerbatimChar"/>
        </w:rPr>
        <w:t xml:space="preserve">## 5182  19.99  226904.8 2010-07-17</w:t>
      </w:r>
      <w:r>
        <w:br/>
      </w:r>
      <w:r>
        <w:rPr>
          <w:rStyle w:val="VerbatimChar"/>
        </w:rPr>
        <w:t xml:space="preserve">## 5181  75.13  271669.2 2010-07-18</w:t>
      </w:r>
      <w:r>
        <w:br/>
      </w:r>
      <w:r>
        <w:rPr>
          <w:rStyle w:val="VerbatimChar"/>
        </w:rPr>
        <w:t xml:space="preserve">## 5180 573.24  256302.4 2010-07-19</w:t>
      </w:r>
    </w:p>
    <w:p>
      <w:r>
        <w:pict>
          <v:rect style="width:0;height:1.5pt" o:hralign="center" o:hrstd="t" o:hr="t"/>
        </w:pict>
      </w:r>
    </w:p>
    <w:bookmarkEnd w:id="28"/>
    <w:bookmarkEnd w:id="29"/>
    <w:bookmarkStart w:id="43" w:name="examining-the-data"/>
    <w:p>
      <w:pPr>
        <w:pStyle w:val="Heading2"/>
      </w:pPr>
      <w:r>
        <w:t xml:space="preserve">Examining The Data</w:t>
      </w:r>
    </w:p>
    <w:bookmarkStart w:id="33" w:name="bitcoins-price"/>
    <w:p>
      <w:pPr>
        <w:pStyle w:val="Heading3"/>
      </w:pPr>
      <w:r>
        <w:t xml:space="preserve">Bitcoin’s Price</w:t>
      </w:r>
    </w:p>
    <w:p>
      <w:pPr>
        <w:pStyle w:val="FirstParagraph"/>
      </w:pPr>
      <w:r>
        <w:t xml:space="preserve">Starting, I wanted to examine Bitcoin’s price performance over the entire dataset. This allowed me to verify the veracity of the data. Additionally, I can observe if there’s any obvious pattern. However, at this scale, the earliest years, 2010 to 2017, appear flat. The later years, after 2017, appear to have random movements in price. At this observational scale, it’s difficult to ascertain any usable insight.</w:t>
      </w:r>
    </w:p>
    <w:p>
      <w:pPr>
        <w:pStyle w:val="SourceCode"/>
      </w:pPr>
      <w:r>
        <w:rPr>
          <w:rStyle w:val="CommentTok"/>
        </w:rPr>
        <w:t xml:space="preserve"># Plot the actual close value of Bitcoin over time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as.Date</w:t>
      </w:r>
      <w:r>
        <w:rPr>
          <w:rStyle w:val="NormalTok"/>
        </w:rPr>
        <w:t xml:space="preserve">(timestamp), </w:t>
      </w:r>
      <w:r>
        <w:br/>
      </w:r>
      <w:r>
        <w:rPr>
          <w:rStyle w:val="NormalTok"/>
        </w:rPr>
        <w:t xml:space="preserve">          </w:t>
      </w:r>
      <w:r>
        <w:rPr>
          <w:rStyle w:val="AttributeTok"/>
        </w:rPr>
        <w:t xml:space="preserve">y =</w:t>
      </w:r>
      <w:r>
        <w:rPr>
          <w:rStyle w:val="NormalTok"/>
        </w:rPr>
        <w:t xml:space="preserve"> close)</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BTC Growth Over Time"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"Close Value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1" name="Picture"/>
            <a:graphic>
              <a:graphicData uri="http://schemas.openxmlformats.org/drawingml/2006/picture">
                <pic:pic>
                  <pic:nvPicPr>
                    <pic:cNvPr descr="btc_halving_analysis_final_files/figure-docx/Bitcoins%20Pric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creating-halving-periods-dataframes"/>
    <w:p>
      <w:pPr>
        <w:pStyle w:val="Heading3"/>
      </w:pPr>
      <w:r>
        <w:t xml:space="preserve">Creating Halving Periods Dataframes</w:t>
      </w:r>
    </w:p>
    <w:p>
      <w:pPr>
        <w:pStyle w:val="FirstParagraph"/>
      </w:pPr>
      <w:r>
        <w:t xml:space="preserve">In this section, I created the dataframes that would be used later for analysis. I filtered the data to match the weekly reported close price value on CoinMarketCap (Bitcoin Price Today, BTC to USD Live Price, Marketcap and Chart | CoinMarketCap, n.d.). This is to reduce random noise of day-to-day price movements while still allowing for potential to show cyclical patterns. Every weekly close price is reported on a Sunday, hence why it’s filtered to only day 0. Additionally, for ease of date use, I re-formmatted the dates into timestamps.</w:t>
      </w:r>
    </w:p>
    <w:p>
      <w:pPr>
        <w:pStyle w:val="SourceCode"/>
      </w:pPr>
      <w:r>
        <w:rPr>
          <w:rStyle w:val="CommentTok"/>
        </w:rPr>
        <w:t xml:space="preserve"># Create a column for day of the week</w:t>
      </w:r>
      <w:r>
        <w:br/>
      </w:r>
      <w:r>
        <w:rPr>
          <w:rStyle w:val="NormalTok"/>
        </w:rPr>
        <w:t xml:space="preserve">df</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as.POSIXlt</w:t>
      </w:r>
      <w:r>
        <w:rPr>
          <w:rStyle w:val="NormalTok"/>
        </w:rPr>
        <w:t xml:space="preserve">(df</w:t>
      </w:r>
      <w:r>
        <w:rPr>
          <w:rStyle w:val="SpecialCharTok"/>
        </w:rPr>
        <w:t xml:space="preserve">$</w:t>
      </w:r>
      <w:r>
        <w:rPr>
          <w:rStyle w:val="NormalTok"/>
        </w:rPr>
        <w:t xml:space="preserve">timestamp)</w:t>
      </w:r>
      <w:r>
        <w:rPr>
          <w:rStyle w:val="SpecialCharTok"/>
        </w:rPr>
        <w:t xml:space="preserve">$</w:t>
      </w:r>
      <w:r>
        <w:rPr>
          <w:rStyle w:val="NormalTok"/>
        </w:rPr>
        <w:t xml:space="preserve">wday</w:t>
      </w:r>
      <w:r>
        <w:br/>
      </w:r>
      <w:r>
        <w:br/>
      </w:r>
      <w:r>
        <w:rPr>
          <w:rStyle w:val="CommentTok"/>
        </w:rPr>
        <w:t xml:space="preserve"># Create DataFrame filtered for weekly close value, recorded on Sundays (0)</w:t>
      </w:r>
      <w:r>
        <w:br/>
      </w:r>
      <w:r>
        <w:rPr>
          <w:rStyle w:val="NormalTok"/>
        </w:rPr>
        <w:t xml:space="preserve">sundays_df </w:t>
      </w:r>
      <w:r>
        <w:rPr>
          <w:rStyle w:val="OtherTok"/>
        </w:rPr>
        <w:t xml:space="preserve">&lt;-</w:t>
      </w:r>
      <w:r>
        <w:rPr>
          <w:rStyle w:val="NormalTok"/>
        </w:rPr>
        <w:t xml:space="preserve"> df </w:t>
      </w:r>
      <w:r>
        <w:rPr>
          <w:rStyle w:val="SpecialCharTok"/>
        </w:rPr>
        <w:t xml:space="preserve">%&gt;%</w:t>
      </w:r>
      <w:r>
        <w:rPr>
          <w:rStyle w:val="NormalTok"/>
        </w:rPr>
        <w:t xml:space="preserve"> </w:t>
      </w:r>
      <w:r>
        <w:rPr>
          <w:rStyle w:val="FunctionTok"/>
        </w:rPr>
        <w:t xml:space="preserve">filter</w:t>
      </w:r>
      <w:r>
        <w:rPr>
          <w:rStyle w:val="NormalTok"/>
        </w:rPr>
        <w:t xml:space="preserve">(day_of_week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Extract the timestamp column and close columns only</w:t>
      </w:r>
      <w:r>
        <w:br/>
      </w:r>
      <w:r>
        <w:rPr>
          <w:rStyle w:val="NormalTok"/>
        </w:rPr>
        <w:t xml:space="preserve">weekly_data </w:t>
      </w:r>
      <w:r>
        <w:rPr>
          <w:rStyle w:val="OtherTok"/>
        </w:rPr>
        <w:t xml:space="preserve">&lt;-</w:t>
      </w:r>
      <w:r>
        <w:rPr>
          <w:rStyle w:val="NormalTok"/>
        </w:rPr>
        <w:t xml:space="preserve"> sundays_df </w:t>
      </w:r>
      <w:r>
        <w:rPr>
          <w:rStyle w:val="SpecialCharTok"/>
        </w:rPr>
        <w:t xml:space="preserve">%&gt;%</w:t>
      </w:r>
      <w:r>
        <w:rPr>
          <w:rStyle w:val="NormalTok"/>
        </w:rPr>
        <w:t xml:space="preserve"> </w:t>
      </w:r>
      <w:r>
        <w:rPr>
          <w:rStyle w:val="FunctionTok"/>
        </w:rPr>
        <w:t xml:space="preserve">select</w:t>
      </w:r>
      <w:r>
        <w:rPr>
          <w:rStyle w:val="NormalTok"/>
        </w:rPr>
        <w:t xml:space="preserve">(timestamp, close)</w:t>
      </w:r>
      <w:r>
        <w:br/>
      </w:r>
      <w:r>
        <w:br/>
      </w:r>
      <w:r>
        <w:rPr>
          <w:rStyle w:val="CommentTok"/>
        </w:rPr>
        <w:t xml:space="preserve"># Function for filtering data based on halving periods with start &amp; end dates</w:t>
      </w:r>
      <w:r>
        <w:br/>
      </w:r>
      <w:r>
        <w:rPr>
          <w:rStyle w:val="NormalTok"/>
        </w:rPr>
        <w:t xml:space="preserve">filter_halving_period_manual </w:t>
      </w:r>
      <w:r>
        <w:rPr>
          <w:rStyle w:val="OtherTok"/>
        </w:rPr>
        <w:t xml:space="preserve">&lt;-</w:t>
      </w:r>
      <w:r>
        <w:rPr>
          <w:rStyle w:val="NormalTok"/>
        </w:rPr>
        <w:t xml:space="preserve"> </w:t>
      </w:r>
      <w:r>
        <w:rPr>
          <w:rStyle w:val="ControlFlowTok"/>
        </w:rPr>
        <w:t xml:space="preserve">function</w:t>
      </w:r>
      <w:r>
        <w:rPr>
          <w:rStyle w:val="NormalTok"/>
        </w:rPr>
        <w:t xml:space="preserve">(start_date, end_date, data) {</w:t>
      </w:r>
      <w:r>
        <w:br/>
      </w:r>
      <w:r>
        <w:rPr>
          <w:rStyle w:val="NormalTok"/>
        </w:rPr>
        <w:t xml:space="preserve">  start_date </w:t>
      </w:r>
      <w:r>
        <w:rPr>
          <w:rStyle w:val="OtherTok"/>
        </w:rPr>
        <w:t xml:space="preserve">&lt;-</w:t>
      </w:r>
      <w:r>
        <w:rPr>
          <w:rStyle w:val="NormalTok"/>
        </w:rPr>
        <w:t xml:space="preserve"> </w:t>
      </w:r>
      <w:r>
        <w:rPr>
          <w:rStyle w:val="FunctionTok"/>
        </w:rPr>
        <w:t xml:space="preserve">as.Date</w:t>
      </w:r>
      <w:r>
        <w:rPr>
          <w:rStyle w:val="NormalTok"/>
        </w:rPr>
        <w:t xml:space="preserve">(start_date)</w:t>
      </w:r>
      <w:r>
        <w:br/>
      </w:r>
      <w:r>
        <w:rPr>
          <w:rStyle w:val="NormalTok"/>
        </w:rPr>
        <w:t xml:space="preserve">  end_date </w:t>
      </w:r>
      <w:r>
        <w:rPr>
          <w:rStyle w:val="OtherTok"/>
        </w:rPr>
        <w:t xml:space="preserve">&lt;-</w:t>
      </w:r>
      <w:r>
        <w:rPr>
          <w:rStyle w:val="NormalTok"/>
        </w:rPr>
        <w:t xml:space="preserve"> </w:t>
      </w:r>
      <w:r>
        <w:rPr>
          <w:rStyle w:val="FunctionTok"/>
        </w:rPr>
        <w:t xml:space="preserve">as.Date</w:t>
      </w:r>
      <w:r>
        <w:rPr>
          <w:rStyle w:val="NormalTok"/>
        </w:rPr>
        <w:t xml:space="preserve">(end_date)</w:t>
      </w:r>
      <w:r>
        <w:br/>
      </w:r>
      <w:r>
        <w:rPr>
          <w:rStyle w:val="NormalTok"/>
        </w:rPr>
        <w:t xml:space="preserve">  </w:t>
      </w:r>
      <w:r>
        <w:br/>
      </w:r>
      <w:r>
        <w:rPr>
          <w:rStyle w:val="NormalTok"/>
        </w:rPr>
        <w:t xml:space="preserve">  </w:t>
      </w:r>
      <w:r>
        <w:rPr>
          <w:rStyle w:val="CommentTok"/>
        </w:rPr>
        <w:t xml:space="preserve"># Ensure that timestamp is properly formatted and filter by dates</w:t>
      </w:r>
      <w:r>
        <w:br/>
      </w:r>
      <w:r>
        <w:rPr>
          <w:rStyle w:val="NormalTok"/>
        </w:rPr>
        <w:t xml:space="preserve">  filtered_data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as.Date</w:t>
      </w:r>
      <w:r>
        <w:rPr>
          <w:rStyle w:val="NormalTok"/>
        </w:rPr>
        <w:t xml:space="preserve">(timestamp) </w:t>
      </w:r>
      <w:r>
        <w:rPr>
          <w:rStyle w:val="SpecialCharTok"/>
        </w:rPr>
        <w:t xml:space="preserve">&gt;=</w:t>
      </w:r>
      <w:r>
        <w:rPr>
          <w:rStyle w:val="NormalTok"/>
        </w:rPr>
        <w:t xml:space="preserve"> start_date </w:t>
      </w:r>
      <w:r>
        <w:rPr>
          <w:rStyle w:val="SpecialCharTok"/>
        </w:rPr>
        <w:t xml:space="preserve">&amp;</w:t>
      </w:r>
      <w:r>
        <w:rPr>
          <w:rStyle w:val="NormalTok"/>
        </w:rPr>
        <w:t xml:space="preserve"> </w:t>
      </w:r>
      <w:r>
        <w:rPr>
          <w:rStyle w:val="FunctionTok"/>
        </w:rPr>
        <w:t xml:space="preserve">as.Date</w:t>
      </w:r>
      <w:r>
        <w:rPr>
          <w:rStyle w:val="NormalTok"/>
        </w:rPr>
        <w:t xml:space="preserve">(timestamp) </w:t>
      </w:r>
      <w:r>
        <w:rPr>
          <w:rStyle w:val="SpecialCharTok"/>
        </w:rPr>
        <w:t xml:space="preserve">&lt;</w:t>
      </w:r>
      <w:r>
        <w:rPr>
          <w:rStyle w:val="NormalTok"/>
        </w:rPr>
        <w:t xml:space="preserve"> end_date)</w:t>
      </w:r>
      <w:r>
        <w:br/>
      </w:r>
      <w:r>
        <w:rPr>
          <w:rStyle w:val="NormalTok"/>
        </w:rPr>
        <w:t xml:space="preserve">  </w:t>
      </w:r>
      <w:r>
        <w:br/>
      </w:r>
      <w:r>
        <w:rPr>
          <w:rStyle w:val="NormalTok"/>
        </w:rPr>
        <w:t xml:space="preserve">  </w:t>
      </w:r>
      <w:r>
        <w:rPr>
          <w:rStyle w:val="FunctionTok"/>
        </w:rPr>
        <w:t xml:space="preserve">return</w:t>
      </w:r>
      <w:r>
        <w:rPr>
          <w:rStyle w:val="NormalTok"/>
        </w:rPr>
        <w:t xml:space="preserve">(filtered_data)</w:t>
      </w:r>
      <w:r>
        <w:br/>
      </w:r>
      <w:r>
        <w:rPr>
          <w:rStyle w:val="NormalTok"/>
        </w:rPr>
        <w:t xml:space="preserve">}</w:t>
      </w:r>
      <w:r>
        <w:br/>
      </w:r>
      <w:r>
        <w:br/>
      </w:r>
      <w:r>
        <w:br/>
      </w:r>
      <w:r>
        <w:rPr>
          <w:rStyle w:val="CommentTok"/>
        </w:rPr>
        <w:t xml:space="preserve"># Apply the filter to extract last three halving periods for weeks</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"2012-11-28"</w:t>
      </w:r>
      <w:r>
        <w:rPr>
          <w:rStyle w:val="NormalTok"/>
        </w:rPr>
        <w:t xml:space="preserve">, </w:t>
      </w:r>
      <w:r>
        <w:rPr>
          <w:rStyle w:val="StringTok"/>
        </w:rPr>
        <w:t xml:space="preserve">"2016-07-09"</w:t>
      </w:r>
      <w:r>
        <w:rPr>
          <w:rStyle w:val="NormalTok"/>
        </w:rPr>
        <w:t xml:space="preserve">, weekly_data)</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"2016-07-09"</w:t>
      </w:r>
      <w:r>
        <w:rPr>
          <w:rStyle w:val="NormalTok"/>
        </w:rPr>
        <w:t xml:space="preserve">, </w:t>
      </w:r>
      <w:r>
        <w:rPr>
          <w:rStyle w:val="StringTok"/>
        </w:rPr>
        <w:t xml:space="preserve">"2020-05-11"</w:t>
      </w:r>
      <w:r>
        <w:rPr>
          <w:rStyle w:val="NormalTok"/>
        </w:rPr>
        <w:t xml:space="preserve">, weekly_data)</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filter_halving_period_manual</w:t>
      </w:r>
      <w:r>
        <w:rPr>
          <w:rStyle w:val="NormalTok"/>
        </w:rPr>
        <w:t xml:space="preserve">(</w:t>
      </w:r>
      <w:r>
        <w:rPr>
          <w:rStyle w:val="StringTok"/>
        </w:rPr>
        <w:t xml:space="preserve">"2020-05-11"</w:t>
      </w:r>
      <w:r>
        <w:rPr>
          <w:rStyle w:val="NormalTok"/>
        </w:rPr>
        <w:t xml:space="preserve">, </w:t>
      </w:r>
      <w:r>
        <w:rPr>
          <w:rStyle w:val="StringTok"/>
        </w:rPr>
        <w:t xml:space="preserve">"2024-04-19"</w:t>
      </w:r>
      <w:r>
        <w:rPr>
          <w:rStyle w:val="NormalTok"/>
        </w:rPr>
        <w:t xml:space="preserve">, weekly_data)</w:t>
      </w:r>
    </w:p>
    <w:bookmarkEnd w:id="34"/>
    <w:bookmarkStart w:id="38" w:name="comparing-prices-over-halving-periods"/>
    <w:p>
      <w:pPr>
        <w:pStyle w:val="Heading3"/>
      </w:pPr>
      <w:r>
        <w:t xml:space="preserve">Comparing Prices over Halving Periods</w:t>
      </w:r>
    </w:p>
    <w:p>
      <w:pPr>
        <w:pStyle w:val="FirstParagraph"/>
      </w:pPr>
      <w:r>
        <w:t xml:space="preserve">This analysis nearly recreates the chart shown by Chamath Palihapitiya in the All-In podcast (All-In Podcast, 2024). This shows the the problem I faced in the viewing the original analysis. Without proper scaling or normalization, its difficult to ascertain if price movements mimic each other over each halving period.</w:t>
      </w:r>
    </w:p>
    <w:p>
      <w:pPr>
        <w:pStyle w:val="SourceCode"/>
      </w:pPr>
      <w:r>
        <w:rPr>
          <w:rStyle w:val="CommentTok"/>
        </w:rPr>
        <w:t xml:space="preserve"># Use weeks as index to ensure graphical compatability</w:t>
      </w:r>
      <w:r>
        <w:br/>
      </w:r>
      <w:r>
        <w:rPr>
          <w:rStyle w:val="NormalTok"/>
        </w:rPr>
        <w:t xml:space="preserve">halving_2012_to_2016_weekly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(halving_2012_to_2016_weekly))</w:t>
      </w:r>
      <w:r>
        <w:br/>
      </w:r>
      <w:r>
        <w:rPr>
          <w:rStyle w:val="NormalTok"/>
        </w:rPr>
        <w:t xml:space="preserve">halving_2016_to_2020_weekly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(halving_2016_to_2020_weekly))</w:t>
      </w:r>
      <w:r>
        <w:br/>
      </w:r>
      <w:r>
        <w:rPr>
          <w:rStyle w:val="NormalTok"/>
        </w:rPr>
        <w:t xml:space="preserve">halving_2020_to_2024_weekly</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(halving_2020_to_2024_weekly))</w:t>
      </w:r>
      <w:r>
        <w:br/>
      </w:r>
      <w:r>
        <w:br/>
      </w:r>
      <w:r>
        <w:rPr>
          <w:rStyle w:val="CommentTok"/>
        </w:rPr>
        <w:t xml:space="preserve"># Labels to identify the halving periods</w:t>
      </w:r>
      <w:r>
        <w:br/>
      </w:r>
      <w:r>
        <w:rPr>
          <w:rStyle w:val="NormalTok"/>
        </w:rPr>
        <w:t xml:space="preserve">halving_2012_to_2016_weekly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"2012 to 2016"</w:t>
      </w:r>
      <w:r>
        <w:br/>
      </w:r>
      <w:r>
        <w:rPr>
          <w:rStyle w:val="NormalTok"/>
        </w:rPr>
        <w:t xml:space="preserve">halving_2016_to_2020_weekly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"2016 to 2020"</w:t>
      </w:r>
      <w:r>
        <w:br/>
      </w:r>
      <w:r>
        <w:rPr>
          <w:rStyle w:val="NormalTok"/>
        </w:rPr>
        <w:t xml:space="preserve">halving_2020_to_2024_weekly</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StringTok"/>
        </w:rPr>
        <w:t xml:space="preserve">"2020 to 2024"</w:t>
      </w:r>
      <w:r>
        <w:br/>
      </w:r>
      <w:r>
        <w:br/>
      </w:r>
      <w:r>
        <w:rPr>
          <w:rStyle w:val="CommentTok"/>
        </w:rPr>
        <w:t xml:space="preserve"># Combine data for plotting</w:t>
      </w:r>
      <w:r>
        <w:br/>
      </w:r>
      <w:r>
        <w:rPr>
          <w:rStyle w:val="NormalTok"/>
        </w:rPr>
        <w:t xml:space="preserve">combined_weekly_close_data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w:t>
      </w:r>
      <w:r>
        <w:br/>
      </w:r>
      <w:r>
        <w:rPr>
          <w:rStyle w:val="NormalTok"/>
        </w:rPr>
        <w:t xml:space="preserve">  halving_2016_to_2020_weekly,</w:t>
      </w:r>
      <w:r>
        <w:br/>
      </w:r>
      <w:r>
        <w:rPr>
          <w:rStyle w:val="NormalTok"/>
        </w:rPr>
        <w:t xml:space="preserve">  halving_2020_to_2024_weekly</w:t>
      </w:r>
      <w:r>
        <w:br/>
      </w:r>
      <w:r>
        <w:rPr>
          <w:rStyle w:val="NormalTok"/>
        </w:rPr>
        <w:t xml:space="preserve">)</w:t>
      </w:r>
      <w:r>
        <w:br/>
      </w:r>
      <w:r>
        <w:br/>
      </w:r>
      <w:r>
        <w:rPr>
          <w:rStyle w:val="CommentTok"/>
        </w:rPr>
        <w:t xml:space="preserve"># Plot the dollar close value of the halving periods over each other</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(combined_weekly_close_data,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"Weekly BTC Values Over Halving Periods (Overlayed)"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"BTC Close Price (USD)"</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"Halving Period"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6" name="Picture"/>
            <a:graphic>
              <a:graphicData uri="http://schemas.openxmlformats.org/drawingml/2006/picture">
                <pic:pic>
                  <pic:nvPicPr>
                    <pic:cNvPr descr="btc_halving_analysis_final_files/figure-docx/Comparing%20Prices%20over%20Halving%20Periods-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determining-price-patterns"/>
    <w:p>
      <w:pPr>
        <w:pStyle w:val="Heading3"/>
      </w:pPr>
      <w:r>
        <w:t xml:space="preserve">Determining Price Patterns</w:t>
      </w:r>
    </w:p>
    <w:p>
      <w:pPr>
        <w:pStyle w:val="FirstParagraph"/>
      </w:pPr>
      <w:r>
        <w:t xml:space="preserve">As an acid test, to determine if the prices have any similarities, whatsoever, I compared the price value of Bitcoin in each period to each other in a side-by-side comparison. There seems to be some similarities, with 2012-2016 and 2020-2024 having similar price spikes and troughs. 2016 to 2020 appears to have less commonalities, but still shares similar movements around the same time frames. This passed the acid test and prompted further investigation.</w:t>
      </w:r>
    </w:p>
    <w:p>
      <w:pPr>
        <w:pStyle w:val="SourceCode"/>
      </w:pPr>
      <w:r>
        <w:rPr>
          <w:rStyle w:val="CommentTok"/>
        </w:rPr>
        <w:t xml:space="preserve"># Plot the actual prices with facet wrapping for side-by-side comparison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(combined_weekly_close_data,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"Weekly BTC Values Over Halving Periods (Side-by-Side)"</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"BTC Close Price (USD)"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period,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0" name="Picture"/>
            <a:graphic>
              <a:graphicData uri="http://schemas.openxmlformats.org/drawingml/2006/picture">
                <pic:pic>
                  <pic:nvPicPr>
                    <pic:cNvPr descr="btc_halving_analysis_final_files/figure-docx/Determining%20Price%20Pattern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42"/>
    <w:bookmarkEnd w:id="43"/>
    <w:bookmarkStart w:id="56" w:name="normalized-pricing"/>
    <w:p>
      <w:pPr>
        <w:pStyle w:val="Heading2"/>
      </w:pPr>
      <w:r>
        <w:t xml:space="preserve">Normalized Pricing</w:t>
      </w:r>
    </w:p>
    <w:p>
      <w:pPr>
        <w:pStyle w:val="FirstParagraph"/>
      </w:pPr>
      <w:r>
        <w:t xml:space="preserve">Comparing pricing directly has a downside because of the difference in value. This makes it difficult to see patterns across huge value jumps. In order to counteract this, I normalized the pricing using the following formula:</w:t>
      </w:r>
    </w:p>
    <w:p>
      <w:pPr>
        <w:pStyle w:val="BodyText"/>
      </w:pPr>
      <m:oMath>
        <m:r>
          <m:t>N</m:t>
        </m:r>
        <m:r>
          <m:t>o</m:t>
        </m:r>
        <m:r>
          <m:t>r</m:t>
        </m:r>
        <m:r>
          <m:t>m</m:t>
        </m:r>
        <m:r>
          <m:t>a</m:t>
        </m:r>
        <m:r>
          <m:t>l</m:t>
        </m:r>
        <m:r>
          <m:t>i</m:t>
        </m:r>
        <m:r>
          <m:t>z</m:t>
        </m:r>
        <m:r>
          <m:t>e</m:t>
        </m:r>
        <m:r>
          <m:t>d</m:t>
        </m:r>
        <m:r>
          <m:t>V</m:t>
        </m:r>
        <m:r>
          <m:t>a</m:t>
        </m:r>
        <m:r>
          <m:t>l</m:t>
        </m:r>
        <m:r>
          <m:t>u</m:t>
        </m:r>
        <m:r>
          <m:t>e</m:t>
        </m:r>
        <m:r>
          <m:rPr>
            <m:sty m:val="p"/>
          </m:rPr>
          <m:t>=</m:t>
        </m:r>
        <m:f>
          <m:fPr>
            <m:type m:val="bar"/>
          </m:fPr>
          <m:num>
            <m:r>
              <m:t>C</m:t>
            </m:r>
            <m:r>
              <m:t>l</m:t>
            </m:r>
            <m:r>
              <m:t>o</m:t>
            </m:r>
            <m:r>
              <m:t>s</m:t>
            </m:r>
            <m:r>
              <m:t>e</m:t>
            </m:r>
            <m:r>
              <m:t>P</m:t>
            </m:r>
            <m:r>
              <m:t>r</m:t>
            </m:r>
            <m:r>
              <m:t>i</m:t>
            </m:r>
            <m:r>
              <m:t>c</m:t>
            </m:r>
            <m:r>
              <m:t>e</m:t>
            </m:r>
            <m:r>
              <m:rPr>
                <m:sty m:val="p"/>
              </m:rPr>
              <m:t>−</m:t>
            </m:r>
            <m:r>
              <m:t>M</m:t>
            </m:r>
            <m:r>
              <m:t>i</m:t>
            </m:r>
            <m:r>
              <m:t>n</m:t>
            </m:r>
            <m:r>
              <m:t>i</m:t>
            </m:r>
            <m:r>
              <m:t>m</m:t>
            </m:r>
            <m:r>
              <m:t>u</m:t>
            </m:r>
            <m:r>
              <m:t>m</m:t>
            </m:r>
            <m:r>
              <m:t>o</m:t>
            </m:r>
            <m:r>
              <m:t>f</m:t>
            </m:r>
            <m:r>
              <m:t>H</m:t>
            </m:r>
            <m:r>
              <m:t>a</m:t>
            </m:r>
            <m:r>
              <m:t>l</m:t>
            </m:r>
            <m:r>
              <m:t>v</m:t>
            </m:r>
            <m:r>
              <m:t>i</m:t>
            </m:r>
            <m:r>
              <m:t>n</m:t>
            </m:r>
            <m:r>
              <m:t>g</m:t>
            </m:r>
            <m:r>
              <m:t>P</m:t>
            </m:r>
            <m:r>
              <m:t>e</m:t>
            </m:r>
            <m:r>
              <m:t>r</m:t>
            </m:r>
            <m:r>
              <m:t>i</m:t>
            </m:r>
            <m:r>
              <m:t>o</m:t>
            </m:r>
            <m:r>
              <m:t>d</m:t>
            </m:r>
          </m:num>
          <m:den>
            <m:r>
              <m:t>R</m:t>
            </m:r>
            <m:r>
              <m:t>a</m:t>
            </m:r>
            <m:r>
              <m:t>n</m:t>
            </m:r>
            <m:r>
              <m:t>g</m:t>
            </m:r>
            <m:r>
              <m:t>e</m:t>
            </m:r>
            <m:r>
              <m:t>o</m:t>
            </m:r>
            <m:r>
              <m:t>f</m:t>
            </m:r>
            <m:r>
              <m:t>t</m:t>
            </m:r>
            <m:r>
              <m:t>h</m:t>
            </m:r>
            <m:r>
              <m:t>e</m:t>
            </m:r>
            <m:r>
              <m:t>H</m:t>
            </m:r>
            <m:r>
              <m:t>a</m:t>
            </m:r>
            <m:r>
              <m:t>l</m:t>
            </m:r>
            <m:r>
              <m:t>v</m:t>
            </m:r>
            <m:r>
              <m:t>i</m:t>
            </m:r>
            <m:r>
              <m:t>n</m:t>
            </m:r>
            <m:r>
              <m:t>g</m:t>
            </m:r>
            <m:r>
              <m:t>P</m:t>
            </m:r>
            <m:r>
              <m:t>e</m:t>
            </m:r>
            <m:r>
              <m:t>r</m:t>
            </m:r>
            <m:r>
              <m:t>i</m:t>
            </m:r>
            <m:r>
              <m:t>o</m:t>
            </m:r>
            <m:r>
              <m:t>d</m:t>
            </m:r>
          </m:den>
        </m:f>
      </m:oMath>
    </w:p>
    <w:p>
      <w:pPr>
        <w:pStyle w:val="BodyText"/>
      </w:pPr>
      <w:r>
        <w:t xml:space="preserve">The range is give by:</w:t>
      </w:r>
    </w:p>
    <w:p>
      <w:pPr>
        <w:pStyle w:val="BodyText"/>
      </w:pPr>
      <m:oMath>
        <m:r>
          <m:t>R</m:t>
        </m:r>
        <m:r>
          <m:t>a</m:t>
        </m:r>
        <m:r>
          <m:t>n</m:t>
        </m:r>
        <m:r>
          <m:t>g</m:t>
        </m:r>
        <m:r>
          <m:t>e</m:t>
        </m:r>
        <m:r>
          <m:t>o</m:t>
        </m:r>
        <m:r>
          <m:t>f</m:t>
        </m:r>
        <m:r>
          <m:t>t</m:t>
        </m:r>
        <m:r>
          <m:t>h</m:t>
        </m:r>
        <m:r>
          <m:t>e</m:t>
        </m:r>
        <m:r>
          <m:t>H</m:t>
        </m:r>
        <m:r>
          <m:t>a</m:t>
        </m:r>
        <m:r>
          <m:t>l</m:t>
        </m:r>
        <m:r>
          <m:t>v</m:t>
        </m:r>
        <m:r>
          <m:t>i</m:t>
        </m:r>
        <m:r>
          <m:t>n</m:t>
        </m:r>
        <m:r>
          <m:t>g</m:t>
        </m:r>
        <m:r>
          <m:t>P</m:t>
        </m:r>
        <m:r>
          <m:t>e</m:t>
        </m:r>
        <m:r>
          <m:t>r</m:t>
        </m:r>
        <m:r>
          <m:t>i</m:t>
        </m:r>
        <m:r>
          <m:t>o</m:t>
        </m:r>
        <m:r>
          <m:t>d</m:t>
        </m:r>
        <m:r>
          <m:rPr>
            <m:sty m:val="p"/>
          </m:rPr>
          <m:t>=</m:t>
        </m:r>
        <m:r>
          <m:t>M</m:t>
        </m:r>
        <m:r>
          <m:t>a</m:t>
        </m:r>
        <m:r>
          <m:t>x</m:t>
        </m:r>
        <m:r>
          <m:t>i</m:t>
        </m:r>
        <m:r>
          <m:t>m</m:t>
        </m:r>
        <m:r>
          <m:t>u</m:t>
        </m:r>
        <m:r>
          <m:t>m</m:t>
        </m:r>
        <m:r>
          <m:t>o</m:t>
        </m:r>
        <m:r>
          <m:t>f</m:t>
        </m:r>
        <m:r>
          <m:t>H</m:t>
        </m:r>
        <m:r>
          <m:t>a</m:t>
        </m:r>
        <m:r>
          <m:t>l</m:t>
        </m:r>
        <m:r>
          <m:t>v</m:t>
        </m:r>
        <m:r>
          <m:t>i</m:t>
        </m:r>
        <m:r>
          <m:t>n</m:t>
        </m:r>
        <m:r>
          <m:t>g</m:t>
        </m:r>
        <m:r>
          <m:t>P</m:t>
        </m:r>
        <m:r>
          <m:t>e</m:t>
        </m:r>
        <m:r>
          <m:t>r</m:t>
        </m:r>
        <m:r>
          <m:t>i</m:t>
        </m:r>
        <m:r>
          <m:t>o</m:t>
        </m:r>
        <m:r>
          <m:t>d</m:t>
        </m:r>
        <m:r>
          <m:rPr>
            <m:sty m:val="p"/>
          </m:rPr>
          <m:t>−</m:t>
        </m:r>
        <m:r>
          <m:t>M</m:t>
        </m:r>
        <m:r>
          <m:t>i</m:t>
        </m:r>
        <m:r>
          <m:t>n</m:t>
        </m:r>
        <m:r>
          <m:t>i</m:t>
        </m:r>
        <m:r>
          <m:t>m</m:t>
        </m:r>
        <m:r>
          <m:t>u</m:t>
        </m:r>
        <m:r>
          <m:t>m</m:t>
        </m:r>
        <m:r>
          <m:t>o</m:t>
        </m:r>
        <m:r>
          <m:t>f</m:t>
        </m:r>
        <m:r>
          <m:t>H</m:t>
        </m:r>
        <m:r>
          <m:t>a</m:t>
        </m:r>
        <m:r>
          <m:t>l</m:t>
        </m:r>
        <m:r>
          <m:t>v</m:t>
        </m:r>
        <m:r>
          <m:t>i</m:t>
        </m:r>
        <m:r>
          <m:t>n</m:t>
        </m:r>
        <m:r>
          <m:t>g</m:t>
        </m:r>
        <m:r>
          <m:t>P</m:t>
        </m:r>
        <m:r>
          <m:t>e</m:t>
        </m:r>
        <m:r>
          <m:t>r</m:t>
        </m:r>
        <m:r>
          <m:t>i</m:t>
        </m:r>
        <m:r>
          <m:t>o</m:t>
        </m:r>
        <m:r>
          <m:t>d</m:t>
        </m:r>
      </m:oMath>
    </w:p>
    <w:p>
      <w:pPr>
        <w:pStyle w:val="BodyText"/>
      </w:pPr>
      <w:r>
        <w:t xml:space="preserve">This resulted in a percentage value instead of a price value. Every price is scaled from 0% (the</w:t>
      </w:r>
      <w:r>
        <w:t xml:space="preserve"> </w:t>
      </w:r>
      <w:r>
        <w:rPr>
          <w:iCs/>
          <w:i/>
        </w:rPr>
        <w:t xml:space="preserve">Minimum of Halving Period)</w:t>
      </w:r>
      <w:r>
        <w:t xml:space="preserve"> </w:t>
      </w:r>
      <w:r>
        <w:t xml:space="preserve">to 100% (the</w:t>
      </w:r>
      <w:r>
        <w:t xml:space="preserve"> </w:t>
      </w:r>
      <w:r>
        <w:rPr>
          <w:iCs/>
          <w:i/>
        </w:rPr>
        <w:t xml:space="preserve">Maximum of Halving Period</w:t>
      </w:r>
      <w:r>
        <w:t xml:space="preserve">). Now the prices of each halving period could be overlaid on the same graph and same y-axis without fear that differences in values could cause distortion.</w:t>
      </w:r>
    </w:p>
    <w:bookmarkStart w:id="47" w:name="comparing-the-normalized-prices"/>
    <w:p>
      <w:pPr>
        <w:pStyle w:val="Heading3"/>
      </w:pPr>
      <w:r>
        <w:t xml:space="preserve">Comparing the Normalized Prices</w:t>
      </w:r>
    </w:p>
    <w:p>
      <w:pPr>
        <w:pStyle w:val="FirstParagraph"/>
      </w:pPr>
      <w:r>
        <w:t xml:space="preserve">In this section, I built and applied the normalization function to Bitcoin’s weekly close prices. Now that all the prices were percentages and could be graphed on the same axis, I examined the overlaid line patterns for similarities. As the graph more clearly shows, the pattern of prices have considerable similarity. The key differences are in timing, with 2020-2024 period peaking earlier than the others. However, the overall pattern of peaks and troughs can be seen very conclusively.</w:t>
      </w:r>
    </w:p>
    <w:p>
      <w:pPr>
        <w:pStyle w:val="SourceCode"/>
      </w:pPr>
      <w:r>
        <w:rPr>
          <w:rStyle w:val="CommentTok"/>
        </w:rPr>
        <w:t xml:space="preserve"># Function to normalize the price close values by scaling them in percentage form, removing NA values</w:t>
      </w:r>
      <w:r>
        <w:br/>
      </w:r>
      <w:r>
        <w:rPr>
          <w:rStyle w:val="NormalTok"/>
        </w:rPr>
        <w:t xml:space="preserve">normalize_close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close_min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close,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close_max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close,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close_range </w:t>
      </w:r>
      <w:r>
        <w:rPr>
          <w:rStyle w:val="OtherTok"/>
        </w:rPr>
        <w:t xml:space="preserve">&lt;-</w:t>
      </w:r>
      <w:r>
        <w:rPr>
          <w:rStyle w:val="NormalTok"/>
        </w:rPr>
        <w:t xml:space="preserve"> close_max </w:t>
      </w:r>
      <w:r>
        <w:rPr>
          <w:rStyle w:val="SpecialCharTok"/>
        </w:rPr>
        <w:t xml:space="preserve">-</w:t>
      </w:r>
      <w:r>
        <w:rPr>
          <w:rStyle w:val="NormalTok"/>
        </w:rPr>
        <w:t xml:space="preserve"> close_min</w:t>
      </w:r>
      <w:r>
        <w:br/>
      </w:r>
      <w:r>
        <w:rPr>
          <w:rStyle w:val="NormalTok"/>
        </w:rPr>
        <w:t xml:space="preserve">  </w:t>
      </w:r>
      <w:r>
        <w:br/>
      </w:r>
      <w:r>
        <w:rPr>
          <w:rStyle w:val="NormalTok"/>
        </w:rPr>
        <w:t xml:space="preserve">  data</w:t>
      </w:r>
      <w:r>
        <w:rPr>
          <w:rStyle w:val="SpecialCharTok"/>
        </w:rPr>
        <w:t xml:space="preserve">$</w:t>
      </w:r>
      <w:r>
        <w:rPr>
          <w:rStyle w:val="NormalTok"/>
        </w:rPr>
        <w:t xml:space="preserve">close_normalized </w:t>
      </w:r>
      <w:r>
        <w:rPr>
          <w:rStyle w:val="OtherTok"/>
        </w:rPr>
        <w:t xml:space="preserve">&lt;-</w:t>
      </w:r>
      <w:r>
        <w:rPr>
          <w:rStyle w:val="NormalTok"/>
        </w:rPr>
        <w:t xml:space="preserve"> ((data</w:t>
      </w:r>
      <w:r>
        <w:rPr>
          <w:rStyle w:val="SpecialCharTok"/>
        </w:rPr>
        <w:t xml:space="preserve">$</w:t>
      </w:r>
      <w:r>
        <w:rPr>
          <w:rStyle w:val="NormalTok"/>
        </w:rPr>
        <w:t xml:space="preserve">close </w:t>
      </w:r>
      <w:r>
        <w:rPr>
          <w:rStyle w:val="SpecialCharTok"/>
        </w:rPr>
        <w:t xml:space="preserve">-</w:t>
      </w:r>
      <w:r>
        <w:rPr>
          <w:rStyle w:val="NormalTok"/>
        </w:rPr>
        <w:t xml:space="preserve"> close_min) </w:t>
      </w:r>
      <w:r>
        <w:rPr>
          <w:rStyle w:val="SpecialCharTok"/>
        </w:rPr>
        <w:t xml:space="preserve">/</w:t>
      </w:r>
      <w:r>
        <w:rPr>
          <w:rStyle w:val="NormalTok"/>
        </w:rPr>
        <w:t xml:space="preserve"> close_range)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Apply the normalization function for each halving period</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normalize_close</w:t>
      </w:r>
      <w:r>
        <w:rPr>
          <w:rStyle w:val="NormalTok"/>
        </w:rPr>
        <w:t xml:space="preserve">(halving_2012_to_2016_weekly)</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normalize_close</w:t>
      </w:r>
      <w:r>
        <w:rPr>
          <w:rStyle w:val="NormalTok"/>
        </w:rPr>
        <w:t xml:space="preserve">(halving_2016_to_2020_weekly)</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normalize_close</w:t>
      </w:r>
      <w:r>
        <w:rPr>
          <w:rStyle w:val="NormalTok"/>
        </w:rPr>
        <w:t xml:space="preserve">(halving_2020_to_2024_weekly)</w:t>
      </w:r>
      <w:r>
        <w:br/>
      </w:r>
      <w:r>
        <w:br/>
      </w:r>
      <w:r>
        <w:rPr>
          <w:rStyle w:val="CommentTok"/>
        </w:rPr>
        <w:t xml:space="preserve"># Combine all normalized data</w:t>
      </w:r>
      <w:r>
        <w:br/>
      </w:r>
      <w:r>
        <w:rPr>
          <w:rStyle w:val="NormalTok"/>
        </w:rPr>
        <w:t xml:space="preserve">combined_weekly_data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  halving_2016_to_2020_weekly[,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  halving_2020_to_2024_weekly[,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"close_normalized"</w:t>
      </w:r>
      <w:r>
        <w:rPr>
          <w:rStyle w:val="NormalTok"/>
        </w:rPr>
        <w:t xml:space="preserve">, </w:t>
      </w:r>
      <w:r>
        <w:rPr>
          <w:rStyle w:val="StringTok"/>
        </w:rPr>
        <w:t xml:space="preserve">"period"</w:t>
      </w:r>
      <w:r>
        <w:rPr>
          <w:rStyle w:val="NormalTok"/>
        </w:rPr>
        <w:t xml:space="preserve">)]</w:t>
      </w:r>
      <w:r>
        <w:br/>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(combined_weekly_data,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period)</w:t>
      </w:r>
      <w:r>
        <w:br/>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"Normalized Weekly BTC Prices Across Halving Periods"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"Normalized BTC Close Price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"Halving Period"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5" name="Picture"/>
            <a:graphic>
              <a:graphicData uri="http://schemas.openxmlformats.org/drawingml/2006/picture">
                <pic:pic>
                  <pic:nvPicPr>
                    <pic:cNvPr descr="btc_halving_analysis_final_files/figure-docx/Comparing%20the%20Normalized%20Price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finding-the-average-of-the-cycles"/>
    <w:p>
      <w:pPr>
        <w:pStyle w:val="Heading3"/>
      </w:pPr>
      <w:r>
        <w:t xml:space="preserve">Finding the Average of the Cycles</w:t>
      </w:r>
    </w:p>
    <w:p>
      <w:pPr>
        <w:pStyle w:val="FirstParagraph"/>
      </w:pPr>
      <w:r>
        <w:t xml:space="preserve">Now the potential for a cyclical pattern has been confirmed, I wanted to find the average cycle. This would allow for a</w:t>
      </w:r>
      <w:r>
        <w:t xml:space="preserve"> </w:t>
      </w:r>
      <w:r>
        <w:t xml:space="preserve">“</w:t>
      </w:r>
      <w:r>
        <w:t xml:space="preserve">baseline</w:t>
      </w:r>
      <w:r>
        <w:t xml:space="preserve">”</w:t>
      </w:r>
      <w:r>
        <w:t xml:space="preserve"> </w:t>
      </w:r>
      <w:r>
        <w:t xml:space="preserve">performance to be assessed.</w:t>
      </w:r>
    </w:p>
    <w:p>
      <w:pPr>
        <w:pStyle w:val="SourceCode"/>
      </w:pPr>
      <w:r>
        <w:rPr>
          <w:rStyle w:val="CommentTok"/>
        </w:rPr>
        <w:t xml:space="preserve"># Calculate the average normalized value for each week between halving periods</w:t>
      </w:r>
      <w:r>
        <w:br/>
      </w:r>
      <w:r>
        <w:rPr>
          <w:rStyle w:val="NormalTok"/>
        </w:rPr>
        <w:t xml:space="preserve">average_normalized_data </w:t>
      </w:r>
      <w:r>
        <w:rPr>
          <w:rStyle w:val="OtherTok"/>
        </w:rPr>
        <w:t xml:space="preserve">&lt;-</w:t>
      </w:r>
      <w:r>
        <w:rPr>
          <w:rStyle w:val="NormalTok"/>
        </w:rPr>
        <w:t xml:space="preserve"> combined_weekly_data </w:t>
      </w:r>
      <w:r>
        <w:rPr>
          <w:rStyle w:val="SpecialCharTok"/>
        </w:rPr>
        <w:t xml:space="preserve">%&gt;%</w:t>
      </w:r>
      <w:r>
        <w:br/>
      </w:r>
      <w:r>
        <w:rPr>
          <w:rStyle w:val="NormalTok"/>
        </w:rPr>
        <w:t xml:space="preserve">  </w:t>
      </w:r>
      <w:r>
        <w:rPr>
          <w:rStyle w:val="FunctionTok"/>
        </w:rPr>
        <w:t xml:space="preserve">group_by</w:t>
      </w:r>
      <w:r>
        <w:rPr>
          <w:rStyle w:val="NormalTok"/>
        </w:rPr>
        <w:t xml:space="preserve">(index)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average_close_normalized =</w:t>
      </w:r>
      <w:r>
        <w:rPr>
          <w:rStyle w:val="NormalTok"/>
        </w:rPr>
        <w:t xml:space="preserve"> </w:t>
      </w:r>
      <w:r>
        <w:rPr>
          <w:rStyle w:val="FunctionTok"/>
        </w:rPr>
        <w:t xml:space="preserve">mean</w:t>
      </w:r>
      <w:r>
        <w:rPr>
          <w:rStyle w:val="NormalTok"/>
        </w:rPr>
        <w:t xml:space="preserve">(close_normalized,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w:t>
      </w:r>
      <w:r>
        <w:br/>
      </w:r>
      <w:r>
        <w:rPr>
          <w:rStyle w:val="NormalTok"/>
        </w:rPr>
        <w:t xml:space="preserve">            )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Normalized BTC Prices Across Halving Periods (Weekly)"</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"Average Normalized BTC Close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49" name="Picture"/>
            <a:graphic>
              <a:graphicData uri="http://schemas.openxmlformats.org/drawingml/2006/picture">
                <pic:pic>
                  <pic:nvPicPr>
                    <pic:cNvPr descr="btc_halving_analysis_final_files/figure-docx/Average%20of%20the%20Cycle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showing-cyclicality"/>
    <w:p>
      <w:pPr>
        <w:pStyle w:val="Heading3"/>
      </w:pPr>
      <w:r>
        <w:t xml:space="preserve">Showing Cyclicality</w:t>
      </w:r>
    </w:p>
    <w:p>
      <w:pPr>
        <w:pStyle w:val="FirstParagraph"/>
      </w:pPr>
      <w:r>
        <w:t xml:space="preserve">Again, overlaying the normalized prices, I also included the average performance line to compare. All three halving periods show that the value of Bitcoin adheres to the average pattern. This helps to visualize the cycles with a singular reference point.</w:t>
      </w:r>
    </w:p>
    <w:p>
      <w:pPr>
        <w:pStyle w:val="SourceCode"/>
      </w:pPr>
      <w:r>
        <w:rPr>
          <w:rStyle w:val="CommentTok"/>
        </w:rPr>
        <w:t xml:space="preserve"># Plot the three individual halving periods along with the average line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combined_weekly_data,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period</w:t>
      </w:r>
      <w:r>
        <w:br/>
      </w:r>
      <w:r>
        <w:rPr>
          <w:rStyle w:val="NormalTok"/>
        </w:rPr>
        <w:t xml:space="preserve">              ),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w:t>
      </w:r>
      <w:r>
        <w:br/>
      </w:r>
      <w:r>
        <w:rPr>
          <w:rStyle w:val="NormalTok"/>
        </w:rPr>
        <w:t xml:space="preserve">        ),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"Comparison: Halving Periods vs Average Normalized"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"No. of Weeks"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"Normalized BTC Close (%)"</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"Period"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53" name="Picture"/>
            <a:graphic>
              <a:graphicData uri="http://schemas.openxmlformats.org/drawingml/2006/picture">
                <pic:pic>
                  <pic:nvPicPr>
                    <pic:cNvPr descr="btc_halving_analysis_final_files/figure-docx/Showing%20Cyclicality-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55"/>
    <w:bookmarkEnd w:id="56"/>
    <w:bookmarkStart w:id="65" w:name="statistical-significance"/>
    <w:p>
      <w:pPr>
        <w:pStyle w:val="Heading2"/>
      </w:pPr>
      <w:r>
        <w:t xml:space="preserve">Statistical Significance</w:t>
      </w:r>
    </w:p>
    <w:p>
      <w:pPr>
        <w:pStyle w:val="FirstParagraph"/>
      </w:pPr>
      <w:r>
        <w:t xml:space="preserve">In this section, the cyclicality of Bitcoin is tested for statistical significance. This will determine whether the cyclical patterns observed in the normalized data are related to the week (index) of the cycle or just coincidence.</w:t>
      </w:r>
    </w:p>
    <w:p>
      <w:pPr>
        <w:pStyle w:val="BodyText"/>
      </w:pPr>
      <w:r>
        <w:t xml:space="preserve">Given that this test is for cyclicality, the most appropriate model is the sinusoidal model, which uses sine waves to demonstrate patterns of growths, and contractions. Linear models wouldn’t work here as they are used to demonstrate a 1:1 relationship.</w:t>
      </w:r>
    </w:p>
    <w:p>
      <w:pPr>
        <w:pStyle w:val="BodyText"/>
      </w:pPr>
      <w:r>
        <w:t xml:space="preserve">The key factors of the sinusoidal model are:</w:t>
      </w:r>
    </w:p>
    <w:p>
      <w:pPr>
        <w:numPr>
          <w:ilvl w:val="0"/>
          <w:numId w:val="1011"/>
        </w:numPr>
      </w:pPr>
      <w:r>
        <w:rPr>
          <w:bCs/>
          <w:b/>
        </w:rPr>
        <w:t xml:space="preserve">Amplitude (a):</w:t>
      </w:r>
      <w:r>
        <w:t xml:space="preserve"> </w:t>
      </w:r>
      <w:r>
        <w:t xml:space="preserve">Shows the magnitude of price swings.</w:t>
      </w:r>
    </w:p>
    <w:p>
      <w:pPr>
        <w:numPr>
          <w:ilvl w:val="0"/>
          <w:numId w:val="1011"/>
        </w:numPr>
      </w:pPr>
      <w:r>
        <w:rPr>
          <w:bCs/>
          <w:b/>
        </w:rPr>
        <w:t xml:space="preserve">Frequency (b):</w:t>
      </w:r>
      <w:r>
        <w:t xml:space="preserve"> </w:t>
      </w:r>
      <w:r>
        <w:t xml:space="preserve">Indicates how often these cycles occur.</w:t>
      </w:r>
    </w:p>
    <w:p>
      <w:pPr>
        <w:numPr>
          <w:ilvl w:val="0"/>
          <w:numId w:val="1011"/>
        </w:numPr>
      </w:pPr>
      <w:r>
        <w:rPr>
          <w:bCs/>
          <w:b/>
        </w:rPr>
        <w:t xml:space="preserve">Phase Shift (c):</w:t>
      </w:r>
      <w:r>
        <w:t xml:space="preserve"> </w:t>
      </w:r>
      <w:r>
        <w:t xml:space="preserve">Suggests that the cycles may start slightly earlier or later than expected.</w:t>
      </w:r>
    </w:p>
    <w:p>
      <w:pPr>
        <w:numPr>
          <w:ilvl w:val="0"/>
          <w:numId w:val="1011"/>
        </w:numPr>
      </w:pPr>
      <w:r>
        <w:rPr>
          <w:bCs/>
          <w:b/>
        </w:rPr>
        <w:t xml:space="preserve">Vertical Shift (d):</w:t>
      </w:r>
      <w:r>
        <w:t xml:space="preserve"> </w:t>
      </w:r>
      <w:r>
        <w:t xml:space="preserve">Represents the average level around which Bitcoin’s price oscillates.</w:t>
      </w:r>
    </w:p>
    <w:bookmarkStart w:id="60" w:name="percentage-change"/>
    <w:p>
      <w:pPr>
        <w:pStyle w:val="Heading3"/>
      </w:pPr>
      <w:r>
        <w:t xml:space="preserve">Percentage Change</w:t>
      </w:r>
    </w:p>
    <w:p>
      <w:pPr>
        <w:pStyle w:val="FirstParagraph"/>
      </w:pPr>
      <w:r>
        <w:t xml:space="preserve">These first two sections are for testing percentage change. This is to show if Bitcoin’s price movements have any causal relation to the supposed cycles.</w:t>
      </w:r>
    </w:p>
    <w:p>
      <w:pPr>
        <w:pStyle w:val="SourceCode"/>
      </w:pPr>
      <w:r>
        <w:rPr>
          <w:rStyle w:val="CommentTok"/>
        </w:rPr>
        <w:t xml:space="preserve"># Function to calculate percentage change of BTC Prices weekly, using weekly here instead of daily to minimize random noise of price movements</w:t>
      </w:r>
      <w:r>
        <w:br/>
      </w:r>
      <w:r>
        <w:rPr>
          <w:rStyle w:val="NormalTok"/>
        </w:rPr>
        <w:t xml:space="preserve">calculate_percentage_change_original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percent_change </w:t>
      </w:r>
      <w:r>
        <w:rPr>
          <w:rStyle w:val="OtherTok"/>
        </w:rPr>
        <w:t xml:space="preserve">&lt;-</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FunctionTok"/>
        </w:rPr>
        <w:t xml:space="preserve">diff</w:t>
      </w:r>
      <w:r>
        <w:rPr>
          <w:rStyle w:val="NormalTok"/>
        </w:rPr>
        <w:t xml:space="preserve">(data</w:t>
      </w:r>
      <w:r>
        <w:rPr>
          <w:rStyle w:val="SpecialCharTok"/>
        </w:rPr>
        <w:t xml:space="preserve">$</w:t>
      </w:r>
      <w:r>
        <w:rPr>
          <w:rStyle w:val="NormalTok"/>
        </w:rPr>
        <w:t xml:space="preserve">close) </w:t>
      </w:r>
      <w:r>
        <w:rPr>
          <w:rStyle w:val="SpecialCharTok"/>
        </w:rPr>
        <w:t xml:space="preserve">/</w:t>
      </w:r>
      <w:r>
        <w:rPr>
          <w:rStyle w:val="NormalTok"/>
        </w:rPr>
        <w:t xml:space="preserve"> data</w:t>
      </w:r>
      <w:r>
        <w:rPr>
          <w:rStyle w:val="SpecialCharTok"/>
        </w:rPr>
        <w:t xml:space="preserve">$</w:t>
      </w:r>
      <w:r>
        <w:rPr>
          <w:rStyle w:val="NormalTok"/>
        </w:rPr>
        <w:t xml:space="preserve">close[</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close)]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return</w:t>
      </w:r>
      <w:r>
        <w:rPr>
          <w:rStyle w:val="NormalTok"/>
        </w:rPr>
        <w:t xml:space="preserve">(data)</w:t>
      </w:r>
      <w:r>
        <w:br/>
      </w:r>
      <w:r>
        <w:rPr>
          <w:rStyle w:val="NormalTok"/>
        </w:rPr>
        <w:t xml:space="preserve">}</w:t>
      </w:r>
      <w:r>
        <w:br/>
      </w:r>
      <w:r>
        <w:br/>
      </w:r>
      <w:r>
        <w:rPr>
          <w:rStyle w:val="CommentTok"/>
        </w:rPr>
        <w:t xml:space="preserve"># Apply percentage change to BTC price data in dataframes</w:t>
      </w:r>
      <w:r>
        <w:br/>
      </w:r>
      <w:r>
        <w:rPr>
          <w:rStyle w:val="NormalTok"/>
        </w:rPr>
        <w:t xml:space="preserve">halving_2012_to_2016_weekly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(halving_2012_to_2016_weekly)</w:t>
      </w:r>
      <w:r>
        <w:br/>
      </w:r>
      <w:r>
        <w:rPr>
          <w:rStyle w:val="NormalTok"/>
        </w:rPr>
        <w:t xml:space="preserve">halving_2016_to_2020_weekly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(halving_2016_to_2020_weekly)</w:t>
      </w:r>
      <w:r>
        <w:br/>
      </w:r>
      <w:r>
        <w:rPr>
          <w:rStyle w:val="NormalTok"/>
        </w:rPr>
        <w:t xml:space="preserve">halving_2020_to_2024_weekly </w:t>
      </w:r>
      <w:r>
        <w:rPr>
          <w:rStyle w:val="OtherTok"/>
        </w:rPr>
        <w:t xml:space="preserve">&lt;-</w:t>
      </w:r>
      <w:r>
        <w:rPr>
          <w:rStyle w:val="NormalTok"/>
        </w:rPr>
        <w:t xml:space="preserve"> </w:t>
      </w:r>
      <w:r>
        <w:rPr>
          <w:rStyle w:val="FunctionTok"/>
        </w:rPr>
        <w:t xml:space="preserve">calculate_percentage_change_original</w:t>
      </w:r>
      <w:r>
        <w:rPr>
          <w:rStyle w:val="NormalTok"/>
        </w:rPr>
        <w:t xml:space="preserve">(halving_2020_to_2024_weekly)</w:t>
      </w:r>
      <w:r>
        <w:br/>
      </w:r>
      <w:r>
        <w:br/>
      </w:r>
      <w:r>
        <w:rPr>
          <w:rStyle w:val="NormalTok"/>
        </w:rPr>
        <w:t xml:space="preserve">combined_percentage_change_data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halving_2012_to_2016_weekly[,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  halving_2016_to_2020_weekly[,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  halving_2020_to_2024_weekly[, </w:t>
      </w:r>
      <w:r>
        <w:rPr>
          <w:rStyle w:val="FunctionTok"/>
        </w:rPr>
        <w:t xml:space="preserve">c</w:t>
      </w:r>
      <w:r>
        <w:rPr>
          <w:rStyle w:val="NormalTok"/>
        </w:rPr>
        <w:t xml:space="preserve">(</w:t>
      </w:r>
      <w:r>
        <w:rPr>
          <w:rStyle w:val="StringTok"/>
        </w:rPr>
        <w:t xml:space="preserve">"timestamp"</w:t>
      </w:r>
      <w:r>
        <w:rPr>
          <w:rStyle w:val="NormalTok"/>
        </w:rPr>
        <w:t xml:space="preserve">, </w:t>
      </w:r>
      <w:r>
        <w:rPr>
          <w:rStyle w:val="StringTok"/>
        </w:rPr>
        <w:t xml:space="preserve">"close_normalized"</w:t>
      </w:r>
      <w:r>
        <w:rPr>
          <w:rStyle w:val="NormalTok"/>
        </w:rPr>
        <w:t xml:space="preserve">, </w:t>
      </w:r>
      <w:r>
        <w:rPr>
          <w:rStyle w:val="StringTok"/>
        </w:rPr>
        <w:t xml:space="preserve">"percent_change"</w:t>
      </w:r>
      <w:r>
        <w:rPr>
          <w:rStyle w:val="NormalTok"/>
        </w:rPr>
        <w:t xml:space="preserve">, </w:t>
      </w:r>
      <w:r>
        <w:rPr>
          <w:rStyle w:val="StringTok"/>
        </w:rPr>
        <w:t xml:space="preserve">"period"</w:t>
      </w:r>
      <w:r>
        <w:rPr>
          <w:rStyle w:val="NormalTok"/>
        </w:rPr>
        <w:t xml:space="preserve">, </w:t>
      </w:r>
      <w:r>
        <w:rPr>
          <w:rStyle w:val="StringTok"/>
        </w:rPr>
        <w:t xml:space="preserve">"index"</w:t>
      </w:r>
      <w:r>
        <w:rPr>
          <w:rStyle w:val="NormalTok"/>
        </w:rPr>
        <w:t xml:space="preserve">)]</w:t>
      </w:r>
      <w:r>
        <w:br/>
      </w:r>
      <w:r>
        <w:rPr>
          <w:rStyle w:val="NormalTok"/>
        </w:rPr>
        <w:t xml:space="preserve">)</w:t>
      </w:r>
      <w:r>
        <w:br/>
      </w:r>
      <w:r>
        <w:br/>
      </w:r>
      <w:r>
        <w:rPr>
          <w:rStyle w:val="CommentTok"/>
        </w:rPr>
        <w:t xml:space="preserve"># Removing missing values caused by percentage change calculation</w:t>
      </w:r>
      <w:r>
        <w:br/>
      </w:r>
      <w:r>
        <w:rPr>
          <w:rStyle w:val="NormalTok"/>
        </w:rPr>
        <w:t xml:space="preserve">filtered_data </w:t>
      </w:r>
      <w:r>
        <w:rPr>
          <w:rStyle w:val="OtherTok"/>
        </w:rPr>
        <w:t xml:space="preserve">&lt;-</w:t>
      </w:r>
      <w:r>
        <w:rPr>
          <w:rStyle w:val="NormalTok"/>
        </w:rPr>
        <w:t xml:space="preserve"> combined_percentage_change_data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(percent_change))</w:t>
      </w:r>
      <w:r>
        <w:br/>
      </w:r>
      <w:r>
        <w:br/>
      </w:r>
      <w:r>
        <w:rPr>
          <w:rStyle w:val="CommentTok"/>
        </w:rPr>
        <w:t xml:space="preserve"># Fit the sinusoidal model using inital guess of a=1, b=2, c= 0, d=0, 1500 Interations</w:t>
      </w:r>
      <w:r>
        <w:br/>
      </w:r>
      <w:r>
        <w:rPr>
          <w:rStyle w:val="NormalTok"/>
        </w:rPr>
        <w:t xml:space="preserve">sinusoidal_model_weekly </w:t>
      </w:r>
      <w:r>
        <w:rPr>
          <w:rStyle w:val="OtherTok"/>
        </w:rPr>
        <w:t xml:space="preserve">&lt;-</w:t>
      </w:r>
      <w:r>
        <w:rPr>
          <w:rStyle w:val="NormalTok"/>
        </w:rPr>
        <w:t xml:space="preserve"> </w:t>
      </w:r>
      <w:r>
        <w:rPr>
          <w:rStyle w:val="FunctionTok"/>
        </w:rPr>
        <w:t xml:space="preserve">nls</w:t>
      </w:r>
      <w:r>
        <w:rPr>
          <w:rStyle w:val="NormalTok"/>
        </w:rPr>
        <w:t xml:space="preserve">(</w:t>
      </w:r>
      <w:r>
        <w:br/>
      </w:r>
      <w:r>
        <w:rPr>
          <w:rStyle w:val="NormalTok"/>
        </w:rPr>
        <w:t xml:space="preserve">  percent_change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sin</w:t>
      </w:r>
      <w:r>
        <w:rPr>
          <w:rStyle w:val="NormalTok"/>
        </w:rPr>
        <w:t xml:space="preserve">(b </w:t>
      </w:r>
      <w:r>
        <w:rPr>
          <w:rStyle w:val="SpecialCharTok"/>
        </w:rPr>
        <w:t xml:space="preserve">*</w:t>
      </w:r>
      <w:r>
        <w:rPr>
          <w:rStyle w:val="NormalTok"/>
        </w:rPr>
        <w:t xml:space="preserve"> index </w:t>
      </w:r>
      <w:r>
        <w:rPr>
          <w:rStyle w:val="SpecialCharTok"/>
        </w:rPr>
        <w:t xml:space="preserve">+</w:t>
      </w:r>
      <w:r>
        <w:rPr>
          <w:rStyle w:val="NormalTok"/>
        </w:rPr>
        <w:t xml:space="preserve"> c) </w:t>
      </w:r>
      <w:r>
        <w:rPr>
          <w:rStyle w:val="SpecialCharTok"/>
        </w:rPr>
        <w:t xml:space="preserve">+</w:t>
      </w:r>
      <w:r>
        <w:rPr>
          <w:rStyle w:val="NormalTok"/>
        </w:rPr>
        <w:t xml:space="preserve"> d, </w:t>
      </w:r>
      <w:r>
        <w:br/>
      </w:r>
      <w:r>
        <w:rPr>
          <w:rStyle w:val="NormalTok"/>
        </w:rPr>
        <w:t xml:space="preserve">  </w:t>
      </w:r>
      <w:r>
        <w:rPr>
          <w:rStyle w:val="AttributeTok"/>
        </w:rPr>
        <w:t xml:space="preserve">data =</w:t>
      </w:r>
      <w:r>
        <w:rPr>
          <w:rStyle w:val="NormalTok"/>
        </w:rPr>
        <w:t xml:space="preserve"> filtered_data,</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208</w:t>
      </w:r>
      <w:r>
        <w:rPr>
          <w:rStyle w:val="NormalTok"/>
        </w:rPr>
        <w:t xml:space="preserve">, </w:t>
      </w:r>
      <w:r>
        <w:rPr>
          <w:rStyle w:val="AttributeTok"/>
        </w:rPr>
        <w:t xml:space="preserve">c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nls.control</w:t>
      </w:r>
      <w:r>
        <w:rPr>
          <w:rStyle w:val="NormalTok"/>
        </w:rPr>
        <w:t xml:space="preserve">(</w:t>
      </w:r>
      <w:r>
        <w:rPr>
          <w:rStyle w:val="AttributeTok"/>
        </w:rPr>
        <w:t xml:space="preserve">maxiter =</w:t>
      </w:r>
      <w:r>
        <w:rPr>
          <w:rStyle w:val="NormalTok"/>
        </w:rPr>
        <w:t xml:space="preserve"> </w:t>
      </w:r>
      <w:r>
        <w:rPr>
          <w:rStyle w:val="DecValTok"/>
        </w:rPr>
        <w:t xml:space="preserve">1500</w:t>
      </w:r>
      <w:r>
        <w:rPr>
          <w:rStyle w:val="NormalTok"/>
        </w:rPr>
        <w:t xml:space="preserve">)</w:t>
      </w:r>
      <w:r>
        <w:br/>
      </w:r>
      <w:r>
        <w:rPr>
          <w:rStyle w:val="NormalTok"/>
        </w:rPr>
        <w:t xml:space="preserve">)</w:t>
      </w:r>
      <w:r>
        <w:br/>
      </w:r>
      <w:r>
        <w:br/>
      </w:r>
      <w:r>
        <w:rPr>
          <w:rStyle w:val="NormalTok"/>
        </w:rPr>
        <w:t xml:space="preserve">s </w:t>
      </w:r>
      <w:r>
        <w:rPr>
          <w:rStyle w:val="OtherTok"/>
        </w:rPr>
        <w:t xml:space="preserve">&lt;-</w:t>
      </w:r>
      <w:r>
        <w:rPr>
          <w:rStyle w:val="NormalTok"/>
        </w:rPr>
        <w:t xml:space="preserve"> </w:t>
      </w:r>
      <w:r>
        <w:rPr>
          <w:rStyle w:val="FunctionTok"/>
        </w:rPr>
        <w:t xml:space="preserve">summary</w:t>
      </w:r>
      <w:r>
        <w:rPr>
          <w:rStyle w:val="NormalTok"/>
        </w:rPr>
        <w:t xml:space="preserve">(sinusoidal_model_weekly)</w:t>
      </w:r>
      <w:r>
        <w:br/>
      </w:r>
      <w:r>
        <w:rPr>
          <w:rStyle w:val="FunctionTok"/>
        </w:rPr>
        <w:t xml:space="preserve">print</w:t>
      </w:r>
      <w:r>
        <w:rPr>
          <w:rStyle w:val="NormalTok"/>
        </w:rPr>
        <w:t xml:space="preserve">(s)</w:t>
      </w:r>
    </w:p>
    <w:p>
      <w:pPr>
        <w:pStyle w:val="SourceCode"/>
      </w:pPr>
      <w:r>
        <w:rPr>
          <w:rStyle w:val="VerbatimChar"/>
        </w:rPr>
        <w:t xml:space="preserve">## </w:t>
      </w:r>
      <w:r>
        <w:br/>
      </w:r>
      <w:r>
        <w:rPr>
          <w:rStyle w:val="VerbatimChar"/>
        </w:rPr>
        <w:t xml:space="preserve">## Formula: percent_change ~ a * sin(b * index + c) + d</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3.003400   0.660800   4.545 6.67e-06 ***</w:t>
      </w:r>
      <w:r>
        <w:br/>
      </w:r>
      <w:r>
        <w:rPr>
          <w:rStyle w:val="VerbatimChar"/>
        </w:rPr>
        <w:t xml:space="preserve">## b 0.034225   0.004787   7.149 2.60e-12 ***</w:t>
      </w:r>
      <w:r>
        <w:br/>
      </w:r>
      <w:r>
        <w:rPr>
          <w:rStyle w:val="VerbatimChar"/>
        </w:rPr>
        <w:t xml:space="preserve">## c 0.584750   0.572143   1.022 0.307185    </w:t>
      </w:r>
      <w:r>
        <w:br/>
      </w:r>
      <w:r>
        <w:rPr>
          <w:rStyle w:val="VerbatimChar"/>
        </w:rPr>
        <w:t xml:space="preserve">## d 1.921163   0.548411   3.503 0.000495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11.41 on 587 degrees of freedom</w:t>
      </w:r>
      <w:r>
        <w:br/>
      </w:r>
      <w:r>
        <w:rPr>
          <w:rStyle w:val="VerbatimChar"/>
        </w:rPr>
        <w:t xml:space="preserve">## </w:t>
      </w:r>
      <w:r>
        <w:br/>
      </w:r>
      <w:r>
        <w:rPr>
          <w:rStyle w:val="VerbatimChar"/>
        </w:rPr>
        <w:t xml:space="preserve">## Number of iterations to convergence: 24 </w:t>
      </w:r>
      <w:r>
        <w:br/>
      </w:r>
      <w:r>
        <w:rPr>
          <w:rStyle w:val="VerbatimChar"/>
        </w:rPr>
        <w:t xml:space="preserve">## Achieved convergence tolerance: 6.335e-06</w:t>
      </w:r>
    </w:p>
    <w:p>
      <w:pPr>
        <w:pStyle w:val="FirstParagraph"/>
      </w:pPr>
      <w:r>
        <w:t xml:space="preserve">Interpreting the results, all variables except Phase Shift show significant p-values (&lt; 0.01). This suggests that Bitcoin’s cyclicality plays a significant role in price fluctuations. However, the Residual Standard Error is considerable at 11.41, indicating that while price variability is influenced by cyclicality, it’s not the sole explanatory factor of price movement.</w:t>
      </w:r>
    </w:p>
    <w:p>
      <w:pPr>
        <w:pStyle w:val="SourceCode"/>
      </w:pPr>
      <w:r>
        <w:rPr>
          <w:rStyle w:val="CommentTok"/>
        </w:rPr>
        <w:t xml:space="preserve"># Added predicted values to dataframe</w:t>
      </w:r>
      <w:r>
        <w:br/>
      </w:r>
      <w:r>
        <w:rPr>
          <w:rStyle w:val="NormalTok"/>
        </w:rPr>
        <w:t xml:space="preserve">filtered_data</w:t>
      </w:r>
      <w:r>
        <w:rPr>
          <w:rStyle w:val="SpecialCharTok"/>
        </w:rPr>
        <w:t xml:space="preserve">$</w:t>
      </w:r>
      <w:r>
        <w:rPr>
          <w:rStyle w:val="NormalTok"/>
        </w:rPr>
        <w:t xml:space="preserve">predicted_values </w:t>
      </w:r>
      <w:r>
        <w:rPr>
          <w:rStyle w:val="OtherTok"/>
        </w:rPr>
        <w:t xml:space="preserve">&lt;-</w:t>
      </w:r>
      <w:r>
        <w:rPr>
          <w:rStyle w:val="NormalTok"/>
        </w:rPr>
        <w:t xml:space="preserve"> </w:t>
      </w:r>
      <w:r>
        <w:rPr>
          <w:rStyle w:val="FunctionTok"/>
        </w:rPr>
        <w:t xml:space="preserve">predict</w:t>
      </w:r>
      <w:r>
        <w:rPr>
          <w:rStyle w:val="NormalTok"/>
        </w:rPr>
        <w:t xml:space="preserve">(sinusoidal_model_weekly)</w:t>
      </w:r>
      <w:r>
        <w:br/>
      </w:r>
      <w:r>
        <w:br/>
      </w:r>
      <w:r>
        <w:rPr>
          <w:rStyle w:val="CommentTok"/>
        </w:rPr>
        <w:t xml:space="preserve"># Plot predicted (red) values versus actual values (blue) to grade fit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percent_change),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predicted_values),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"Bitcoin Percentage Change w/ Fitted Sinusoidal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58" name="Picture"/>
            <a:graphic>
              <a:graphicData uri="http://schemas.openxmlformats.org/drawingml/2006/picture">
                <pic:pic>
                  <pic:nvPicPr>
                    <pic:cNvPr descr="btc_halving_analysis_final_files/figure-docx/Percentage%20Change%20Graph-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illustrates the distribution of percentage changes and how closely they align with the predicted sinusoidal cycle. While the overall pattern suggests a cyclical behavior in Bitcoin’s price movement, there’s still substantial variability.</w:t>
      </w:r>
    </w:p>
    <w:bookmarkEnd w:id="60"/>
    <w:bookmarkStart w:id="64" w:name="normalized-change"/>
    <w:p>
      <w:pPr>
        <w:pStyle w:val="Heading3"/>
      </w:pPr>
      <w:r>
        <w:t xml:space="preserve">Normalized Change</w:t>
      </w:r>
    </w:p>
    <w:p>
      <w:pPr>
        <w:pStyle w:val="FirstParagraph"/>
      </w:pPr>
      <w:r>
        <w:t xml:space="preserve">The following sections test normalized price changes to determine if the value of Bitcoin has any causal relation to the observed cyclical patterns.</w:t>
      </w:r>
    </w:p>
    <w:p>
      <w:pPr>
        <w:pStyle w:val="SourceCode"/>
      </w:pPr>
      <w:r>
        <w:rPr>
          <w:rStyle w:val="CommentTok"/>
        </w:rPr>
        <w:t xml:space="preserve"># Remove missing rows again</w:t>
      </w:r>
      <w:r>
        <w:br/>
      </w:r>
      <w:r>
        <w:rPr>
          <w:rStyle w:val="NormalTok"/>
        </w:rPr>
        <w:t xml:space="preserve">filtered_data </w:t>
      </w:r>
      <w:r>
        <w:rPr>
          <w:rStyle w:val="OtherTok"/>
        </w:rPr>
        <w:t xml:space="preserve">&lt;-</w:t>
      </w:r>
      <w:r>
        <w:rPr>
          <w:rStyle w:val="NormalTok"/>
        </w:rPr>
        <w:t xml:space="preserve"> combined_percentage_change_data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(close_normalized))</w:t>
      </w:r>
      <w:r>
        <w:br/>
      </w:r>
      <w:r>
        <w:br/>
      </w:r>
      <w:r>
        <w:rPr>
          <w:rStyle w:val="CommentTok"/>
        </w:rPr>
        <w:t xml:space="preserve"># Fit the sinusoidal model using inital guess of a=1, b=1, c= 0, d=0, 1500 Interations</w:t>
      </w:r>
      <w:r>
        <w:br/>
      </w:r>
      <w:r>
        <w:rPr>
          <w:rStyle w:val="NormalTok"/>
        </w:rPr>
        <w:t xml:space="preserve">sinusoidal_model_weekly_norm </w:t>
      </w:r>
      <w:r>
        <w:rPr>
          <w:rStyle w:val="OtherTok"/>
        </w:rPr>
        <w:t xml:space="preserve">&lt;-</w:t>
      </w:r>
      <w:r>
        <w:rPr>
          <w:rStyle w:val="NormalTok"/>
        </w:rPr>
        <w:t xml:space="preserve"> </w:t>
      </w:r>
      <w:r>
        <w:rPr>
          <w:rStyle w:val="FunctionTok"/>
        </w:rPr>
        <w:t xml:space="preserve">nls</w:t>
      </w:r>
      <w:r>
        <w:rPr>
          <w:rStyle w:val="NormalTok"/>
        </w:rPr>
        <w:t xml:space="preserve">(</w:t>
      </w:r>
      <w:r>
        <w:br/>
      </w:r>
      <w:r>
        <w:rPr>
          <w:rStyle w:val="NormalTok"/>
        </w:rPr>
        <w:t xml:space="preserve">  close_normalized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sin</w:t>
      </w:r>
      <w:r>
        <w:rPr>
          <w:rStyle w:val="NormalTok"/>
        </w:rPr>
        <w:t xml:space="preserve">(b </w:t>
      </w:r>
      <w:r>
        <w:rPr>
          <w:rStyle w:val="SpecialCharTok"/>
        </w:rPr>
        <w:t xml:space="preserve">*</w:t>
      </w:r>
      <w:r>
        <w:rPr>
          <w:rStyle w:val="NormalTok"/>
        </w:rPr>
        <w:t xml:space="preserve"> index </w:t>
      </w:r>
      <w:r>
        <w:rPr>
          <w:rStyle w:val="SpecialCharTok"/>
        </w:rPr>
        <w:t xml:space="preserve">+</w:t>
      </w:r>
      <w:r>
        <w:rPr>
          <w:rStyle w:val="NormalTok"/>
        </w:rPr>
        <w:t xml:space="preserve"> c) </w:t>
      </w:r>
      <w:r>
        <w:rPr>
          <w:rStyle w:val="SpecialCharTok"/>
        </w:rPr>
        <w:t xml:space="preserve">+</w:t>
      </w:r>
      <w:r>
        <w:rPr>
          <w:rStyle w:val="NormalTok"/>
        </w:rPr>
        <w:t xml:space="preserve"> d, </w:t>
      </w:r>
      <w:r>
        <w:br/>
      </w:r>
      <w:r>
        <w:rPr>
          <w:rStyle w:val="NormalTok"/>
        </w:rPr>
        <w:t xml:space="preserve">  </w:t>
      </w:r>
      <w:r>
        <w:rPr>
          <w:rStyle w:val="AttributeTok"/>
        </w:rPr>
        <w:t xml:space="preserve">data =</w:t>
      </w:r>
      <w:r>
        <w:rPr>
          <w:rStyle w:val="NormalTok"/>
        </w:rPr>
        <w:t xml:space="preserve"> filtered_data,</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208</w:t>
      </w:r>
      <w:r>
        <w:rPr>
          <w:rStyle w:val="NormalTok"/>
        </w:rPr>
        <w:t xml:space="preserve">, </w:t>
      </w:r>
      <w:r>
        <w:rPr>
          <w:rStyle w:val="AttributeTok"/>
        </w:rPr>
        <w:t xml:space="preserve">c =</w:t>
      </w:r>
      <w:r>
        <w:rPr>
          <w:rStyle w:val="NormalTok"/>
        </w:rPr>
        <w:t xml:space="preserve"> </w:t>
      </w:r>
      <w:r>
        <w:rPr>
          <w:rStyle w:val="DecValTok"/>
        </w:rPr>
        <w:t xml:space="preserve">0</w:t>
      </w:r>
      <w:r>
        <w:rPr>
          <w:rStyle w:val="NormalTok"/>
        </w:rPr>
        <w:t xml:space="preserve">, </w:t>
      </w:r>
      <w:r>
        <w:rPr>
          <w:rStyle w:val="AttributeTok"/>
        </w:rPr>
        <w:t xml:space="preserve">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nls.control</w:t>
      </w:r>
      <w:r>
        <w:rPr>
          <w:rStyle w:val="NormalTok"/>
        </w:rPr>
        <w:t xml:space="preserve">(</w:t>
      </w:r>
      <w:r>
        <w:rPr>
          <w:rStyle w:val="AttributeTok"/>
        </w:rPr>
        <w:t xml:space="preserve">maxiter =</w:t>
      </w:r>
      <w:r>
        <w:rPr>
          <w:rStyle w:val="NormalTok"/>
        </w:rPr>
        <w:t xml:space="preserve"> </w:t>
      </w:r>
      <w:r>
        <w:rPr>
          <w:rStyle w:val="DecValTok"/>
        </w:rPr>
        <w:t xml:space="preserve">1500</w:t>
      </w:r>
      <w:r>
        <w:rPr>
          <w:rStyle w:val="NormalTok"/>
        </w:rPr>
        <w:t xml:space="preserve">)  </w:t>
      </w:r>
      <w:r>
        <w:br/>
      </w:r>
      <w:r>
        <w:rPr>
          <w:rStyle w:val="NormalTok"/>
        </w:rPr>
        <w:t xml:space="preserve">)</w:t>
      </w:r>
      <w:r>
        <w:br/>
      </w:r>
      <w:r>
        <w:br/>
      </w:r>
      <w:r>
        <w:rPr>
          <w:rStyle w:val="NormalTok"/>
        </w:rPr>
        <w:t xml:space="preserve">s </w:t>
      </w:r>
      <w:r>
        <w:rPr>
          <w:rStyle w:val="OtherTok"/>
        </w:rPr>
        <w:t xml:space="preserve">&lt;-</w:t>
      </w:r>
      <w:r>
        <w:rPr>
          <w:rStyle w:val="NormalTok"/>
        </w:rPr>
        <w:t xml:space="preserve"> </w:t>
      </w:r>
      <w:r>
        <w:rPr>
          <w:rStyle w:val="FunctionTok"/>
        </w:rPr>
        <w:t xml:space="preserve">summary</w:t>
      </w:r>
      <w:r>
        <w:rPr>
          <w:rStyle w:val="NormalTok"/>
        </w:rPr>
        <w:t xml:space="preserve">(sinusoidal_model_weekly_norm)</w:t>
      </w:r>
      <w:r>
        <w:br/>
      </w:r>
      <w:r>
        <w:rPr>
          <w:rStyle w:val="FunctionTok"/>
        </w:rPr>
        <w:t xml:space="preserve">print</w:t>
      </w:r>
      <w:r>
        <w:rPr>
          <w:rStyle w:val="NormalTok"/>
        </w:rPr>
        <w:t xml:space="preserve">(s)</w:t>
      </w:r>
    </w:p>
    <w:p>
      <w:pPr>
        <w:pStyle w:val="SourceCode"/>
      </w:pPr>
      <w:r>
        <w:rPr>
          <w:rStyle w:val="VerbatimChar"/>
        </w:rPr>
        <w:t xml:space="preserve">## </w:t>
      </w:r>
      <w:r>
        <w:br/>
      </w:r>
      <w:r>
        <w:rPr>
          <w:rStyle w:val="VerbatimChar"/>
        </w:rPr>
        <w:t xml:space="preserve">## Formula: close_normalized ~ a * sin(b * index + c) + d</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-2.288e+01  9.074e-01  -25.22   &lt;2e-16 ***</w:t>
      </w:r>
      <w:r>
        <w:br/>
      </w:r>
      <w:r>
        <w:rPr>
          <w:rStyle w:val="VerbatimChar"/>
        </w:rPr>
        <w:t xml:space="preserve">## b -5.289e-02  8.064e-04  -65.58   &lt;2e-16 ***</w:t>
      </w:r>
      <w:r>
        <w:br/>
      </w:r>
      <w:r>
        <w:rPr>
          <w:rStyle w:val="VerbatimChar"/>
        </w:rPr>
        <w:t xml:space="preserve">## c  2.417e+00  9.245e-02   26.14   &lt;2e-16 ***</w:t>
      </w:r>
      <w:r>
        <w:br/>
      </w:r>
      <w:r>
        <w:rPr>
          <w:rStyle w:val="VerbatimChar"/>
        </w:rPr>
        <w:t xml:space="preserve">## d  3.491e+01  6.798e-01   51.34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16.06 on 590 degrees of freedom</w:t>
      </w:r>
      <w:r>
        <w:br/>
      </w:r>
      <w:r>
        <w:rPr>
          <w:rStyle w:val="VerbatimChar"/>
        </w:rPr>
        <w:t xml:space="preserve">## </w:t>
      </w:r>
      <w:r>
        <w:br/>
      </w:r>
      <w:r>
        <w:rPr>
          <w:rStyle w:val="VerbatimChar"/>
        </w:rPr>
        <w:t xml:space="preserve">## Number of iterations to convergence: 32 </w:t>
      </w:r>
      <w:r>
        <w:br/>
      </w:r>
      <w:r>
        <w:rPr>
          <w:rStyle w:val="VerbatimChar"/>
        </w:rPr>
        <w:t xml:space="preserve">## Achieved convergence tolerance: 7.221e-06</w:t>
      </w:r>
    </w:p>
    <w:p>
      <w:pPr>
        <w:pStyle w:val="FirstParagraph"/>
      </w:pPr>
      <w:r>
        <w:t xml:space="preserve">Again, the results show significant p-values (&lt; 0.01) across all variables, Amplitude, Frequency, Phase, and Shift. This is suggesting that Bitcoin’s cyclicality significantly impacts its price value. The Residual Standard Error is 16.06, reflecting the variability is not fully accounted for by cyclicality alone.</w:t>
      </w:r>
    </w:p>
    <w:p>
      <w:pPr>
        <w:pStyle w:val="SourceCode"/>
      </w:pPr>
      <w:r>
        <w:rPr>
          <w:rStyle w:val="CommentTok"/>
        </w:rPr>
        <w:t xml:space="preserve"># Added predicted values to dataframe</w:t>
      </w:r>
      <w:r>
        <w:br/>
      </w:r>
      <w:r>
        <w:rPr>
          <w:rStyle w:val="NormalTok"/>
        </w:rPr>
        <w:t xml:space="preserve">filtered_data</w:t>
      </w:r>
      <w:r>
        <w:rPr>
          <w:rStyle w:val="SpecialCharTok"/>
        </w:rPr>
        <w:t xml:space="preserve">$</w:t>
      </w:r>
      <w:r>
        <w:rPr>
          <w:rStyle w:val="NormalTok"/>
        </w:rPr>
        <w:t xml:space="preserve">predicted_values_norm </w:t>
      </w:r>
      <w:r>
        <w:rPr>
          <w:rStyle w:val="OtherTok"/>
        </w:rPr>
        <w:t xml:space="preserve">&lt;-</w:t>
      </w:r>
      <w:r>
        <w:rPr>
          <w:rStyle w:val="NormalTok"/>
        </w:rPr>
        <w:t xml:space="preserve"> </w:t>
      </w:r>
      <w:r>
        <w:rPr>
          <w:rStyle w:val="FunctionTok"/>
        </w:rPr>
        <w:t xml:space="preserve">predict</w:t>
      </w:r>
      <w:r>
        <w:rPr>
          <w:rStyle w:val="NormalTok"/>
        </w:rPr>
        <w:t xml:space="preserve">(sinusoidal_model_weekly_norm)</w:t>
      </w:r>
      <w:r>
        <w:br/>
      </w:r>
      <w:r>
        <w:br/>
      </w:r>
      <w:r>
        <w:rPr>
          <w:rStyle w:val="CommentTok"/>
        </w:rPr>
        <w:t xml:space="preserve"># Plot predicted (red) values versus actual values (blue) to grade fit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close_normalized),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predicted_values_norm),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"Bitcoin Percentage Change Over Weeks (with Fitted Sinusoidal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Change"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62" name="Picture"/>
            <a:graphic>
              <a:graphicData uri="http://schemas.openxmlformats.org/drawingml/2006/picture">
                <pic:pic>
                  <pic:nvPicPr>
                    <pic:cNvPr descr="btc_halving_analysis_final_files/figure-docx/Normalized%20Change%20Graph-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the distribution of the normalized values and how closely they adhere to the predicted sinusoidal cycles. The fit of Bitcoin’s normalized price closely follows the prediction, yet still has notable variability.</w:t>
      </w:r>
    </w:p>
    <w:p>
      <w:pPr>
        <w:pStyle w:val="BodyText"/>
      </w:pPr>
      <w:r>
        <w:t xml:space="preserve">Both tests indicate existence of causal cyclical patterns in Bitcoin’s price movement. This is confirmed by the significance of the p-values. However, the residual errors are also considerable too, at 11.41 and 16.06. These indicates that price value and movement variability isn’t fully explained by cyclicality. This is as expected as no equity’s or currency’s price can be entirely predicted. Prices are often influenced by random occurences and variables in the market including inflation, news, stock market performance, political events, and investor sentiment. The key takeaway is that Bitcoin’s price movement does exhibit a statistically significant cyclical pattern.</w:t>
      </w:r>
    </w:p>
    <w:p>
      <w:r>
        <w:pict>
          <v:rect style="width:0;height:1.5pt" o:hralign="center" o:hrstd="t" o:hr="t"/>
        </w:pict>
      </w:r>
    </w:p>
    <w:bookmarkEnd w:id="64"/>
    <w:bookmarkEnd w:id="65"/>
    <w:bookmarkStart w:id="81" w:name="forecasting-performance"/>
    <w:p>
      <w:pPr>
        <w:pStyle w:val="Heading2"/>
      </w:pPr>
      <w:r>
        <w:t xml:space="preserve">Forecasting Performance</w:t>
      </w:r>
    </w:p>
    <w:bookmarkStart w:id="66" w:name="X000594e97a4da32495f426dceec31013f81bfa7"/>
    <w:p>
      <w:pPr>
        <w:pStyle w:val="Heading3"/>
      </w:pPr>
      <w:r>
        <w:t xml:space="preserve">Calculating Halving Period Percentage Change.</w:t>
      </w:r>
    </w:p>
    <w:p>
      <w:pPr>
        <w:pStyle w:val="FirstParagraph"/>
      </w:pPr>
      <w:r>
        <w:t xml:space="preserve">This code section is needed for forecasting a percentage return for the current halving period (2024-2028). The start and finish values of each halving period are needed to show how much Bitcoin may have grown. The resulting dataframe shows that the greatest growth occurred in 2012 to 2016 at over 5000%. The more recent 2020 to 2024 is the lowest at only 650% gain.</w:t>
      </w:r>
    </w:p>
    <w:p>
      <w:pPr>
        <w:pStyle w:val="SourceCode"/>
      </w:pPr>
      <w:r>
        <w:rPr>
          <w:rStyle w:val="CommentTok"/>
        </w:rPr>
        <w:t xml:space="preserve"># Function to filter daily data, with error catch</w:t>
      </w:r>
      <w:r>
        <w:br/>
      </w:r>
      <w:r>
        <w:rPr>
          <w:rStyle w:val="NormalTok"/>
        </w:rPr>
        <w:t xml:space="preserve">filter_halving_period_daily </w:t>
      </w:r>
      <w:r>
        <w:rPr>
          <w:rStyle w:val="OtherTok"/>
        </w:rPr>
        <w:t xml:space="preserve">&lt;-</w:t>
      </w:r>
      <w:r>
        <w:rPr>
          <w:rStyle w:val="NormalTok"/>
        </w:rPr>
        <w:t xml:space="preserve"> </w:t>
      </w:r>
      <w:r>
        <w:rPr>
          <w:rStyle w:val="ControlFlowTok"/>
        </w:rPr>
        <w:t xml:space="preserve">function</w:t>
      </w:r>
      <w:r>
        <w:rPr>
          <w:rStyle w:val="NormalTok"/>
        </w:rPr>
        <w:t xml:space="preserve">(start_date, end_date) {</w:t>
      </w:r>
      <w:r>
        <w:br/>
      </w:r>
      <w:r>
        <w:rPr>
          <w:rStyle w:val="NormalTok"/>
        </w:rPr>
        <w:t xml:space="preserve">  start_date </w:t>
      </w:r>
      <w:r>
        <w:rPr>
          <w:rStyle w:val="OtherTok"/>
        </w:rPr>
        <w:t xml:space="preserve">&lt;-</w:t>
      </w:r>
      <w:r>
        <w:rPr>
          <w:rStyle w:val="NormalTok"/>
        </w:rPr>
        <w:t xml:space="preserve"> </w:t>
      </w:r>
      <w:r>
        <w:rPr>
          <w:rStyle w:val="FunctionTok"/>
        </w:rPr>
        <w:t xml:space="preserve">as.Date</w:t>
      </w:r>
      <w:r>
        <w:rPr>
          <w:rStyle w:val="NormalTok"/>
        </w:rPr>
        <w:t xml:space="preserve">(start_date)</w:t>
      </w:r>
      <w:r>
        <w:br/>
      </w:r>
      <w:r>
        <w:rPr>
          <w:rStyle w:val="NormalTok"/>
        </w:rPr>
        <w:t xml:space="preserve">  end_date </w:t>
      </w:r>
      <w:r>
        <w:rPr>
          <w:rStyle w:val="OtherTok"/>
        </w:rPr>
        <w:t xml:space="preserve">&lt;-</w:t>
      </w:r>
      <w:r>
        <w:rPr>
          <w:rStyle w:val="NormalTok"/>
        </w:rPr>
        <w:t xml:space="preserve"> </w:t>
      </w:r>
      <w:r>
        <w:rPr>
          <w:rStyle w:val="FunctionTok"/>
        </w:rPr>
        <w:t xml:space="preserve">as.Date</w:t>
      </w:r>
      <w:r>
        <w:rPr>
          <w:rStyle w:val="NormalTok"/>
        </w:rPr>
        <w:t xml:space="preserve">(end_date)</w:t>
      </w:r>
      <w:r>
        <w:br/>
      </w:r>
      <w:r>
        <w:br/>
      </w:r>
      <w:r>
        <w:rPr>
          <w:rStyle w:val="NormalTok"/>
        </w:rPr>
        <w:t xml:space="preserve">  filtered_data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start_date </w:t>
      </w:r>
      <w:r>
        <w:rPr>
          <w:rStyle w:val="SpecialCharTok"/>
        </w:rPr>
        <w:t xml:space="preserve">&amp;</w:t>
      </w:r>
      <w:r>
        <w:rPr>
          <w:rStyle w:val="NormalTok"/>
        </w:rPr>
        <w:t xml:space="preserve"> timestamp </w:t>
      </w:r>
      <w:r>
        <w:rPr>
          <w:rStyle w:val="SpecialCharTok"/>
        </w:rPr>
        <w:t xml:space="preserve">&lt;</w:t>
      </w:r>
      <w:r>
        <w:rPr>
          <w:rStyle w:val="NormalTok"/>
        </w:rPr>
        <w:t xml:space="preserve"> end_date)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nrow</w:t>
      </w:r>
      <w:r>
        <w:rPr>
          <w:rStyle w:val="NormalTok"/>
        </w:rPr>
        <w:t xml:space="preserve">(filtered_data)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warning</w:t>
      </w:r>
      <w:r>
        <w:rPr>
          <w:rStyle w:val="NormalTok"/>
        </w:rPr>
        <w:t xml:space="preserve">(</w:t>
      </w:r>
      <w:r>
        <w:rPr>
          <w:rStyle w:val="StringTok"/>
        </w:rPr>
        <w:t xml:space="preserve">"No data found for this period."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(filtered_data)</w:t>
      </w:r>
      <w:r>
        <w:br/>
      </w:r>
      <w:r>
        <w:rPr>
          <w:rStyle w:val="NormalTok"/>
        </w:rPr>
        <w:t xml:space="preserve">}</w:t>
      </w:r>
      <w:r>
        <w:br/>
      </w:r>
      <w:r>
        <w:br/>
      </w:r>
      <w:r>
        <w:rPr>
          <w:rStyle w:val="CommentTok"/>
        </w:rPr>
        <w:t xml:space="preserve"># Apply the filter function the daily data</w:t>
      </w:r>
      <w:r>
        <w:br/>
      </w:r>
      <w:r>
        <w:rPr>
          <w:rStyle w:val="NormalTok"/>
        </w:rPr>
        <w:t xml:space="preserve">halving_2012_to_2016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"2012-11-28"</w:t>
      </w:r>
      <w:r>
        <w:rPr>
          <w:rStyle w:val="NormalTok"/>
        </w:rPr>
        <w:t xml:space="preserve">, </w:t>
      </w:r>
      <w:r>
        <w:rPr>
          <w:rStyle w:val="StringTok"/>
        </w:rPr>
        <w:t xml:space="preserve">"2016-07-09"</w:t>
      </w:r>
      <w:r>
        <w:rPr>
          <w:rStyle w:val="NormalTok"/>
        </w:rPr>
        <w:t xml:space="preserve">)</w:t>
      </w:r>
      <w:r>
        <w:br/>
      </w:r>
      <w:r>
        <w:rPr>
          <w:rStyle w:val="NormalTok"/>
        </w:rPr>
        <w:t xml:space="preserve">halving_2016_to_2020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"2016-07-09"</w:t>
      </w:r>
      <w:r>
        <w:rPr>
          <w:rStyle w:val="NormalTok"/>
        </w:rPr>
        <w:t xml:space="preserve">, </w:t>
      </w:r>
      <w:r>
        <w:rPr>
          <w:rStyle w:val="StringTok"/>
        </w:rPr>
        <w:t xml:space="preserve">"2020-05-11"</w:t>
      </w:r>
      <w:r>
        <w:rPr>
          <w:rStyle w:val="NormalTok"/>
        </w:rPr>
        <w:t xml:space="preserve">)</w:t>
      </w:r>
      <w:r>
        <w:br/>
      </w:r>
      <w:r>
        <w:rPr>
          <w:rStyle w:val="NormalTok"/>
        </w:rPr>
        <w:t xml:space="preserve">halving_2020_to_2024 </w:t>
      </w:r>
      <w:r>
        <w:rPr>
          <w:rStyle w:val="OtherTok"/>
        </w:rPr>
        <w:t xml:space="preserve">&lt;-</w:t>
      </w:r>
      <w:r>
        <w:rPr>
          <w:rStyle w:val="NormalTok"/>
        </w:rPr>
        <w:t xml:space="preserve"> </w:t>
      </w:r>
      <w:r>
        <w:rPr>
          <w:rStyle w:val="FunctionTok"/>
        </w:rPr>
        <w:t xml:space="preserve">filter_halving_period_daily</w:t>
      </w:r>
      <w:r>
        <w:rPr>
          <w:rStyle w:val="NormalTok"/>
        </w:rPr>
        <w:t xml:space="preserve">(</w:t>
      </w:r>
      <w:r>
        <w:rPr>
          <w:rStyle w:val="StringTok"/>
        </w:rPr>
        <w:t xml:space="preserve">"2020-05-11"</w:t>
      </w:r>
      <w:r>
        <w:rPr>
          <w:rStyle w:val="NormalTok"/>
        </w:rPr>
        <w:t xml:space="preserve">, </w:t>
      </w:r>
      <w:r>
        <w:rPr>
          <w:rStyle w:val="StringTok"/>
        </w:rPr>
        <w:t xml:space="preserve">"2024-04-19"</w:t>
      </w:r>
      <w:r>
        <w:rPr>
          <w:rStyle w:val="NormalTok"/>
        </w:rPr>
        <w:t xml:space="preserve">)</w:t>
      </w:r>
      <w:r>
        <w:br/>
      </w:r>
      <w:r>
        <w:br/>
      </w:r>
      <w:r>
        <w:br/>
      </w:r>
      <w:r>
        <w:rPr>
          <w:rStyle w:val="CommentTok"/>
        </w:rPr>
        <w:t xml:space="preserve"># Function to calculate the metrics for each halving period, including last price of value the halving period (finish_value), the first price (start_value), perctange change of the start to finish</w:t>
      </w:r>
      <w:r>
        <w:br/>
      </w:r>
      <w:r>
        <w:br/>
      </w:r>
      <w:r>
        <w:rPr>
          <w:rStyle w:val="NormalTok"/>
        </w:rPr>
        <w:t xml:space="preserve">calculate_halving_metrics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start_value </w:t>
      </w:r>
      <w:r>
        <w:rPr>
          <w:rStyle w:val="OtherTok"/>
        </w:rPr>
        <w:t xml:space="preserve">&lt;-</w:t>
      </w:r>
      <w:r>
        <w:rPr>
          <w:rStyle w:val="NormalTok"/>
        </w:rPr>
        <w:t xml:space="preserve"> data</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  finish_value </w:t>
      </w:r>
      <w:r>
        <w:rPr>
          <w:rStyle w:val="OtherTok"/>
        </w:rPr>
        <w:t xml:space="preserve">&lt;-</w:t>
      </w:r>
      <w:r>
        <w:rPr>
          <w:rStyle w:val="NormalTok"/>
        </w:rPr>
        <w:t xml:space="preserve"> data</w:t>
      </w:r>
      <w:r>
        <w:rPr>
          <w:rStyle w:val="SpecialCharTok"/>
        </w:rPr>
        <w:t xml:space="preserve">$</w:t>
      </w:r>
      <w:r>
        <w:rPr>
          <w:rStyle w:val="NormalTok"/>
        </w:rPr>
        <w:t xml:space="preserve">close[</w:t>
      </w:r>
      <w:r>
        <w:rPr>
          <w:rStyle w:val="FunctionTok"/>
        </w:rPr>
        <w:t xml:space="preserve">nrow</w:t>
      </w:r>
      <w:r>
        <w:rPr>
          <w:rStyle w:val="NormalTok"/>
        </w:rPr>
        <w:t xml:space="preserve">(data)]</w:t>
      </w:r>
      <w:r>
        <w:br/>
      </w:r>
      <w:r>
        <w:rPr>
          <w:rStyle w:val="NormalTok"/>
        </w:rPr>
        <w:t xml:space="preserve">  percentage_change_gain </w:t>
      </w:r>
      <w:r>
        <w:rPr>
          <w:rStyle w:val="OtherTok"/>
        </w:rPr>
        <w:t xml:space="preserve">&lt;-</w:t>
      </w:r>
      <w:r>
        <w:rPr>
          <w:rStyle w:val="NormalTok"/>
        </w:rPr>
        <w:t xml:space="preserve"> ((finish_value </w:t>
      </w:r>
      <w:r>
        <w:rPr>
          <w:rStyle w:val="SpecialCharTok"/>
        </w:rPr>
        <w:t xml:space="preserve">-</w:t>
      </w:r>
      <w:r>
        <w:rPr>
          <w:rStyle w:val="NormalTok"/>
        </w:rPr>
        <w:t xml:space="preserve"> start_value) </w:t>
      </w:r>
      <w:r>
        <w:rPr>
          <w:rStyle w:val="SpecialCharTok"/>
        </w:rPr>
        <w:t xml:space="preserve">/</w:t>
      </w:r>
      <w:r>
        <w:rPr>
          <w:rStyle w:val="NormalTok"/>
        </w:rPr>
        <w:t xml:space="preserve"> start_value) </w:t>
      </w:r>
      <w:r>
        <w:rPr>
          <w:rStyle w:val="SpecialCha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data.frame</w:t>
      </w:r>
      <w:r>
        <w:rPr>
          <w:rStyle w:val="NormalTok"/>
        </w:rPr>
        <w:t xml:space="preserve">(</w:t>
      </w:r>
      <w:r>
        <w:br/>
      </w:r>
      <w:r>
        <w:rPr>
          <w:rStyle w:val="NormalTok"/>
        </w:rPr>
        <w:t xml:space="preserve">    </w:t>
      </w:r>
      <w:r>
        <w:rPr>
          <w:rStyle w:val="AttributeTok"/>
        </w:rPr>
        <w:t xml:space="preserve">start_value =</w:t>
      </w:r>
      <w:r>
        <w:rPr>
          <w:rStyle w:val="NormalTok"/>
        </w:rPr>
        <w:t xml:space="preserve"> start_value,</w:t>
      </w:r>
      <w:r>
        <w:br/>
      </w:r>
      <w:r>
        <w:rPr>
          <w:rStyle w:val="NormalTok"/>
        </w:rPr>
        <w:t xml:space="preserve">    </w:t>
      </w:r>
      <w:r>
        <w:rPr>
          <w:rStyle w:val="AttributeTok"/>
        </w:rPr>
        <w:t xml:space="preserve">finish_value =</w:t>
      </w:r>
      <w:r>
        <w:rPr>
          <w:rStyle w:val="NormalTok"/>
        </w:rPr>
        <w:t xml:space="preserve"> finish_value,</w:t>
      </w:r>
      <w:r>
        <w:br/>
      </w:r>
      <w:r>
        <w:rPr>
          <w:rStyle w:val="NormalTok"/>
        </w:rPr>
        <w:t xml:space="preserve">    </w:t>
      </w:r>
      <w:r>
        <w:rPr>
          <w:rStyle w:val="AttributeTok"/>
        </w:rPr>
        <w:t xml:space="preserve">percentage_change_gain =</w:t>
      </w:r>
      <w:r>
        <w:rPr>
          <w:rStyle w:val="NormalTok"/>
        </w:rPr>
        <w:t xml:space="preserve"> percentage_change_gain</w:t>
      </w:r>
      <w:r>
        <w:br/>
      </w:r>
      <w:r>
        <w:rPr>
          <w:rStyle w:val="NormalTok"/>
        </w:rPr>
        <w:t xml:space="preserve">  ))</w:t>
      </w:r>
      <w:r>
        <w:br/>
      </w:r>
      <w:r>
        <w:rPr>
          <w:rStyle w:val="NormalTok"/>
        </w:rPr>
        <w:t xml:space="preserve">}</w:t>
      </w:r>
      <w:r>
        <w:br/>
      </w:r>
      <w:r>
        <w:br/>
      </w:r>
      <w:r>
        <w:rPr>
          <w:rStyle w:val="CommentTok"/>
        </w:rPr>
        <w:t xml:space="preserve"># Apply the function to each halving period daily data</w:t>
      </w:r>
      <w:r>
        <w:br/>
      </w:r>
      <w:r>
        <w:rPr>
          <w:rStyle w:val="NormalTok"/>
        </w:rPr>
        <w:t xml:space="preserve">halving_2012_to_2016_metrics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(halving_2012_to_2016)</w:t>
      </w:r>
      <w:r>
        <w:br/>
      </w:r>
      <w:r>
        <w:rPr>
          <w:rStyle w:val="NormalTok"/>
        </w:rPr>
        <w:t xml:space="preserve">halving_2016_to_2020_metrics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(halving_2016_to_2020)</w:t>
      </w:r>
      <w:r>
        <w:br/>
      </w:r>
      <w:r>
        <w:rPr>
          <w:rStyle w:val="NormalTok"/>
        </w:rPr>
        <w:t xml:space="preserve">halving_2020_to_2024_metrics </w:t>
      </w:r>
      <w:r>
        <w:rPr>
          <w:rStyle w:val="OtherTok"/>
        </w:rPr>
        <w:t xml:space="preserve">&lt;-</w:t>
      </w:r>
      <w:r>
        <w:rPr>
          <w:rStyle w:val="NormalTok"/>
        </w:rPr>
        <w:t xml:space="preserve"> </w:t>
      </w:r>
      <w:r>
        <w:rPr>
          <w:rStyle w:val="FunctionTok"/>
        </w:rPr>
        <w:t xml:space="preserve">calculate_halving_metrics</w:t>
      </w:r>
      <w:r>
        <w:rPr>
          <w:rStyle w:val="NormalTok"/>
        </w:rPr>
        <w:t xml:space="preserve">(halving_2020_to_2024)</w:t>
      </w:r>
      <w:r>
        <w:br/>
      </w:r>
      <w:r>
        <w:br/>
      </w:r>
      <w:r>
        <w:rPr>
          <w:rStyle w:val="CommentTok"/>
        </w:rPr>
        <w:t xml:space="preserve"># Combine the metrics for all periods into one table</w:t>
      </w:r>
      <w:r>
        <w:br/>
      </w:r>
      <w:r>
        <w:rPr>
          <w:rStyle w:val="NormalTok"/>
        </w:rPr>
        <w:t xml:space="preserve">halving_summary_table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"2012 to 2016"</w:t>
      </w:r>
      <w:r>
        <w:rPr>
          <w:rStyle w:val="NormalTok"/>
        </w:rPr>
        <w:t xml:space="preserve">, halving_2012_to_2016_metrics),</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"2016 to 2020"</w:t>
      </w:r>
      <w:r>
        <w:rPr>
          <w:rStyle w:val="NormalTok"/>
        </w:rPr>
        <w:t xml:space="preserve">, halving_2016_to_2020_metrics),</w:t>
      </w:r>
      <w:r>
        <w:br/>
      </w:r>
      <w:r>
        <w:rPr>
          <w:rStyle w:val="NormalTok"/>
        </w:rPr>
        <w:t xml:space="preserve">  </w:t>
      </w:r>
      <w:r>
        <w:rPr>
          <w:rStyle w:val="FunctionTok"/>
        </w:rPr>
        <w:t xml:space="preserve">cbind</w:t>
      </w:r>
      <w:r>
        <w:rPr>
          <w:rStyle w:val="NormalTok"/>
        </w:rPr>
        <w:t xml:space="preserve">(</w:t>
      </w:r>
      <w:r>
        <w:rPr>
          <w:rStyle w:val="AttributeTok"/>
        </w:rPr>
        <w:t xml:space="preserve">period =</w:t>
      </w:r>
      <w:r>
        <w:rPr>
          <w:rStyle w:val="NormalTok"/>
        </w:rPr>
        <w:t xml:space="preserve"> </w:t>
      </w:r>
      <w:r>
        <w:rPr>
          <w:rStyle w:val="StringTok"/>
        </w:rPr>
        <w:t xml:space="preserve">"2020 to 2024"</w:t>
      </w:r>
      <w:r>
        <w:rPr>
          <w:rStyle w:val="NormalTok"/>
        </w:rPr>
        <w:t xml:space="preserve">, halving_2020_to_2024_metrics)</w:t>
      </w:r>
      <w:r>
        <w:br/>
      </w:r>
      <w:r>
        <w:rPr>
          <w:rStyle w:val="NormalTok"/>
        </w:rPr>
        <w:t xml:space="preserve">)</w:t>
      </w:r>
      <w:r>
        <w:br/>
      </w:r>
      <w:r>
        <w:br/>
      </w:r>
      <w:r>
        <w:rPr>
          <w:rStyle w:val="FunctionTok"/>
        </w:rPr>
        <w:t xml:space="preserve">print</w:t>
      </w:r>
      <w:r>
        <w:rPr>
          <w:rStyle w:val="NormalTok"/>
        </w:rPr>
        <w:t xml:space="preserve">(halving_summary_table)</w:t>
      </w:r>
    </w:p>
    <w:p>
      <w:pPr>
        <w:pStyle w:val="SourceCode"/>
      </w:pPr>
      <w:r>
        <w:rPr>
          <w:rStyle w:val="VerbatimChar"/>
        </w:rPr>
        <w:t xml:space="preserve">##         period start_value finish_value percentage_change_gain</w:t>
      </w:r>
      <w:r>
        <w:br/>
      </w:r>
      <w:r>
        <w:rPr>
          <w:rStyle w:val="VerbatimChar"/>
        </w:rPr>
        <w:t xml:space="preserve">## 1 2012 to 2016    12.37713      666.523              5285.1157</w:t>
      </w:r>
      <w:r>
        <w:br/>
      </w:r>
      <w:r>
        <w:rPr>
          <w:rStyle w:val="VerbatimChar"/>
        </w:rPr>
        <w:t xml:space="preserve">## 2 2016 to 2020   650.96002     8756.431              1245.1565</w:t>
      </w:r>
      <w:r>
        <w:br/>
      </w:r>
      <w:r>
        <w:rPr>
          <w:rStyle w:val="VerbatimChar"/>
        </w:rPr>
        <w:t xml:space="preserve">## 3 2020 to 2024  8601.79620    63512.753               638.3662</w:t>
      </w:r>
    </w:p>
    <w:bookmarkEnd w:id="66"/>
    <w:bookmarkStart w:id="67" w:name="growth-rate-and-forecasting"/>
    <w:p>
      <w:pPr>
        <w:pStyle w:val="Heading3"/>
      </w:pPr>
      <w:r>
        <w:t xml:space="preserve">Growth Rate and Forecasting</w:t>
      </w:r>
    </w:p>
    <w:p>
      <w:pPr>
        <w:pStyle w:val="FirstParagraph"/>
      </w:pPr>
      <w:r>
        <w:t xml:space="preserve">This section is calculating the growth rates for each halving periods. However, the rate is not decreasing linearly. Using exponential interpolation of price growth between the last three periods, we can create a more accurate forecast of the growth rate for the current period, 2024 to 2028. This comes out to 96.57%.</w:t>
      </w:r>
    </w:p>
    <w:p>
      <w:pPr>
        <w:pStyle w:val="BodyText"/>
      </w:pPr>
      <w:r>
        <w:t xml:space="preserve">Additionally, using the exponential model’s residuals and percentage differences b/w predicted and actual, the marginal errors rates can be calculated. This will shows how te range of value this forecast could predicts. The percentage error rate is 18%, ranging from 78% to 114% growth. Residuals’ error rate is 144%, ranging from -48% loss to 241% growth.</w:t>
      </w:r>
    </w:p>
    <w:p>
      <w:pPr>
        <w:pStyle w:val="SourceCode"/>
      </w:pPr>
      <w:r>
        <w:rPr>
          <w:rStyle w:val="CommentTok"/>
        </w:rPr>
        <w:t xml:space="preserve"># Extract relevant table data</w:t>
      </w:r>
      <w:r>
        <w:br/>
      </w:r>
      <w:r>
        <w:rPr>
          <w:rStyle w:val="NormalTok"/>
        </w:rPr>
        <w:t xml:space="preserve">percentage_change_data </w:t>
      </w:r>
      <w:r>
        <w:rPr>
          <w:rStyle w:val="OtherTok"/>
        </w:rPr>
        <w:t xml:space="preserve">&lt;-</w:t>
      </w:r>
      <w:r>
        <w:rPr>
          <w:rStyle w:val="NormalTok"/>
        </w:rPr>
        <w:t xml:space="preserve"> halving_summary_table[, </w:t>
      </w:r>
      <w:r>
        <w:rPr>
          <w:rStyle w:val="FunctionTok"/>
        </w:rPr>
        <w:t xml:space="preserve">c</w:t>
      </w:r>
      <w:r>
        <w:rPr>
          <w:rStyle w:val="NormalTok"/>
        </w:rPr>
        <w:t xml:space="preserve">(</w:t>
      </w:r>
      <w:r>
        <w:rPr>
          <w:rStyle w:val="StringTok"/>
        </w:rPr>
        <w:t xml:space="preserve">"period"</w:t>
      </w:r>
      <w:r>
        <w:rPr>
          <w:rStyle w:val="NormalTok"/>
        </w:rPr>
        <w:t xml:space="preserve">, </w:t>
      </w:r>
      <w:r>
        <w:rPr>
          <w:rStyle w:val="StringTok"/>
        </w:rPr>
        <w:t xml:space="preserve">"percentage_change_gain"</w:t>
      </w:r>
      <w:r>
        <w:rPr>
          <w:rStyle w:val="NormalTok"/>
        </w:rPr>
        <w:t xml:space="preserve">)]</w:t>
      </w:r>
      <w:r>
        <w:br/>
      </w:r>
      <w:r>
        <w:br/>
      </w:r>
      <w:r>
        <w:rPr>
          <w:rStyle w:val="CommentTok"/>
        </w:rPr>
        <w:t xml:space="preserve"># Convert the period to a factor for correct ordering</w:t>
      </w:r>
      <w:r>
        <w:br/>
      </w:r>
      <w:r>
        <w:rPr>
          <w:rStyle w:val="NormalTok"/>
        </w:rPr>
        <w:t xml:space="preserve">percentage_change_data</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factor</w:t>
      </w:r>
      <w:r>
        <w:rPr>
          <w:rStyle w:val="NormalTok"/>
        </w:rPr>
        <w:t xml:space="preserve">(percentage_change_data</w:t>
      </w:r>
      <w:r>
        <w:rPr>
          <w:rStyle w:val="SpecialCharTok"/>
        </w:rPr>
        <w:t xml:space="preserve">$</w:t>
      </w:r>
      <w:r>
        <w:rPr>
          <w:rStyle w:val="NormalTok"/>
        </w:rPr>
        <w:t xml:space="preserve">period,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w:t>
      </w:r>
      <w:r>
        <w:br/>
      </w:r>
      <w:r>
        <w:br/>
      </w:r>
      <w:r>
        <w:rPr>
          <w:rStyle w:val="CommentTok"/>
        </w:rPr>
        <w:t xml:space="preserve"># Create an index for periods for ordering</w:t>
      </w:r>
      <w:r>
        <w:br/>
      </w:r>
      <w:r>
        <w:rPr>
          <w:rStyle w:val="NormalTok"/>
        </w:rPr>
        <w:t xml:space="preserve">percentage_change_data</w:t>
      </w:r>
      <w:r>
        <w:rPr>
          <w:rStyle w:val="SpecialCharTok"/>
        </w:rPr>
        <w:t xml:space="preserve">$</w:t>
      </w:r>
      <w:r>
        <w:rPr>
          <w:rStyle w:val="NormalTok"/>
        </w:rPr>
        <w:t xml:space="preserve">period_numeric </w:t>
      </w:r>
      <w:r>
        <w:rPr>
          <w:rStyle w:val="OtherTok"/>
        </w:rPr>
        <w:t xml:space="preserve">&lt;-</w:t>
      </w:r>
      <w:r>
        <w:rPr>
          <w:rStyle w:val="NormalTok"/>
        </w:rPr>
        <w:t xml:space="preserve"> </w:t>
      </w:r>
      <w:r>
        <w:rPr>
          <w:rStyle w:val="FunctionTok"/>
        </w:rPr>
        <w:t xml:space="preserve">as.numeric</w:t>
      </w:r>
      <w:r>
        <w:rPr>
          <w:rStyle w:val="NormalTok"/>
        </w:rPr>
        <w:t xml:space="preserve">(percentage_change_data</w:t>
      </w:r>
      <w:r>
        <w:rPr>
          <w:rStyle w:val="SpecialCharTok"/>
        </w:rPr>
        <w:t xml:space="preserve">$</w:t>
      </w:r>
      <w:r>
        <w:rPr>
          <w:rStyle w:val="NormalTok"/>
        </w:rPr>
        <w:t xml:space="preserve">period)</w:t>
      </w:r>
      <w:r>
        <w:br/>
      </w:r>
      <w:r>
        <w:br/>
      </w:r>
      <w:r>
        <w:rPr>
          <w:rStyle w:val="CommentTok"/>
        </w:rPr>
        <w:t xml:space="preserve"># Create the exponential model, intial paramater guess a = 500, b = -.5</w:t>
      </w:r>
      <w:r>
        <w:br/>
      </w:r>
      <w:r>
        <w:rPr>
          <w:rStyle w:val="NormalTok"/>
        </w:rPr>
        <w:t xml:space="preserve">exp_model </w:t>
      </w:r>
      <w:r>
        <w:rPr>
          <w:rStyle w:val="OtherTok"/>
        </w:rPr>
        <w:t xml:space="preserve">&lt;-</w:t>
      </w:r>
      <w:r>
        <w:rPr>
          <w:rStyle w:val="NormalTok"/>
        </w:rPr>
        <w:t xml:space="preserve"> </w:t>
      </w:r>
      <w:r>
        <w:rPr>
          <w:rStyle w:val="FunctionTok"/>
        </w:rPr>
        <w:t xml:space="preserve">nls</w:t>
      </w:r>
      <w:r>
        <w:rPr>
          <w:rStyle w:val="NormalTok"/>
        </w:rPr>
        <w:t xml:space="preserve">(percentage_change_gain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period_numeric), </w:t>
      </w:r>
      <w:r>
        <w:br/>
      </w:r>
      <w:r>
        <w:rPr>
          <w:rStyle w:val="NormalTok"/>
        </w:rPr>
        <w:t xml:space="preserve">                 </w:t>
      </w:r>
      <w:r>
        <w:rPr>
          <w:rStyle w:val="AttributeTok"/>
        </w:rPr>
        <w:t xml:space="preserve">data =</w:t>
      </w:r>
      <w:r>
        <w:rPr>
          <w:rStyle w:val="NormalTok"/>
        </w:rPr>
        <w:t xml:space="preserve"> percentage_change_data,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500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0.5</w:t>
      </w:r>
      <w:r>
        <w:rPr>
          <w:rStyle w:val="NormalTok"/>
        </w:rPr>
        <w:t xml:space="preserve">))</w:t>
      </w:r>
      <w:r>
        <w:br/>
      </w:r>
      <w:r>
        <w:br/>
      </w:r>
      <w:r>
        <w:rPr>
          <w:rStyle w:val="CommentTok"/>
        </w:rPr>
        <w:t xml:space="preserve"># Fit the model to the percentage gain</w:t>
      </w:r>
      <w:r>
        <w:br/>
      </w:r>
      <w:r>
        <w:rPr>
          <w:rStyle w:val="NormalTok"/>
        </w:rPr>
        <w:t xml:space="preserve">predicted_values </w:t>
      </w:r>
      <w:r>
        <w:rPr>
          <w:rStyle w:val="OtherTok"/>
        </w:rPr>
        <w:t xml:space="preserve">&lt;-</w:t>
      </w:r>
      <w:r>
        <w:rPr>
          <w:rStyle w:val="NormalTok"/>
        </w:rPr>
        <w:t xml:space="preserve"> </w:t>
      </w:r>
      <w:r>
        <w:rPr>
          <w:rStyle w:val="FunctionTok"/>
        </w:rPr>
        <w:t xml:space="preserve">predict</w:t>
      </w:r>
      <w:r>
        <w:rPr>
          <w:rStyle w:val="NormalTok"/>
        </w:rPr>
        <w:t xml:space="preserve">(exp_model,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period_numeric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br/>
      </w:r>
      <w:r>
        <w:rPr>
          <w:rStyle w:val="CommentTok"/>
        </w:rPr>
        <w:t xml:space="preserve"># Add predicted values back to the original percentage_change_data dataframe</w:t>
      </w:r>
      <w:r>
        <w:br/>
      </w:r>
      <w:r>
        <w:rPr>
          <w:rStyle w:val="NormalTok"/>
        </w:rPr>
        <w:t xml:space="preserve">percentage_change_data</w:t>
      </w:r>
      <w:r>
        <w:rPr>
          <w:rStyle w:val="SpecialCharTok"/>
        </w:rPr>
        <w:t xml:space="preserve">$</w:t>
      </w:r>
      <w:r>
        <w:rPr>
          <w:rStyle w:val="NormalTok"/>
        </w:rPr>
        <w:t xml:space="preserve">predicted_value </w:t>
      </w:r>
      <w:r>
        <w:rPr>
          <w:rStyle w:val="OtherTok"/>
        </w:rPr>
        <w:t xml:space="preserve">&lt;-</w:t>
      </w:r>
      <w:r>
        <w:rPr>
          <w:rStyle w:val="NormalTok"/>
        </w:rPr>
        <w:t xml:space="preserve"> predicted_values</w:t>
      </w:r>
      <w:r>
        <w:br/>
      </w:r>
      <w:r>
        <w:rPr>
          <w:rStyle w:val="NormalTok"/>
        </w:rPr>
        <w:t xml:space="preserve">percentage_change_data</w:t>
      </w:r>
      <w:r>
        <w:rPr>
          <w:rStyle w:val="SpecialCharTok"/>
        </w:rPr>
        <w:t xml:space="preserve">$</w:t>
      </w:r>
      <w:r>
        <w:rPr>
          <w:rStyle w:val="NormalTok"/>
        </w:rPr>
        <w:t xml:space="preserve">residuals </w:t>
      </w:r>
      <w:r>
        <w:rPr>
          <w:rStyle w:val="OtherTok"/>
        </w:rPr>
        <w:t xml:space="preserve">&lt;-</w:t>
      </w:r>
      <w:r>
        <w:rPr>
          <w:rStyle w:val="NormalTok"/>
        </w:rPr>
        <w:t xml:space="preserve">  percentage_change_data</w:t>
      </w:r>
      <w:r>
        <w:rPr>
          <w:rStyle w:val="SpecialCharTok"/>
        </w:rPr>
        <w:t xml:space="preserve">$</w:t>
      </w:r>
      <w:r>
        <w:rPr>
          <w:rStyle w:val="NormalTok"/>
        </w:rPr>
        <w:t xml:space="preserve">percentage_change_gain </w:t>
      </w:r>
      <w:r>
        <w:rPr>
          <w:rStyle w:val="SpecialCharTok"/>
        </w:rPr>
        <w:t xml:space="preserve">-</w:t>
      </w:r>
      <w:r>
        <w:rPr>
          <w:rStyle w:val="NormalTok"/>
        </w:rPr>
        <w:t xml:space="preserve"> predicted_values</w:t>
      </w:r>
      <w:r>
        <w:br/>
      </w:r>
      <w:r>
        <w:rPr>
          <w:rStyle w:val="NormalTok"/>
        </w:rPr>
        <w:t xml:space="preserve">percentage_change_data</w:t>
      </w:r>
      <w:r>
        <w:rPr>
          <w:rStyle w:val="SpecialCharTok"/>
        </w:rPr>
        <w:t xml:space="preserve">$</w:t>
      </w:r>
      <w:r>
        <w:rPr>
          <w:rStyle w:val="NormalTok"/>
        </w:rPr>
        <w:t xml:space="preserve">percentage_difference </w:t>
      </w:r>
      <w:r>
        <w:rPr>
          <w:rStyle w:val="OtherTok"/>
        </w:rPr>
        <w:t xml:space="preserve">&lt;-</w:t>
      </w:r>
      <w:r>
        <w:rPr>
          <w:rStyle w:val="NormalTok"/>
        </w:rPr>
        <w:t xml:space="preserve"> </w:t>
      </w:r>
      <w:r>
        <w:rPr>
          <w:rStyle w:val="FunctionTok"/>
        </w:rPr>
        <w:t xml:space="preserve">abs</w:t>
      </w:r>
      <w:r>
        <w:rPr>
          <w:rStyle w:val="NormalTok"/>
        </w:rPr>
        <w:t xml:space="preserve">(percentage_change_data</w:t>
      </w:r>
      <w:r>
        <w:rPr>
          <w:rStyle w:val="SpecialCharTok"/>
        </w:rPr>
        <w:t xml:space="preserve">$</w:t>
      </w:r>
      <w:r>
        <w:rPr>
          <w:rStyle w:val="NormalTok"/>
        </w:rPr>
        <w:t xml:space="preserve">residuals) </w:t>
      </w:r>
      <w:r>
        <w:rPr>
          <w:rStyle w:val="SpecialCharTok"/>
        </w:rPr>
        <w:t xml:space="preserve">/</w:t>
      </w:r>
      <w:r>
        <w:rPr>
          <w:rStyle w:val="NormalTok"/>
        </w:rPr>
        <w:t xml:space="preserve"> </w:t>
      </w:r>
      <w:r>
        <w:br/>
      </w:r>
      <w:r>
        <w:rPr>
          <w:rStyle w:val="NormalTok"/>
        </w:rPr>
        <w:t xml:space="preserve">                                                percentage_change_data</w:t>
      </w:r>
      <w:r>
        <w:rPr>
          <w:rStyle w:val="SpecialCharTok"/>
        </w:rPr>
        <w:t xml:space="preserve">$</w:t>
      </w:r>
      <w:r>
        <w:rPr>
          <w:rStyle w:val="NormalTok"/>
        </w:rPr>
        <w:t xml:space="preserve">percentage_change_gain </w:t>
      </w:r>
      <w:r>
        <w:rPr>
          <w:rStyle w:val="SpecialCharTok"/>
        </w:rPr>
        <w:t xml:space="preserve">*</w:t>
      </w:r>
      <w:r>
        <w:rPr>
          <w:rStyle w:val="NormalTok"/>
        </w:rPr>
        <w:t xml:space="preserve"> </w:t>
      </w:r>
      <w:r>
        <w:rPr>
          <w:rStyle w:val="DecValTok"/>
        </w:rPr>
        <w:t xml:space="preserve">100</w:t>
      </w:r>
      <w:r>
        <w:br/>
      </w:r>
      <w:r>
        <w:br/>
      </w:r>
      <w:r>
        <w:rPr>
          <w:rStyle w:val="CommentTok"/>
        </w:rPr>
        <w:t xml:space="preserve"># Calculating the marginal error</w:t>
      </w:r>
      <w:r>
        <w:br/>
      </w:r>
      <w:r>
        <w:rPr>
          <w:rStyle w:val="NormalTok"/>
        </w:rPr>
        <w:t xml:space="preserve">marginal_error_percentage </w:t>
      </w:r>
      <w:r>
        <w:rPr>
          <w:rStyle w:val="OtherTok"/>
        </w:rPr>
        <w:t xml:space="preserve">&lt;-</w:t>
      </w:r>
      <w:r>
        <w:rPr>
          <w:rStyle w:val="NormalTok"/>
        </w:rPr>
        <w:t xml:space="preserve"> </w:t>
      </w:r>
      <w:r>
        <w:rPr>
          <w:rStyle w:val="FunctionTok"/>
        </w:rPr>
        <w:t xml:space="preserve">mean</w:t>
      </w:r>
      <w:r>
        <w:rPr>
          <w:rStyle w:val="NormalTok"/>
        </w:rPr>
        <w:t xml:space="preserve">(percentage_change_data</w:t>
      </w:r>
      <w:r>
        <w:rPr>
          <w:rStyle w:val="SpecialCharTok"/>
        </w:rPr>
        <w:t xml:space="preserve">$</w:t>
      </w:r>
      <w:r>
        <w:rPr>
          <w:rStyle w:val="NormalTok"/>
        </w:rPr>
        <w:t xml:space="preserve">percentage_difference)</w:t>
      </w:r>
      <w:r>
        <w:br/>
      </w:r>
      <w:r>
        <w:br/>
      </w:r>
      <w:r>
        <w:rPr>
          <w:rStyle w:val="CommentTok"/>
        </w:rPr>
        <w:t xml:space="preserve"># Using model, predict the percentage gain for the halving period 2024 to 2028</w:t>
      </w:r>
      <w:r>
        <w:br/>
      </w:r>
      <w:r>
        <w:rPr>
          <w:rStyle w:val="NormalTok"/>
        </w:rPr>
        <w:t xml:space="preserve">predicted_2024_to_2028_exp </w:t>
      </w:r>
      <w:r>
        <w:rPr>
          <w:rStyle w:val="OtherTok"/>
        </w:rPr>
        <w:t xml:space="preserve">&lt;-</w:t>
      </w:r>
      <w:r>
        <w:rPr>
          <w:rStyle w:val="NormalTok"/>
        </w:rPr>
        <w:t xml:space="preserve"> </w:t>
      </w:r>
      <w:r>
        <w:rPr>
          <w:rStyle w:val="FunctionTok"/>
        </w:rPr>
        <w:t xml:space="preserve">predict</w:t>
      </w:r>
      <w:r>
        <w:rPr>
          <w:rStyle w:val="NormalTok"/>
        </w:rPr>
        <w:t xml:space="preserve">(exp_model,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period_numeric =</w:t>
      </w:r>
      <w:r>
        <w:rPr>
          <w:rStyle w:val="NormalTok"/>
        </w:rPr>
        <w:t xml:space="preserve"> </w:t>
      </w:r>
      <w:r>
        <w:rPr>
          <w:rStyle w:val="DecValTok"/>
        </w:rPr>
        <w:t xml:space="preserve">4</w:t>
      </w:r>
      <w:r>
        <w:rPr>
          <w:rStyle w:val="NormalTok"/>
        </w:rPr>
        <w:t xml:space="preserve">))</w:t>
      </w:r>
      <w:r>
        <w:br/>
      </w:r>
      <w:r>
        <w:br/>
      </w:r>
      <w:r>
        <w:rPr>
          <w:rStyle w:val="CommentTok"/>
        </w:rPr>
        <w:t xml:space="preserve"># Store the predicted data as an observation, NA input for the lack of residual and percentage change data for the predicted value since there's no actual</w:t>
      </w:r>
      <w:r>
        <w:br/>
      </w:r>
      <w:r>
        <w:rPr>
          <w:rStyle w:val="NormalTok"/>
        </w:rPr>
        <w:t xml:space="preserve">new_period_data_exp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"2024 to 2028"</w:t>
      </w:r>
      <w:r>
        <w:rPr>
          <w:rStyle w:val="NormalTok"/>
        </w:rPr>
        <w:t xml:space="preserve">, </w:t>
      </w:r>
      <w:r>
        <w:br/>
      </w:r>
      <w:r>
        <w:rPr>
          <w:rStyle w:val="NormalTok"/>
        </w:rPr>
        <w:t xml:space="preserve">  </w:t>
      </w:r>
      <w:r>
        <w:rPr>
          <w:rStyle w:val="AttributeTok"/>
        </w:rPr>
        <w:t xml:space="preserve">percentage_change_gain =</w:t>
      </w:r>
      <w:r>
        <w:rPr>
          <w:rStyle w:val="NormalTok"/>
        </w:rPr>
        <w:t xml:space="preserve"> predicted_2024_to_2028_exp,</w:t>
      </w:r>
      <w:r>
        <w:br/>
      </w:r>
      <w:r>
        <w:rPr>
          <w:rStyle w:val="NormalTok"/>
        </w:rPr>
        <w:t xml:space="preserve">  </w:t>
      </w:r>
      <w:r>
        <w:rPr>
          <w:rStyle w:val="AttributeTok"/>
        </w:rPr>
        <w:t xml:space="preserve">predicted_value =</w:t>
      </w:r>
      <w:r>
        <w:rPr>
          <w:rStyle w:val="NormalTok"/>
        </w:rPr>
        <w:t xml:space="preserve"> predicted_2024_to_2028_exp,</w:t>
      </w:r>
      <w:r>
        <w:br/>
      </w:r>
      <w:r>
        <w:rPr>
          <w:rStyle w:val="NormalTok"/>
        </w:rPr>
        <w:t xml:space="preserve">  </w:t>
      </w:r>
      <w:r>
        <w:rPr>
          <w:rStyle w:val="AttributeTok"/>
        </w:rPr>
        <w:t xml:space="preserve">period_numeric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residuals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percentage_difference =</w:t>
      </w:r>
      <w:r>
        <w:rPr>
          <w:rStyle w:val="NormalTok"/>
        </w:rPr>
        <w:t xml:space="preserve"> </w:t>
      </w:r>
      <w:r>
        <w:rPr>
          <w:rStyle w:val="ConstantTok"/>
        </w:rPr>
        <w:t xml:space="preserve">NA</w:t>
      </w:r>
      <w:r>
        <w:br/>
      </w:r>
      <w:r>
        <w:rPr>
          <w:rStyle w:val="NormalTok"/>
        </w:rPr>
        <w:t xml:space="preserve">)</w:t>
      </w:r>
      <w:r>
        <w:br/>
      </w:r>
      <w:r>
        <w:br/>
      </w:r>
      <w:r>
        <w:rPr>
          <w:rStyle w:val="CommentTok"/>
        </w:rPr>
        <w:t xml:space="preserve"># Store the predicted observation with the orginal dataframe</w:t>
      </w:r>
      <w:r>
        <w:br/>
      </w:r>
      <w:r>
        <w:rPr>
          <w:rStyle w:val="NormalTok"/>
        </w:rPr>
        <w:t xml:space="preserve">percentage_change_data_with_exp_prediction </w:t>
      </w:r>
      <w:r>
        <w:rPr>
          <w:rStyle w:val="OtherTok"/>
        </w:rPr>
        <w:t xml:space="preserve">&lt;-</w:t>
      </w:r>
      <w:r>
        <w:rPr>
          <w:rStyle w:val="NormalTok"/>
        </w:rPr>
        <w:t xml:space="preserve"> </w:t>
      </w:r>
      <w:r>
        <w:rPr>
          <w:rStyle w:val="FunctionTok"/>
        </w:rPr>
        <w:t xml:space="preserve">rbind</w:t>
      </w:r>
      <w:r>
        <w:rPr>
          <w:rStyle w:val="NormalTok"/>
        </w:rPr>
        <w:t xml:space="preserve">(percentage_change_data, new_period_data_exp)</w:t>
      </w:r>
      <w:r>
        <w:br/>
      </w:r>
      <w:r>
        <w:br/>
      </w:r>
      <w:r>
        <w:rPr>
          <w:rStyle w:val="CommentTok"/>
        </w:rPr>
        <w:t xml:space="preserve"># Add the halving period 2024-2028 to the period set</w:t>
      </w:r>
      <w:r>
        <w:br/>
      </w:r>
      <w:r>
        <w:rPr>
          <w:rStyle w:val="NormalTok"/>
        </w:rPr>
        <w:t xml:space="preserve">percentage_change_data_with_exp_prediction</w:t>
      </w:r>
      <w:r>
        <w:rPr>
          <w:rStyle w:val="SpecialCharTok"/>
        </w:rPr>
        <w:t xml:space="preserve">$</w:t>
      </w:r>
      <w:r>
        <w:rPr>
          <w:rStyle w:val="NormalTok"/>
        </w:rPr>
        <w:t xml:space="preserve">period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percentage_change_data_with_exp_prediction</w:t>
      </w:r>
      <w:r>
        <w:rPr>
          <w:rStyle w:val="SpecialCharTok"/>
        </w:rPr>
        <w:t xml:space="preserve">$</w:t>
      </w:r>
      <w:r>
        <w:rPr>
          <w:rStyle w:val="NormalTok"/>
        </w:rPr>
        <w:t xml:space="preserve">period,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 </w:t>
      </w:r>
      <w:r>
        <w:rPr>
          <w:rStyle w:val="StringTok"/>
        </w:rPr>
        <w:t xml:space="preserve">"2024 to 2028"</w:t>
      </w:r>
      <w:r>
        <w:rPr>
          <w:rStyle w:val="NormalTok"/>
        </w:rPr>
        <w:t xml:space="preserve">)</w:t>
      </w:r>
      <w:r>
        <w:br/>
      </w:r>
      <w:r>
        <w:rPr>
          <w:rStyle w:val="NormalTok"/>
        </w:rPr>
        <w:t xml:space="preserve">)</w:t>
      </w:r>
      <w:r>
        <w:br/>
      </w:r>
      <w:r>
        <w:br/>
      </w:r>
      <w:r>
        <w:rPr>
          <w:rStyle w:val="FunctionTok"/>
        </w:rPr>
        <w:t xml:space="preserve">print</w:t>
      </w:r>
      <w:r>
        <w:rPr>
          <w:rStyle w:val="NormalTok"/>
        </w:rPr>
        <w:t xml:space="preserve">(percentage_change_data_with_exp_prediction)</w:t>
      </w:r>
    </w:p>
    <w:p>
      <w:pPr>
        <w:pStyle w:val="SourceCode"/>
      </w:pPr>
      <w:r>
        <w:rPr>
          <w:rStyle w:val="VerbatimChar"/>
        </w:rPr>
        <w:t xml:space="preserve">##         period percentage_change_gain period_numeric predicted_value  residuals</w:t>
      </w:r>
      <w:r>
        <w:br/>
      </w:r>
      <w:r>
        <w:rPr>
          <w:rStyle w:val="VerbatimChar"/>
        </w:rPr>
        <w:t xml:space="preserve">## 1 2012 to 2016              5285.1157              1       5266.1897   18.92602</w:t>
      </w:r>
      <w:r>
        <w:br/>
      </w:r>
      <w:r>
        <w:rPr>
          <w:rStyle w:val="VerbatimChar"/>
        </w:rPr>
        <w:t xml:space="preserve">## 2 2016 to 2020              1245.1565              2       1388.6976 -143.54111</w:t>
      </w:r>
      <w:r>
        <w:br/>
      </w:r>
      <w:r>
        <w:rPr>
          <w:rStyle w:val="VerbatimChar"/>
        </w:rPr>
        <w:t xml:space="preserve">## 3 2020 to 2024               638.3662              3        366.2005  272.16571</w:t>
      </w:r>
      <w:r>
        <w:br/>
      </w:r>
      <w:r>
        <w:rPr>
          <w:rStyle w:val="VerbatimChar"/>
        </w:rPr>
        <w:t xml:space="preserve">## 4 2024 to 2028                96.5673              4         96.5673         NA</w:t>
      </w:r>
      <w:r>
        <w:br/>
      </w:r>
      <w:r>
        <w:rPr>
          <w:rStyle w:val="VerbatimChar"/>
        </w:rPr>
        <w:t xml:space="preserve">##   percentage_difference</w:t>
      </w:r>
      <w:r>
        <w:br/>
      </w:r>
      <w:r>
        <w:rPr>
          <w:rStyle w:val="VerbatimChar"/>
        </w:rPr>
        <w:t xml:space="preserve">## 1             0.3581003</w:t>
      </w:r>
      <w:r>
        <w:br/>
      </w:r>
      <w:r>
        <w:rPr>
          <w:rStyle w:val="VerbatimChar"/>
        </w:rPr>
        <w:t xml:space="preserve">## 2            11.5279575</w:t>
      </w:r>
      <w:r>
        <w:br/>
      </w:r>
      <w:r>
        <w:rPr>
          <w:rStyle w:val="VerbatimChar"/>
        </w:rPr>
        <w:t xml:space="preserve">## 3            42.6347327</w:t>
      </w:r>
      <w:r>
        <w:br/>
      </w:r>
      <w:r>
        <w:rPr>
          <w:rStyle w:val="VerbatimChar"/>
        </w:rPr>
        <w:t xml:space="preserve">## 4                    NA</w:t>
      </w:r>
    </w:p>
    <w:p>
      <w:pPr>
        <w:pStyle w:val="SourceCode"/>
      </w:pPr>
      <w:r>
        <w:rPr>
          <w:rStyle w:val="CommentTok"/>
        </w:rPr>
        <w:t xml:space="preserve"># Calculate the lower and upper bounds using the residuals and marginal error</w:t>
      </w:r>
      <w:r>
        <w:br/>
      </w:r>
      <w:r>
        <w:rPr>
          <w:rStyle w:val="NormalTok"/>
        </w:rPr>
        <w:t xml:space="preserve">residual_bound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(percentage_change_data</w:t>
      </w:r>
      <w:r>
        <w:rPr>
          <w:rStyle w:val="SpecialCharTok"/>
        </w:rPr>
        <w:t xml:space="preserve">$</w:t>
      </w:r>
      <w:r>
        <w:rPr>
          <w:rStyle w:val="NormalTok"/>
        </w:rPr>
        <w:t xml:space="preserve">residuals))</w:t>
      </w:r>
      <w:r>
        <w:br/>
      </w:r>
      <w:r>
        <w:rPr>
          <w:rStyle w:val="NormalTok"/>
        </w:rPr>
        <w:t xml:space="preserve">lower_bound_residual </w:t>
      </w:r>
      <w:r>
        <w:rPr>
          <w:rStyle w:val="OtherTok"/>
        </w:rPr>
        <w:t xml:space="preserve">&lt;-</w:t>
      </w:r>
      <w:r>
        <w:rPr>
          <w:rStyle w:val="NormalTok"/>
        </w:rPr>
        <w:t xml:space="preserve"> predicted_2024_to_2028_exp </w:t>
      </w:r>
      <w:r>
        <w:rPr>
          <w:rStyle w:val="SpecialCharTok"/>
        </w:rPr>
        <w:t xml:space="preserve">-</w:t>
      </w:r>
      <w:r>
        <w:rPr>
          <w:rStyle w:val="NormalTok"/>
        </w:rPr>
        <w:t xml:space="preserve"> residual_bound</w:t>
      </w:r>
      <w:r>
        <w:br/>
      </w:r>
      <w:r>
        <w:rPr>
          <w:rStyle w:val="NormalTok"/>
        </w:rPr>
        <w:t xml:space="preserve">upper_bound_residual </w:t>
      </w:r>
      <w:r>
        <w:rPr>
          <w:rStyle w:val="OtherTok"/>
        </w:rPr>
        <w:t xml:space="preserve">&lt;-</w:t>
      </w:r>
      <w:r>
        <w:rPr>
          <w:rStyle w:val="NormalTok"/>
        </w:rPr>
        <w:t xml:space="preserve"> predicted_2024_to_2028_exp </w:t>
      </w:r>
      <w:r>
        <w:rPr>
          <w:rStyle w:val="SpecialCharTok"/>
        </w:rPr>
        <w:t xml:space="preserve">+</w:t>
      </w:r>
      <w:r>
        <w:rPr>
          <w:rStyle w:val="NormalTok"/>
        </w:rPr>
        <w:t xml:space="preserve"> residual_bound</w:t>
      </w:r>
      <w:r>
        <w:br/>
      </w:r>
      <w:r>
        <w:rPr>
          <w:rStyle w:val="NormalTok"/>
        </w:rPr>
        <w:t xml:space="preserve">lower_bound_percentage </w:t>
      </w:r>
      <w:r>
        <w:rPr>
          <w:rStyle w:val="OtherTok"/>
        </w:rPr>
        <w:t xml:space="preserve">&lt;-</w:t>
      </w:r>
      <w:r>
        <w:rPr>
          <w:rStyle w:val="NormalTok"/>
        </w:rPr>
        <w:t xml:space="preserve"> predicted_2024_to_2028_exp </w:t>
      </w:r>
      <w:r>
        <w:rPr>
          <w:rStyle w:val="SpecialCharTok"/>
        </w:rPr>
        <w:t xml:space="preserve">-</w:t>
      </w:r>
      <w:r>
        <w:rPr>
          <w:rStyle w:val="NormalTok"/>
        </w:rPr>
        <w:t xml:space="preserve"> marginal_error_percentage</w:t>
      </w:r>
      <w:r>
        <w:br/>
      </w:r>
      <w:r>
        <w:rPr>
          <w:rStyle w:val="NormalTok"/>
        </w:rPr>
        <w:t xml:space="preserve">upper_bound_percentage </w:t>
      </w:r>
      <w:r>
        <w:rPr>
          <w:rStyle w:val="OtherTok"/>
        </w:rPr>
        <w:t xml:space="preserve">&lt;-</w:t>
      </w:r>
      <w:r>
        <w:rPr>
          <w:rStyle w:val="NormalTok"/>
        </w:rPr>
        <w:t xml:space="preserve"> predicted_2024_to_2028_exp </w:t>
      </w:r>
      <w:r>
        <w:rPr>
          <w:rStyle w:val="SpecialCharTok"/>
        </w:rPr>
        <w:t xml:space="preserve">+</w:t>
      </w:r>
      <w:r>
        <w:rPr>
          <w:rStyle w:val="NormalTok"/>
        </w:rPr>
        <w:t xml:space="preserve"> marginal_error_percentage</w:t>
      </w:r>
      <w:r>
        <w:br/>
      </w:r>
      <w:r>
        <w:br/>
      </w:r>
      <w:r>
        <w:br/>
      </w:r>
      <w:r>
        <w:rPr>
          <w:rStyle w:val="NormalTok"/>
        </w:rPr>
        <w:t xml:space="preserv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"Predicted % Change for 2024 to 2028:"</w:t>
      </w:r>
      <w:r>
        <w:rPr>
          <w:rStyle w:val="NormalTok"/>
        </w:rPr>
        <w:t xml:space="preserve">, predicted_2024_to_2028_exp,</w:t>
      </w:r>
      <w:r>
        <w:rPr>
          <w:rStyle w:val="StringTok"/>
        </w:rPr>
        <w:t xml:space="preserve">"</w:t>
      </w:r>
      <w:r>
        <w:rPr>
          <w:rStyle w:val="SpecialCharTok"/>
        </w:rPr>
        <w:t xml:space="preserve">\n\n</w:t>
      </w:r>
      <w:r>
        <w:rPr>
          <w:rStyle w:val="StringTok"/>
        </w:rPr>
        <w:t xml:space="preserve">"</w:t>
      </w:r>
      <w:r>
        <w:rPr>
          <w:rStyle w:val="NormalTok"/>
        </w:rPr>
        <w:t xml:space="preserve">, </w:t>
      </w:r>
      <w:r>
        <w:rPr>
          <w:rStyle w:val="StringTok"/>
        </w:rPr>
        <w:t xml:space="preserve">"Residual Bound (average absolute residuals):"</w:t>
      </w:r>
      <w:r>
        <w:rPr>
          <w:rStyle w:val="NormalTok"/>
        </w:rPr>
        <w:t xml:space="preserve">, residual_bound,</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"Lower Bound (Residual-based) for 2024 to 2028:"</w:t>
      </w:r>
      <w:r>
        <w:rPr>
          <w:rStyle w:val="NormalTok"/>
        </w:rPr>
        <w:t xml:space="preserve">, lower_bound_residual,</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"Upper Bound (Residual-based) for 2024 to 2028:"</w:t>
      </w:r>
      <w:r>
        <w:rPr>
          <w:rStyle w:val="NormalTok"/>
        </w:rPr>
        <w:t xml:space="preserve">, upper_bound_residual,</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StringTok"/>
        </w:rPr>
        <w:t xml:space="preserve">"Marginal Error Percentage:"</w:t>
      </w:r>
      <w:r>
        <w:rPr>
          <w:rStyle w:val="NormalTok"/>
        </w:rPr>
        <w:t xml:space="preserve">, marginal_error_percentage,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"Lower Bound (%-based) for 2024 to 2028:"</w:t>
      </w:r>
      <w:r>
        <w:rPr>
          <w:rStyle w:val="NormalTok"/>
        </w:rPr>
        <w:t xml:space="preserve">, lower_bound_percentage,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StringTok"/>
        </w:rPr>
        <w:t xml:space="preserve">"Upper Bound (%-based) for 2024 to 2028:"</w:t>
      </w:r>
      <w:r>
        <w:rPr>
          <w:rStyle w:val="NormalTok"/>
        </w:rPr>
        <w:t xml:space="preserve">, upper_bound_percentage)</w:t>
      </w:r>
      <w:r>
        <w:br/>
      </w:r>
      <w:r>
        <w:br/>
      </w:r>
      <w:r>
        <w:rPr>
          <w:rStyle w:val="FunctionTok"/>
        </w:rPr>
        <w:t xml:space="preserve">cat</w:t>
      </w:r>
      <w:r>
        <w:rPr>
          <w:rStyle w:val="NormalTok"/>
        </w:rPr>
        <w:t xml:space="preserve">(s)</w:t>
      </w:r>
    </w:p>
    <w:p>
      <w:pPr>
        <w:pStyle w:val="SourceCode"/>
      </w:pPr>
      <w:r>
        <w:rPr>
          <w:rStyle w:val="VerbatimChar"/>
        </w:rPr>
        <w:t xml:space="preserve">## Predicted % Change for 2024 to 2028: 96.5672983264403 </w:t>
      </w:r>
      <w:r>
        <w:br/>
      </w:r>
      <w:r>
        <w:rPr>
          <w:rStyle w:val="VerbatimChar"/>
        </w:rPr>
        <w:t xml:space="preserve">## </w:t>
      </w:r>
      <w:r>
        <w:br/>
      </w:r>
      <w:r>
        <w:rPr>
          <w:rStyle w:val="VerbatimChar"/>
        </w:rPr>
        <w:t xml:space="preserve">##  Residual Bound (average absolute residuals): 144.877614487125 </w:t>
      </w:r>
      <w:r>
        <w:br/>
      </w:r>
      <w:r>
        <w:rPr>
          <w:rStyle w:val="VerbatimChar"/>
        </w:rPr>
        <w:t xml:space="preserve">##  Lower Bound (Residual-based) for 2024 to 2028: -48.3103161606843 </w:t>
      </w:r>
      <w:r>
        <w:br/>
      </w:r>
      <w:r>
        <w:rPr>
          <w:rStyle w:val="VerbatimChar"/>
        </w:rPr>
        <w:t xml:space="preserve">##  Upper Bound (Residual-based) for 2024 to 2028: 241.444912813565 </w:t>
      </w:r>
      <w:r>
        <w:br/>
      </w:r>
      <w:r>
        <w:rPr>
          <w:rStyle w:val="VerbatimChar"/>
        </w:rPr>
        <w:t xml:space="preserve">## </w:t>
      </w:r>
      <w:r>
        <w:br/>
      </w:r>
      <w:r>
        <w:rPr>
          <w:rStyle w:val="VerbatimChar"/>
        </w:rPr>
        <w:t xml:space="preserve">##  Marginal Error Percentage: 18.1735968679651 </w:t>
      </w:r>
      <w:r>
        <w:br/>
      </w:r>
      <w:r>
        <w:rPr>
          <w:rStyle w:val="VerbatimChar"/>
        </w:rPr>
        <w:t xml:space="preserve">##  Lower Bound (%-based) for 2024 to 2028: 78.3937014584753 </w:t>
      </w:r>
      <w:r>
        <w:br/>
      </w:r>
      <w:r>
        <w:rPr>
          <w:rStyle w:val="VerbatimChar"/>
        </w:rPr>
        <w:t xml:space="preserve">##  Upper Bound (%-based) for 2024 to 2028: 114.740895194405</w:t>
      </w:r>
    </w:p>
    <w:bookmarkEnd w:id="67"/>
    <w:bookmarkStart w:id="71" w:name="exponential-forecast"/>
    <w:p>
      <w:pPr>
        <w:pStyle w:val="Heading3"/>
      </w:pPr>
      <w:r>
        <w:t xml:space="preserve">Exponential Forecast</w:t>
      </w:r>
    </w:p>
    <w:p>
      <w:pPr>
        <w:pStyle w:val="FirstParagraph"/>
      </w:pPr>
      <w:r>
        <w:t xml:space="preserve">Graphing the price growth of the last three halving periods, we can see a decreasing growth rate. Using an exponential growth rate shows a close fitting model.</w:t>
      </w:r>
    </w:p>
    <w:p>
      <w:pPr>
        <w:pStyle w:val="SourceCode"/>
      </w:pPr>
      <w:r>
        <w:rPr>
          <w:rStyle w:val="CommentTok"/>
        </w:rPr>
        <w:t xml:space="preserve">#Plot the expontential forecast and the actual percentage gain</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(percentage_change_data_with_exp_prediction,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percentage_change_gain, </w:t>
      </w:r>
      <w:r>
        <w:br/>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"Percentage Price Gain by Period (Predicted 2024-2028)"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"Halving Period"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"Percentage Gain (%)"</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"nls"</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exp</w:t>
      </w:r>
      <w:r>
        <w:rPr>
          <w:rStyle w:val="NormalTok"/>
        </w:rPr>
        <w:t xml:space="preserve">(b </w:t>
      </w:r>
      <w:r>
        <w:rPr>
          <w:rStyle w:val="SpecialCharTok"/>
        </w:rPr>
        <w:t xml:space="preserve">*</w:t>
      </w:r>
      <w:r>
        <w:rPr>
          <w:rStyle w:val="NormalTok"/>
        </w:rPr>
        <w:t xml:space="preserve"> x), </w:t>
      </w:r>
      <w:r>
        <w:br/>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DecValTok"/>
        </w:rPr>
        <w:t xml:space="preserve">500</w:t>
      </w:r>
      <w:r>
        <w:rPr>
          <w:rStyle w:val="NormalTok"/>
        </w:rPr>
        <w:t xml:space="preserve">, </w:t>
      </w:r>
      <w:r>
        <w:rPr>
          <w:rStyle w:val="AttributeTok"/>
        </w:rPr>
        <w:t xml:space="preserve">b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w:t>
      </w:r>
      <w:r>
        <w:rPr>
          <w:rStyle w:val="ControlFlowTok"/>
        </w:rPr>
        <w:t xml:space="preserve">function</w:t>
      </w:r>
      <w:r>
        <w:rPr>
          <w:rStyle w:val="NormalTok"/>
        </w:rPr>
        <w:t xml:space="preserve">(x) </w:t>
      </w:r>
      <w:r>
        <w:br/>
      </w:r>
      <w:r>
        <w:rPr>
          <w:rStyle w:val="NormalTok"/>
        </w:rPr>
        <w:t xml:space="preserve">    </w:t>
      </w:r>
      <w:r>
        <w:rPr>
          <w:rStyle w:val="FunctionTok"/>
        </w:rPr>
        <w:t xml:space="preserve">paste0</w:t>
      </w:r>
      <w:r>
        <w:rPr>
          <w:rStyle w:val="NormalTok"/>
        </w:rPr>
        <w:t xml:space="preserve">(x,</w:t>
      </w:r>
      <w:r>
        <w:rPr>
          <w:rStyle w:val="StringTok"/>
        </w:rPr>
        <w:t xml:space="preserve">"%"</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new_period_data_exp,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percentage_change_gain),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y =</w:t>
      </w:r>
      <w:r>
        <w:rPr>
          <w:rStyle w:val="NormalTok"/>
        </w:rPr>
        <w:t xml:space="preserve"> predicted_2024_to_2028_exp,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"Predicted: "</w:t>
      </w:r>
      <w:r>
        <w:rPr>
          <w:rStyle w:val="NormalTok"/>
        </w:rPr>
        <w:t xml:space="preserve">, </w:t>
      </w:r>
      <w:r>
        <w:br/>
      </w:r>
      <w:r>
        <w:rPr>
          <w:rStyle w:val="NormalTok"/>
        </w:rPr>
        <w:t xml:space="preserve">                          </w:t>
      </w:r>
      <w:r>
        <w:rPr>
          <w:rStyle w:val="FunctionTok"/>
        </w:rPr>
        <w:t xml:space="preserve">round</w:t>
      </w:r>
      <w:r>
        <w:rPr>
          <w:rStyle w:val="NormalTok"/>
        </w:rPr>
        <w:t xml:space="preserve">(predicted_2024_to_2028_exp, </w:t>
      </w:r>
      <w:r>
        <w:rPr>
          <w:rStyle w:val="DecValTok"/>
        </w:rPr>
        <w:t xml:space="preserve">2</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69" name="Picture"/>
            <a:graphic>
              <a:graphicData uri="http://schemas.openxmlformats.org/drawingml/2006/picture">
                <pic:pic>
                  <pic:nvPicPr>
                    <pic:cNvPr descr="btc_halving_analysis_final_files/figure-docx/Exponential%20Forecast-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Start w:id="72" w:name="price-forecast"/>
    <w:p>
      <w:pPr>
        <w:pStyle w:val="Heading3"/>
      </w:pPr>
      <w:r>
        <w:t xml:space="preserve">Price Forecast</w:t>
      </w:r>
    </w:p>
    <w:p>
      <w:pPr>
        <w:pStyle w:val="FirstParagraph"/>
      </w:pPr>
      <w:r>
        <w:t xml:space="preserve">This analysis shows the price Bitcoin is expected to rise to if the 96.57% growth rate is accurate. Bitcoin’s starting price in the current halving period is approximately $65,000 but could grow to $127,000 by 2028.</w:t>
      </w:r>
    </w:p>
    <w:p>
      <w:pPr>
        <w:pStyle w:val="SourceCode"/>
      </w:pPr>
      <w:r>
        <w:rPr>
          <w:rStyle w:val="CommentTok"/>
        </w:rPr>
        <w:t xml:space="preserve"># Filter data for only post-2024, April 19th, Bitcoin halving</w:t>
      </w:r>
      <w:r>
        <w:br/>
      </w:r>
      <w:r>
        <w:rPr>
          <w:rStyle w:val="NormalTok"/>
        </w:rPr>
        <w:t xml:space="preserve">post_2024_weekly_data </w:t>
      </w:r>
      <w:r>
        <w:rPr>
          <w:rStyle w:val="OtherTok"/>
        </w:rPr>
        <w:t xml:space="preserve">&lt;-</w:t>
      </w:r>
      <w:r>
        <w:rPr>
          <w:rStyle w:val="NormalTok"/>
        </w:rPr>
        <w:t xml:space="preserve"> weekly_data </w:t>
      </w:r>
      <w:r>
        <w:rPr>
          <w:rStyle w:val="SpecialCharTok"/>
        </w:rPr>
        <w:t xml:space="preserve">%&gt;%</w:t>
      </w:r>
      <w:r>
        <w:br/>
      </w:r>
      <w:r>
        <w:rPr>
          <w:rStyle w:val="NormalTok"/>
        </w:rPr>
        <w:t xml:space="preserve">  </w:t>
      </w:r>
      <w:r>
        <w:rPr>
          <w:rStyle w:val="FunctionTok"/>
        </w:rPr>
        <w:t xml:space="preserve">filter</w:t>
      </w:r>
      <w:r>
        <w:rPr>
          <w:rStyle w:val="NormalTok"/>
        </w:rPr>
        <w:t xml:space="preserve">(timestamp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"2024-04-19"</w:t>
      </w:r>
      <w:r>
        <w:rPr>
          <w:rStyle w:val="NormalTok"/>
        </w:rPr>
        <w:t xml:space="preserve">))</w:t>
      </w:r>
      <w:r>
        <w:br/>
      </w:r>
      <w:r>
        <w:br/>
      </w:r>
      <w:r>
        <w:rPr>
          <w:rStyle w:val="CommentTok"/>
        </w:rPr>
        <w:t xml:space="preserve"># Create an index for post-2024 data using weeks as index again</w:t>
      </w:r>
      <w:r>
        <w:br/>
      </w:r>
      <w:r>
        <w:rPr>
          <w:rStyle w:val="NormalTok"/>
        </w:rPr>
        <w:t xml:space="preserve">post_2024_weekly_data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seq_len</w:t>
      </w:r>
      <w:r>
        <w:rPr>
          <w:rStyle w:val="NormalTok"/>
        </w:rPr>
        <w:t xml:space="preserve">(</w:t>
      </w:r>
      <w:r>
        <w:rPr>
          <w:rStyle w:val="FunctionTok"/>
        </w:rPr>
        <w:t xml:space="preserve">nrow</w:t>
      </w:r>
      <w:r>
        <w:rPr>
          <w:rStyle w:val="NormalTok"/>
        </w:rPr>
        <w:t xml:space="preserve">(post_2024_weekly_data))</w:t>
      </w:r>
      <w:r>
        <w:br/>
      </w:r>
      <w:r>
        <w:br/>
      </w:r>
      <w:r>
        <w:rPr>
          <w:rStyle w:val="CommentTok"/>
        </w:rPr>
        <w:t xml:space="preserve"># Extracting the starting close price</w:t>
      </w:r>
      <w:r>
        <w:br/>
      </w:r>
      <w:r>
        <w:rPr>
          <w:rStyle w:val="NormalTok"/>
        </w:rPr>
        <w:t xml:space="preserve">start_value_2024 </w:t>
      </w:r>
      <w:r>
        <w:rPr>
          <w:rStyle w:val="OtherTok"/>
        </w:rPr>
        <w:t xml:space="preserve">&lt;-</w:t>
      </w:r>
      <w:r>
        <w:rPr>
          <w:rStyle w:val="NormalTok"/>
        </w:rPr>
        <w:t xml:space="preserve"> post_2024_weekly_data</w:t>
      </w:r>
      <w:r>
        <w:rPr>
          <w:rStyle w:val="SpecialCharTok"/>
        </w:rPr>
        <w:t xml:space="preserve">$</w:t>
      </w:r>
      <w:r>
        <w:rPr>
          <w:rStyle w:val="NormalTok"/>
        </w:rPr>
        <w:t xml:space="preserve">close[</w:t>
      </w:r>
      <w:r>
        <w:rPr>
          <w:rStyle w:val="DecValTok"/>
        </w:rPr>
        <w:t xml:space="preserve">1</w:t>
      </w:r>
      <w:r>
        <w:rPr>
          <w:rStyle w:val="NormalTok"/>
        </w:rPr>
        <w:t xml:space="preserve">]</w:t>
      </w:r>
      <w:r>
        <w:br/>
      </w:r>
      <w:r>
        <w:br/>
      </w:r>
      <w:r>
        <w:rPr>
          <w:rStyle w:val="CommentTok"/>
        </w:rPr>
        <w:t xml:space="preserve"># Calculate the predicted final value for 2028 by multiplying the starting value by the predicted percentage gain + 1</w:t>
      </w:r>
      <w:r>
        <w:br/>
      </w:r>
      <w:r>
        <w:rPr>
          <w:rStyle w:val="NormalTok"/>
        </w:rPr>
        <w:t xml:space="preserve">predicted_final_value_2028 </w:t>
      </w:r>
      <w:r>
        <w:rPr>
          <w:rStyle w:val="OtherTok"/>
        </w:rPr>
        <w:t xml:space="preserve">&lt;-</w:t>
      </w:r>
      <w:r>
        <w:rPr>
          <w:rStyle w:val="NormalTok"/>
        </w:rPr>
        <w:t xml:space="preserve"> start_value_2024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predicted_2024_to_2028_exp</w:t>
      </w:r>
      <w:r>
        <w:rPr>
          <w:rStyle w:val="SpecialCharTok"/>
        </w:rPr>
        <w:t xml:space="preserve">/</w:t>
      </w:r>
      <w:r>
        <w:rPr>
          <w:rStyle w:val="DecValTok"/>
        </w:rPr>
        <w:t xml:space="preserve">100</w:t>
      </w:r>
      <w:r>
        <w:rPr>
          <w:rStyle w:val="NormalTok"/>
        </w:rPr>
        <w:t xml:space="preserve">)</w:t>
      </w:r>
      <w:r>
        <w:br/>
      </w:r>
      <w:r>
        <w:rPr>
          <w:rStyle w:val="NormalTok"/>
        </w:rPr>
        <w:t xml:space="preserve">predicted_monetary_diff_2024_to_2028 </w:t>
      </w:r>
      <w:r>
        <w:rPr>
          <w:rStyle w:val="OtherTok"/>
        </w:rPr>
        <w:t xml:space="preserve">&lt;-</w:t>
      </w:r>
      <w:r>
        <w:rPr>
          <w:rStyle w:val="NormalTok"/>
        </w:rPr>
        <w:t xml:space="preserve"> predicted_final_value_2028 </w:t>
      </w:r>
      <w:r>
        <w:rPr>
          <w:rStyle w:val="SpecialCharTok"/>
        </w:rPr>
        <w:t xml:space="preserve">-</w:t>
      </w:r>
      <w:r>
        <w:rPr>
          <w:rStyle w:val="NormalTok"/>
        </w:rPr>
        <w:t xml:space="preserve"> start_value_2024</w:t>
      </w:r>
      <w:r>
        <w:br/>
      </w:r>
      <w:r>
        <w:br/>
      </w:r>
      <w:r>
        <w:rPr>
          <w:rStyle w:val="NormalTok"/>
        </w:rPr>
        <w:t xml:space="preserv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"Prices of Bitcoin at Start and End of 2024 to 2028 Halving Period</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"START: "</w:t>
      </w:r>
      <w:r>
        <w:rPr>
          <w:rStyle w:val="NormalTok"/>
        </w:rPr>
        <w:t xml:space="preserve">, </w:t>
      </w:r>
      <w:r>
        <w:rPr>
          <w:rStyle w:val="FunctionTok"/>
        </w:rPr>
        <w:t xml:space="preserve">dollar</w:t>
      </w:r>
      <w:r>
        <w:rPr>
          <w:rStyle w:val="NormalTok"/>
        </w:rPr>
        <w:t xml:space="preserve">(start_value_2024),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"END: </w:t>
      </w:r>
      <w:r>
        <w:rPr>
          <w:rStyle w:val="SpecialCharTok"/>
        </w:rPr>
        <w:t xml:space="preserve">\t</w:t>
      </w:r>
      <w:r>
        <w:rPr>
          <w:rStyle w:val="StringTok"/>
        </w:rPr>
        <w:t xml:space="preserve">"</w:t>
      </w:r>
      <w:r>
        <w:rPr>
          <w:rStyle w:val="NormalTok"/>
        </w:rPr>
        <w:t xml:space="preserve">, </w:t>
      </w:r>
      <w:r>
        <w:rPr>
          <w:rStyle w:val="FunctionTok"/>
        </w:rPr>
        <w:t xml:space="preserve">dollar</w:t>
      </w:r>
      <w:r>
        <w:rPr>
          <w:rStyle w:val="NormalTok"/>
        </w:rPr>
        <w:t xml:space="preserve">(predicted_final_value_2028))</w:t>
      </w:r>
      <w:r>
        <w:br/>
      </w:r>
      <w:r>
        <w:br/>
      </w:r>
      <w:r>
        <w:rPr>
          <w:rStyle w:val="FunctionTok"/>
        </w:rPr>
        <w:t xml:space="preserve">cat</w:t>
      </w:r>
      <w:r>
        <w:rPr>
          <w:rStyle w:val="NormalTok"/>
        </w:rPr>
        <w:t xml:space="preserve">(s)</w:t>
      </w:r>
    </w:p>
    <w:p>
      <w:pPr>
        <w:pStyle w:val="SourceCode"/>
      </w:pPr>
      <w:r>
        <w:rPr>
          <w:rStyle w:val="VerbatimChar"/>
        </w:rPr>
        <w:t xml:space="preserve">## Prices of Bitcoin at Start and End of 2024 to 2028 Halving Period</w:t>
      </w:r>
      <w:r>
        <w:br/>
      </w:r>
      <w:r>
        <w:rPr>
          <w:rStyle w:val="VerbatimChar"/>
        </w:rPr>
        <w:t xml:space="preserve">##  START:  $64,926.64 </w:t>
      </w:r>
      <w:r>
        <w:br/>
      </w:r>
      <w:r>
        <w:rPr>
          <w:rStyle w:val="VerbatimChar"/>
        </w:rPr>
        <w:t xml:space="preserve">##  END:     $127,625</w:t>
      </w:r>
    </w:p>
    <w:bookmarkEnd w:id="72"/>
    <w:bookmarkStart w:id="76" w:name="error-value-upper-lower-bounds"/>
    <w:p>
      <w:pPr>
        <w:pStyle w:val="Heading3"/>
      </w:pPr>
      <w:r>
        <w:t xml:space="preserve">Error Value: Upper &amp; Lower Bounds</w:t>
      </w:r>
    </w:p>
    <w:p>
      <w:pPr>
        <w:pStyle w:val="FirstParagraph"/>
      </w:pPr>
      <w:r>
        <w:t xml:space="preserve">This section shows the range of predicted values of Bitcoin by 2028. Prediction is not perfect and there’s highly likeliness that Bitcoin won’t adhere to the 96.57% gain prediction. The analysis below shows the ranges of upper and lower bounds calculated by the error values from the exponential forecast. The percentage range, is more compact, with values ranging from $115,000 to $139,000. This shows growth from the starting value of nearly $65,000. Residuals, however, show a much larger range from $33,000 to $221,000. This includes 50%+ loss . The range of the variability is much higher for residuals.</w:t>
      </w:r>
    </w:p>
    <w:p>
      <w:pPr>
        <w:pStyle w:val="SourceCode"/>
      </w:pPr>
      <w:r>
        <w:rPr>
          <w:rStyle w:val="CommentTok"/>
        </w:rPr>
        <w:t xml:space="preserve"># Calculate the upper and lower bounds, given by multiplying the error/residual percentages by the dollar value of the predicted end value</w:t>
      </w:r>
      <w:r>
        <w:br/>
      </w:r>
      <w:r>
        <w:rPr>
          <w:rStyle w:val="NormalTok"/>
        </w:rPr>
        <w:t xml:space="preserve">lower_bound_residual_monetary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lower_bound_residual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rPr>
          <w:rStyle w:val="NormalTok"/>
        </w:rPr>
        <w:t xml:space="preserve">upper_bound_residual_monetary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upper_bound_residual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br/>
      </w:r>
      <w:r>
        <w:rPr>
          <w:rStyle w:val="NormalTok"/>
        </w:rPr>
        <w:t xml:space="preserve">lower_bound_percentage_monetary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lower_bound_percentage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rPr>
          <w:rStyle w:val="NormalTok"/>
        </w:rPr>
        <w:t xml:space="preserve">upper_bound_percentage_monetary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upper_bound_percentage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start_value_2024</w:t>
      </w:r>
      <w:r>
        <w:br/>
      </w:r>
      <w:r>
        <w:br/>
      </w:r>
      <w:r>
        <w:rPr>
          <w:rStyle w:val="CommentTok"/>
        </w:rPr>
        <w:t xml:space="preserve">#Create a table with error monetary values, with labels for graphs</w:t>
      </w:r>
      <w:r>
        <w:br/>
      </w:r>
      <w:r>
        <w:rPr>
          <w:rStyle w:val="NormalTok"/>
        </w:rPr>
        <w:t xml:space="preserve">error_monetary_data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(lower_bound_residual_monetary, upper_bound_residual_monetary, </w:t>
      </w:r>
      <w:r>
        <w:br/>
      </w:r>
      <w:r>
        <w:rPr>
          <w:rStyle w:val="NormalTok"/>
        </w:rPr>
        <w:t xml:space="preserve">            lower_bound_percentage_monetary, upper_bound_percentage_monetary, </w:t>
      </w:r>
      <w:r>
        <w:br/>
      </w:r>
      <w:r>
        <w:rPr>
          <w:rStyle w:val="NormalTok"/>
        </w:rPr>
        <w:t xml:space="preserve">            predicted_final_value_2028),</w:t>
      </w:r>
      <w:r>
        <w:br/>
      </w:r>
      <w:r>
        <w:rPr>
          <w:rStyle w:val="NormalTok"/>
        </w:rPr>
        <w:t xml:space="preserve">  </w:t>
      </w:r>
      <w:r>
        <w:rPr>
          <w:rStyle w:val="AttributeTok"/>
        </w:rPr>
        <w:t xml:space="preserve">error_type =</w:t>
      </w:r>
      <w:r>
        <w:rPr>
          <w:rStyle w:val="NormalTok"/>
        </w:rPr>
        <w:t xml:space="preserve"> </w:t>
      </w:r>
      <w:r>
        <w:rPr>
          <w:rStyle w:val="FunctionTok"/>
        </w:rPr>
        <w:t xml:space="preserve">c</w:t>
      </w:r>
      <w:r>
        <w:rPr>
          <w:rStyle w:val="NormalTok"/>
        </w:rPr>
        <w:t xml:space="preserve">(</w:t>
      </w:r>
      <w:r>
        <w:rPr>
          <w:rStyle w:val="StringTok"/>
        </w:rPr>
        <w:t xml:space="preserve">"Residual"</w:t>
      </w:r>
      <w:r>
        <w:rPr>
          <w:rStyle w:val="NormalTok"/>
        </w:rPr>
        <w:t xml:space="preserve">, </w:t>
      </w:r>
      <w:r>
        <w:rPr>
          <w:rStyle w:val="StringTok"/>
        </w:rPr>
        <w:t xml:space="preserve">"Residual"</w:t>
      </w:r>
      <w:r>
        <w:rPr>
          <w:rStyle w:val="NormalTok"/>
        </w:rPr>
        <w:t xml:space="preserve">, </w:t>
      </w:r>
      <w:r>
        <w:rPr>
          <w:rStyle w:val="StringTok"/>
        </w:rPr>
        <w:t xml:space="preserve">"Percentage"</w:t>
      </w:r>
      <w:r>
        <w:rPr>
          <w:rStyle w:val="NormalTok"/>
        </w:rPr>
        <w:t xml:space="preserve">, </w:t>
      </w:r>
      <w:r>
        <w:rPr>
          <w:rStyle w:val="StringTok"/>
        </w:rPr>
        <w:t xml:space="preserve">"Percentage"</w:t>
      </w:r>
      <w:r>
        <w:rPr>
          <w:rStyle w:val="NormalTok"/>
        </w:rPr>
        <w:t xml:space="preserve">, </w:t>
      </w:r>
      <w:r>
        <w:rPr>
          <w:rStyle w:val="StringTok"/>
        </w:rPr>
        <w:t xml:space="preserve">"Predicted"</w:t>
      </w:r>
      <w:r>
        <w:rPr>
          <w:rStyle w:val="NormalTok"/>
        </w:rPr>
        <w:t xml:space="preserve">)</w:t>
      </w:r>
      <w:r>
        <w:br/>
      </w:r>
      <w:r>
        <w:rPr>
          <w:rStyle w:val="NormalTok"/>
        </w:rPr>
        <w:t xml:space="preserve">)</w:t>
      </w:r>
      <w:r>
        <w:br/>
      </w:r>
      <w:r>
        <w:br/>
      </w:r>
      <w:r>
        <w:rPr>
          <w:rStyle w:val="CommentTok"/>
        </w:rPr>
        <w:t xml:space="preserve"># Plot range of values for the </w:t>
      </w:r>
      <w:r>
        <w:rPr>
          <w:rStyle w:val="RegionMarkerTok"/>
        </w:rPr>
        <w:t xml:space="preserve">END</w:t>
      </w:r>
      <w:r>
        <w:rPr>
          <w:rStyle w:val="CommentTok"/>
        </w:rPr>
        <w:t xml:space="preserve"> of 2024 - 2028 halving periods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Vertical line to indicate the range of value plausible by the prediction model error values</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xend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lower_bound_residual_monetary, </w:t>
      </w:r>
      <w:r>
        <w:br/>
      </w:r>
      <w:r>
        <w:rPr>
          <w:rStyle w:val="NormalTok"/>
        </w:rPr>
        <w:t xml:space="preserve">          lower_bound_percentage_monetary)),</w:t>
      </w:r>
      <w:r>
        <w:br/>
      </w:r>
      <w:r>
        <w:rPr>
          <w:rStyle w:val="NormalTok"/>
        </w:rPr>
        <w:t xml:space="preserve">          </w:t>
      </w:r>
      <w:r>
        <w:rPr>
          <w:rStyle w:val="AttributeTok"/>
        </w:rPr>
        <w:t xml:space="preserve">yend =</w:t>
      </w:r>
      <w:r>
        <w:rPr>
          <w:rStyle w:val="NormalTok"/>
        </w:rPr>
        <w:t xml:space="preserve"> </w:t>
      </w:r>
      <w:r>
        <w:rPr>
          <w:rStyle w:val="FunctionTok"/>
        </w:rPr>
        <w:t xml:space="preserve">max</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upper_bound_residual_monetary,</w:t>
      </w:r>
      <w:r>
        <w:br/>
      </w:r>
      <w:r>
        <w:rPr>
          <w:rStyle w:val="NormalTok"/>
        </w:rPr>
        <w:t xml:space="preserve">              upper_bound_percentage_monetary))),</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#Line Segments to denoted the midpoint and the endpoints of the range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0.985</w:t>
      </w:r>
      <w:r>
        <w:rPr>
          <w:rStyle w:val="NormalTok"/>
        </w:rPr>
        <w:t xml:space="preserve">, </w:t>
      </w:r>
      <w:r>
        <w:rPr>
          <w:rStyle w:val="AttributeTok"/>
        </w:rPr>
        <w:t xml:space="preserve">xend =</w:t>
      </w:r>
      <w:r>
        <w:rPr>
          <w:rStyle w:val="NormalTok"/>
        </w:rPr>
        <w:t xml:space="preserve"> </w:t>
      </w:r>
      <w:r>
        <w:rPr>
          <w:rStyle w:val="FloatTok"/>
        </w:rPr>
        <w:t xml:space="preserve">1.015</w:t>
      </w:r>
      <w:r>
        <w:rPr>
          <w:rStyle w:val="NormalTok"/>
        </w:rPr>
        <w:t xml:space="preserve">, </w:t>
      </w:r>
      <w:r>
        <w:br/>
      </w:r>
      <w:r>
        <w:rPr>
          <w:rStyle w:val="NormalTok"/>
        </w:rPr>
        <w:t xml:space="preserve">        </w:t>
      </w:r>
      <w:r>
        <w:rPr>
          <w:rStyle w:val="AttributeTok"/>
        </w:rPr>
        <w:t xml:space="preserve">y =</w:t>
      </w:r>
      <w:r>
        <w:rPr>
          <w:rStyle w:val="NormalTok"/>
        </w:rPr>
        <w:t xml:space="preserve"> lower_bound_residual_monetary),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0.985</w:t>
      </w:r>
      <w:r>
        <w:rPr>
          <w:rStyle w:val="NormalTok"/>
        </w:rPr>
        <w:t xml:space="preserve">, </w:t>
      </w:r>
      <w:r>
        <w:rPr>
          <w:rStyle w:val="AttributeTok"/>
        </w:rPr>
        <w:t xml:space="preserve">xend =</w:t>
      </w:r>
      <w:r>
        <w:rPr>
          <w:rStyle w:val="NormalTok"/>
        </w:rPr>
        <w:t xml:space="preserve"> </w:t>
      </w:r>
      <w:r>
        <w:rPr>
          <w:rStyle w:val="FloatTok"/>
        </w:rPr>
        <w:t xml:space="preserve">1.015</w:t>
      </w:r>
      <w:r>
        <w:rPr>
          <w:rStyle w:val="NormalTok"/>
        </w:rPr>
        <w:t xml:space="preserve">, </w:t>
      </w:r>
      <w:r>
        <w:br/>
      </w:r>
      <w:r>
        <w:rPr>
          <w:rStyle w:val="NormalTok"/>
        </w:rPr>
        <w:t xml:space="preserve">        </w:t>
      </w:r>
      <w:r>
        <w:rPr>
          <w:rStyle w:val="AttributeTok"/>
        </w:rPr>
        <w:t xml:space="preserve">y =</w:t>
      </w:r>
      <w:r>
        <w:rPr>
          <w:rStyle w:val="NormalTok"/>
        </w:rPr>
        <w:t xml:space="preserve"> upper_bound_residual_monetary),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0.99</w:t>
      </w:r>
      <w:r>
        <w:rPr>
          <w:rStyle w:val="NormalTok"/>
        </w:rPr>
        <w:t xml:space="preserve">, </w:t>
      </w:r>
      <w:r>
        <w:rPr>
          <w:rStyle w:val="AttributeTok"/>
        </w:rPr>
        <w:t xml:space="preserve">xend =</w:t>
      </w:r>
      <w:r>
        <w:rPr>
          <w:rStyle w:val="NormalTok"/>
        </w:rPr>
        <w:t xml:space="preserve"> </w:t>
      </w:r>
      <w:r>
        <w:rPr>
          <w:rStyle w:val="FloatTok"/>
        </w:rPr>
        <w:t xml:space="preserve">1.01</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Data Points of the monetary values for residuals and percentage errors, and the midpoint in black</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error_monetary_data[</w:t>
      </w:r>
      <w:r>
        <w:rPr>
          <w:rStyle w:val="DecValTok"/>
        </w:rPr>
        <w:t xml:space="preserve">1</w:t>
      </w:r>
      <w:r>
        <w:rPr>
          <w:rStyle w:val="SpecialCharTok"/>
        </w:rPr>
        <w:t xml:space="preserve">:</w:t>
      </w:r>
      <w:r>
        <w:rPr>
          <w:rStyle w:val="DecValTok"/>
        </w:rPr>
        <w:t xml:space="preserve">2</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"Residual"</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error_monetary_data[</w:t>
      </w:r>
      <w:r>
        <w:rPr>
          <w:rStyle w:val="DecValTok"/>
        </w:rPr>
        <w:t xml:space="preserve">3</w:t>
      </w:r>
      <w:r>
        <w:rPr>
          <w:rStyle w:val="SpecialCharTok"/>
        </w:rPr>
        <w:t xml:space="preserve">:</w:t>
      </w:r>
      <w:r>
        <w:rPr>
          <w:rStyle w:val="DecValTok"/>
        </w:rPr>
        <w:t xml:space="preserve">4</w:t>
      </w:r>
      <w:r>
        <w:rPr>
          <w:rStyle w:val="NormalTok"/>
        </w:rPr>
        <w:t xml:space="preserve">, ],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value, </w:t>
      </w:r>
      <w:r>
        <w:br/>
      </w:r>
      <w:r>
        <w:rPr>
          <w:rStyle w:val="NormalTok"/>
        </w:rPr>
        <w:t xml:space="preserve">                 </w:t>
      </w:r>
      <w:r>
        <w:rPr>
          <w:rStyle w:val="AttributeTok"/>
        </w:rPr>
        <w:t xml:space="preserve">color =</w:t>
      </w:r>
      <w:r>
        <w:rPr>
          <w:rStyle w:val="NormalTok"/>
        </w:rPr>
        <w:t xml:space="preserve"> </w:t>
      </w:r>
      <w:r>
        <w:rPr>
          <w:rStyle w:val="StringTok"/>
        </w:rPr>
        <w:t xml:space="preserve">"Percentage"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Dollar Labels for the points, Red for Percentage, Blue for Residual</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lower_bound_residual_monetary,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(lower_bound_residual_monetary)),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upper_bound_residual_monetary,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(upper_bound_residual_monetary)),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0.96</w:t>
      </w:r>
      <w:r>
        <w:rPr>
          <w:rStyle w:val="NormalTok"/>
        </w:rPr>
        <w:t xml:space="preserve">, </w:t>
      </w:r>
      <w:r>
        <w:br/>
      </w:r>
      <w:r>
        <w:rPr>
          <w:rStyle w:val="NormalTok"/>
        </w:rPr>
        <w:t xml:space="preserve">        </w:t>
      </w:r>
      <w:r>
        <w:rPr>
          <w:rStyle w:val="AttributeTok"/>
        </w:rPr>
        <w:t xml:space="preserve">y =</w:t>
      </w:r>
      <w:r>
        <w:rPr>
          <w:rStyle w:val="NormalTok"/>
        </w:rPr>
        <w:t xml:space="preserve"> lower_bound_percentage_monetary,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(lower_bound_percentage_monetary)),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0.96</w:t>
      </w:r>
      <w:r>
        <w:rPr>
          <w:rStyle w:val="NormalTok"/>
        </w:rPr>
        <w:t xml:space="preserve">, </w:t>
      </w:r>
      <w:r>
        <w:br/>
      </w:r>
      <w:r>
        <w:rPr>
          <w:rStyle w:val="NormalTok"/>
        </w:rPr>
        <w:t xml:space="preserve">                </w:t>
      </w:r>
      <w:r>
        <w:rPr>
          <w:rStyle w:val="AttributeTok"/>
        </w:rPr>
        <w:t xml:space="preserve">y =</w:t>
      </w:r>
      <w:r>
        <w:rPr>
          <w:rStyle w:val="NormalTok"/>
        </w:rPr>
        <w:t xml:space="preserve"> upper_bound_percentage_monetary,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(upper_bound_percentage_monetary)),</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loatTok"/>
        </w:rPr>
        <w:t xml:space="preserve">1.02</w:t>
      </w:r>
      <w:r>
        <w:rPr>
          <w:rStyle w:val="NormalTok"/>
        </w:rPr>
        <w:t xml:space="preserve">, </w:t>
      </w:r>
      <w:r>
        <w:br/>
      </w:r>
      <w:r>
        <w:rPr>
          <w:rStyle w:val="NormalTok"/>
        </w:rPr>
        <w:t xml:space="preserve">        </w:t>
      </w:r>
      <w:r>
        <w:rPr>
          <w:rStyle w:val="AttributeTok"/>
        </w:rPr>
        <w:t xml:space="preserve">y =</w:t>
      </w:r>
      <w:r>
        <w:rPr>
          <w:rStyle w:val="NormalTok"/>
        </w:rPr>
        <w:t xml:space="preserve"> predicted_final_value_2028, </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(predicted_final_value_2028)),</w:t>
      </w:r>
      <w:r>
        <w:br/>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"Monetary Marginal Errors + Range of Predicted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"Value (USD)"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"Error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1.1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axis.ticks.x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"Residual"</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"Percentage"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print</w:t>
      </w:r>
      <w:r>
        <w:rPr>
          <w:rStyle w:val="NormalTok"/>
        </w:rPr>
        <w:t xml:space="preserve">(p)</w:t>
      </w:r>
    </w:p>
    <w:p>
      <w:pPr>
        <w:pStyle w:val="FirstParagraph"/>
      </w:pPr>
      <w:r>
        <w:drawing>
          <wp:inline>
            <wp:extent cx="4620126" cy="3696101"/>
            <wp:effectExtent b="0" l="0" r="0" t="0"/>
            <wp:docPr descr="" title="" id="74" name="Picture"/>
            <a:graphic>
              <a:graphicData uri="http://schemas.openxmlformats.org/drawingml/2006/picture">
                <pic:pic>
                  <pic:nvPicPr>
                    <pic:cNvPr descr="btc_halving_analysis_final_files/figure-docx/Error%20Value-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price-gain-over-halving-periods"/>
    <w:p>
      <w:pPr>
        <w:pStyle w:val="Heading3"/>
      </w:pPr>
      <w:r>
        <w:t xml:space="preserve">Price Gain Over Halving Periods</w:t>
      </w:r>
    </w:p>
    <w:p>
      <w:pPr>
        <w:pStyle w:val="FirstParagraph"/>
      </w:pPr>
      <w:r>
        <w:t xml:space="preserve">This analysis below shows the pattern of price gain of Bitcoin over the last 3 halving periods and the predicted price gain by 2028 if the predicted value 96.57% gain holds. Again, if this prediction is accurate, it shows slowing growth from the previous periods, which have had massive jumps in value. However, even though the percentage value is smaller, the predicted value will still increase by over $62,000 in price.</w:t>
      </w:r>
    </w:p>
    <w:p>
      <w:pPr>
        <w:pStyle w:val="SourceCode"/>
      </w:pPr>
      <w:r>
        <w:rPr>
          <w:rStyle w:val="CommentTok"/>
        </w:rPr>
        <w:t xml:space="preserve"># Define the start and final values for each halving period</w:t>
      </w:r>
      <w:r>
        <w:br/>
      </w:r>
      <w:r>
        <w:rPr>
          <w:rStyle w:val="NormalTok"/>
        </w:rPr>
        <w:t xml:space="preserve">start_value_2012_to_2016 </w:t>
      </w:r>
      <w:r>
        <w:rPr>
          <w:rStyle w:val="OtherTok"/>
        </w:rPr>
        <w:t xml:space="preserve">&lt;-</w:t>
      </w:r>
      <w:r>
        <w:rPr>
          <w:rStyle w:val="NormalTok"/>
        </w:rPr>
        <w:t xml:space="preserve"> halving_2012_to_2016_weekly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final_value_2012_to_2016 </w:t>
      </w:r>
      <w:r>
        <w:rPr>
          <w:rStyle w:val="OtherTok"/>
        </w:rPr>
        <w:t xml:space="preserve">&lt;-</w:t>
      </w:r>
      <w:r>
        <w:rPr>
          <w:rStyle w:val="NormalTok"/>
        </w:rPr>
        <w:t xml:space="preserve"> halving_2012_to_2016_weekly</w:t>
      </w:r>
      <w:r>
        <w:rPr>
          <w:rStyle w:val="SpecialCharTok"/>
        </w:rPr>
        <w:t xml:space="preserve">$</w:t>
      </w:r>
      <w:r>
        <w:rPr>
          <w:rStyle w:val="NormalTok"/>
        </w:rPr>
        <w:t xml:space="preserve">close[</w:t>
      </w:r>
      <w:r>
        <w:rPr>
          <w:rStyle w:val="FunctionTok"/>
        </w:rPr>
        <w:t xml:space="preserve">nrow</w:t>
      </w:r>
      <w:r>
        <w:rPr>
          <w:rStyle w:val="NormalTok"/>
        </w:rPr>
        <w:t xml:space="preserve">(halving_2012_to_2016_weekly)]</w:t>
      </w:r>
      <w:r>
        <w:br/>
      </w:r>
      <w:r>
        <w:br/>
      </w:r>
      <w:r>
        <w:rPr>
          <w:rStyle w:val="NormalTok"/>
        </w:rPr>
        <w:t xml:space="preserve">start_value_2016_to_2020 </w:t>
      </w:r>
      <w:r>
        <w:rPr>
          <w:rStyle w:val="OtherTok"/>
        </w:rPr>
        <w:t xml:space="preserve">&lt;-</w:t>
      </w:r>
      <w:r>
        <w:rPr>
          <w:rStyle w:val="NormalTok"/>
        </w:rPr>
        <w:t xml:space="preserve"> halving_2016_to_2020_weekly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final_value_2016_to_2020 </w:t>
      </w:r>
      <w:r>
        <w:rPr>
          <w:rStyle w:val="OtherTok"/>
        </w:rPr>
        <w:t xml:space="preserve">&lt;-</w:t>
      </w:r>
      <w:r>
        <w:rPr>
          <w:rStyle w:val="NormalTok"/>
        </w:rPr>
        <w:t xml:space="preserve"> halving_2016_to_2020_weekly</w:t>
      </w:r>
      <w:r>
        <w:rPr>
          <w:rStyle w:val="SpecialCharTok"/>
        </w:rPr>
        <w:t xml:space="preserve">$</w:t>
      </w:r>
      <w:r>
        <w:rPr>
          <w:rStyle w:val="NormalTok"/>
        </w:rPr>
        <w:t xml:space="preserve">close[</w:t>
      </w:r>
      <w:r>
        <w:rPr>
          <w:rStyle w:val="FunctionTok"/>
        </w:rPr>
        <w:t xml:space="preserve">nrow</w:t>
      </w:r>
      <w:r>
        <w:rPr>
          <w:rStyle w:val="NormalTok"/>
        </w:rPr>
        <w:t xml:space="preserve">(halving_2016_to_2020_weekly)]</w:t>
      </w:r>
      <w:r>
        <w:br/>
      </w:r>
      <w:r>
        <w:br/>
      </w:r>
      <w:r>
        <w:rPr>
          <w:rStyle w:val="NormalTok"/>
        </w:rPr>
        <w:t xml:space="preserve">start_value_2020_to_2024 </w:t>
      </w:r>
      <w:r>
        <w:rPr>
          <w:rStyle w:val="OtherTok"/>
        </w:rPr>
        <w:t xml:space="preserve">&lt;-</w:t>
      </w:r>
      <w:r>
        <w:rPr>
          <w:rStyle w:val="NormalTok"/>
        </w:rPr>
        <w:t xml:space="preserve"> halving_2020_to_2024_weekly</w:t>
      </w:r>
      <w:r>
        <w:rPr>
          <w:rStyle w:val="SpecialCharTok"/>
        </w:rPr>
        <w:t xml:space="preserve">$</w:t>
      </w:r>
      <w:r>
        <w:rPr>
          <w:rStyle w:val="NormalTok"/>
        </w:rPr>
        <w:t xml:space="preserve">close[</w:t>
      </w:r>
      <w:r>
        <w:rPr>
          <w:rStyle w:val="DecValTok"/>
        </w:rPr>
        <w:t xml:space="preserve">1</w:t>
      </w:r>
      <w:r>
        <w:rPr>
          <w:rStyle w:val="NormalTok"/>
        </w:rPr>
        <w:t xml:space="preserve">]</w:t>
      </w:r>
      <w:r>
        <w:br/>
      </w:r>
      <w:r>
        <w:rPr>
          <w:rStyle w:val="NormalTok"/>
        </w:rPr>
        <w:t xml:space="preserve">final_value_2020_to_2024 </w:t>
      </w:r>
      <w:r>
        <w:rPr>
          <w:rStyle w:val="OtherTok"/>
        </w:rPr>
        <w:t xml:space="preserve">&lt;-</w:t>
      </w:r>
      <w:r>
        <w:rPr>
          <w:rStyle w:val="NormalTok"/>
        </w:rPr>
        <w:t xml:space="preserve"> halving_2020_to_2024_weekly</w:t>
      </w:r>
      <w:r>
        <w:rPr>
          <w:rStyle w:val="SpecialCharTok"/>
        </w:rPr>
        <w:t xml:space="preserve">$</w:t>
      </w:r>
      <w:r>
        <w:rPr>
          <w:rStyle w:val="NormalTok"/>
        </w:rPr>
        <w:t xml:space="preserve">close[</w:t>
      </w:r>
      <w:r>
        <w:rPr>
          <w:rStyle w:val="FunctionTok"/>
        </w:rPr>
        <w:t xml:space="preserve">nrow</w:t>
      </w:r>
      <w:r>
        <w:rPr>
          <w:rStyle w:val="NormalTok"/>
        </w:rPr>
        <w:t xml:space="preserve">(halving_2020_to_2024_weekly)]</w:t>
      </w:r>
      <w:r>
        <w:br/>
      </w:r>
      <w:r>
        <w:br/>
      </w:r>
      <w:r>
        <w:rPr>
          <w:rStyle w:val="CommentTok"/>
        </w:rPr>
        <w:t xml:space="preserve"># Take the difference between final and close prices</w:t>
      </w:r>
      <w:r>
        <w:br/>
      </w:r>
      <w:r>
        <w:rPr>
          <w:rStyle w:val="NormalTok"/>
        </w:rPr>
        <w:t xml:space="preserve">monetary_diff_2012_to_2016 </w:t>
      </w:r>
      <w:r>
        <w:rPr>
          <w:rStyle w:val="OtherTok"/>
        </w:rPr>
        <w:t xml:space="preserve">&lt;-</w:t>
      </w:r>
      <w:r>
        <w:rPr>
          <w:rStyle w:val="NormalTok"/>
        </w:rPr>
        <w:t xml:space="preserve"> final_value_2012_to_2016 </w:t>
      </w:r>
      <w:r>
        <w:rPr>
          <w:rStyle w:val="SpecialCharTok"/>
        </w:rPr>
        <w:t xml:space="preserve">-</w:t>
      </w:r>
      <w:r>
        <w:rPr>
          <w:rStyle w:val="NormalTok"/>
        </w:rPr>
        <w:t xml:space="preserve"> start_value_2012_to_2016</w:t>
      </w:r>
      <w:r>
        <w:br/>
      </w:r>
      <w:r>
        <w:rPr>
          <w:rStyle w:val="NormalTok"/>
        </w:rPr>
        <w:t xml:space="preserve">monetary_diff_2016_to_2020 </w:t>
      </w:r>
      <w:r>
        <w:rPr>
          <w:rStyle w:val="OtherTok"/>
        </w:rPr>
        <w:t xml:space="preserve">&lt;-</w:t>
      </w:r>
      <w:r>
        <w:rPr>
          <w:rStyle w:val="NormalTok"/>
        </w:rPr>
        <w:t xml:space="preserve"> final_value_2016_to_2020 </w:t>
      </w:r>
      <w:r>
        <w:rPr>
          <w:rStyle w:val="SpecialCharTok"/>
        </w:rPr>
        <w:t xml:space="preserve">-</w:t>
      </w:r>
      <w:r>
        <w:rPr>
          <w:rStyle w:val="NormalTok"/>
        </w:rPr>
        <w:t xml:space="preserve"> start_value_2016_to_2020</w:t>
      </w:r>
      <w:r>
        <w:br/>
      </w:r>
      <w:r>
        <w:rPr>
          <w:rStyle w:val="NormalTok"/>
        </w:rPr>
        <w:t xml:space="preserve">monetary_diff_2020_to_2024 </w:t>
      </w:r>
      <w:r>
        <w:rPr>
          <w:rStyle w:val="OtherTok"/>
        </w:rPr>
        <w:t xml:space="preserve">&lt;-</w:t>
      </w:r>
      <w:r>
        <w:rPr>
          <w:rStyle w:val="NormalTok"/>
        </w:rPr>
        <w:t xml:space="preserve"> final_value_2020_to_2024 </w:t>
      </w:r>
      <w:r>
        <w:rPr>
          <w:rStyle w:val="SpecialCharTok"/>
        </w:rPr>
        <w:t xml:space="preserve">-</w:t>
      </w:r>
      <w:r>
        <w:rPr>
          <w:rStyle w:val="NormalTok"/>
        </w:rPr>
        <w:t xml:space="preserve"> start_value_2020_to_2024</w:t>
      </w:r>
      <w:r>
        <w:br/>
      </w:r>
      <w:r>
        <w:br/>
      </w:r>
      <w:r>
        <w:br/>
      </w:r>
      <w:r>
        <w:rPr>
          <w:rStyle w:val="CommentTok"/>
        </w:rPr>
        <w:t xml:space="preserve"># Data for the bar chart of monetary differences</w:t>
      </w:r>
      <w:r>
        <w:br/>
      </w:r>
      <w:r>
        <w:rPr>
          <w:rStyle w:val="NormalTok"/>
        </w:rPr>
        <w:t xml:space="preserve">bar_data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c</w:t>
      </w:r>
      <w:r>
        <w:rPr>
          <w:rStyle w:val="NormalTok"/>
        </w:rPr>
        <w:t xml:space="preserve">(</w:t>
      </w:r>
      <w:r>
        <w:rPr>
          <w:rStyle w:val="StringTok"/>
        </w:rPr>
        <w:t xml:space="preserve">"2012 to 2016"</w:t>
      </w:r>
      <w:r>
        <w:rPr>
          <w:rStyle w:val="NormalTok"/>
        </w:rPr>
        <w:t xml:space="preserve">, </w:t>
      </w:r>
      <w:r>
        <w:rPr>
          <w:rStyle w:val="StringTok"/>
        </w:rPr>
        <w:t xml:space="preserve">"2016 to 2020"</w:t>
      </w:r>
      <w:r>
        <w:rPr>
          <w:rStyle w:val="NormalTok"/>
        </w:rPr>
        <w:t xml:space="preserve">, </w:t>
      </w:r>
      <w:r>
        <w:rPr>
          <w:rStyle w:val="StringTok"/>
        </w:rPr>
        <w:t xml:space="preserve">"2020 to 2024"</w:t>
      </w:r>
      <w:r>
        <w:rPr>
          <w:rStyle w:val="NormalTok"/>
        </w:rPr>
        <w:t xml:space="preserve">),</w:t>
      </w:r>
      <w:r>
        <w:br/>
      </w:r>
      <w:r>
        <w:rPr>
          <w:rStyle w:val="NormalTok"/>
        </w:rPr>
        <w:t xml:space="preserve">  </w:t>
      </w:r>
      <w:r>
        <w:rPr>
          <w:rStyle w:val="AttributeTok"/>
        </w:rPr>
        <w:t xml:space="preserve">monetary_difference =</w:t>
      </w:r>
      <w:r>
        <w:rPr>
          <w:rStyle w:val="NormalTok"/>
        </w:rPr>
        <w:t xml:space="preserve"> </w:t>
      </w:r>
      <w:r>
        <w:rPr>
          <w:rStyle w:val="FunctionTok"/>
        </w:rPr>
        <w:t xml:space="preserve">c</w:t>
      </w:r>
      <w:r>
        <w:rPr>
          <w:rStyle w:val="NormalTok"/>
        </w:rPr>
        <w:t xml:space="preserve">(</w:t>
      </w:r>
      <w:r>
        <w:br/>
      </w:r>
      <w:r>
        <w:rPr>
          <w:rStyle w:val="NormalTok"/>
        </w:rPr>
        <w:t xml:space="preserve">    monetary_diff_2012_to_2016, </w:t>
      </w:r>
      <w:r>
        <w:br/>
      </w:r>
      <w:r>
        <w:rPr>
          <w:rStyle w:val="NormalTok"/>
        </w:rPr>
        <w:t xml:space="preserve">    monetary_diff_2016_to_2020, </w:t>
      </w:r>
      <w:r>
        <w:br/>
      </w:r>
      <w:r>
        <w:rPr>
          <w:rStyle w:val="NormalTok"/>
        </w:rPr>
        <w:t xml:space="preserve">    monetary_diff_2020_to_2024)</w:t>
      </w:r>
      <w:r>
        <w:br/>
      </w:r>
      <w:r>
        <w:rPr>
          <w:rStyle w:val="NormalTok"/>
        </w:rPr>
        <w:t xml:space="preserve">)</w:t>
      </w:r>
      <w:r>
        <w:br/>
      </w:r>
      <w:r>
        <w:br/>
      </w:r>
      <w:r>
        <w:rPr>
          <w:rStyle w:val="CommentTok"/>
        </w:rPr>
        <w:t xml:space="preserve"># Create and add the observation for the 2024-2028 halving period</w:t>
      </w:r>
      <w:r>
        <w:br/>
      </w:r>
      <w:r>
        <w:rPr>
          <w:rStyle w:val="NormalTok"/>
        </w:rPr>
        <w:t xml:space="preserve">predicted_data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StringTok"/>
        </w:rPr>
        <w:t xml:space="preserve">"2024 to 2028"</w:t>
      </w:r>
      <w:r>
        <w:rPr>
          <w:rStyle w:val="NormalTok"/>
        </w:rPr>
        <w:t xml:space="preserve">, </w:t>
      </w:r>
      <w:r>
        <w:br/>
      </w:r>
      <w:r>
        <w:rPr>
          <w:rStyle w:val="NormalTok"/>
        </w:rPr>
        <w:t xml:space="preserve">  </w:t>
      </w:r>
      <w:r>
        <w:rPr>
          <w:rStyle w:val="AttributeTok"/>
        </w:rPr>
        <w:t xml:space="preserve">monetary_difference =</w:t>
      </w:r>
      <w:r>
        <w:rPr>
          <w:rStyle w:val="NormalTok"/>
        </w:rPr>
        <w:t xml:space="preserve"> predicted_monetary_diff_2024_to_2028,</w:t>
      </w:r>
      <w:r>
        <w:br/>
      </w:r>
      <w:r>
        <w:rPr>
          <w:rStyle w:val="NormalTok"/>
        </w:rPr>
        <w:t xml:space="preserve">  </w:t>
      </w:r>
      <w:r>
        <w:rPr>
          <w:rStyle w:val="AttributeTok"/>
        </w:rPr>
        <w:t xml:space="preserve">pattern =</w:t>
      </w:r>
      <w:r>
        <w:rPr>
          <w:rStyle w:val="NormalTok"/>
        </w:rPr>
        <w:t xml:space="preserve"> </w:t>
      </w:r>
      <w:r>
        <w:rPr>
          <w:rStyle w:val="StringTok"/>
        </w:rPr>
        <w:t xml:space="preserve">"slanted_lines"</w:t>
      </w:r>
      <w:r>
        <w:br/>
      </w:r>
      <w:r>
        <w:rPr>
          <w:rStyle w:val="NormalTok"/>
        </w:rPr>
        <w:t xml:space="preserve">)</w:t>
      </w:r>
      <w:r>
        <w:br/>
      </w:r>
      <w:r>
        <w:br/>
      </w:r>
      <w:r>
        <w:rPr>
          <w:rStyle w:val="NormalTok"/>
        </w:rPr>
        <w:t xml:space="preserve">bar_data_combined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data.frame</w:t>
      </w:r>
      <w:r>
        <w:rPr>
          <w:rStyle w:val="NormalTok"/>
        </w:rPr>
        <w:t xml:space="preserve">(bar_data, </w:t>
      </w:r>
      <w:r>
        <w:rPr>
          <w:rStyle w:val="AttributeTok"/>
        </w:rPr>
        <w:t xml:space="preserve">pattern =</w:t>
      </w:r>
      <w:r>
        <w:rPr>
          <w:rStyle w:val="NormalTok"/>
        </w:rPr>
        <w:t xml:space="preserve"> </w:t>
      </w:r>
      <w:r>
        <w:rPr>
          <w:rStyle w:val="StringTok"/>
        </w:rPr>
        <w:t xml:space="preserve">"solid"</w:t>
      </w:r>
      <w:r>
        <w:rPr>
          <w:rStyle w:val="NormalTok"/>
        </w:rPr>
        <w:t xml:space="preserve">),</w:t>
      </w:r>
      <w:r>
        <w:br/>
      </w:r>
      <w:r>
        <w:rPr>
          <w:rStyle w:val="NormalTok"/>
        </w:rPr>
        <w:t xml:space="preserve">  predicted_data </w:t>
      </w:r>
      <w:r>
        <w:br/>
      </w:r>
      <w:r>
        <w:rPr>
          <w:rStyle w:val="NormalTok"/>
        </w:rPr>
        <w:t xml:space="preserve">)</w:t>
      </w:r>
      <w:r>
        <w:br/>
      </w:r>
      <w:r>
        <w:br/>
      </w:r>
      <w:r>
        <w:rPr>
          <w:rStyle w:val="CommentTok"/>
        </w:rPr>
        <w:t xml:space="preserve"># Plot the bar graph with the predicted value distinguished by thin slanted lines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bar_data_combined,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period,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period, </w:t>
      </w:r>
      <w:r>
        <w:br/>
      </w:r>
      <w:r>
        <w:rPr>
          <w:rStyle w:val="NormalTok"/>
        </w:rPr>
        <w:t xml:space="preserve">    </w:t>
      </w:r>
      <w:r>
        <w:rPr>
          <w:rStyle w:val="AttributeTok"/>
        </w:rPr>
        <w:t xml:space="preserve">pattern =</w:t>
      </w:r>
      <w:r>
        <w:rPr>
          <w:rStyle w:val="NormalTok"/>
        </w:rPr>
        <w:t xml:space="preserve"> pattern)) </w:t>
      </w:r>
      <w:r>
        <w:rPr>
          <w:rStyle w:val="SpecialCharTok"/>
        </w:rPr>
        <w:t xml:space="preserve">+</w:t>
      </w:r>
      <w:r>
        <w:br/>
      </w:r>
      <w:r>
        <w:rPr>
          <w:rStyle w:val="NormalTok"/>
        </w:rPr>
        <w:t xml:space="preserve">  </w:t>
      </w:r>
      <w:r>
        <w:br/>
      </w:r>
      <w:r>
        <w:rPr>
          <w:rStyle w:val="NormalTok"/>
        </w:rPr>
        <w:t xml:space="preserve">  </w:t>
      </w:r>
      <w:r>
        <w:rPr>
          <w:rStyle w:val="CommentTok"/>
        </w:rPr>
        <w:t xml:space="preserve"># Stylize the bar data, using unique style to denote the predicted value from the actuals</w:t>
      </w:r>
      <w:r>
        <w:br/>
      </w:r>
      <w:r>
        <w:rPr>
          <w:rStyle w:val="NormalTok"/>
        </w:rPr>
        <w:t xml:space="preserve">  </w:t>
      </w:r>
      <w:r>
        <w:rPr>
          <w:rStyle w:val="FunctionTok"/>
        </w:rPr>
        <w:t xml:space="preserve">geom_bar_pattern</w:t>
      </w:r>
      <w:r>
        <w:rPr>
          <w:rStyle w:val="NormalTok"/>
        </w:rPr>
        <w:t xml:space="preserve">(</w:t>
      </w:r>
      <w:r>
        <w:br/>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pattern_fill =</w:t>
      </w:r>
      <w:r>
        <w:rPr>
          <w:rStyle w:val="NormalTok"/>
        </w:rPr>
        <w:t xml:space="preserve"> pattern), </w:t>
      </w:r>
      <w:r>
        <w:br/>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pattern_color =</w:t>
      </w:r>
      <w:r>
        <w:rPr>
          <w:rStyle w:val="NormalTok"/>
        </w:rPr>
        <w:t xml:space="preserve"> </w:t>
      </w:r>
      <w:r>
        <w:rPr>
          <w:rStyle w:val="StringTok"/>
        </w:rPr>
        <w:t xml:space="preserve">"grey"</w:t>
      </w:r>
      <w:r>
        <w:rPr>
          <w:rStyle w:val="NormalTok"/>
        </w:rPr>
        <w:t xml:space="preserve">, </w:t>
      </w:r>
      <w:r>
        <w:br/>
      </w:r>
      <w:r>
        <w:rPr>
          <w:rStyle w:val="NormalTok"/>
        </w:rPr>
        <w:t xml:space="preserve">    </w:t>
      </w:r>
      <w:r>
        <w:rPr>
          <w:rStyle w:val="AttributeTok"/>
        </w:rPr>
        <w:t xml:space="preserve">pattern_density =</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AttributeTok"/>
        </w:rPr>
        <w:t xml:space="preserve">pattern_angle =</w:t>
      </w:r>
      <w:r>
        <w:rPr>
          <w:rStyle w:val="NormalTok"/>
        </w:rPr>
        <w:t xml:space="preserve"> </w:t>
      </w:r>
      <w:r>
        <w:rPr>
          <w:rStyle w:val="DecValTok"/>
        </w:rPr>
        <w:t xml:space="preserve">45</w:t>
      </w:r>
      <w:r>
        <w:rPr>
          <w:rStyle w:val="NormalTok"/>
        </w:rPr>
        <w:t xml:space="preserve">, </w:t>
      </w:r>
      <w:r>
        <w:br/>
      </w:r>
      <w:r>
        <w:rPr>
          <w:rStyle w:val="NormalTok"/>
        </w:rPr>
        <w:t xml:space="preserve">    </w:t>
      </w:r>
      <w:r>
        <w:rPr>
          <w:rStyle w:val="AttributeTok"/>
        </w:rPr>
        <w:t xml:space="preserve">pattern_spacing =</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scale_pattern_manual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"solid"</w:t>
      </w:r>
      <w:r>
        <w:rPr>
          <w:rStyle w:val="NormalTok"/>
        </w:rPr>
        <w:t xml:space="preserve"> </w:t>
      </w:r>
      <w:r>
        <w:rPr>
          <w:rStyle w:val="OtherTok"/>
        </w:rPr>
        <w:t xml:space="preserve">=</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StringTok"/>
        </w:rPr>
        <w:t xml:space="preserve">"slanted_lines"</w:t>
      </w:r>
      <w:r>
        <w:rPr>
          <w:rStyle w:val="NormalTok"/>
        </w:rPr>
        <w:t xml:space="preserve"> </w:t>
      </w:r>
      <w:r>
        <w:rPr>
          <w:rStyle w:val="OtherTok"/>
        </w:rPr>
        <w:t xml:space="preserve">=</w:t>
      </w:r>
      <w:r>
        <w:rPr>
          <w:rStyle w:val="NormalTok"/>
        </w:rPr>
        <w:t xml:space="preserve"> </w:t>
      </w:r>
      <w:r>
        <w:rPr>
          <w:rStyle w:val="StringTok"/>
        </w:rPr>
        <w:t xml:space="preserve">"stripe"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Add labels and format the y-axis to be dollar values</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suffix =</w:t>
      </w:r>
      <w:r>
        <w:rPr>
          <w:rStyle w:val="NormalTok"/>
        </w:rPr>
        <w:t xml:space="preserve"> </w:t>
      </w:r>
      <w:r>
        <w:rPr>
          <w:rStyle w:val="StringTok"/>
        </w:rPr>
        <w:t xml:space="preserve">""</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br/>
      </w:r>
      <w:r>
        <w:rPr>
          <w:rStyle w:val="NormalTok"/>
        </w:rPr>
        <w:t xml:space="preserve">                        </w:t>
      </w:r>
      <w:r>
        <w:rPr>
          <w:rStyle w:val="FunctionTok"/>
        </w:rPr>
        <w:t xml:space="preserve">max</w:t>
      </w:r>
      <w:r>
        <w:rPr>
          <w:rStyle w:val="NormalTok"/>
        </w:rPr>
        <w:t xml:space="preserve">(bar_data_combined</w:t>
      </w:r>
      <w:r>
        <w:rPr>
          <w:rStyle w:val="SpecialCharTok"/>
        </w:rPr>
        <w:t xml:space="preserve">$</w:t>
      </w:r>
      <w:r>
        <w:rPr>
          <w:rStyle w:val="NormalTok"/>
        </w:rPr>
        <w:t xml:space="preserve">monetary_difference) </w:t>
      </w:r>
      <w:r>
        <w:rPr>
          <w:rStyle w:val="SpecialCharTok"/>
        </w:rPr>
        <w:t xml:space="preserve">*</w:t>
      </w:r>
      <w:r>
        <w:rPr>
          <w:rStyle w:val="NormalTok"/>
        </w:rPr>
        <w:t xml:space="preserve"> </w:t>
      </w:r>
      <w:r>
        <w:rPr>
          <w:rStyle w:val="FloatTok"/>
        </w:rPr>
        <w:t xml:space="preserve">1.2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label =</w:t>
      </w:r>
      <w:r>
        <w:rPr>
          <w:rStyle w:val="NormalTok"/>
        </w:rPr>
        <w:t xml:space="preserve"> scales</w:t>
      </w:r>
      <w:r>
        <w:rPr>
          <w:rStyle w:val="SpecialCharTok"/>
        </w:rPr>
        <w:t xml:space="preserve">::</w:t>
      </w:r>
      <w:r>
        <w:rPr>
          <w:rStyle w:val="FunctionTok"/>
        </w:rPr>
        <w:t xml:space="preserve">dollar</w:t>
      </w:r>
      <w:r>
        <w:rPr>
          <w:rStyle w:val="NormalTok"/>
        </w:rPr>
        <w:t xml:space="preserve">(monetary_difference)</w:t>
      </w:r>
      <w:r>
        <w:br/>
      </w:r>
      <w:r>
        <w:rPr>
          <w:rStyle w:val="NormalTok"/>
        </w:rPr>
        <w:t xml:space="preserve">      ), </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"Dollar Difference For Each Halving Period (Predicted 2024-2028)"</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"Halving Period"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"Monetary Gain Per Period (USD)"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78" name="Picture"/>
            <a:graphic>
              <a:graphicData uri="http://schemas.openxmlformats.org/drawingml/2006/picture">
                <pic:pic>
                  <pic:nvPicPr>
                    <pic:cNvPr descr="btc_halving_analysis_final_files/figure-docx/Price%20Gain-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End w:id="81"/>
    <w:bookmarkStart w:id="90" w:name="monetary-performance"/>
    <w:p>
      <w:pPr>
        <w:pStyle w:val="Heading2"/>
      </w:pPr>
      <w:r>
        <w:t xml:space="preserve">Monetary Performance</w:t>
      </w:r>
    </w:p>
    <w:bookmarkStart w:id="85" w:name="yearly-gainloss"/>
    <w:p>
      <w:pPr>
        <w:pStyle w:val="Heading3"/>
      </w:pPr>
      <w:r>
        <w:t xml:space="preserve">Yearly Gain/Loss</w:t>
      </w:r>
    </w:p>
    <w:p>
      <w:pPr>
        <w:pStyle w:val="FirstParagraph"/>
      </w:pPr>
      <w:r>
        <w:t xml:space="preserve">In this section, the monetary performance of Bitcoin is being assessed by looking at yearly gain or loss. This will help to answer the question, can this cycle been seen in yearly price performance. Yearly gain/loss is calculated by taking the difference of prices at the beginning and end of the year.</w:t>
      </w:r>
    </w:p>
    <w:p>
      <w:pPr>
        <w:pStyle w:val="SourceCode"/>
      </w:pPr>
      <w:r>
        <w:rPr>
          <w:rStyle w:val="CommentTok"/>
        </w:rPr>
        <w:t xml:space="preserve"># Function to calculate the monetary difference by year</w:t>
      </w:r>
      <w:r>
        <w:br/>
      </w:r>
      <w:r>
        <w:br/>
      </w:r>
      <w:r>
        <w:rPr>
          <w:rStyle w:val="NormalTok"/>
        </w:rPr>
        <w:t xml:space="preserve">calculate_monetary_diff_by_year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timestamp, </w:t>
      </w:r>
      <w:r>
        <w:rPr>
          <w:rStyle w:val="StringTok"/>
        </w:rPr>
        <w:t xml:space="preserve">"%Y"</w:t>
      </w:r>
      <w:r>
        <w:rPr>
          <w:rStyle w:val="NormalTok"/>
        </w:rPr>
        <w:t xml:space="preserve">)</w:t>
      </w:r>
      <w:r>
        <w:br/>
      </w:r>
      <w:r>
        <w:rPr>
          <w:rStyle w:val="NormalTok"/>
        </w:rPr>
        <w:t xml:space="preserve">  monetary_diff_yearly </w:t>
      </w:r>
      <w:r>
        <w:rPr>
          <w:rStyle w:val="OtherTok"/>
        </w:rPr>
        <w:t xml:space="preserve">&lt;-</w:t>
      </w:r>
      <w:r>
        <w:rPr>
          <w:rStyle w:val="NormalTok"/>
        </w:rPr>
        <w:t xml:space="preserve"> </w:t>
      </w:r>
      <w:r>
        <w:br/>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monetary_difference =</w:t>
      </w:r>
      <w:r>
        <w:rPr>
          <w:rStyle w:val="NormalTok"/>
        </w:rPr>
        <w:t xml:space="preserve"> </w:t>
      </w:r>
      <w:r>
        <w:rPr>
          <w:rStyle w:val="FunctionTok"/>
        </w:rPr>
        <w:t xml:space="preserve">last</w:t>
      </w:r>
      <w:r>
        <w:rPr>
          <w:rStyle w:val="NormalTok"/>
        </w:rPr>
        <w:t xml:space="preserve">(close) </w:t>
      </w:r>
      <w:r>
        <w:rPr>
          <w:rStyle w:val="SpecialCharTok"/>
        </w:rPr>
        <w:t xml:space="preserve">-</w:t>
      </w:r>
      <w:r>
        <w:rPr>
          <w:rStyle w:val="NormalTok"/>
        </w:rPr>
        <w:t xml:space="preserve"> </w:t>
      </w:r>
      <w:r>
        <w:rPr>
          <w:rStyle w:val="FunctionTok"/>
        </w:rPr>
        <w:t xml:space="preserve">first</w:t>
      </w:r>
      <w:r>
        <w:rPr>
          <w:rStyle w:val="NormalTok"/>
        </w:rPr>
        <w:t xml:space="preserve">(close))</w:t>
      </w:r>
      <w:r>
        <w:br/>
      </w:r>
      <w:r>
        <w:rPr>
          <w:rStyle w:val="NormalTok"/>
        </w:rPr>
        <w:t xml:space="preserve">  </w:t>
      </w:r>
      <w:r>
        <w:br/>
      </w:r>
      <w:r>
        <w:rPr>
          <w:rStyle w:val="NormalTok"/>
        </w:rPr>
        <w:t xml:space="preserve">  </w:t>
      </w:r>
      <w:r>
        <w:rPr>
          <w:rStyle w:val="FunctionTok"/>
        </w:rPr>
        <w:t xml:space="preserve">return</w:t>
      </w:r>
      <w:r>
        <w:rPr>
          <w:rStyle w:val="NormalTok"/>
        </w:rPr>
        <w:t xml:space="preserve">(monetary_diff_yearly)</w:t>
      </w:r>
      <w:r>
        <w:br/>
      </w:r>
      <w:r>
        <w:rPr>
          <w:rStyle w:val="NormalTok"/>
        </w:rPr>
        <w:t xml:space="preserve">}</w:t>
      </w:r>
      <w:r>
        <w:br/>
      </w:r>
      <w:r>
        <w:br/>
      </w:r>
      <w:r>
        <w:br/>
      </w:r>
      <w:r>
        <w:rPr>
          <w:rStyle w:val="CommentTok"/>
        </w:rPr>
        <w:t xml:space="preserve"># Apply the function to that prices of the dataframe</w:t>
      </w:r>
      <w:r>
        <w:br/>
      </w:r>
      <w:r>
        <w:rPr>
          <w:rStyle w:val="NormalTok"/>
        </w:rPr>
        <w:t xml:space="preserve">monetary_diff_yearly </w:t>
      </w:r>
      <w:r>
        <w:rPr>
          <w:rStyle w:val="OtherTok"/>
        </w:rPr>
        <w:t xml:space="preserve">&lt;-</w:t>
      </w:r>
      <w:r>
        <w:rPr>
          <w:rStyle w:val="NormalTok"/>
        </w:rPr>
        <w:t xml:space="preserve"> </w:t>
      </w:r>
      <w:r>
        <w:rPr>
          <w:rStyle w:val="FunctionTok"/>
        </w:rPr>
        <w:t xml:space="preserve">calculate_monetary_diff_by_year</w:t>
      </w:r>
      <w:r>
        <w:rPr>
          <w:rStyle w:val="NormalTok"/>
        </w:rPr>
        <w:t xml:space="preserve">(df)</w:t>
      </w:r>
      <w:r>
        <w:br/>
      </w:r>
      <w:r>
        <w:br/>
      </w:r>
      <w:r>
        <w:rPr>
          <w:rStyle w:val="CommentTok"/>
        </w:rPr>
        <w:t xml:space="preserve"># Exlcude years prior 2013 due to lack of data</w:t>
      </w:r>
      <w:r>
        <w:br/>
      </w:r>
      <w:r>
        <w:rPr>
          <w:rStyle w:val="NormalTok"/>
        </w:rPr>
        <w:t xml:space="preserve">monetary_diff_yearly </w:t>
      </w:r>
      <w:r>
        <w:rPr>
          <w:rStyle w:val="OtherTok"/>
        </w:rPr>
        <w:t xml:space="preserve">&lt;-</w:t>
      </w:r>
      <w:r>
        <w:rPr>
          <w:rStyle w:val="NormalTok"/>
        </w:rPr>
        <w:t xml:space="preserve"> monetary_diff_yearly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br/>
      </w:r>
      <w:r>
        <w:rPr>
          <w:rStyle w:val="NormalTok"/>
        </w:rPr>
        <w:t xml:space="preserve">                     </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br/>
      </w:r>
      <w:r>
        <w:rPr>
          <w:rStyle w:val="NormalTok"/>
        </w:rPr>
        <w:t xml:space="preserve">                     </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w:t>
      </w:r>
      <w:r>
        <w:br/>
      </w:r>
      <w:r>
        <w:br/>
      </w:r>
      <w:r>
        <w:rPr>
          <w:rStyle w:val="CommentTok"/>
        </w:rPr>
        <w:t xml:space="preserve"># Bar graph to show the monetary gain/loss each year</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monetary_diff_yearly,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year)</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"Monetary Difference by Year"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"Monetary Difference (Final Close - Initial Close)"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83" name="Picture"/>
            <a:graphic>
              <a:graphicData uri="http://schemas.openxmlformats.org/drawingml/2006/picture">
                <pic:pic>
                  <pic:nvPicPr>
                    <pic:cNvPr descr="btc_halving_analysis_final_files/figure-docx/Yearly%20Gain/Loss-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First, observing the data, it’s difficult to ascertain price performance. Again, this is due to the Bitcoin’s growth over the past 10+ years, the larger current prices make it difficult to see patterns.</w:t>
      </w:r>
    </w:p>
    <w:p>
      <w:r>
        <w:pict>
          <v:rect style="width:0;height:1.5pt" o:hralign="center" o:hrstd="t" o:hr="t"/>
        </w:pict>
      </w:r>
    </w:p>
    <w:bookmarkEnd w:id="85"/>
    <w:bookmarkStart w:id="89" w:name="scaled-yearly-gainloss"/>
    <w:p>
      <w:pPr>
        <w:pStyle w:val="Heading3"/>
      </w:pPr>
      <w:r>
        <w:t xml:space="preserve">Scaled Yearly Gain/Loss</w:t>
      </w:r>
    </w:p>
    <w:p>
      <w:pPr>
        <w:pStyle w:val="FirstParagraph"/>
      </w:pPr>
      <w:r>
        <w:t xml:space="preserve">Following similar steps conducted earlier in analyzing the halving periods, the cycle pattern can be seen more clearly. This involves making sure each 4 year grouping is on a separate y-axis. This ensures a fairness of scale when observing the data.</w:t>
      </w:r>
    </w:p>
    <w:p>
      <w:pPr>
        <w:pStyle w:val="SourceCode"/>
      </w:pPr>
      <w:r>
        <w:rPr>
          <w:rStyle w:val="CommentTok"/>
        </w:rPr>
        <w:t xml:space="preserve"># Organize years into 4 year periods again, for scalability</w:t>
      </w:r>
      <w:r>
        <w:br/>
      </w:r>
      <w:r>
        <w:rPr>
          <w:rStyle w:val="NormalTok"/>
        </w:rPr>
        <w:t xml:space="preserve">monetary_diff_yearly </w:t>
      </w:r>
      <w:r>
        <w:rPr>
          <w:rStyle w:val="OtherTok"/>
        </w:rPr>
        <w:t xml:space="preserve">&lt;-</w:t>
      </w:r>
      <w:r>
        <w:rPr>
          <w:rStyle w:val="NormalTok"/>
        </w:rPr>
        <w:t xml:space="preserve"> monetary_diff_yearly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period_group =</w:t>
      </w:r>
      <w:r>
        <w:rPr>
          <w:rStyle w:val="NormalTok"/>
        </w:rPr>
        <w:t xml:space="preserve"> </w:t>
      </w:r>
      <w:r>
        <w:rPr>
          <w:rStyle w:val="FunctionTok"/>
        </w:rPr>
        <w:t xml:space="preserve">case_when</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StringTok"/>
        </w:rPr>
        <w:t xml:space="preserve">"2016"</w:t>
      </w:r>
      <w:r>
        <w:rPr>
          <w:rStyle w:val="NormalTok"/>
        </w:rPr>
        <w:t xml:space="preserve">) </w:t>
      </w:r>
      <w:r>
        <w:rPr>
          <w:rStyle w:val="SpecialCharTok"/>
        </w:rPr>
        <w:t xml:space="preserve">~</w:t>
      </w:r>
      <w:r>
        <w:rPr>
          <w:rStyle w:val="NormalTok"/>
        </w:rPr>
        <w:t xml:space="preserve"> </w:t>
      </w:r>
      <w:r>
        <w:rPr>
          <w:rStyle w:val="StringTok"/>
        </w:rPr>
        <w:t xml:space="preserve">"2013 - 2016"</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"2017"</w:t>
      </w:r>
      <w:r>
        <w:rPr>
          <w:rStyle w:val="NormalTok"/>
        </w:rPr>
        <w:t xml:space="preserve">, </w:t>
      </w:r>
      <w:r>
        <w:rPr>
          <w:rStyle w:val="StringTok"/>
        </w:rPr>
        <w:t xml:space="preserve">"2018"</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 </w:t>
      </w:r>
      <w:r>
        <w:rPr>
          <w:rStyle w:val="SpecialCharTok"/>
        </w:rPr>
        <w:t xml:space="preserve">~</w:t>
      </w:r>
      <w:r>
        <w:rPr>
          <w:rStyle w:val="NormalTok"/>
        </w:rPr>
        <w:t xml:space="preserve"> </w:t>
      </w:r>
      <w:r>
        <w:rPr>
          <w:rStyle w:val="StringTok"/>
        </w:rPr>
        <w:t xml:space="preserve">"2017 - 2020"</w:t>
      </w:r>
      <w:r>
        <w:rPr>
          <w:rStyle w:val="NormalTok"/>
        </w:rPr>
        <w:t xml:space="preserve">,</w:t>
      </w:r>
      <w:r>
        <w:br/>
      </w:r>
      <w:r>
        <w:rPr>
          <w:rStyle w:val="NormalTok"/>
        </w:rPr>
        <w:t xml:space="preserve">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"2021"</w:t>
      </w:r>
      <w:r>
        <w:rPr>
          <w:rStyle w:val="NormalTok"/>
        </w:rPr>
        <w:t xml:space="preserve">, </w:t>
      </w:r>
      <w:r>
        <w:rPr>
          <w:rStyle w:val="StringTok"/>
        </w:rPr>
        <w:t xml:space="preserve">"2022"</w:t>
      </w:r>
      <w:r>
        <w:rPr>
          <w:rStyle w:val="NormalTok"/>
        </w:rPr>
        <w:t xml:space="preserve">, </w:t>
      </w:r>
      <w:r>
        <w:rPr>
          <w:rStyle w:val="StringTok"/>
        </w:rPr>
        <w:t xml:space="preserve">"2023"</w:t>
      </w:r>
      <w:r>
        <w:rPr>
          <w:rStyle w:val="NormalTok"/>
        </w:rPr>
        <w:t xml:space="preserve">, </w:t>
      </w:r>
      <w:r>
        <w:rPr>
          <w:rStyle w:val="StringTok"/>
        </w:rPr>
        <w:t xml:space="preserve">"2024"</w:t>
      </w:r>
      <w:r>
        <w:rPr>
          <w:rStyle w:val="NormalTok"/>
        </w:rPr>
        <w:t xml:space="preserve">) </w:t>
      </w:r>
      <w:r>
        <w:rPr>
          <w:rStyle w:val="SpecialCharTok"/>
        </w:rPr>
        <w:t xml:space="preserve">~</w:t>
      </w:r>
      <w:r>
        <w:rPr>
          <w:rStyle w:val="NormalTok"/>
        </w:rPr>
        <w:t xml:space="preserve"> </w:t>
      </w:r>
      <w:r>
        <w:rPr>
          <w:rStyle w:val="StringTok"/>
        </w:rPr>
        <w:t xml:space="preserve">"2021 - 2024"</w:t>
      </w:r>
      <w:r>
        <w:br/>
      </w:r>
      <w:r>
        <w:rPr>
          <w:rStyle w:val="NormalTok"/>
        </w:rPr>
        <w:t xml:space="preserve">  ))</w:t>
      </w:r>
      <w:r>
        <w:br/>
      </w:r>
      <w:r>
        <w:br/>
      </w:r>
      <w:r>
        <w:rPr>
          <w:rStyle w:val="CommentTok"/>
        </w:rPr>
        <w:t xml:space="preserve"># Plot the bar graph for each 4-year period using facet_wrap for visual scalability</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br/>
      </w:r>
      <w:r>
        <w:rPr>
          <w:rStyle w:val="NormalTok"/>
        </w:rPr>
        <w:t xml:space="preserve">  monetary_diff_yearly,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year, </w:t>
      </w:r>
      <w:r>
        <w:br/>
      </w:r>
      <w:r>
        <w:rPr>
          <w:rStyle w:val="NormalTok"/>
        </w:rPr>
        <w:t xml:space="preserve">    </w:t>
      </w:r>
      <w:r>
        <w:rPr>
          <w:rStyle w:val="AttributeTok"/>
        </w:rPr>
        <w:t xml:space="preserve">y =</w:t>
      </w:r>
      <w:r>
        <w:rPr>
          <w:rStyle w:val="NormalTok"/>
        </w:rPr>
        <w:t xml:space="preserve"> monetary_difference, </w:t>
      </w:r>
      <w:r>
        <w:br/>
      </w:r>
      <w:r>
        <w:rPr>
          <w:rStyle w:val="NormalTok"/>
        </w:rPr>
        <w:t xml:space="preserve">    </w:t>
      </w:r>
      <w:r>
        <w:rPr>
          <w:rStyle w:val="AttributeTok"/>
        </w:rPr>
        <w:t xml:space="preserve">fill =</w:t>
      </w:r>
      <w:r>
        <w:rPr>
          <w:rStyle w:val="NormalTok"/>
        </w:rPr>
        <w:t xml:space="preserve"> year)</w:t>
      </w:r>
      <w:r>
        <w:br/>
      </w:r>
      <w:r>
        <w:rPr>
          <w:rStyle w:val="NormalTok"/>
        </w:rPr>
        <w:t xml:space="preserve">  )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"Price Difference by Year"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"Price Difference"</w:t>
      </w:r>
      <w:r>
        <w:br/>
      </w:r>
      <w:r>
        <w:rPr>
          <w:rStyle w:val="NormalTok"/>
        </w:rPr>
        <w:t xml:space="preserve">    )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period_group,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dollar_format</w:t>
      </w:r>
      <w:r>
        <w:rPr>
          <w:rStyle w:val="NormalTok"/>
        </w:rPr>
        <w:t xml:space="preserve">(</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87" name="Picture"/>
            <a:graphic>
              <a:graphicData uri="http://schemas.openxmlformats.org/drawingml/2006/picture">
                <pic:pic>
                  <pic:nvPicPr>
                    <pic:cNvPr descr="btc_halving_analysis_final_files/figure-docx/Scaled%20Yearly%20Gain/Los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above, once the data is on a more equal scaling, a clear cycle pattern emerges. The first year shows growth, followed by a price collapse in the second year, slow regain in the third year. Finally major growth spike in the fourth year. Note, that 2024 doesn’t show this spike. This may be due to the fact at the time of writing, 2024 is not over yet and maybe missing data.</w:t>
      </w:r>
    </w:p>
    <w:p>
      <w:pPr>
        <w:pStyle w:val="BodyText"/>
      </w:pPr>
      <w:r>
        <w:t xml:space="preserve">The overall conclusion of this section is to show even though growth percentage is slowing, the monetary growth is still high and follows a similar cycle.</w:t>
      </w:r>
    </w:p>
    <w:p>
      <w:r>
        <w:pict>
          <v:rect style="width:0;height:1.5pt" o:hralign="center" o:hrstd="t" o:hr="t"/>
        </w:pict>
      </w:r>
    </w:p>
    <w:bookmarkEnd w:id="89"/>
    <w:bookmarkEnd w:id="90"/>
    <w:bookmarkStart w:id="95" w:name="current-cycle"/>
    <w:p>
      <w:pPr>
        <w:pStyle w:val="Heading2"/>
      </w:pPr>
      <w:r>
        <w:t xml:space="preserve">Current Cycle</w:t>
      </w:r>
    </w:p>
    <w:bookmarkStart w:id="94" w:name="post-april-2024-halving-period"/>
    <w:p>
      <w:pPr>
        <w:pStyle w:val="Heading3"/>
      </w:pPr>
      <w:r>
        <w:t xml:space="preserve">Post-April 2024 Halving Period</w:t>
      </w:r>
    </w:p>
    <w:p>
      <w:pPr>
        <w:pStyle w:val="FirstParagraph"/>
      </w:pPr>
      <w:r>
        <w:t xml:space="preserve">Given the cyclical patterns we have seen, where does this leave the current period? The new halving period started April 19th, 2024. As seen below, we can compared to the average cycle we calculated before. This shows us just how far into the current cycle we are.</w:t>
      </w:r>
    </w:p>
    <w:p>
      <w:pPr>
        <w:pStyle w:val="SourceCode"/>
      </w:pPr>
      <w:r>
        <w:rPr>
          <w:rStyle w:val="CommentTok"/>
        </w:rPr>
        <w:t xml:space="preserve"># Normalize the post-2024 close values based on the predicted final value</w:t>
      </w:r>
      <w:r>
        <w:br/>
      </w:r>
      <w:r>
        <w:rPr>
          <w:rStyle w:val="NormalTok"/>
        </w:rPr>
        <w:t xml:space="preserve">post_2024_weekly_data</w:t>
      </w:r>
      <w:r>
        <w:rPr>
          <w:rStyle w:val="SpecialCharTok"/>
        </w:rPr>
        <w:t xml:space="preserve">$</w:t>
      </w:r>
      <w:r>
        <w:rPr>
          <w:rStyle w:val="NormalTok"/>
        </w:rPr>
        <w:t xml:space="preserve">close_normalized </w:t>
      </w:r>
      <w:r>
        <w:rPr>
          <w:rStyle w:val="OtherTok"/>
        </w:rPr>
        <w:t xml:space="preserve">&lt;-</w:t>
      </w:r>
      <w:r>
        <w:rPr>
          <w:rStyle w:val="NormalTok"/>
        </w:rPr>
        <w:t xml:space="preserve"> (post_2024_weekly_data</w:t>
      </w:r>
      <w:r>
        <w:rPr>
          <w:rStyle w:val="SpecialCharTok"/>
        </w:rPr>
        <w:t xml:space="preserve">$</w:t>
      </w:r>
      <w:r>
        <w:rPr>
          <w:rStyle w:val="NormalTok"/>
        </w:rPr>
        <w:t xml:space="preserve">close </w:t>
      </w:r>
      <w:r>
        <w:rPr>
          <w:rStyle w:val="SpecialCharTok"/>
        </w:rPr>
        <w:t xml:space="preserve">-</w:t>
      </w:r>
      <w:r>
        <w:rPr>
          <w:rStyle w:val="NormalTok"/>
        </w:rPr>
        <w:t xml:space="preserve"> start_value_2024) </w:t>
      </w:r>
      <w:r>
        <w:rPr>
          <w:rStyle w:val="SpecialCharTok"/>
        </w:rPr>
        <w:t xml:space="preserve">/</w:t>
      </w:r>
      <w:r>
        <w:rPr>
          <w:rStyle w:val="NormalTok"/>
        </w:rPr>
        <w:t xml:space="preserve"> (predicted_final_value_2028 </w:t>
      </w:r>
      <w:r>
        <w:rPr>
          <w:rStyle w:val="SpecialCharTok"/>
        </w:rPr>
        <w:t xml:space="preserve">-</w:t>
      </w:r>
      <w:r>
        <w:rPr>
          <w:rStyle w:val="NormalTok"/>
        </w:rPr>
        <w:t xml:space="preserve"> start_value_2024) </w:t>
      </w:r>
      <w:r>
        <w:rPr>
          <w:rStyle w:val="SpecialCharTok"/>
        </w:rPr>
        <w:t xml:space="preserve">*</w:t>
      </w:r>
      <w:r>
        <w:rPr>
          <w:rStyle w:val="NormalTok"/>
        </w:rPr>
        <w:t xml:space="preserve"> </w:t>
      </w:r>
      <w:r>
        <w:rPr>
          <w:rStyle w:val="DecValTok"/>
        </w:rPr>
        <w:t xml:space="preserve">100</w:t>
      </w:r>
      <w:r>
        <w:br/>
      </w:r>
      <w:r>
        <w:br/>
      </w:r>
      <w:r>
        <w:rPr>
          <w:rStyle w:val="CommentTok"/>
        </w:rPr>
        <w:t xml:space="preserve"># Plot the normalized post-2024 data against the average line (dashed black line)</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post_2024_weekly_data,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post_2024_weekly_data,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average_normalized_data,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index, </w:t>
      </w:r>
      <w:r>
        <w:br/>
      </w:r>
      <w:r>
        <w:rPr>
          <w:rStyle w:val="NormalTok"/>
        </w:rPr>
        <w:t xml:space="preserve">      </w:t>
      </w:r>
      <w:r>
        <w:rPr>
          <w:rStyle w:val="AttributeTok"/>
        </w:rPr>
        <w:t xml:space="preserve">y =</w:t>
      </w:r>
      <w:r>
        <w:rPr>
          <w:rStyle w:val="NormalTok"/>
        </w:rPr>
        <w:t xml:space="preserve"> average_close_normalized),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"Post-2024 Halving Normalized BTC Prices vs. Average"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"Weeks (Index)"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"Normalized Close Value (%)"</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label_percent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92" name="Picture"/>
            <a:graphic>
              <a:graphicData uri="http://schemas.openxmlformats.org/drawingml/2006/picture">
                <pic:pic>
                  <pic:nvPicPr>
                    <pic:cNvPr descr="btc_halving_analysis_final_files/figure-docx/Post-April%202024%20Halving%20Period-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End w:id="95"/>
    <w:bookmarkStart w:id="96" w:name="conclusion"/>
    <w:p>
      <w:pPr>
        <w:pStyle w:val="Heading2"/>
      </w:pPr>
      <w:r>
        <w:t xml:space="preserve">Conclusion</w:t>
      </w:r>
    </w:p>
    <w:p>
      <w:pPr>
        <w:pStyle w:val="FirstParagraph"/>
      </w:pPr>
      <w:r>
        <w:rPr>
          <w:bCs/>
          <w:b/>
        </w:rPr>
        <w:t xml:space="preserve">**Disclaimer:**</w:t>
      </w:r>
      <w:r>
        <w:t xml:space="preserve"> </w:t>
      </w:r>
      <w:r>
        <w:t xml:space="preserve">I am not a professional investment advisor, and this material does not constitute investment advice. Please conduct your own research and due diligence before making any investment decisions.</w:t>
      </w:r>
    </w:p>
    <w:p>
      <w:pPr>
        <w:pStyle w:val="BodyText"/>
      </w:pPr>
      <w:r>
        <w:t xml:space="preserve">In this analysis, we have seen how Bitcoin follows a cyclical pattern after each halving. This pattern follows nearly the same rises and falls in price behavior over the same 4 year time spans. It’s statistically significant and could produce a return over $62,000 if the cycle continues. The future is never clear and using past performance is not a guaranteed indicator of future returns. Overall, this offers a tempting opportunity given the cyclical pattern.</w:t>
      </w:r>
    </w:p>
    <w:p>
      <w:pPr>
        <w:pStyle w:val="BodyText"/>
      </w:pPr>
      <w:r>
        <w:t xml:space="preserve">Patterns like these in market movements could offer lucrative opportunities for investors. Knowing that a particular equity’s or currency’s future performance allows investors to invest confidently knowing that their money is safe. With these results, it’s feasible that Bitcoin may be such an investment.</w:t>
      </w:r>
    </w:p>
    <w:p>
      <w:pPr>
        <w:pStyle w:val="BodyText"/>
      </w:pPr>
      <w:r>
        <w:t xml:space="preserve">Now, with the advent of crypto-currency backed ETFs, investors no longer have to directly buy Bitcoin. New strategies for investing in Bitcoin can take place by investing indirectly through these ETFs and the derivative markets. Additionally, with these ETF comes the options to short Bitcoin, making a potential profit as the value of Bitcoin falls. Taking advantages of contractions and expansions equally. If the pattern holds, this may be an example of how to apply the Elliot Wave Theory of investing, following the repeating patterns of ups and downs (Chen, 2023).</w:t>
      </w:r>
    </w:p>
    <w:p>
      <w:pPr>
        <w:pStyle w:val="BodyText"/>
      </w:pPr>
      <w:r>
        <w:t xml:space="preserve">However, as more attention is being drawn to this cyclical pattern of Bitcoin, will it hold?</w:t>
      </w:r>
    </w:p>
    <w:bookmarkEnd w:id="96"/>
    <w:bookmarkStart w:id="101" w:name="bibliography"/>
    <w:p>
      <w:pPr>
        <w:pStyle w:val="Heading2"/>
      </w:pPr>
      <w:r>
        <w:t xml:space="preserve">Bibliography</w:t>
      </w:r>
    </w:p>
    <w:p>
      <w:pPr>
        <w:pStyle w:val="FirstParagraph"/>
      </w:pPr>
      <w:r>
        <w:t xml:space="preserve">All-In Podcast. (2024, May 31).</w:t>
      </w:r>
      <w:r>
        <w:t xml:space="preserve"> </w:t>
      </w:r>
      <w:r>
        <w:rPr>
          <w:iCs/>
          <w:i/>
        </w:rPr>
        <w:t xml:space="preserve">Trump verdict, COVID Cover-up, Crypto Corner, Salesforce drops 20%, AI correction?</w:t>
      </w:r>
      <w:r>
        <w:t xml:space="preserve"> </w:t>
      </w:r>
      <w:r>
        <w:t xml:space="preserve">[Video]. YouTube.</w:t>
      </w:r>
      <w:r>
        <w:t xml:space="preserve"> </w:t>
      </w:r>
      <w:hyperlink r:id="rId97">
        <w:r>
          <w:rPr>
            <w:rStyle w:val="Hyperlink"/>
          </w:rPr>
          <w:t xml:space="preserve">https://www.youtube.com/watch?v=R6hJh-OwoZw</w:t>
        </w:r>
      </w:hyperlink>
    </w:p>
    <w:p>
      <w:pPr>
        <w:pStyle w:val="BodyText"/>
      </w:pPr>
      <w:r>
        <w:rPr>
          <w:iCs/>
          <w:i/>
        </w:rPr>
        <w:t xml:space="preserve">Bitcoin price today, BTC to USD live price, marketcap and chart | CoinMarketCap</w:t>
      </w:r>
      <w:r>
        <w:t xml:space="preserve">. (n.d.). CoinMarketCap.</w:t>
      </w:r>
      <w:r>
        <w:t xml:space="preserve"> </w:t>
      </w:r>
      <w:hyperlink r:id="rId98">
        <w:r>
          <w:rPr>
            <w:rStyle w:val="Hyperlink"/>
          </w:rPr>
          <w:t xml:space="preserve">https://coinmarketcap.com/currencies/bitcoin/historical-data/</w:t>
        </w:r>
      </w:hyperlink>
    </w:p>
    <w:p>
      <w:pPr>
        <w:pStyle w:val="BodyText"/>
      </w:pPr>
      <w:r>
        <w:t xml:space="preserve">Chen, J. (2023, September 8).</w:t>
      </w:r>
      <w:r>
        <w:t xml:space="preserve"> </w:t>
      </w:r>
      <w:r>
        <w:rPr>
          <w:iCs/>
          <w:i/>
        </w:rPr>
        <w:t xml:space="preserve">Elliott Wave Theory: What It Is and How to Use It</w:t>
      </w:r>
      <w:r>
        <w:t xml:space="preserve">. Investopedia.</w:t>
      </w:r>
      <w:r>
        <w:t xml:space="preserve"> </w:t>
      </w:r>
      <w:hyperlink r:id="rId99">
        <w:r>
          <w:rPr>
            <w:rStyle w:val="Hyperlink"/>
          </w:rPr>
          <w:t xml:space="preserve">https://www.investopedia.com/terms/e/elliottwavetheory.asp</w:t>
        </w:r>
      </w:hyperlink>
    </w:p>
    <w:p>
      <w:pPr>
        <w:pStyle w:val="BodyText"/>
      </w:pPr>
      <w:r>
        <w:t xml:space="preserve">Conway, L. (2024, August 8).</w:t>
      </w:r>
      <w:r>
        <w:t xml:space="preserve"> </w:t>
      </w:r>
      <w:r>
        <w:rPr>
          <w:iCs/>
          <w:i/>
        </w:rPr>
        <w:t xml:space="preserve">Bitcoin Halving: What It Is and Why It Matters for Crypto Investors</w:t>
      </w:r>
      <w:r>
        <w:t xml:space="preserve">. Investopedia.</w:t>
      </w:r>
      <w:r>
        <w:t xml:space="preserve"> </w:t>
      </w:r>
      <w:hyperlink r:id="rId100">
        <w:r>
          <w:rPr>
            <w:rStyle w:val="Hyperlink"/>
          </w:rPr>
          <w:t xml:space="preserve">https://www.investopedia.com/bitcoin-halving-4843769</w:t>
        </w:r>
      </w:hyperlink>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73" Target="media/rId73.png" /><Relationship Type="http://schemas.openxmlformats.org/officeDocument/2006/relationships/image" Id="rId68" Target="media/rId68.png" /><Relationship Type="http://schemas.openxmlformats.org/officeDocument/2006/relationships/image" Id="rId61" Target="media/rId61.png" /><Relationship Type="http://schemas.openxmlformats.org/officeDocument/2006/relationships/image" Id="rId57" Target="media/rId57.png" /><Relationship Type="http://schemas.openxmlformats.org/officeDocument/2006/relationships/image" Id="rId91" Target="media/rId91.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52" Target="media/rId52.png" /><Relationship Type="http://schemas.openxmlformats.org/officeDocument/2006/relationships/image" Id="rId82" Target="media/rId82.png" /><Relationship Type="http://schemas.openxmlformats.org/officeDocument/2006/relationships/image" Id="rId20" Target="media/rId20.jpg" /><Relationship Type="http://schemas.openxmlformats.org/officeDocument/2006/relationships/hyperlink" Id="rId98" Target="https://coinmarketcap.com/currencies/bitcoin/historical-data/" TargetMode="External" /><Relationship Type="http://schemas.openxmlformats.org/officeDocument/2006/relationships/hyperlink" Id="rId100" Target="https://www.investopedia.com/bitcoin-halving-4843769" TargetMode="External" /><Relationship Type="http://schemas.openxmlformats.org/officeDocument/2006/relationships/hyperlink" Id="rId99" Target="https://www.investopedia.com/terms/e/elliottwavetheory.asp" TargetMode="External" /><Relationship Type="http://schemas.openxmlformats.org/officeDocument/2006/relationships/hyperlink" Id="rId97" Target="https://www.youtube.com/watch?v=R6hJh-OwoZw" TargetMode="External" /><Relationship Type="http://schemas.openxmlformats.org/officeDocument/2006/relationships/hyperlink" Id="rId24" Target="https://www.youtube.com/watch?v=R6hJh-OwoZw&amp;t=3184s" TargetMode="External" /></Relationships>
</file>

<file path=word/_rels/footnotes.xml.rels><?xml version="1.0" encoding="UTF-8"?><Relationships xmlns="http://schemas.openxmlformats.org/package/2006/relationships"><Relationship Type="http://schemas.openxmlformats.org/officeDocument/2006/relationships/hyperlink" Id="rId98" Target="https://coinmarketcap.com/currencies/bitcoin/historical-data/" TargetMode="External" /><Relationship Type="http://schemas.openxmlformats.org/officeDocument/2006/relationships/hyperlink" Id="rId100" Target="https://www.investopedia.com/bitcoin-halving-4843769" TargetMode="External" /><Relationship Type="http://schemas.openxmlformats.org/officeDocument/2006/relationships/hyperlink" Id="rId99" Target="https://www.investopedia.com/terms/e/elliottwavetheory.asp" TargetMode="External" /><Relationship Type="http://schemas.openxmlformats.org/officeDocument/2006/relationships/hyperlink" Id="rId97" Target="https://www.youtube.com/watch?v=R6hJh-OwoZw" TargetMode="External" /><Relationship Type="http://schemas.openxmlformats.org/officeDocument/2006/relationships/hyperlink" Id="rId24" Target="https://www.youtube.com/watch?v=R6hJh-OwoZw&amp;t=3184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Analysis - R Notebook</dc:title>
  <dc:creator/>
  <cp:keywords/>
  <dcterms:created xsi:type="dcterms:W3CDTF">2024-09-28T19:42:08Z</dcterms:created>
  <dcterms:modified xsi:type="dcterms:W3CDTF">2024-09-28T19:42:08Z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