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FD3A8" w14:textId="5077BD67" w:rsidR="009A51F1" w:rsidRPr="000859E4" w:rsidRDefault="009A51F1"/>
    <w:p w14:paraId="1CAA01FF" w14:textId="21D1936C" w:rsidR="00285732" w:rsidRPr="000859E4" w:rsidRDefault="00285732"/>
    <w:p w14:paraId="1E01F50C" w14:textId="44854C21" w:rsidR="00285732" w:rsidRPr="000859E4" w:rsidRDefault="00285732"/>
    <w:p w14:paraId="48C672C4" w14:textId="002DAECF" w:rsidR="00285732" w:rsidRPr="000859E4" w:rsidRDefault="00285732"/>
    <w:p w14:paraId="7397FA5C" w14:textId="286CA059" w:rsidR="00285732" w:rsidRPr="000859E4" w:rsidRDefault="00285732"/>
    <w:p w14:paraId="6A504109" w14:textId="23DBD3C8" w:rsidR="00285732" w:rsidRPr="000859E4" w:rsidRDefault="00285732"/>
    <w:p w14:paraId="7E237F31" w14:textId="48CD4A6C" w:rsidR="00700E02" w:rsidRPr="00700E02" w:rsidRDefault="00700E02">
      <w:pPr>
        <w:rPr>
          <w:rFonts w:asciiTheme="majorHAnsi" w:eastAsiaTheme="majorEastAsia" w:hAnsiTheme="majorHAnsi" w:cstheme="majorBidi"/>
          <w:color w:val="F24F4F" w:themeColor="accent1"/>
          <w:kern w:val="28"/>
          <w:sz w:val="72"/>
          <w:szCs w:val="72"/>
        </w:rPr>
      </w:pPr>
      <w:r>
        <w:rPr>
          <w:rFonts w:asciiTheme="majorHAnsi" w:eastAsiaTheme="majorEastAsia" w:hAnsiTheme="majorHAnsi" w:cstheme="majorBidi"/>
          <w:color w:val="F24F4F" w:themeColor="accent1"/>
          <w:kern w:val="28"/>
          <w:sz w:val="72"/>
          <w:szCs w:val="72"/>
          <w:lang w:val="en-US"/>
        </w:rPr>
        <w:t>KINETICA</w:t>
      </w:r>
      <w:r w:rsidRPr="00700E02">
        <w:rPr>
          <w:rFonts w:asciiTheme="majorHAnsi" w:eastAsiaTheme="majorEastAsia" w:hAnsiTheme="majorHAnsi" w:cstheme="majorBidi"/>
          <w:color w:val="F24F4F" w:themeColor="accent1"/>
          <w:kern w:val="28"/>
          <w:sz w:val="72"/>
          <w:szCs w:val="72"/>
        </w:rPr>
        <w:t xml:space="preserve">: </w:t>
      </w:r>
      <w:r>
        <w:rPr>
          <w:rFonts w:asciiTheme="majorHAnsi" w:eastAsiaTheme="majorEastAsia" w:hAnsiTheme="majorHAnsi" w:cstheme="majorBidi"/>
          <w:color w:val="F24F4F" w:themeColor="accent1"/>
          <w:kern w:val="28"/>
          <w:sz w:val="72"/>
          <w:szCs w:val="72"/>
        </w:rPr>
        <w:t>ОПИСАНИЕ ПРОЕКТА</w:t>
      </w:r>
      <w:r w:rsidRPr="00700E02">
        <w:rPr>
          <w:rFonts w:asciiTheme="majorHAnsi" w:eastAsiaTheme="majorEastAsia" w:hAnsiTheme="majorHAnsi" w:cstheme="majorBidi"/>
          <w:color w:val="F24F4F" w:themeColor="accent1"/>
          <w:kern w:val="28"/>
          <w:sz w:val="72"/>
          <w:szCs w:val="72"/>
        </w:rPr>
        <w:t xml:space="preserve"> </w:t>
      </w:r>
    </w:p>
    <w:p w14:paraId="50F054DE" w14:textId="77777777" w:rsidR="00700E02" w:rsidRPr="00384B65" w:rsidRDefault="00700E02" w:rsidP="0088651C">
      <w:pPr>
        <w:spacing w:after="0"/>
        <w:rPr>
          <w:sz w:val="32"/>
          <w:szCs w:val="32"/>
        </w:rPr>
      </w:pPr>
      <w:r w:rsidRPr="00700E02">
        <w:rPr>
          <w:sz w:val="32"/>
          <w:szCs w:val="32"/>
        </w:rPr>
        <w:t xml:space="preserve">Умная система контроля качества упражнений и восстановления после травм. </w:t>
      </w:r>
    </w:p>
    <w:p w14:paraId="17DC8C6F" w14:textId="150C54A6" w:rsidR="00700E02" w:rsidRPr="00700E02" w:rsidRDefault="00700E02" w:rsidP="0088651C">
      <w:pPr>
        <w:spacing w:after="0"/>
        <w:rPr>
          <w:sz w:val="32"/>
          <w:szCs w:val="32"/>
        </w:rPr>
      </w:pPr>
      <w:r>
        <w:rPr>
          <w:sz w:val="32"/>
          <w:szCs w:val="32"/>
        </w:rPr>
        <w:t>Версия</w:t>
      </w:r>
      <w:r w:rsidRPr="00384B65">
        <w:rPr>
          <w:sz w:val="32"/>
          <w:szCs w:val="32"/>
        </w:rPr>
        <w:t>:</w:t>
      </w:r>
      <w:r>
        <w:rPr>
          <w:sz w:val="32"/>
          <w:szCs w:val="32"/>
        </w:rPr>
        <w:t xml:space="preserve"> Прототип системы</w:t>
      </w:r>
    </w:p>
    <w:p w14:paraId="3812885D" w14:textId="268F34B5" w:rsidR="0088651C" w:rsidRPr="00700E02" w:rsidRDefault="002B4BE8" w:rsidP="0088651C">
      <w:pPr>
        <w:spacing w:after="0"/>
        <w:rPr>
          <w:sz w:val="28"/>
          <w:szCs w:val="28"/>
        </w:rPr>
      </w:pPr>
      <w:r w:rsidRPr="00700E02">
        <w:rPr>
          <w:sz w:val="28"/>
          <w:szCs w:val="28"/>
        </w:rPr>
        <w:t xml:space="preserve">Майка </w:t>
      </w:r>
      <w:r w:rsidR="00700E02" w:rsidRPr="00700E02">
        <w:rPr>
          <w:sz w:val="28"/>
          <w:szCs w:val="28"/>
        </w:rPr>
        <w:t>А. Н.</w:t>
      </w:r>
      <w:r w:rsidRPr="00700E02">
        <w:rPr>
          <w:sz w:val="28"/>
          <w:szCs w:val="28"/>
        </w:rPr>
        <w:tab/>
      </w:r>
      <w:r w:rsidRPr="00700E02">
        <w:rPr>
          <w:sz w:val="28"/>
          <w:szCs w:val="28"/>
        </w:rPr>
        <w:tab/>
      </w:r>
      <w:r w:rsidRPr="00700E02">
        <w:rPr>
          <w:sz w:val="28"/>
          <w:szCs w:val="28"/>
        </w:rPr>
        <w:tab/>
      </w:r>
      <w:r w:rsidRPr="00700E02">
        <w:rPr>
          <w:sz w:val="28"/>
          <w:szCs w:val="28"/>
        </w:rPr>
        <w:tab/>
      </w:r>
      <w:r w:rsidRPr="00700E02">
        <w:rPr>
          <w:sz w:val="28"/>
          <w:szCs w:val="28"/>
        </w:rPr>
        <w:tab/>
      </w:r>
      <w:r w:rsidRPr="00700E02">
        <w:rPr>
          <w:sz w:val="28"/>
          <w:szCs w:val="28"/>
        </w:rPr>
        <w:tab/>
      </w:r>
      <w:r w:rsidRPr="00700E02">
        <w:rPr>
          <w:sz w:val="28"/>
          <w:szCs w:val="28"/>
        </w:rPr>
        <w:tab/>
      </w:r>
      <w:r w:rsidRPr="00700E02">
        <w:rPr>
          <w:sz w:val="28"/>
          <w:szCs w:val="28"/>
        </w:rPr>
        <w:tab/>
        <w:t xml:space="preserve"> </w:t>
      </w:r>
      <w:r w:rsidR="0088651C" w:rsidRPr="00700E02">
        <w:rPr>
          <w:sz w:val="28"/>
          <w:szCs w:val="28"/>
        </w:rPr>
        <w:t xml:space="preserve">     </w:t>
      </w:r>
    </w:p>
    <w:p w14:paraId="19FF5DA7" w14:textId="74B88C6F" w:rsidR="006A0FBA" w:rsidRPr="000859E4" w:rsidRDefault="006A0FBA"/>
    <w:p w14:paraId="66F06413" w14:textId="29506871" w:rsidR="006A0FBA" w:rsidRPr="000859E4" w:rsidRDefault="006A0FBA"/>
    <w:p w14:paraId="0CC39311" w14:textId="45EDA8C0" w:rsidR="006A0FBA" w:rsidRPr="000859E4" w:rsidRDefault="006A0FBA"/>
    <w:p w14:paraId="496FA2B8" w14:textId="5AC245EF" w:rsidR="006A0FBA" w:rsidRPr="000859E4" w:rsidRDefault="006A0FBA"/>
    <w:p w14:paraId="6A01BA89" w14:textId="35C7E8B4" w:rsidR="006A0FBA" w:rsidRPr="000859E4" w:rsidRDefault="006A0FBA"/>
    <w:p w14:paraId="513723EC" w14:textId="32AFF63A" w:rsidR="00B410F6" w:rsidRPr="000859E4" w:rsidRDefault="00B410F6"/>
    <w:p w14:paraId="2385D0A2" w14:textId="77777777" w:rsidR="003E7264" w:rsidRPr="000859E4" w:rsidRDefault="003E7264" w:rsidP="003E7264">
      <w:pPr>
        <w:spacing w:after="240"/>
      </w:pPr>
    </w:p>
    <w:p w14:paraId="66722659" w14:textId="5D364E74" w:rsidR="00F5330A" w:rsidRPr="000859E4" w:rsidRDefault="00F5330A" w:rsidP="0030075E">
      <w:pPr>
        <w:jc w:val="right"/>
      </w:pPr>
    </w:p>
    <w:p w14:paraId="0CC3B190" w14:textId="3284E84D" w:rsidR="009A51F1" w:rsidRPr="000859E4" w:rsidRDefault="009A51F1" w:rsidP="007348C0">
      <w:pPr>
        <w:spacing w:after="0" w:line="240" w:lineRule="auto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7348C0" w:rsidRPr="000859E4" w14:paraId="47AD6073" w14:textId="77777777" w:rsidTr="00D072DF">
        <w:tc>
          <w:tcPr>
            <w:tcW w:w="9026" w:type="dxa"/>
          </w:tcPr>
          <w:p w14:paraId="0ADC7CD3" w14:textId="77777777" w:rsidR="007348C0" w:rsidRPr="000859E4" w:rsidRDefault="007348C0" w:rsidP="00BF123B">
            <w:pPr>
              <w:pStyle w:val="af2"/>
            </w:pPr>
            <w:r w:rsidRPr="0030075E">
              <w:rPr>
                <w:sz w:val="48"/>
                <w:szCs w:val="48"/>
                <w:lang w:bidi="ru-RU"/>
              </w:rPr>
              <w:lastRenderedPageBreak/>
              <w:t>Оглавление</w:t>
            </w:r>
          </w:p>
        </w:tc>
      </w:tr>
      <w:tr w:rsidR="007348C0" w:rsidRPr="000859E4" w14:paraId="16EF53F4" w14:textId="77777777" w:rsidTr="00D072DF">
        <w:trPr>
          <w:trHeight w:val="12142"/>
        </w:trPr>
        <w:tc>
          <w:tcPr>
            <w:tcW w:w="9026" w:type="dxa"/>
          </w:tcPr>
          <w:sdt>
            <w:sdtPr>
              <w:rPr>
                <w:b w:val="0"/>
                <w:bCs w:val="0"/>
                <w:sz w:val="20"/>
                <w:szCs w:val="20"/>
              </w:rPr>
              <w:id w:val="-787284299"/>
              <w:docPartObj>
                <w:docPartGallery w:val="Table of Contents"/>
                <w:docPartUnique/>
              </w:docPartObj>
            </w:sdtPr>
            <w:sdtEndPr>
              <w:rPr>
                <w:noProof/>
              </w:rPr>
            </w:sdtEndPr>
            <w:sdtContent>
              <w:p w14:paraId="1AC6CEAB" w14:textId="7F31CB28" w:rsidR="00D072DF" w:rsidRDefault="00F815F9">
                <w:pPr>
                  <w:pStyle w:val="1"/>
                  <w:rPr>
                    <w:b w:val="0"/>
                    <w:bCs w:val="0"/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r w:rsidRPr="000859E4">
                  <w:rPr>
                    <w:lang w:bidi="ru-RU"/>
                  </w:rPr>
                  <w:fldChar w:fldCharType="begin"/>
                </w:r>
                <w:r w:rsidRPr="000859E4">
                  <w:rPr>
                    <w:lang w:bidi="ru-RU"/>
                  </w:rPr>
                  <w:instrText xml:space="preserve"> TOC \o "1-2" \h \z \u </w:instrText>
                </w:r>
                <w:r w:rsidRPr="000859E4">
                  <w:rPr>
                    <w:lang w:bidi="ru-RU"/>
                  </w:rPr>
                  <w:fldChar w:fldCharType="separate"/>
                </w:r>
                <w:hyperlink w:anchor="_Toc197211198" w:history="1">
                  <w:r w:rsidR="00D072DF" w:rsidRPr="00F04C40">
                    <w:rPr>
                      <w:rStyle w:val="af3"/>
                    </w:rPr>
                    <w:t>Резюме проекта</w:t>
                  </w:r>
                  <w:r w:rsidR="00D072DF">
                    <w:rPr>
                      <w:noProof/>
                      <w:webHidden/>
                    </w:rPr>
                    <w:tab/>
                  </w:r>
                  <w:r w:rsidR="00D072DF">
                    <w:rPr>
                      <w:noProof/>
                      <w:webHidden/>
                    </w:rPr>
                    <w:fldChar w:fldCharType="begin"/>
                  </w:r>
                  <w:r w:rsidR="00D072DF">
                    <w:rPr>
                      <w:noProof/>
                      <w:webHidden/>
                    </w:rPr>
                    <w:instrText xml:space="preserve"> PAGEREF _Toc197211198 \h </w:instrText>
                  </w:r>
                  <w:r w:rsidR="00D072DF">
                    <w:rPr>
                      <w:noProof/>
                      <w:webHidden/>
                    </w:rPr>
                  </w:r>
                  <w:r w:rsidR="00D072DF"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3</w:t>
                  </w:r>
                  <w:r w:rsidR="00D072DF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7F336B5" w14:textId="4F2149D3" w:rsidR="00D072DF" w:rsidRDefault="00D072DF">
                <w:pPr>
                  <w:pStyle w:val="1"/>
                  <w:rPr>
                    <w:b w:val="0"/>
                    <w:bCs w:val="0"/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199" w:history="1">
                  <w:r w:rsidRPr="00F04C40">
                    <w:rPr>
                      <w:rStyle w:val="af3"/>
                    </w:rPr>
                    <w:t>Описание проекта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_Toc197211199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886ADA0" w14:textId="40B6CA15" w:rsidR="00D072DF" w:rsidRDefault="00D072DF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00" w:history="1">
                  <w:r w:rsidRPr="00F04C40">
                    <w:rPr>
                      <w:rStyle w:val="af3"/>
                    </w:rPr>
                    <w:t>Введение.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_Toc197211200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1BF8DDE" w14:textId="46E81BDB" w:rsidR="00D072DF" w:rsidRDefault="00D072DF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01" w:history="1">
                  <w:r w:rsidRPr="00F04C40">
                    <w:rPr>
                      <w:rStyle w:val="af3"/>
                    </w:rPr>
                    <w:t>Проблемы</w:t>
                  </w:r>
                  <w:r w:rsidRPr="00F04C40">
                    <w:rPr>
                      <w:rStyle w:val="af3"/>
                      <w:lang w:bidi="ru-RU"/>
                    </w:rPr>
                    <w:t>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_Toc197211201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CB26713" w14:textId="6CF1475E" w:rsidR="00D072DF" w:rsidRDefault="00D072DF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02" w:history="1">
                  <w:r w:rsidRPr="00F04C40">
                    <w:rPr>
                      <w:rStyle w:val="af3"/>
                    </w:rPr>
                    <w:t>Цели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_Toc197211202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3290D2F" w14:textId="17FDC5E6" w:rsidR="00D072DF" w:rsidRDefault="00D072DF">
                <w:pPr>
                  <w:pStyle w:val="1"/>
                  <w:rPr>
                    <w:b w:val="0"/>
                    <w:bCs w:val="0"/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03" w:history="1">
                  <w:r w:rsidRPr="00F04C40">
                    <w:rPr>
                      <w:rStyle w:val="af3"/>
                      <w:lang w:bidi="ru-RU"/>
                    </w:rPr>
                    <w:t>Описание решения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_Toc197211203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8EB9046" w14:textId="2B70A078" w:rsidR="00D072DF" w:rsidRDefault="00D072DF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04" w:history="1">
                  <w:r w:rsidRPr="00F04C40">
                    <w:rPr>
                      <w:rStyle w:val="af3"/>
                    </w:rPr>
                    <w:t>Сбор данных с тела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_Toc197211204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00AC339" w14:textId="2AA4B330" w:rsidR="00D072DF" w:rsidRDefault="00D072DF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05" w:history="1">
                  <w:r w:rsidRPr="00F04C40">
                    <w:rPr>
                      <w:rStyle w:val="af3"/>
                    </w:rPr>
                    <w:t>Централизованное управление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_Toc197211205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7F00380" w14:textId="0882219C" w:rsidR="00D072DF" w:rsidRDefault="00D072DF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06" w:history="1">
                  <w:r w:rsidRPr="00F04C40">
                    <w:rPr>
                      <w:rStyle w:val="af3"/>
                    </w:rPr>
                    <w:t>Передача команд и телеметрии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_Toc197211206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DC31C46" w14:textId="33AE5975" w:rsidR="00D072DF" w:rsidRDefault="00D072DF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07" w:history="1">
                  <w:r w:rsidRPr="00F04C40">
                    <w:rPr>
                      <w:rStyle w:val="af3"/>
                    </w:rPr>
                    <w:t>Серверная обработка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_Toc197211207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1205138" w14:textId="29851C70" w:rsidR="00D072DF" w:rsidRDefault="00D072DF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08" w:history="1">
                  <w:r w:rsidRPr="00F04C40">
                    <w:rPr>
                      <w:rStyle w:val="af3"/>
                    </w:rPr>
                    <w:t>Обработка и анализ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_Toc197211208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FD89621" w14:textId="1E733EF7" w:rsidR="00D072DF" w:rsidRDefault="00D072DF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09" w:history="1">
                  <w:r w:rsidRPr="00F04C40">
                    <w:rPr>
                      <w:rStyle w:val="af3"/>
                      <w:lang w:bidi="ru-RU"/>
                    </w:rPr>
                    <w:t>Собранные данные хранятся в структурированном виде и могут использоваться для: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_Toc197211209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3044016" w14:textId="2197B1FD" w:rsidR="00D072DF" w:rsidRDefault="00D072DF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10" w:history="1">
                  <w:r w:rsidRPr="00F04C40">
                    <w:rPr>
                      <w:rStyle w:val="af3"/>
                    </w:rPr>
                    <w:t>Масштабируемая архитектура.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_Toc197211210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51B6C7F" w14:textId="718A3079" w:rsidR="00D072DF" w:rsidRDefault="00D072DF">
                <w:pPr>
                  <w:pStyle w:val="1"/>
                  <w:rPr>
                    <w:b w:val="0"/>
                    <w:bCs w:val="0"/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11" w:history="1">
                  <w:r w:rsidRPr="00F04C40">
                    <w:rPr>
                      <w:rStyle w:val="af3"/>
                      <w:lang w:bidi="ru-RU"/>
                    </w:rPr>
                    <w:t>Технологии и аппаратная часть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_Toc197211211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81E428A" w14:textId="0C89A13C" w:rsidR="00D072DF" w:rsidRDefault="00D072DF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12" w:history="1">
                  <w:r w:rsidRPr="00F04C40">
                    <w:rPr>
                      <w:rStyle w:val="af3"/>
                    </w:rPr>
                    <w:t>Аппаратные компоненты датчика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_Toc197211212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BEB9261" w14:textId="3E8C9532" w:rsidR="00D072DF" w:rsidRDefault="00D072DF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13" w:history="1">
                  <w:r w:rsidRPr="00F04C40">
                    <w:rPr>
                      <w:rStyle w:val="af3"/>
                    </w:rPr>
                    <w:t>Технологии связи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_Toc197211213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75B82CE" w14:textId="06985BE9" w:rsidR="00D072DF" w:rsidRDefault="00D072DF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14" w:history="1">
                  <w:r w:rsidRPr="00F04C40">
                    <w:rPr>
                      <w:rStyle w:val="af3"/>
                    </w:rPr>
                    <w:t>Программная часть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_Toc197211214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CB60483" w14:textId="1C97594E" w:rsidR="00D072DF" w:rsidRDefault="00D072DF">
                <w:pPr>
                  <w:pStyle w:val="1"/>
                  <w:rPr>
                    <w:b w:val="0"/>
                    <w:bCs w:val="0"/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15" w:history="1">
                  <w:r w:rsidRPr="00F04C40">
                    <w:rPr>
                      <w:rStyle w:val="af3"/>
                    </w:rPr>
                    <w:t>Преимущества системы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_Toc197211215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DD7C9BE" w14:textId="295AA8B1" w:rsidR="00D072DF" w:rsidRDefault="00D072DF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16" w:history="1">
                  <w:r w:rsidRPr="00F04C40">
                    <w:rPr>
                      <w:rStyle w:val="af3"/>
                    </w:rPr>
                    <w:t>Беспроводность и мобильность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_Toc197211216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A6341AF" w14:textId="0C5D9B35" w:rsidR="00D072DF" w:rsidRDefault="00D072DF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17" w:history="1">
                  <w:r w:rsidRPr="00F04C40">
                    <w:rPr>
                      <w:rStyle w:val="af3"/>
                    </w:rPr>
                    <w:t>Точность и надёжность данных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_Toc197211217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CDBB13D" w14:textId="75C077B1" w:rsidR="00D072DF" w:rsidRDefault="00D072DF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18" w:history="1">
                  <w:r w:rsidRPr="00F04C40">
                    <w:rPr>
                      <w:rStyle w:val="af3"/>
                    </w:rPr>
                    <w:t>Централизованное управление и гибкая настройка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_Toc197211218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32B42C2" w14:textId="2A5B4EFE" w:rsidR="00D072DF" w:rsidRDefault="00D072DF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19" w:history="1">
                  <w:r w:rsidRPr="00F04C40">
                    <w:rPr>
                      <w:rStyle w:val="af3"/>
                    </w:rPr>
                    <w:t>Автономная архитектура и независимость от интернета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_Toc197211219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DACDEE6" w14:textId="656A8309" w:rsidR="00D072DF" w:rsidRDefault="00D072DF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20" w:history="1">
                  <w:r w:rsidRPr="00F04C40">
                    <w:rPr>
                      <w:rStyle w:val="af3"/>
                    </w:rPr>
                    <w:t>Гибкость интеграции и открытость протоколов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_Toc197211220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BEFEFE7" w14:textId="0EA9FD3D" w:rsidR="00D072DF" w:rsidRDefault="00D072DF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21" w:history="1">
                  <w:r w:rsidRPr="00F04C40">
                    <w:rPr>
                      <w:rStyle w:val="af3"/>
                    </w:rPr>
                    <w:t>Потенциал для аналитики и персонализированных рекомендаций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_Toc197211221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ED33C4C" w14:textId="77BA6DD0" w:rsidR="00D072DF" w:rsidRDefault="00D072DF">
                <w:pPr>
                  <w:pStyle w:val="1"/>
                  <w:rPr>
                    <w:b w:val="0"/>
                    <w:bCs w:val="0"/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22" w:history="1">
                  <w:r w:rsidRPr="00F04C40">
                    <w:rPr>
                      <w:rStyle w:val="af3"/>
                      <w:lang w:bidi="ru-RU"/>
                    </w:rPr>
                    <w:t>Применение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_Toc197211222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8BCFF1B" w14:textId="7E56B19F" w:rsidR="00D072DF" w:rsidRDefault="00D072DF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23" w:history="1">
                  <w:r w:rsidRPr="00F04C40">
                    <w:rPr>
                      <w:rStyle w:val="af3"/>
                    </w:rPr>
                    <w:t>Спорт и тренировки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_Toc197211223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593A44D" w14:textId="2EE4E973" w:rsidR="00D072DF" w:rsidRDefault="00D072DF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24" w:history="1">
                  <w:r w:rsidRPr="00F04C40">
                    <w:rPr>
                      <w:rStyle w:val="af3"/>
                    </w:rPr>
                    <w:t>Реабилитация и физиотерапия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_Toc197211224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C12CA42" w14:textId="12DC4900" w:rsidR="00D072DF" w:rsidRDefault="00D072DF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25" w:history="1">
                  <w:r w:rsidRPr="00F04C40">
                    <w:rPr>
                      <w:rStyle w:val="af3"/>
                    </w:rPr>
                    <w:t>Образование и спортивная подготовка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_Toc197211225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7E606DD" w14:textId="385C5B2D" w:rsidR="00D072DF" w:rsidRDefault="00D072DF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26" w:history="1">
                  <w:r w:rsidRPr="00F04C40">
                    <w:rPr>
                      <w:rStyle w:val="af3"/>
                    </w:rPr>
                    <w:t>Исследования и тестирование.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_Toc197211226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A231A9" w14:textId="2C3E6797" w:rsidR="00D072DF" w:rsidRDefault="00D072DF">
                <w:pPr>
                  <w:pStyle w:val="1"/>
                  <w:rPr>
                    <w:b w:val="0"/>
                    <w:bCs w:val="0"/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27" w:history="1">
                  <w:r w:rsidRPr="00F04C40">
                    <w:rPr>
                      <w:rStyle w:val="af3"/>
                      <w:lang w:bidi="ru-RU"/>
                    </w:rPr>
                    <w:t>Возможный кейс внедрения.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_Toc197211227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F581762" w14:textId="5E4E4797" w:rsidR="00D072DF" w:rsidRDefault="00D072DF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28" w:history="1">
                  <w:r w:rsidRPr="00F04C40">
                    <w:rPr>
                      <w:rStyle w:val="af3"/>
                    </w:rPr>
                    <w:t>Кейс: Повышение качества тренировок и контроля техники в спортивном зале</w:t>
                  </w:r>
                  <w:r w:rsidRPr="00F04C40">
                    <w:rPr>
                      <w:rStyle w:val="af3"/>
                      <w:lang w:bidi="ru-RU"/>
                    </w:rPr>
                    <w:t>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_Toc197211228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185CF29" w14:textId="0E295FBF" w:rsidR="00D072DF" w:rsidRDefault="00D072DF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29" w:history="1">
                  <w:r w:rsidRPr="00F04C40">
                    <w:rPr>
                      <w:rStyle w:val="af3"/>
                    </w:rPr>
                    <w:t>Кейс: Оптимизация реабилитации после травм и операций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_Toc197211229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5693973" w14:textId="289BF2B2" w:rsidR="00D072DF" w:rsidRDefault="00D072DF">
                <w:pPr>
                  <w:pStyle w:val="1"/>
                  <w:rPr>
                    <w:b w:val="0"/>
                    <w:bCs w:val="0"/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1230" w:history="1">
                  <w:r w:rsidRPr="00F04C40">
                    <w:rPr>
                      <w:rStyle w:val="af3"/>
                      <w:lang w:bidi="ru-RU"/>
                    </w:rPr>
                    <w:t>Заключение и перспективы.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_Toc197211230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65766E"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80A6CAF" w14:textId="70CDDDA5" w:rsidR="00F815F9" w:rsidRPr="000859E4" w:rsidRDefault="00F815F9">
                <w:r w:rsidRPr="000859E4">
                  <w:rPr>
                    <w:b/>
                    <w:noProof/>
                    <w:lang w:bidi="ru-RU"/>
                  </w:rPr>
                  <w:fldChar w:fldCharType="end"/>
                </w:r>
              </w:p>
            </w:sdtContent>
          </w:sdt>
          <w:p w14:paraId="7F31073B" w14:textId="18B34C85" w:rsidR="007348C0" w:rsidRPr="000859E4" w:rsidRDefault="007348C0" w:rsidP="00BF123B">
            <w:pPr>
              <w:pStyle w:val="af2"/>
              <w:tabs>
                <w:tab w:val="left" w:pos="8952"/>
              </w:tabs>
              <w:spacing w:after="0" w:line="276" w:lineRule="auto"/>
              <w:ind w:left="873"/>
              <w:rPr>
                <w:rStyle w:val="af3"/>
              </w:rPr>
            </w:pPr>
          </w:p>
        </w:tc>
      </w:tr>
    </w:tbl>
    <w:p w14:paraId="2FD0AE10" w14:textId="77777777" w:rsidR="007348C0" w:rsidRPr="000859E4" w:rsidRDefault="007348C0" w:rsidP="00816C76">
      <w:pPr>
        <w:spacing w:after="0"/>
      </w:pPr>
    </w:p>
    <w:p w14:paraId="240DDFE4" w14:textId="0D00C9C7" w:rsidR="007348C0" w:rsidRPr="000859E4" w:rsidRDefault="007348C0" w:rsidP="00AD616E">
      <w:pPr>
        <w:spacing w:after="0" w:line="240" w:lineRule="auto"/>
      </w:pPr>
    </w:p>
    <w:p w14:paraId="72499A80" w14:textId="4BCEA5CE" w:rsidR="005953E7" w:rsidRPr="000859E4" w:rsidRDefault="005953E7" w:rsidP="00AD616E">
      <w:pPr>
        <w:spacing w:after="0" w:line="240" w:lineRule="auto"/>
      </w:pPr>
    </w:p>
    <w:p w14:paraId="7E7D5B00" w14:textId="77777777" w:rsidR="00BF050F" w:rsidRPr="000859E4" w:rsidRDefault="00BF050F" w:rsidP="00AD616E">
      <w:pPr>
        <w:spacing w:after="0" w:line="240" w:lineRule="auto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26"/>
      </w:tblGrid>
      <w:tr w:rsidR="00890469" w:rsidRPr="000859E4" w14:paraId="339692B5" w14:textId="77777777" w:rsidTr="00890469">
        <w:tc>
          <w:tcPr>
            <w:tcW w:w="9350" w:type="dxa"/>
            <w:tcBorders>
              <w:top w:val="nil"/>
              <w:left w:val="nil"/>
              <w:bottom w:val="single" w:sz="4" w:space="0" w:color="FCDBDB"/>
              <w:right w:val="nil"/>
            </w:tcBorders>
          </w:tcPr>
          <w:p w14:paraId="4358753E" w14:textId="399FB78D" w:rsidR="00890469" w:rsidRPr="002B4BE8" w:rsidRDefault="002B4BE8" w:rsidP="002B4BE8">
            <w:pPr>
              <w:pStyle w:val="CenturyGothic"/>
            </w:pPr>
            <w:bookmarkStart w:id="0" w:name="_Toc197211198"/>
            <w:bookmarkStart w:id="1" w:name="_Hlk20404308"/>
            <w:r w:rsidRPr="002B4BE8">
              <w:lastRenderedPageBreak/>
              <w:t>Резюме проекта</w:t>
            </w:r>
            <w:bookmarkEnd w:id="0"/>
          </w:p>
        </w:tc>
      </w:tr>
      <w:bookmarkEnd w:id="1"/>
    </w:tbl>
    <w:p w14:paraId="25530AC7" w14:textId="77777777" w:rsidR="002B4BE8" w:rsidRDefault="002B4BE8" w:rsidP="00D90988">
      <w:pPr>
        <w:pStyle w:val="2"/>
      </w:pPr>
    </w:p>
    <w:p w14:paraId="6B19FE13" w14:textId="4CEDDEE5" w:rsidR="002B4BE8" w:rsidRDefault="00EB7DC3" w:rsidP="00EB7DC3">
      <w:pPr>
        <w:spacing w:after="0"/>
      </w:pPr>
      <w:r w:rsidRPr="00EB7DC3">
        <w:rPr>
          <w:b/>
          <w:bCs/>
        </w:rPr>
        <w:t>Название проекта:</w:t>
      </w:r>
      <w:r>
        <w:t xml:space="preserve"> </w:t>
      </w:r>
      <w:proofErr w:type="spellStart"/>
      <w:r w:rsidR="004D2CA8">
        <w:t>Kinetica</w:t>
      </w:r>
      <w:proofErr w:type="spellEnd"/>
      <w:r w:rsidR="004D2CA8">
        <w:t xml:space="preserve"> — </w:t>
      </w:r>
      <w:r w:rsidR="004D2CA8" w:rsidRPr="004D2CA8">
        <w:t>Умная система контроля качества упражнений и восстановления после травм</w:t>
      </w:r>
    </w:p>
    <w:p w14:paraId="422DA32D" w14:textId="77777777" w:rsidR="00EB7DC3" w:rsidRDefault="00EB7DC3" w:rsidP="00EB7DC3">
      <w:pPr>
        <w:spacing w:after="0"/>
      </w:pPr>
    </w:p>
    <w:p w14:paraId="0A5D60DF" w14:textId="357EFCEA" w:rsidR="00EB7DC3" w:rsidRDefault="00EB7DC3" w:rsidP="00EB7DC3">
      <w:pPr>
        <w:spacing w:after="0"/>
      </w:pPr>
      <w:r w:rsidRPr="00EB7DC3">
        <w:rPr>
          <w:b/>
          <w:bCs/>
        </w:rPr>
        <w:t>Цель проекта:</w:t>
      </w:r>
      <w:r>
        <w:t xml:space="preserve"> </w:t>
      </w:r>
      <w:r w:rsidR="004D2CA8">
        <w:t>Создание мобильной и масштабируемой системы для точного мониторинга и анализа движений человека с использованием инерциальных датчиков. Основная задача — заменить громоздкие и дорогостоящие системы захвата движений (</w:t>
      </w:r>
      <w:proofErr w:type="spellStart"/>
      <w:r w:rsidR="004D2CA8">
        <w:t>motion</w:t>
      </w:r>
      <w:proofErr w:type="spellEnd"/>
      <w:r w:rsidR="004D2CA8">
        <w:t xml:space="preserve"> </w:t>
      </w:r>
      <w:proofErr w:type="spellStart"/>
      <w:r w:rsidR="004D2CA8">
        <w:t>capture</w:t>
      </w:r>
      <w:proofErr w:type="spellEnd"/>
      <w:r w:rsidR="004D2CA8">
        <w:t>) на удобное, автономное и легко внедряемое решение, применимое в спорте, реабилитации, образовании и научных исследованиях</w:t>
      </w:r>
      <w:r w:rsidRPr="00EB7DC3">
        <w:t>.</w:t>
      </w:r>
    </w:p>
    <w:p w14:paraId="5C8A1A95" w14:textId="77777777" w:rsidR="004D2CA8" w:rsidRDefault="004D2CA8" w:rsidP="00EB7DC3">
      <w:pPr>
        <w:spacing w:after="0"/>
      </w:pPr>
    </w:p>
    <w:p w14:paraId="6C3E050D" w14:textId="4412365A" w:rsidR="00EB7DC3" w:rsidRDefault="00EB7DC3" w:rsidP="00EB7DC3">
      <w:pPr>
        <w:spacing w:after="0"/>
      </w:pPr>
      <w:r w:rsidRPr="00EB7DC3">
        <w:rPr>
          <w:b/>
          <w:bCs/>
        </w:rPr>
        <w:t>Краткое описание решения:</w:t>
      </w:r>
      <w:r>
        <w:rPr>
          <w:b/>
          <w:bCs/>
        </w:rPr>
        <w:t xml:space="preserve"> </w:t>
      </w:r>
      <w:r w:rsidR="004D2CA8">
        <w:t>Система состоит из набора компактных IMU-модулей (на базе BNO080), размещаемых на теле, и центрального хаба на ESP32-</w:t>
      </w:r>
      <w:r w:rsidR="00384B65">
        <w:rPr>
          <w:lang w:val="en-US"/>
        </w:rPr>
        <w:t>S</w:t>
      </w:r>
      <w:r w:rsidR="00384B65" w:rsidRPr="00384B65">
        <w:t>3</w:t>
      </w:r>
      <w:r w:rsidR="004D2CA8">
        <w:t>. Датчики отслеживают ускорение, угловую скорость и ориентацию, передавая данные по ESP-NOW на хаб, который агрегирует информацию и отправляет её на сервер по TCP. Управление и настройка системы осуществляются через BLE. Серверная часть (на Go) принимает данные, управляет сессиями и подготавливает информацию для анализа. Система работает без камер, проводов и доступа к интернету</w:t>
      </w:r>
      <w:r w:rsidRPr="00EB7DC3">
        <w:t>.</w:t>
      </w:r>
    </w:p>
    <w:p w14:paraId="1F7DC423" w14:textId="77777777" w:rsidR="00EB7DC3" w:rsidRDefault="00EB7DC3" w:rsidP="00EB7DC3">
      <w:pPr>
        <w:spacing w:after="0"/>
      </w:pPr>
    </w:p>
    <w:p w14:paraId="6A4E3397" w14:textId="4DFB1ED3" w:rsidR="00EB7DC3" w:rsidRDefault="00EB7DC3" w:rsidP="00EB7DC3">
      <w:pPr>
        <w:spacing w:after="0"/>
        <w:rPr>
          <w:b/>
          <w:bCs/>
        </w:rPr>
      </w:pPr>
      <w:r w:rsidRPr="00EB7DC3">
        <w:rPr>
          <w:b/>
          <w:bCs/>
        </w:rPr>
        <w:t>Проблемы, которые решает проект:</w:t>
      </w:r>
    </w:p>
    <w:p w14:paraId="3AC7615A" w14:textId="7DCD807F" w:rsidR="00EB7DC3" w:rsidRPr="00EB7DC3" w:rsidRDefault="004D2CA8" w:rsidP="00EB7DC3">
      <w:pPr>
        <w:pStyle w:val="aff"/>
        <w:numPr>
          <w:ilvl w:val="0"/>
          <w:numId w:val="23"/>
        </w:numPr>
        <w:spacing w:after="0"/>
      </w:pPr>
      <w:r>
        <w:t>Зависимость существующих систем от стационарной установки и визуального контроля.</w:t>
      </w:r>
    </w:p>
    <w:p w14:paraId="0DEE896C" w14:textId="400B2102" w:rsidR="00EB7DC3" w:rsidRPr="00EB7DC3" w:rsidRDefault="004D2CA8" w:rsidP="00EB7DC3">
      <w:pPr>
        <w:pStyle w:val="aff"/>
        <w:numPr>
          <w:ilvl w:val="0"/>
          <w:numId w:val="23"/>
        </w:numPr>
        <w:spacing w:after="0"/>
      </w:pPr>
      <w:r>
        <w:t>Ограниченность мобильности и высокая стоимость оборудования</w:t>
      </w:r>
      <w:r w:rsidR="00EB7DC3" w:rsidRPr="00EB7DC3">
        <w:t>.</w:t>
      </w:r>
    </w:p>
    <w:p w14:paraId="131AB1E7" w14:textId="250B0B15" w:rsidR="00EB7DC3" w:rsidRDefault="004D2CA8" w:rsidP="00EB7DC3">
      <w:pPr>
        <w:pStyle w:val="aff"/>
        <w:numPr>
          <w:ilvl w:val="0"/>
          <w:numId w:val="23"/>
        </w:numPr>
        <w:spacing w:after="0"/>
      </w:pPr>
      <w:r>
        <w:t>Отсутствие объективной и постоянной обратной связи при тренировках и реабилитации</w:t>
      </w:r>
      <w:r w:rsidR="00EB7DC3" w:rsidRPr="00EB7DC3">
        <w:t>.</w:t>
      </w:r>
    </w:p>
    <w:p w14:paraId="529F8CC4" w14:textId="46DD988C" w:rsidR="004D2CA8" w:rsidRDefault="004D2CA8" w:rsidP="00EB7DC3">
      <w:pPr>
        <w:pStyle w:val="aff"/>
        <w:numPr>
          <w:ilvl w:val="0"/>
          <w:numId w:val="23"/>
        </w:numPr>
        <w:spacing w:after="0"/>
      </w:pPr>
      <w:r>
        <w:t>Недоступность высокоточных решений вне лабораторных условий</w:t>
      </w:r>
    </w:p>
    <w:p w14:paraId="0E8465B4" w14:textId="0DF92FC6" w:rsidR="004D2CA8" w:rsidRDefault="004D2CA8" w:rsidP="00EB7DC3">
      <w:pPr>
        <w:pStyle w:val="aff"/>
        <w:numPr>
          <w:ilvl w:val="0"/>
          <w:numId w:val="23"/>
        </w:numPr>
        <w:spacing w:after="0"/>
      </w:pPr>
      <w:r>
        <w:t>Малое кол-во российских разработок</w:t>
      </w:r>
    </w:p>
    <w:p w14:paraId="763556D5" w14:textId="77777777" w:rsidR="00EB7DC3" w:rsidRDefault="00EB7DC3" w:rsidP="00EB7DC3">
      <w:pPr>
        <w:spacing w:after="0"/>
      </w:pPr>
    </w:p>
    <w:p w14:paraId="72AFC29E" w14:textId="353DEEB9" w:rsidR="00EB7DC3" w:rsidRDefault="00EB7DC3" w:rsidP="00EB7DC3">
      <w:pPr>
        <w:spacing w:after="0"/>
        <w:rPr>
          <w:b/>
          <w:bCs/>
        </w:rPr>
      </w:pPr>
      <w:r w:rsidRPr="00EB7DC3">
        <w:rPr>
          <w:b/>
          <w:bCs/>
        </w:rPr>
        <w:t>Ключевые преимущества:</w:t>
      </w:r>
    </w:p>
    <w:p w14:paraId="02D31A78" w14:textId="3B9E7CB7" w:rsidR="00EB7DC3" w:rsidRPr="00EB7DC3" w:rsidRDefault="004D2CA8" w:rsidP="00EB7DC3">
      <w:pPr>
        <w:pStyle w:val="aff"/>
        <w:numPr>
          <w:ilvl w:val="0"/>
          <w:numId w:val="24"/>
        </w:numPr>
        <w:spacing w:after="0"/>
      </w:pPr>
      <w:r>
        <w:rPr>
          <w:rStyle w:val="afa"/>
        </w:rPr>
        <w:t xml:space="preserve">Полная </w:t>
      </w:r>
      <w:proofErr w:type="spellStart"/>
      <w:r>
        <w:rPr>
          <w:rStyle w:val="afa"/>
        </w:rPr>
        <w:t>беспроводность</w:t>
      </w:r>
      <w:proofErr w:type="spellEnd"/>
      <w:r>
        <w:t xml:space="preserve"> и независимость от внешней инфраструктуры</w:t>
      </w:r>
      <w:r w:rsidR="00EB7DC3" w:rsidRPr="00EB7DC3">
        <w:t>.</w:t>
      </w:r>
    </w:p>
    <w:p w14:paraId="795605D6" w14:textId="0A05EE1A" w:rsidR="00EB7DC3" w:rsidRPr="00EB7DC3" w:rsidRDefault="004D2CA8" w:rsidP="00EB7DC3">
      <w:pPr>
        <w:pStyle w:val="aff"/>
        <w:numPr>
          <w:ilvl w:val="0"/>
          <w:numId w:val="24"/>
        </w:numPr>
        <w:spacing w:after="0"/>
      </w:pPr>
      <w:r>
        <w:rPr>
          <w:rStyle w:val="afa"/>
        </w:rPr>
        <w:t>Точность и надёжность данных</w:t>
      </w:r>
      <w:r>
        <w:t xml:space="preserve"> благодаря инерциальным сенсорам и централизованной обработке</w:t>
      </w:r>
      <w:r w:rsidR="00EB7DC3" w:rsidRPr="00EB7DC3">
        <w:t>.</w:t>
      </w:r>
    </w:p>
    <w:p w14:paraId="742AEB7C" w14:textId="78BE2859" w:rsidR="00EB7DC3" w:rsidRDefault="004D2CA8" w:rsidP="00EB7DC3">
      <w:pPr>
        <w:pStyle w:val="aff"/>
        <w:numPr>
          <w:ilvl w:val="0"/>
          <w:numId w:val="24"/>
        </w:numPr>
        <w:spacing w:after="0"/>
      </w:pPr>
      <w:r>
        <w:rPr>
          <w:rStyle w:val="afa"/>
        </w:rPr>
        <w:t>Автономная архитектура</w:t>
      </w:r>
      <w:r>
        <w:t xml:space="preserve"> — работает без доступа к интернету и внешним серверам</w:t>
      </w:r>
      <w:r w:rsidR="00EB7DC3" w:rsidRPr="00EB7DC3">
        <w:t>.</w:t>
      </w:r>
    </w:p>
    <w:p w14:paraId="5021B88C" w14:textId="736741EC" w:rsidR="004D2CA8" w:rsidRPr="004D2CA8" w:rsidRDefault="004D2CA8" w:rsidP="004D2CA8">
      <w:pPr>
        <w:pStyle w:val="aff"/>
        <w:numPr>
          <w:ilvl w:val="0"/>
          <w:numId w:val="24"/>
        </w:numPr>
        <w:spacing w:after="0"/>
      </w:pPr>
      <w:r>
        <w:rPr>
          <w:rStyle w:val="afa"/>
        </w:rPr>
        <w:t>Гибкость масштабирования</w:t>
      </w:r>
      <w:r>
        <w:t xml:space="preserve"> — добавление новых датчиков и сценариев не требует переработки всей системы</w:t>
      </w:r>
      <w:r w:rsidRPr="004D2CA8">
        <w:t>.</w:t>
      </w:r>
    </w:p>
    <w:p w14:paraId="32F20408" w14:textId="77777777" w:rsidR="00EB7DC3" w:rsidRDefault="00EB7DC3" w:rsidP="00EB7DC3">
      <w:pPr>
        <w:spacing w:after="0"/>
      </w:pPr>
    </w:p>
    <w:p w14:paraId="0175B243" w14:textId="4395081D" w:rsidR="00EB7DC3" w:rsidRDefault="00EB7DC3" w:rsidP="00EB7DC3">
      <w:pPr>
        <w:spacing w:after="0"/>
      </w:pPr>
      <w:r w:rsidRPr="00EB7DC3">
        <w:rPr>
          <w:b/>
          <w:bCs/>
        </w:rPr>
        <w:t>Целевая аудитория и сферы применения:</w:t>
      </w:r>
      <w:r>
        <w:rPr>
          <w:b/>
          <w:bCs/>
        </w:rPr>
        <w:t xml:space="preserve"> </w:t>
      </w:r>
      <w:r w:rsidR="00D072DF">
        <w:t xml:space="preserve">Система </w:t>
      </w:r>
      <w:proofErr w:type="spellStart"/>
      <w:r w:rsidR="00D072DF">
        <w:t>Kinetica</w:t>
      </w:r>
      <w:proofErr w:type="spellEnd"/>
      <w:r w:rsidR="00D072DF">
        <w:t xml:space="preserve"> ориентирована на спортивные организации и индивидуальных тренеров, которым важно объективно отслеживать технику и прогресс спортсменов; реабилитационные центры и физиотерапевтов, нуждающихся в надёжном инструменте для контроля выполнения упражнений и оценки динамики восстановления; образовательные учреждения и исследовательские лаборатории, использующие данные о движении для обучения и проведения прикладных исследований; а также проекты в области нейроинтерфейсов и цифровой медицины, где требуется точный и масштабируемый сбор информации о моторике человека.</w:t>
      </w:r>
    </w:p>
    <w:p w14:paraId="1D0F9E70" w14:textId="77777777" w:rsidR="00EB7DC3" w:rsidRDefault="00EB7DC3" w:rsidP="00EB7DC3">
      <w:pPr>
        <w:spacing w:after="0"/>
      </w:pPr>
    </w:p>
    <w:p w14:paraId="0C00456B" w14:textId="77777777" w:rsidR="00EB7DC3" w:rsidRDefault="00EB7DC3" w:rsidP="00EB7DC3">
      <w:pPr>
        <w:spacing w:after="0"/>
        <w:rPr>
          <w:b/>
          <w:bCs/>
        </w:rPr>
      </w:pPr>
      <w:r w:rsidRPr="00EB7DC3">
        <w:rPr>
          <w:b/>
          <w:bCs/>
        </w:rPr>
        <w:t>Ожидаемые результаты:</w:t>
      </w:r>
    </w:p>
    <w:p w14:paraId="51404E84" w14:textId="7532A3C5" w:rsidR="00EB7DC3" w:rsidRDefault="00D072DF" w:rsidP="00EB7DC3">
      <w:pPr>
        <w:spacing w:after="0"/>
        <w:rPr>
          <w:b/>
          <w:bCs/>
        </w:rPr>
      </w:pPr>
      <w:r>
        <w:t>Внедрение системы позволит значительно повысить точность и эффективность анализа движений, ускорить восстановление пациентов за счёт объективного и непрерывного контроля упражнений, улучшить качество тренировочного процесса и снизить риск травматизма. Кроме того, архитектура решения обеспечивает возможность адаптации под конкретные сценарии без значительных затрат, что делает систему гибкой и доступной для различных областей применения</w:t>
      </w:r>
    </w:p>
    <w:p w14:paraId="49323441" w14:textId="77777777" w:rsidR="00D072DF" w:rsidRPr="00EB7DC3" w:rsidRDefault="00D072DF" w:rsidP="00EB7DC3">
      <w:pPr>
        <w:spacing w:after="0"/>
        <w:rPr>
          <w:b/>
          <w:bCs/>
        </w:rPr>
      </w:pPr>
    </w:p>
    <w:p w14:paraId="3EEDD78B" w14:textId="77777777" w:rsidR="00EB7DC3" w:rsidRPr="00EB7DC3" w:rsidRDefault="00EB7DC3" w:rsidP="00EB7DC3">
      <w:pPr>
        <w:spacing w:after="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26"/>
      </w:tblGrid>
      <w:tr w:rsidR="002B4BE8" w:rsidRPr="000859E4" w14:paraId="0F1D586D" w14:textId="77777777" w:rsidTr="00CD21D5">
        <w:trPr>
          <w:trHeight w:val="57"/>
        </w:trPr>
        <w:tc>
          <w:tcPr>
            <w:tcW w:w="9026" w:type="dxa"/>
            <w:tcBorders>
              <w:top w:val="nil"/>
              <w:left w:val="nil"/>
              <w:bottom w:val="single" w:sz="4" w:space="0" w:color="FCDBDB"/>
              <w:right w:val="nil"/>
            </w:tcBorders>
          </w:tcPr>
          <w:p w14:paraId="5F34FEBC" w14:textId="67589F97" w:rsidR="002B4BE8" w:rsidRPr="000859E4" w:rsidRDefault="00CD21D5" w:rsidP="000077B5">
            <w:pPr>
              <w:pStyle w:val="CenturyGothic"/>
            </w:pPr>
            <w:bookmarkStart w:id="2" w:name="_Toc197211199"/>
            <w:r>
              <w:lastRenderedPageBreak/>
              <w:t>Описание проекта</w:t>
            </w:r>
            <w:bookmarkEnd w:id="2"/>
          </w:p>
        </w:tc>
      </w:tr>
    </w:tbl>
    <w:p w14:paraId="7FDBE39D" w14:textId="77777777" w:rsidR="00CD21D5" w:rsidRDefault="00CD21D5" w:rsidP="00CD21D5">
      <w:pPr>
        <w:pStyle w:val="CenturyGothic80"/>
      </w:pPr>
    </w:p>
    <w:p w14:paraId="1DA8008A" w14:textId="328C2F9A" w:rsidR="00CD21D5" w:rsidRPr="00D340F5" w:rsidRDefault="00CD21D5" w:rsidP="00CD21D5">
      <w:pPr>
        <w:pStyle w:val="2"/>
        <w:rPr>
          <w:lang w:bidi="ru-RU"/>
        </w:rPr>
      </w:pPr>
      <w:bookmarkStart w:id="3" w:name="_Toc197211200"/>
      <w:r w:rsidRPr="002E6CFD">
        <w:t>Введение</w:t>
      </w:r>
      <w:r w:rsidRPr="00D340F5">
        <w:t>.</w:t>
      </w:r>
      <w:bookmarkEnd w:id="3"/>
    </w:p>
    <w:p w14:paraId="0D3FD794" w14:textId="187E69CF" w:rsidR="00724B55" w:rsidRPr="00724B55" w:rsidRDefault="00724B55" w:rsidP="00724B55">
      <w:pPr>
        <w:pStyle w:val="CenturyGothic80"/>
        <w:rPr>
          <w:rFonts w:asciiTheme="minorHAnsi" w:hAnsiTheme="minorHAnsi"/>
          <w:sz w:val="20"/>
        </w:rPr>
      </w:pPr>
      <w:r w:rsidRPr="00724B55">
        <w:rPr>
          <w:rFonts w:asciiTheme="minorHAnsi" w:hAnsiTheme="minorHAnsi"/>
          <w:sz w:val="20"/>
        </w:rPr>
        <w:t>Современные методы контроля движений и состояния опорно-двигательного аппарата часто требуют сложных и дорогостоящих решений. Особенно в сфере спорта, медицины и реабилитации важно обеспечивать точный анализ движений, удобство ношения оборудования и возможность масштабирования.</w:t>
      </w:r>
    </w:p>
    <w:p w14:paraId="152DF1C5" w14:textId="44ADEE02" w:rsidR="00724B55" w:rsidRPr="00724B55" w:rsidRDefault="00724B55" w:rsidP="00724B55">
      <w:pPr>
        <w:pStyle w:val="CenturyGothic80"/>
        <w:rPr>
          <w:rFonts w:asciiTheme="minorHAnsi" w:hAnsiTheme="minorHAnsi"/>
          <w:sz w:val="20"/>
        </w:rPr>
      </w:pPr>
      <w:r w:rsidRPr="00724B55">
        <w:rPr>
          <w:rFonts w:asciiTheme="minorHAnsi" w:hAnsiTheme="minorHAnsi"/>
          <w:sz w:val="20"/>
        </w:rPr>
        <w:t xml:space="preserve">Классические системы </w:t>
      </w:r>
      <w:proofErr w:type="spellStart"/>
      <w:r w:rsidRPr="00724B55">
        <w:rPr>
          <w:rFonts w:asciiTheme="minorHAnsi" w:hAnsiTheme="minorHAnsi"/>
          <w:sz w:val="20"/>
        </w:rPr>
        <w:t>motion</w:t>
      </w:r>
      <w:proofErr w:type="spellEnd"/>
      <w:r w:rsidRPr="00724B55">
        <w:rPr>
          <w:rFonts w:asciiTheme="minorHAnsi" w:hAnsiTheme="minorHAnsi"/>
          <w:sz w:val="20"/>
        </w:rPr>
        <w:t xml:space="preserve"> </w:t>
      </w:r>
      <w:proofErr w:type="spellStart"/>
      <w:r w:rsidRPr="00724B55">
        <w:rPr>
          <w:rFonts w:asciiTheme="minorHAnsi" w:hAnsiTheme="minorHAnsi"/>
          <w:sz w:val="20"/>
        </w:rPr>
        <w:t>capture</w:t>
      </w:r>
      <w:proofErr w:type="spellEnd"/>
      <w:r w:rsidRPr="00724B55">
        <w:rPr>
          <w:rFonts w:asciiTheme="minorHAnsi" w:hAnsiTheme="minorHAnsi"/>
          <w:sz w:val="20"/>
        </w:rPr>
        <w:t xml:space="preserve"> с камерами или проводными датчиками громоздки, дорогостоящи и требуют специально подготовленной среды. </w:t>
      </w:r>
      <w:proofErr w:type="spellStart"/>
      <w:r w:rsidRPr="00724B55">
        <w:rPr>
          <w:rFonts w:asciiTheme="minorHAnsi" w:hAnsiTheme="minorHAnsi"/>
          <w:sz w:val="20"/>
        </w:rPr>
        <w:t>Kinetica</w:t>
      </w:r>
      <w:proofErr w:type="spellEnd"/>
      <w:r w:rsidRPr="00724B55">
        <w:rPr>
          <w:rFonts w:asciiTheme="minorHAnsi" w:hAnsiTheme="minorHAnsi"/>
          <w:sz w:val="20"/>
        </w:rPr>
        <w:t xml:space="preserve"> предлагает альтернативу — легковесную, беспроводную и масштабируемую платформу, которая состоит из компактных IMU-модулей, закрепляемых на теле, и центрального управляющего хаба, соединённого с локальным сервером.</w:t>
      </w:r>
    </w:p>
    <w:p w14:paraId="514453F1" w14:textId="1EA0C3A6" w:rsidR="00700E02" w:rsidRDefault="00724B55" w:rsidP="00724B55">
      <w:pPr>
        <w:pStyle w:val="CenturyGothic80"/>
        <w:rPr>
          <w:rFonts w:asciiTheme="minorHAnsi" w:hAnsiTheme="minorHAnsi"/>
          <w:sz w:val="20"/>
        </w:rPr>
      </w:pPr>
      <w:r w:rsidRPr="00724B55">
        <w:rPr>
          <w:rFonts w:asciiTheme="minorHAnsi" w:hAnsiTheme="minorHAnsi"/>
          <w:sz w:val="20"/>
        </w:rPr>
        <w:t>Система ориентирована на практическое применение в спорте, реабилитации, медицине, а также в образовании и научных исследованиях.</w:t>
      </w:r>
    </w:p>
    <w:p w14:paraId="4C097EDF" w14:textId="77777777" w:rsidR="00724B55" w:rsidRPr="00CD21D5" w:rsidRDefault="00724B55" w:rsidP="00724B55">
      <w:pPr>
        <w:pStyle w:val="CenturyGothic80"/>
        <w:rPr>
          <w:szCs w:val="16"/>
        </w:rPr>
      </w:pPr>
    </w:p>
    <w:p w14:paraId="4618369F" w14:textId="6B6C22E1" w:rsidR="00D90988" w:rsidRDefault="00CD21D5" w:rsidP="00D90988">
      <w:pPr>
        <w:pStyle w:val="2"/>
        <w:rPr>
          <w:lang w:bidi="ru-RU"/>
        </w:rPr>
      </w:pPr>
      <w:bookmarkStart w:id="4" w:name="_Toc197211201"/>
      <w:r>
        <w:t>Проблемы</w:t>
      </w:r>
      <w:r w:rsidR="00D90988" w:rsidRPr="000859E4">
        <w:rPr>
          <w:lang w:bidi="ru-RU"/>
        </w:rPr>
        <w:t>.</w:t>
      </w:r>
      <w:bookmarkEnd w:id="4"/>
    </w:p>
    <w:p w14:paraId="61876CAC" w14:textId="77777777" w:rsidR="00D072DF" w:rsidRPr="00D072DF" w:rsidRDefault="00724B55" w:rsidP="00D072DF">
      <w:pPr>
        <w:pStyle w:val="aff"/>
        <w:numPr>
          <w:ilvl w:val="0"/>
          <w:numId w:val="35"/>
        </w:numPr>
        <w:rPr>
          <w:b/>
          <w:bCs/>
        </w:rPr>
      </w:pPr>
      <w:r w:rsidRPr="00D072DF">
        <w:rPr>
          <w:b/>
          <w:bCs/>
        </w:rPr>
        <w:t>Сложность и ограниченность существующих систем</w:t>
      </w:r>
    </w:p>
    <w:p w14:paraId="34391D60" w14:textId="6A087543" w:rsidR="00724B55" w:rsidRPr="00D072DF" w:rsidRDefault="00724B55" w:rsidP="00D072DF">
      <w:pPr>
        <w:pStyle w:val="aff"/>
      </w:pPr>
      <w:r w:rsidRPr="00D072DF">
        <w:rPr>
          <w:lang w:bidi="ru-RU"/>
        </w:rPr>
        <w:t>Камеры и проводные датчики требуют стационарной установки, высокой точности настройки и затратного обслуживания.</w:t>
      </w:r>
    </w:p>
    <w:p w14:paraId="0E28BDED" w14:textId="77777777" w:rsidR="00724B55" w:rsidRPr="00D072DF" w:rsidRDefault="00724B55" w:rsidP="00D072DF">
      <w:pPr>
        <w:pStyle w:val="aff"/>
        <w:numPr>
          <w:ilvl w:val="0"/>
          <w:numId w:val="35"/>
        </w:numPr>
        <w:rPr>
          <w:b/>
          <w:bCs/>
        </w:rPr>
      </w:pPr>
      <w:r w:rsidRPr="00D072DF">
        <w:rPr>
          <w:b/>
          <w:bCs/>
        </w:rPr>
        <w:t>Отсутствие мобильности</w:t>
      </w:r>
    </w:p>
    <w:p w14:paraId="57BDDFED" w14:textId="7BC787A3" w:rsidR="00724B55" w:rsidRPr="00724B55" w:rsidRDefault="00724B55" w:rsidP="00D072DF">
      <w:pPr>
        <w:pStyle w:val="aff"/>
        <w:rPr>
          <w:lang w:bidi="ru-RU"/>
        </w:rPr>
      </w:pPr>
      <w:r w:rsidRPr="00724B55">
        <w:rPr>
          <w:lang w:bidi="ru-RU"/>
        </w:rPr>
        <w:t>Большинство решений не подходят для использования вне лабораторных условий.</w:t>
      </w:r>
    </w:p>
    <w:p w14:paraId="2A447B17" w14:textId="77777777" w:rsidR="00724B55" w:rsidRPr="00D072DF" w:rsidRDefault="00724B55" w:rsidP="00D072DF">
      <w:pPr>
        <w:pStyle w:val="aff"/>
        <w:numPr>
          <w:ilvl w:val="0"/>
          <w:numId w:val="35"/>
        </w:numPr>
        <w:rPr>
          <w:b/>
          <w:bCs/>
        </w:rPr>
      </w:pPr>
      <w:r w:rsidRPr="00D072DF">
        <w:rPr>
          <w:b/>
          <w:bCs/>
        </w:rPr>
        <w:t>Низкая масштабируемость</w:t>
      </w:r>
    </w:p>
    <w:p w14:paraId="5A243527" w14:textId="30AB69F5" w:rsidR="00724B55" w:rsidRPr="00724B55" w:rsidRDefault="00724B55" w:rsidP="00D072DF">
      <w:pPr>
        <w:pStyle w:val="aff"/>
        <w:rPr>
          <w:lang w:bidi="ru-RU"/>
        </w:rPr>
      </w:pPr>
      <w:r w:rsidRPr="00724B55">
        <w:rPr>
          <w:lang w:bidi="ru-RU"/>
        </w:rPr>
        <w:t>При увеличении числа участников резко возрастают затраты и требования к инфраструктуре.</w:t>
      </w:r>
    </w:p>
    <w:p w14:paraId="3A17F70E" w14:textId="77777777" w:rsidR="00724B55" w:rsidRPr="00D072DF" w:rsidRDefault="00724B55" w:rsidP="00D072DF">
      <w:pPr>
        <w:pStyle w:val="aff"/>
        <w:numPr>
          <w:ilvl w:val="0"/>
          <w:numId w:val="35"/>
        </w:numPr>
        <w:rPr>
          <w:b/>
          <w:bCs/>
        </w:rPr>
      </w:pPr>
      <w:r w:rsidRPr="00D072DF">
        <w:rPr>
          <w:b/>
          <w:bCs/>
        </w:rPr>
        <w:t>Сложность интеграции с реальным процессом тренировки или реабилитации</w:t>
      </w:r>
    </w:p>
    <w:p w14:paraId="3C63298A" w14:textId="3B0CAB81" w:rsidR="00724B55" w:rsidRPr="00724B55" w:rsidRDefault="00724B55" w:rsidP="00D072DF">
      <w:pPr>
        <w:pStyle w:val="aff"/>
        <w:rPr>
          <w:lang w:bidi="ru-RU"/>
        </w:rPr>
      </w:pPr>
      <w:r w:rsidRPr="00724B55">
        <w:rPr>
          <w:lang w:bidi="ru-RU"/>
        </w:rPr>
        <w:t>Устройства ограничивают свободу движений, вызывают дискомфорт и искажают поведение.</w:t>
      </w:r>
    </w:p>
    <w:p w14:paraId="433D7597" w14:textId="77777777" w:rsidR="00724B55" w:rsidRPr="00D072DF" w:rsidRDefault="00724B55" w:rsidP="00D072DF">
      <w:pPr>
        <w:pStyle w:val="aff"/>
        <w:numPr>
          <w:ilvl w:val="0"/>
          <w:numId w:val="35"/>
        </w:numPr>
        <w:rPr>
          <w:b/>
          <w:bCs/>
        </w:rPr>
      </w:pPr>
      <w:r w:rsidRPr="00D072DF">
        <w:rPr>
          <w:b/>
          <w:bCs/>
        </w:rPr>
        <w:t>Недостаток оперативной обратной связи и анализа данных</w:t>
      </w:r>
    </w:p>
    <w:p w14:paraId="3909A626" w14:textId="1ECF7B29" w:rsidR="00724B55" w:rsidRPr="00724B55" w:rsidRDefault="00724B55" w:rsidP="00D072DF">
      <w:pPr>
        <w:pStyle w:val="aff"/>
        <w:rPr>
          <w:lang w:bidi="ru-RU"/>
        </w:rPr>
      </w:pPr>
      <w:r w:rsidRPr="00724B55">
        <w:rPr>
          <w:lang w:bidi="ru-RU"/>
        </w:rPr>
        <w:t>Многие системы не поддерживают реального времени или не позволяют адаптировать тренировку «на лету».</w:t>
      </w:r>
    </w:p>
    <w:p w14:paraId="24F9904E" w14:textId="31BBE242" w:rsidR="00CD21D5" w:rsidRDefault="00D340F5" w:rsidP="00724B55">
      <w:pPr>
        <w:pStyle w:val="2"/>
      </w:pPr>
      <w:bookmarkStart w:id="5" w:name="_Toc197211202"/>
      <w:r>
        <w:t>Цели</w:t>
      </w:r>
      <w:bookmarkEnd w:id="5"/>
    </w:p>
    <w:p w14:paraId="4C76B231" w14:textId="77777777" w:rsidR="00724B55" w:rsidRPr="00724B55" w:rsidRDefault="00724B55" w:rsidP="00724B55">
      <w:pPr>
        <w:pStyle w:val="aff"/>
        <w:numPr>
          <w:ilvl w:val="0"/>
          <w:numId w:val="27"/>
        </w:numPr>
        <w:rPr>
          <w:b/>
          <w:bCs/>
        </w:rPr>
      </w:pPr>
      <w:r w:rsidRPr="00724B55">
        <w:rPr>
          <w:b/>
          <w:bCs/>
        </w:rPr>
        <w:t>Создать мобильную и беспроводную систему захвата движений</w:t>
      </w:r>
    </w:p>
    <w:p w14:paraId="690F8202" w14:textId="77777777" w:rsidR="00724B55" w:rsidRPr="00724B55" w:rsidRDefault="00724B55" w:rsidP="00724B55">
      <w:pPr>
        <w:pStyle w:val="aff"/>
        <w:rPr>
          <w:b/>
          <w:bCs/>
          <w:lang w:bidi="ru-RU"/>
        </w:rPr>
      </w:pPr>
      <w:r>
        <w:t>Обеспечить свободное использование системы в любых условиях — от спортивного зала до клиники и выездных сессий, без необходимости в громоздком оборудовании и стационарной инфраструктуре.</w:t>
      </w:r>
    </w:p>
    <w:p w14:paraId="68B626B9" w14:textId="77777777" w:rsidR="00724B55" w:rsidRPr="00724B55" w:rsidRDefault="00724B55" w:rsidP="00724B55">
      <w:pPr>
        <w:pStyle w:val="aff"/>
        <w:numPr>
          <w:ilvl w:val="0"/>
          <w:numId w:val="27"/>
        </w:numPr>
        <w:rPr>
          <w:b/>
          <w:bCs/>
        </w:rPr>
      </w:pPr>
      <w:r w:rsidRPr="00724B55">
        <w:rPr>
          <w:b/>
          <w:bCs/>
        </w:rPr>
        <w:t>Обеспечить точную и надёжную оценку движений</w:t>
      </w:r>
    </w:p>
    <w:p w14:paraId="5D817B10" w14:textId="77777777" w:rsidR="00724B55" w:rsidRPr="00724B55" w:rsidRDefault="00724B55" w:rsidP="00724B55">
      <w:pPr>
        <w:pStyle w:val="aff"/>
        <w:rPr>
          <w:b/>
          <w:bCs/>
          <w:lang w:bidi="ru-RU"/>
        </w:rPr>
      </w:pPr>
      <w:r>
        <w:t>Гарантировать высокую достоверность отслеживания движений для последующего анализа техники, диагностики нарушений и оценки динамики восстановления.</w:t>
      </w:r>
    </w:p>
    <w:p w14:paraId="5F5FD0DC" w14:textId="77777777" w:rsidR="00724B55" w:rsidRPr="00724B55" w:rsidRDefault="00724B55" w:rsidP="00724B55">
      <w:pPr>
        <w:pStyle w:val="aff"/>
        <w:numPr>
          <w:ilvl w:val="0"/>
          <w:numId w:val="27"/>
        </w:numPr>
        <w:rPr>
          <w:b/>
          <w:bCs/>
        </w:rPr>
      </w:pPr>
      <w:r w:rsidRPr="00724B55">
        <w:rPr>
          <w:b/>
          <w:bCs/>
        </w:rPr>
        <w:t>Обеспечить простоту настройки и взаимодействия с системой</w:t>
      </w:r>
    </w:p>
    <w:p w14:paraId="2AA43E50" w14:textId="77777777" w:rsidR="00724B55" w:rsidRPr="00724B55" w:rsidRDefault="00724B55" w:rsidP="00724B55">
      <w:pPr>
        <w:pStyle w:val="aff"/>
        <w:rPr>
          <w:b/>
          <w:bCs/>
          <w:lang w:bidi="ru-RU"/>
        </w:rPr>
      </w:pPr>
      <w:r>
        <w:t>Сделать процесс запуска, управления и работы с системой максимально доступным для специалистов и пользователей без технического опыта.</w:t>
      </w:r>
    </w:p>
    <w:p w14:paraId="0688F03E" w14:textId="77777777" w:rsidR="00724B55" w:rsidRPr="00724B55" w:rsidRDefault="00724B55" w:rsidP="00724B55">
      <w:pPr>
        <w:pStyle w:val="aff"/>
        <w:numPr>
          <w:ilvl w:val="0"/>
          <w:numId w:val="27"/>
        </w:numPr>
        <w:rPr>
          <w:b/>
          <w:bCs/>
        </w:rPr>
      </w:pPr>
      <w:r w:rsidRPr="00724B55">
        <w:rPr>
          <w:b/>
          <w:bCs/>
        </w:rPr>
        <w:t>Реализовать надёжную и стабильную передачу данных</w:t>
      </w:r>
    </w:p>
    <w:p w14:paraId="1833DC03" w14:textId="6FB3EE8B" w:rsidR="00724B55" w:rsidRPr="00724B55" w:rsidRDefault="00724B55" w:rsidP="00724B55">
      <w:pPr>
        <w:pStyle w:val="aff"/>
        <w:rPr>
          <w:b/>
          <w:bCs/>
          <w:lang w:bidi="ru-RU"/>
        </w:rPr>
      </w:pPr>
      <w:r>
        <w:t>Обеспечить бесперебойную передачу данных для оперативного контроля и моментального реагирования на изменения в процессе движения.</w:t>
      </w:r>
    </w:p>
    <w:p w14:paraId="616AC979" w14:textId="77777777" w:rsidR="00724B55" w:rsidRDefault="00724B55" w:rsidP="0030075E">
      <w:pPr>
        <w:pStyle w:val="aff"/>
        <w:numPr>
          <w:ilvl w:val="0"/>
          <w:numId w:val="27"/>
        </w:numPr>
        <w:rPr>
          <w:b/>
          <w:bCs/>
        </w:rPr>
      </w:pPr>
      <w:r w:rsidRPr="00724B55">
        <w:rPr>
          <w:b/>
          <w:bCs/>
        </w:rPr>
        <w:t>Обеспечить анализ данных и формирование рекомендаций</w:t>
      </w:r>
    </w:p>
    <w:p w14:paraId="32120E7E" w14:textId="3CD20DDE" w:rsidR="00D340F5" w:rsidRPr="00724B55" w:rsidRDefault="00724B55" w:rsidP="00724B55">
      <w:pPr>
        <w:pStyle w:val="aff"/>
        <w:rPr>
          <w:b/>
          <w:bCs/>
        </w:rPr>
      </w:pPr>
      <w:r>
        <w:t>Сформировать основу для интерпретации собранной информации — от текущей оценки техники до рекомендаций по её улучшению</w:t>
      </w:r>
      <w:r w:rsidR="0030075E">
        <w:rPr>
          <w:lang w:bidi="ru-RU"/>
        </w:rP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26"/>
      </w:tblGrid>
      <w:tr w:rsidR="00322956" w:rsidRPr="000859E4" w14:paraId="4AFF3CE7" w14:textId="77777777" w:rsidTr="002B4BE8">
        <w:trPr>
          <w:trHeight w:val="57"/>
        </w:trPr>
        <w:tc>
          <w:tcPr>
            <w:tcW w:w="9350" w:type="dxa"/>
            <w:tcBorders>
              <w:top w:val="nil"/>
              <w:left w:val="nil"/>
              <w:bottom w:val="single" w:sz="4" w:space="0" w:color="FCDBDB"/>
              <w:right w:val="nil"/>
            </w:tcBorders>
          </w:tcPr>
          <w:p w14:paraId="67874216" w14:textId="5C9BFD7E" w:rsidR="00322956" w:rsidRPr="000859E4" w:rsidRDefault="00D340F5" w:rsidP="002B4BE8">
            <w:pPr>
              <w:pStyle w:val="CenturyGothic"/>
            </w:pPr>
            <w:bookmarkStart w:id="6" w:name="_Toc197211203"/>
            <w:r>
              <w:rPr>
                <w:lang w:bidi="ru-RU"/>
              </w:rPr>
              <w:lastRenderedPageBreak/>
              <w:t>Описание решения</w:t>
            </w:r>
            <w:bookmarkEnd w:id="6"/>
          </w:p>
        </w:tc>
      </w:tr>
    </w:tbl>
    <w:p w14:paraId="40C2489B" w14:textId="23C900AE" w:rsidR="00322956" w:rsidRPr="000859E4" w:rsidRDefault="00322956" w:rsidP="00322956">
      <w:pPr>
        <w:spacing w:after="0"/>
      </w:pPr>
    </w:p>
    <w:p w14:paraId="3122A353" w14:textId="77777777" w:rsidR="00C05EE3" w:rsidRPr="00C05EE3" w:rsidRDefault="00C05EE3" w:rsidP="00C05EE3">
      <w:pPr>
        <w:rPr>
          <w:lang w:bidi="ru-RU"/>
        </w:rPr>
      </w:pPr>
      <w:r w:rsidRPr="00C05EE3">
        <w:rPr>
          <w:lang w:bidi="ru-RU"/>
        </w:rPr>
        <w:t xml:space="preserve">Для решения задачи анализа качества движений и поддержки реабилитации разрабатывается интегрированная система </w:t>
      </w:r>
      <w:proofErr w:type="spellStart"/>
      <w:r w:rsidRPr="00C05EE3">
        <w:rPr>
          <w:lang w:bidi="ru-RU"/>
        </w:rPr>
        <w:t>Kinetica</w:t>
      </w:r>
      <w:proofErr w:type="spellEnd"/>
      <w:r w:rsidRPr="00C05EE3">
        <w:rPr>
          <w:lang w:bidi="ru-RU"/>
        </w:rPr>
        <w:t>, сочетающая точные инерциальные сенсоры, беспроводную передачу данных и серверную обработку информации. Проект ориентирован на применение в спорте, медицине, обучении и восстановительной терапии.</w:t>
      </w:r>
    </w:p>
    <w:p w14:paraId="7B02353B" w14:textId="77777777" w:rsidR="00C05EE3" w:rsidRPr="00C05EE3" w:rsidRDefault="00C05EE3" w:rsidP="00C05EE3">
      <w:pPr>
        <w:pStyle w:val="2"/>
      </w:pPr>
      <w:bookmarkStart w:id="7" w:name="_Toc197211204"/>
      <w:r w:rsidRPr="00C05EE3">
        <w:t>Сбор данных с тела</w:t>
      </w:r>
      <w:bookmarkEnd w:id="7"/>
    </w:p>
    <w:p w14:paraId="6E5433FC" w14:textId="418F9E53" w:rsidR="00C05EE3" w:rsidRPr="00C05EE3" w:rsidRDefault="00C05EE3" w:rsidP="00C05EE3">
      <w:pPr>
        <w:rPr>
          <w:lang w:bidi="ru-RU"/>
        </w:rPr>
      </w:pPr>
      <w:r w:rsidRPr="00C05EE3">
        <w:rPr>
          <w:lang w:bidi="ru-RU"/>
        </w:rPr>
        <w:t>Система состоит из 1</w:t>
      </w:r>
      <w:r w:rsidR="00384B65" w:rsidRPr="00384B65">
        <w:rPr>
          <w:lang w:bidi="ru-RU"/>
        </w:rPr>
        <w:t>3</w:t>
      </w:r>
      <w:r w:rsidRPr="00C05EE3">
        <w:rPr>
          <w:lang w:bidi="ru-RU"/>
        </w:rPr>
        <w:t xml:space="preserve"> компактных модулей, размещаемых на теле пользователя. Каждый модуль содержит IMU-сенсор BNO080</w:t>
      </w:r>
      <w:r w:rsidR="00384B65" w:rsidRPr="00384B65">
        <w:rPr>
          <w:lang w:bidi="ru-RU"/>
        </w:rPr>
        <w:t xml:space="preserve">/ </w:t>
      </w:r>
      <w:r w:rsidR="00384B65" w:rsidRPr="00C05EE3">
        <w:rPr>
          <w:lang w:bidi="ru-RU"/>
        </w:rPr>
        <w:t>BNO08</w:t>
      </w:r>
      <w:r w:rsidR="00384B65" w:rsidRPr="00384B65">
        <w:rPr>
          <w:lang w:bidi="ru-RU"/>
        </w:rPr>
        <w:t>5</w:t>
      </w:r>
      <w:r w:rsidRPr="00C05EE3">
        <w:rPr>
          <w:lang w:bidi="ru-RU"/>
        </w:rPr>
        <w:t>, отслеживающий ускорение, угловую скорость и ориентацию в пространстве. Сенсоры крепятся на ключевые участки тела (голова, грудь, спина, конечности), обеспечивая полное покрытие для анализа движений.</w:t>
      </w:r>
    </w:p>
    <w:p w14:paraId="3F735385" w14:textId="77777777" w:rsidR="00C05EE3" w:rsidRPr="00C05EE3" w:rsidRDefault="00C05EE3" w:rsidP="00C05EE3">
      <w:pPr>
        <w:pStyle w:val="2"/>
      </w:pPr>
      <w:bookmarkStart w:id="8" w:name="_Toc197211205"/>
      <w:r w:rsidRPr="00C05EE3">
        <w:t>Централизованное управление</w:t>
      </w:r>
      <w:bookmarkEnd w:id="8"/>
    </w:p>
    <w:p w14:paraId="5E17923B" w14:textId="77777777" w:rsidR="00C05EE3" w:rsidRPr="00C05EE3" w:rsidRDefault="00C05EE3" w:rsidP="00C05EE3">
      <w:r w:rsidRPr="00C05EE3">
        <w:t>Перед началом сессии пользователь через BLE передаёт хабу параметры подключения к серверу (IP и порт). Хаб подключается к локальной точке доступа (</w:t>
      </w:r>
      <w:proofErr w:type="spellStart"/>
      <w:r w:rsidRPr="00C05EE3">
        <w:t>Wi</w:t>
      </w:r>
      <w:proofErr w:type="spellEnd"/>
      <w:r w:rsidRPr="00C05EE3">
        <w:t>-Fi) и устанавливает TCP-соединение с сервером (на ноутбуке).</w:t>
      </w:r>
    </w:p>
    <w:p w14:paraId="4951CD41" w14:textId="77777777" w:rsidR="00C05EE3" w:rsidRPr="00C05EE3" w:rsidRDefault="00C05EE3" w:rsidP="00C05EE3">
      <w:r w:rsidRPr="00C05EE3">
        <w:t>Сервер управляет сессией, передаёт команды хабу, принимает от него агрегированные данные от всех сенсоров. Передача между хабом и датчиками осуществляется по ESP-NOW — легковесной, энергоэффективной технологии беспроводной связи.</w:t>
      </w:r>
    </w:p>
    <w:p w14:paraId="09672ADA" w14:textId="77777777" w:rsidR="00C05EE3" w:rsidRPr="00C05EE3" w:rsidRDefault="00C05EE3" w:rsidP="00C05EE3">
      <w:pPr>
        <w:pStyle w:val="2"/>
      </w:pPr>
      <w:bookmarkStart w:id="9" w:name="_Toc197211206"/>
      <w:r w:rsidRPr="00C05EE3">
        <w:t>Передача команд и телеметрии</w:t>
      </w:r>
      <w:bookmarkEnd w:id="9"/>
    </w:p>
    <w:p w14:paraId="74B9D9F8" w14:textId="77777777" w:rsidR="00C05EE3" w:rsidRPr="00C05EE3" w:rsidRDefault="00C05EE3" w:rsidP="00C05EE3">
      <w:pPr>
        <w:rPr>
          <w:lang w:bidi="ru-RU"/>
        </w:rPr>
      </w:pPr>
      <w:r>
        <w:rPr>
          <w:lang w:bidi="ru-RU"/>
        </w:rPr>
        <w:t xml:space="preserve">Хаб управляет остальными сенсорами по беспроводной технологии </w:t>
      </w:r>
      <w:r w:rsidRPr="00C05EE3">
        <w:rPr>
          <w:b/>
          <w:bCs/>
          <w:lang w:bidi="ru-RU"/>
        </w:rPr>
        <w:t>ESP-NOW</w:t>
      </w:r>
      <w:r>
        <w:rPr>
          <w:lang w:bidi="ru-RU"/>
        </w:rPr>
        <w:t>, передавая им команды и принимая телеметрию. Такая архитектура позволяет обеспечить точную синхронизацию, низкие задержки и устойчивость к помехам, без необходимости в интернет-соединении.</w:t>
      </w:r>
    </w:p>
    <w:p w14:paraId="64B6E4C2" w14:textId="77777777" w:rsidR="00C05EE3" w:rsidRPr="00C05EE3" w:rsidRDefault="00C05EE3" w:rsidP="00C05EE3">
      <w:pPr>
        <w:pStyle w:val="2"/>
      </w:pPr>
      <w:bookmarkStart w:id="10" w:name="_Toc197211207"/>
      <w:r w:rsidRPr="00C05EE3">
        <w:t>Серверная обработка</w:t>
      </w:r>
      <w:bookmarkEnd w:id="10"/>
    </w:p>
    <w:p w14:paraId="59DCB9D8" w14:textId="77777777" w:rsidR="00C05EE3" w:rsidRPr="00C05EE3" w:rsidRDefault="00C05EE3" w:rsidP="00C05EE3">
      <w:pPr>
        <w:rPr>
          <w:lang w:bidi="ru-RU"/>
        </w:rPr>
      </w:pPr>
      <w:r>
        <w:rPr>
          <w:lang w:bidi="ru-RU"/>
        </w:rPr>
        <w:t>На ноутбуке или локальном сервере запускается приложение (написанное на Go), которое принимает потоковые данные от хаба, регистрирует события и позволяет сохранять или анализировать движение пользователя в реальном времени. Сервер может визуализировать движения, оценивать технику и формировать рекомендации на основе полученных данных.</w:t>
      </w:r>
    </w:p>
    <w:p w14:paraId="329CA483" w14:textId="77777777" w:rsidR="00605917" w:rsidRDefault="00605917" w:rsidP="00605917">
      <w:pPr>
        <w:pStyle w:val="2"/>
      </w:pPr>
      <w:bookmarkStart w:id="11" w:name="_Toc197211208"/>
      <w:r>
        <w:t>Обработка и анализ</w:t>
      </w:r>
      <w:bookmarkEnd w:id="11"/>
    </w:p>
    <w:p w14:paraId="5C840345" w14:textId="695E19BA" w:rsidR="00605917" w:rsidRPr="00605917" w:rsidRDefault="00605917" w:rsidP="00605917">
      <w:pPr>
        <w:pStyle w:val="2"/>
        <w:rPr>
          <w:b w:val="0"/>
          <w:bCs w:val="0"/>
          <w:sz w:val="20"/>
          <w:szCs w:val="20"/>
          <w:lang w:bidi="ru-RU"/>
        </w:rPr>
      </w:pPr>
      <w:bookmarkStart w:id="12" w:name="_Toc197211209"/>
      <w:r w:rsidRPr="00605917">
        <w:rPr>
          <w:b w:val="0"/>
          <w:bCs w:val="0"/>
          <w:sz w:val="20"/>
          <w:szCs w:val="20"/>
          <w:lang w:bidi="ru-RU"/>
        </w:rPr>
        <w:t>Собранные данные хранятся в структурированном виде и могут использоваться для:</w:t>
      </w:r>
      <w:bookmarkEnd w:id="12"/>
    </w:p>
    <w:p w14:paraId="3A4774AD" w14:textId="1C03FA22" w:rsidR="00605917" w:rsidRPr="00605917" w:rsidRDefault="00605917" w:rsidP="00D072DF">
      <w:pPr>
        <w:pStyle w:val="aff"/>
        <w:numPr>
          <w:ilvl w:val="0"/>
          <w:numId w:val="27"/>
        </w:numPr>
      </w:pPr>
      <w:r w:rsidRPr="00605917">
        <w:t>оценки прогресса пользователя;</w:t>
      </w:r>
    </w:p>
    <w:p w14:paraId="492E2A4C" w14:textId="313EF022" w:rsidR="00605917" w:rsidRPr="00605917" w:rsidRDefault="00605917" w:rsidP="00D072DF">
      <w:pPr>
        <w:pStyle w:val="aff"/>
        <w:numPr>
          <w:ilvl w:val="0"/>
          <w:numId w:val="27"/>
        </w:numPr>
      </w:pPr>
      <w:r w:rsidRPr="00605917">
        <w:t>сравнения техники до и после тренировки;</w:t>
      </w:r>
    </w:p>
    <w:p w14:paraId="6DB0DFA2" w14:textId="568F0BDC" w:rsidR="00605917" w:rsidRPr="00605917" w:rsidRDefault="00605917" w:rsidP="00D072DF">
      <w:pPr>
        <w:pStyle w:val="aff"/>
        <w:numPr>
          <w:ilvl w:val="0"/>
          <w:numId w:val="27"/>
        </w:numPr>
      </w:pPr>
      <w:r w:rsidRPr="00605917">
        <w:t>выявления дисфункций или асимметрий;</w:t>
      </w:r>
    </w:p>
    <w:p w14:paraId="35804AF4" w14:textId="77777777" w:rsidR="00605917" w:rsidRPr="00605917" w:rsidRDefault="00605917" w:rsidP="00D072DF">
      <w:pPr>
        <w:pStyle w:val="aff"/>
        <w:numPr>
          <w:ilvl w:val="0"/>
          <w:numId w:val="27"/>
        </w:numPr>
      </w:pPr>
      <w:r w:rsidRPr="00605917">
        <w:t>составления индивидуальных рекомендаций для тренировок или восстановления.</w:t>
      </w:r>
    </w:p>
    <w:p w14:paraId="5FF09597" w14:textId="77777777" w:rsidR="00605917" w:rsidRPr="00605917" w:rsidRDefault="00605917" w:rsidP="00605917">
      <w:pPr>
        <w:rPr>
          <w:lang w:bidi="ru-RU"/>
        </w:rPr>
      </w:pPr>
      <w:r w:rsidRPr="00605917">
        <w:rPr>
          <w:lang w:bidi="ru-RU"/>
        </w:rPr>
        <w:t>Система открыта к адаптации под различные сценарии: от контроля физической активности до образовательных или исследовательских целей.</w:t>
      </w:r>
    </w:p>
    <w:p w14:paraId="486643AD" w14:textId="5A0DD6A6" w:rsidR="00D340F5" w:rsidRDefault="00605F3A" w:rsidP="00605917">
      <w:pPr>
        <w:pStyle w:val="2"/>
      </w:pPr>
      <w:bookmarkStart w:id="13" w:name="_Toc197211210"/>
      <w:r w:rsidRPr="00605F3A">
        <w:t>Масштабируемая архитектура.</w:t>
      </w:r>
      <w:bookmarkEnd w:id="13"/>
    </w:p>
    <w:p w14:paraId="324EDF99" w14:textId="1F6D0540" w:rsidR="00605917" w:rsidRPr="00605917" w:rsidRDefault="00605917">
      <w:r w:rsidRPr="00605917">
        <w:t xml:space="preserve">Все компоненты </w:t>
      </w:r>
      <w:proofErr w:type="spellStart"/>
      <w:r w:rsidRPr="00605917">
        <w:t>Kinetica</w:t>
      </w:r>
      <w:proofErr w:type="spellEnd"/>
      <w:r w:rsidRPr="00605917">
        <w:t xml:space="preserve"> построены на модульной архитектуре, что позволяет легко масштабировать систему под любое количество пользователей, сенсоров или сценариев. Использование открытых протоколов связи (BLE, TCP, ESP-NOW), а также переносимая программная часть делают её гибкой для различных типов внедрения — от одиночного спортсмена до команды или реабилитационного центра.</w:t>
      </w:r>
      <w: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26"/>
      </w:tblGrid>
      <w:tr w:rsidR="00605917" w:rsidRPr="000859E4" w14:paraId="5F0BC760" w14:textId="77777777" w:rsidTr="00140E56">
        <w:tc>
          <w:tcPr>
            <w:tcW w:w="9350" w:type="dxa"/>
            <w:tcBorders>
              <w:top w:val="nil"/>
              <w:left w:val="nil"/>
              <w:bottom w:val="single" w:sz="4" w:space="0" w:color="FCDBDB"/>
              <w:right w:val="nil"/>
            </w:tcBorders>
          </w:tcPr>
          <w:p w14:paraId="16E4B54B" w14:textId="4DEF555F" w:rsidR="00605917" w:rsidRPr="000859E4" w:rsidRDefault="00605917" w:rsidP="00140E56">
            <w:pPr>
              <w:pStyle w:val="10"/>
              <w:pBdr>
                <w:bottom w:val="none" w:sz="0" w:space="0" w:color="auto"/>
              </w:pBdr>
            </w:pPr>
            <w:bookmarkStart w:id="14" w:name="_Toc197211211"/>
            <w:r>
              <w:rPr>
                <w:lang w:bidi="ru-RU"/>
              </w:rPr>
              <w:lastRenderedPageBreak/>
              <w:t>Технологии и аппаратная часть</w:t>
            </w:r>
            <w:bookmarkEnd w:id="14"/>
          </w:p>
        </w:tc>
      </w:tr>
    </w:tbl>
    <w:p w14:paraId="61EC9280" w14:textId="77777777" w:rsidR="00605917" w:rsidRDefault="00605917" w:rsidP="00605917">
      <w:pPr>
        <w:spacing w:after="20"/>
      </w:pPr>
    </w:p>
    <w:p w14:paraId="4169D638" w14:textId="77777777" w:rsidR="00605917" w:rsidRDefault="00605917" w:rsidP="00605917">
      <w:r>
        <w:t xml:space="preserve">Разработка прототипа </w:t>
      </w:r>
      <w:proofErr w:type="spellStart"/>
      <w:r>
        <w:rPr>
          <w:rStyle w:val="afa"/>
        </w:rPr>
        <w:t>Kinetica</w:t>
      </w:r>
      <w:proofErr w:type="spellEnd"/>
      <w:r>
        <w:t xml:space="preserve"> основана на использовании проверенных аппаратных компонентов и современных беспроводных технологий, обеспечивающих надёжную связь, гибкость архитектуры и возможность дальнейшего масштабирования.</w:t>
      </w:r>
    </w:p>
    <w:p w14:paraId="4224C81A" w14:textId="65997695" w:rsidR="00605917" w:rsidRPr="00605917" w:rsidRDefault="00605917" w:rsidP="00D072DF">
      <w:pPr>
        <w:pStyle w:val="2"/>
      </w:pPr>
      <w:bookmarkStart w:id="15" w:name="_Toc197211212"/>
      <w:r w:rsidRPr="00D072DF">
        <w:t>Аппаратные компоненты датчика</w:t>
      </w:r>
      <w:bookmarkEnd w:id="15"/>
    </w:p>
    <w:p w14:paraId="1293AF1F" w14:textId="547A0780" w:rsidR="00605917" w:rsidRPr="00605917" w:rsidRDefault="00605917" w:rsidP="00605917">
      <w:pPr>
        <w:pStyle w:val="aff"/>
        <w:numPr>
          <w:ilvl w:val="0"/>
          <w:numId w:val="23"/>
        </w:numPr>
        <w:spacing w:after="0"/>
      </w:pPr>
      <w:r w:rsidRPr="00605917">
        <w:rPr>
          <w:b/>
          <w:bCs/>
        </w:rPr>
        <w:t>BNO080</w:t>
      </w:r>
      <w:r>
        <w:rPr>
          <w:b/>
          <w:bCs/>
        </w:rPr>
        <w:t>/</w:t>
      </w:r>
      <w:r>
        <w:rPr>
          <w:b/>
          <w:bCs/>
          <w:lang w:val="en-US"/>
        </w:rPr>
        <w:t>BNO</w:t>
      </w:r>
      <w:r w:rsidRPr="00605917">
        <w:rPr>
          <w:b/>
          <w:bCs/>
        </w:rPr>
        <w:t>0</w:t>
      </w:r>
      <w:r w:rsidRPr="00900757">
        <w:rPr>
          <w:b/>
          <w:bCs/>
        </w:rPr>
        <w:t>85</w:t>
      </w:r>
      <w:r w:rsidRPr="00605917">
        <w:t xml:space="preserve"> — 9-осевой инерциальный сенсор (акселерометр, гироскоп, магнитометр) со встроенным </w:t>
      </w:r>
      <w:proofErr w:type="spellStart"/>
      <w:r w:rsidRPr="00605917">
        <w:t>Sensor</w:t>
      </w:r>
      <w:proofErr w:type="spellEnd"/>
      <w:r w:rsidRPr="00605917">
        <w:t xml:space="preserve"> Fusion. Выдаёт данные об ориентации, ускорении и угловой скорости в реальном времени, обеспечивая высокую точность отслеживания движений.</w:t>
      </w:r>
    </w:p>
    <w:p w14:paraId="1E41A58A" w14:textId="18AD286C" w:rsidR="00384B65" w:rsidRDefault="00605917" w:rsidP="00384B65">
      <w:pPr>
        <w:pStyle w:val="aff"/>
        <w:numPr>
          <w:ilvl w:val="0"/>
          <w:numId w:val="23"/>
        </w:numPr>
        <w:spacing w:after="0"/>
      </w:pPr>
      <w:r w:rsidRPr="00605917">
        <w:rPr>
          <w:b/>
          <w:bCs/>
        </w:rPr>
        <w:t>ESP32-C3 Super</w:t>
      </w:r>
      <w:r w:rsidR="00F9786B">
        <w:rPr>
          <w:b/>
          <w:bCs/>
        </w:rPr>
        <w:t xml:space="preserve"> </w:t>
      </w:r>
      <w:r w:rsidRPr="00605917">
        <w:rPr>
          <w:b/>
          <w:bCs/>
        </w:rPr>
        <w:t>Mini</w:t>
      </w:r>
      <w:r w:rsidRPr="00605917">
        <w:t xml:space="preserve"> — компактный и энергоэффективный микроконтроллер с поддержкой </w:t>
      </w:r>
      <w:proofErr w:type="spellStart"/>
      <w:r w:rsidRPr="00605917">
        <w:t>Wi</w:t>
      </w:r>
      <w:proofErr w:type="spellEnd"/>
      <w:r w:rsidRPr="00605917">
        <w:t>-Fi и BLE. Используется в каждом датчике для связи, обработки и передачи данных.</w:t>
      </w:r>
    </w:p>
    <w:p w14:paraId="17D5329F" w14:textId="63D25FAC" w:rsidR="00384B65" w:rsidRPr="00384B65" w:rsidRDefault="00384B65" w:rsidP="00384B65">
      <w:pPr>
        <w:pStyle w:val="aff"/>
        <w:numPr>
          <w:ilvl w:val="0"/>
          <w:numId w:val="23"/>
        </w:numPr>
        <w:spacing w:after="0"/>
      </w:pPr>
      <w:r w:rsidRPr="00384B65">
        <w:rPr>
          <w:b/>
          <w:bCs/>
        </w:rPr>
        <w:t>ESP32-S3 Zero</w:t>
      </w:r>
      <w:r w:rsidR="00F9786B">
        <w:rPr>
          <w:b/>
          <w:bCs/>
        </w:rPr>
        <w:t xml:space="preserve"> </w:t>
      </w:r>
      <w:r w:rsidRPr="00384B65">
        <w:rPr>
          <w:b/>
          <w:bCs/>
        </w:rPr>
        <w:t xml:space="preserve">Mini - </w:t>
      </w:r>
      <w:r w:rsidRPr="00384B65">
        <w:t xml:space="preserve">высокопроизводительный двухъядерный микроконтроллер с поддержкой </w:t>
      </w:r>
      <w:proofErr w:type="spellStart"/>
      <w:r w:rsidRPr="00384B65">
        <w:t>Wi</w:t>
      </w:r>
      <w:proofErr w:type="spellEnd"/>
      <w:r w:rsidRPr="00384B65">
        <w:t>-Fi и BLE. Применяется в роли хаба системы: управляет датчиками, передаёт команды (</w:t>
      </w:r>
      <w:proofErr w:type="spellStart"/>
      <w:r w:rsidRPr="00384B65">
        <w:t>start</w:t>
      </w:r>
      <w:proofErr w:type="spellEnd"/>
      <w:r w:rsidRPr="00384B65">
        <w:t>/</w:t>
      </w:r>
      <w:proofErr w:type="spellStart"/>
      <w:r w:rsidRPr="00384B65">
        <w:t>stop</w:t>
      </w:r>
      <w:proofErr w:type="spellEnd"/>
      <w:r w:rsidRPr="00384B65">
        <w:t>), принимает телеметрию по ESP-NOW и отправляет агрегированные данные на сервер по TCP.</w:t>
      </w:r>
    </w:p>
    <w:p w14:paraId="0B3D1FAF" w14:textId="2BD640E2" w:rsidR="00605917" w:rsidRDefault="00605917" w:rsidP="00605917">
      <w:pPr>
        <w:pStyle w:val="aff"/>
        <w:numPr>
          <w:ilvl w:val="0"/>
          <w:numId w:val="28"/>
        </w:numPr>
      </w:pPr>
      <w:r>
        <w:rPr>
          <w:rStyle w:val="afa"/>
        </w:rPr>
        <w:t>Источник питания</w:t>
      </w:r>
      <w:r>
        <w:t xml:space="preserve"> — каждый модуль питается от перезаряжаемого Li-</w:t>
      </w:r>
      <w:proofErr w:type="spellStart"/>
      <w:r>
        <w:t>Po</w:t>
      </w:r>
      <w:proofErr w:type="spellEnd"/>
      <w:r>
        <w:t xml:space="preserve"> аккумулятора. Планируется реализация оптимального баланса между временем автономной работы и габаритами устройства.</w:t>
      </w:r>
    </w:p>
    <w:p w14:paraId="3510C183" w14:textId="0A165794" w:rsidR="00605917" w:rsidRPr="00900757" w:rsidRDefault="00900757" w:rsidP="00605917">
      <w:pPr>
        <w:pStyle w:val="aff"/>
        <w:numPr>
          <w:ilvl w:val="0"/>
          <w:numId w:val="28"/>
        </w:numPr>
      </w:pPr>
      <w:r>
        <w:rPr>
          <w:rStyle w:val="afa"/>
        </w:rPr>
        <w:t>Система включения/отключения</w:t>
      </w:r>
      <w:r>
        <w:t xml:space="preserve"> — для удобства эксплуатации модули будут оснащены кнопкой включения/выключения и световой индикацией состояния.</w:t>
      </w:r>
    </w:p>
    <w:p w14:paraId="57ECD98F" w14:textId="5BE40B20" w:rsidR="00900757" w:rsidRPr="00900757" w:rsidRDefault="00900757" w:rsidP="00605917">
      <w:pPr>
        <w:pStyle w:val="aff"/>
        <w:numPr>
          <w:ilvl w:val="0"/>
          <w:numId w:val="28"/>
        </w:numPr>
      </w:pPr>
      <w:r>
        <w:rPr>
          <w:rStyle w:val="afa"/>
        </w:rPr>
        <w:t>Корпус</w:t>
      </w:r>
      <w:r>
        <w:t xml:space="preserve"> — все компоненты размещаются в компактном, лёгком и защищённом корпусе, устойчивом к механическим воздействиям и влаге.</w:t>
      </w:r>
    </w:p>
    <w:p w14:paraId="44E2EBBF" w14:textId="74127965" w:rsidR="00900757" w:rsidRPr="00900757" w:rsidRDefault="00900757" w:rsidP="00605917">
      <w:pPr>
        <w:pStyle w:val="aff"/>
        <w:numPr>
          <w:ilvl w:val="0"/>
          <w:numId w:val="28"/>
        </w:numPr>
      </w:pPr>
      <w:r>
        <w:rPr>
          <w:rStyle w:val="afa"/>
        </w:rPr>
        <w:t>Крепление на тело</w:t>
      </w:r>
      <w:r>
        <w:t xml:space="preserve"> — каждый модуль фиксируется на теле с помощью эластичного ремешка или липучки, обеспечивая надёжное и удобное крепление без ограничения подвижности.</w:t>
      </w:r>
    </w:p>
    <w:p w14:paraId="1BE0745F" w14:textId="4D680210" w:rsidR="00900757" w:rsidRPr="00D072DF" w:rsidRDefault="00900757" w:rsidP="00D072DF">
      <w:pPr>
        <w:pStyle w:val="2"/>
      </w:pPr>
      <w:bookmarkStart w:id="16" w:name="_Toc197211213"/>
      <w:r w:rsidRPr="00D072DF">
        <w:t>Технологии связи</w:t>
      </w:r>
      <w:bookmarkEnd w:id="16"/>
    </w:p>
    <w:p w14:paraId="70E4F4D9" w14:textId="08CE70EF" w:rsidR="00900757" w:rsidRPr="00E9788B" w:rsidRDefault="00E9788B" w:rsidP="00E9788B">
      <w:pPr>
        <w:pStyle w:val="aff"/>
        <w:numPr>
          <w:ilvl w:val="0"/>
          <w:numId w:val="29"/>
        </w:numPr>
      </w:pPr>
      <w:r>
        <w:rPr>
          <w:rStyle w:val="afa"/>
        </w:rPr>
        <w:t xml:space="preserve">BLE (Bluetooth </w:t>
      </w:r>
      <w:proofErr w:type="spellStart"/>
      <w:r>
        <w:rPr>
          <w:rStyle w:val="afa"/>
        </w:rPr>
        <w:t>Low</w:t>
      </w:r>
      <w:proofErr w:type="spellEnd"/>
      <w:r>
        <w:rPr>
          <w:rStyle w:val="afa"/>
        </w:rPr>
        <w:t xml:space="preserve"> Energy)</w:t>
      </w:r>
      <w:r>
        <w:t xml:space="preserve"> — энергоэффективный протокол беспроводной связи малой дальности. Используется для первичной настройки: передача параметров подключения к серверу (IP, порт) на хаб.</w:t>
      </w:r>
    </w:p>
    <w:p w14:paraId="55CE7E5A" w14:textId="2261F9C5" w:rsidR="00E9788B" w:rsidRPr="00E9788B" w:rsidRDefault="00E9788B" w:rsidP="00E9788B">
      <w:pPr>
        <w:pStyle w:val="aff"/>
        <w:numPr>
          <w:ilvl w:val="0"/>
          <w:numId w:val="29"/>
        </w:numPr>
      </w:pPr>
      <w:r>
        <w:rPr>
          <w:rStyle w:val="afa"/>
        </w:rPr>
        <w:t>ESP-NOW</w:t>
      </w:r>
      <w:r>
        <w:t xml:space="preserve"> — проприетарный протокол от </w:t>
      </w:r>
      <w:proofErr w:type="spellStart"/>
      <w:r>
        <w:t>Espressif</w:t>
      </w:r>
      <w:proofErr w:type="spellEnd"/>
      <w:r>
        <w:t xml:space="preserve"> для прямой передачи данных между ESP32-устройствами без участия роутера. Обеспечивает лёгкую, стабильную и энергоэффективную связь между датчиками и хабом.</w:t>
      </w:r>
    </w:p>
    <w:p w14:paraId="1ADD6E3A" w14:textId="52E1C623" w:rsidR="00E9788B" w:rsidRDefault="00E9788B" w:rsidP="00E9788B">
      <w:pPr>
        <w:pStyle w:val="aff"/>
        <w:numPr>
          <w:ilvl w:val="0"/>
          <w:numId w:val="29"/>
        </w:numPr>
      </w:pPr>
      <w:proofErr w:type="spellStart"/>
      <w:r>
        <w:rPr>
          <w:rStyle w:val="afa"/>
        </w:rPr>
        <w:t>Wi</w:t>
      </w:r>
      <w:proofErr w:type="spellEnd"/>
      <w:r>
        <w:rPr>
          <w:rStyle w:val="afa"/>
        </w:rPr>
        <w:t>-Fi (STA-режим)</w:t>
      </w:r>
      <w:r>
        <w:t xml:space="preserve"> — режим, в котором устройство подключается к существующей точке доступа </w:t>
      </w:r>
      <w:proofErr w:type="spellStart"/>
      <w:r>
        <w:t>Wi</w:t>
      </w:r>
      <w:proofErr w:type="spellEnd"/>
      <w:r>
        <w:t>-Fi как клиент (Station) без доступа в Интернет. Позволяет организовать обмен данными с сервером без использования интернета или внешнего маршрутизатора. Такой подход делает систему автономной и удобной для использования в зале, на выезде или в клинике.</w:t>
      </w:r>
    </w:p>
    <w:p w14:paraId="1F1E6B96" w14:textId="49A44B75" w:rsidR="00E9788B" w:rsidRPr="00E9788B" w:rsidRDefault="00E9788B" w:rsidP="00E9788B">
      <w:pPr>
        <w:pStyle w:val="aff"/>
        <w:numPr>
          <w:ilvl w:val="0"/>
          <w:numId w:val="29"/>
        </w:numPr>
        <w:rPr>
          <w:b/>
          <w:bCs/>
        </w:rPr>
      </w:pPr>
      <w:r w:rsidRPr="00E9788B">
        <w:rPr>
          <w:b/>
          <w:bCs/>
        </w:rPr>
        <w:t>TCP</w:t>
      </w:r>
      <w:r>
        <w:rPr>
          <w:b/>
          <w:bCs/>
        </w:rPr>
        <w:t xml:space="preserve"> - н</w:t>
      </w:r>
      <w:r>
        <w:t>адёжный транспортный протокол, гарантирующий доставку данных в правильной последовательности. Обеспечивает стабильную и упорядоченную передачу информации между хабом и сервером. По TCP хаб получает команды (например, старт/стоп), а также передаёт агрегированные данные от всех датчиков.</w:t>
      </w:r>
    </w:p>
    <w:p w14:paraId="0F018DA8" w14:textId="77777777" w:rsidR="005305EA" w:rsidRPr="00384B65" w:rsidRDefault="005305EA" w:rsidP="00E9788B">
      <w:pPr>
        <w:rPr>
          <w:b/>
          <w:bCs/>
          <w:sz w:val="26"/>
          <w:szCs w:val="26"/>
        </w:rPr>
      </w:pPr>
    </w:p>
    <w:p w14:paraId="377C0183" w14:textId="77777777" w:rsidR="005305EA" w:rsidRPr="00384B65" w:rsidRDefault="005305EA" w:rsidP="00E9788B">
      <w:pPr>
        <w:rPr>
          <w:b/>
          <w:bCs/>
          <w:sz w:val="26"/>
          <w:szCs w:val="26"/>
        </w:rPr>
      </w:pPr>
    </w:p>
    <w:p w14:paraId="225A3BC0" w14:textId="77777777" w:rsidR="005305EA" w:rsidRPr="00384B65" w:rsidRDefault="005305EA" w:rsidP="00E9788B">
      <w:pPr>
        <w:rPr>
          <w:b/>
          <w:bCs/>
          <w:sz w:val="26"/>
          <w:szCs w:val="26"/>
        </w:rPr>
      </w:pPr>
    </w:p>
    <w:p w14:paraId="0AD6C3FA" w14:textId="7AB2F5EF" w:rsidR="00E9788B" w:rsidRPr="00E9788B" w:rsidRDefault="00E9788B" w:rsidP="00D072DF">
      <w:pPr>
        <w:pStyle w:val="2"/>
      </w:pPr>
      <w:bookmarkStart w:id="17" w:name="_Toc197211214"/>
      <w:r w:rsidRPr="00D072DF">
        <w:lastRenderedPageBreak/>
        <w:t>Программная часть</w:t>
      </w:r>
      <w:bookmarkEnd w:id="17"/>
    </w:p>
    <w:p w14:paraId="22A43D74" w14:textId="362DEC6B" w:rsidR="005305EA" w:rsidRPr="005305EA" w:rsidRDefault="005305EA" w:rsidP="005305EA">
      <w:pPr>
        <w:spacing w:after="0"/>
        <w:rPr>
          <w:b/>
          <w:bCs/>
        </w:rPr>
      </w:pPr>
      <w:r w:rsidRPr="005305EA">
        <w:rPr>
          <w:b/>
          <w:bCs/>
        </w:rPr>
        <w:t>Встроенное ПО (датчики и хаб):</w:t>
      </w:r>
    </w:p>
    <w:p w14:paraId="5021A1ED" w14:textId="77777777" w:rsidR="005305EA" w:rsidRPr="005305EA" w:rsidRDefault="005305EA" w:rsidP="005305EA">
      <w:pPr>
        <w:pStyle w:val="aff"/>
        <w:numPr>
          <w:ilvl w:val="0"/>
          <w:numId w:val="30"/>
        </w:numPr>
        <w:rPr>
          <w:b/>
          <w:bCs/>
        </w:rPr>
      </w:pPr>
      <w:r>
        <w:rPr>
          <w:rStyle w:val="afa"/>
        </w:rPr>
        <w:t>Язык:</w:t>
      </w:r>
      <w:r>
        <w:t xml:space="preserve"> C</w:t>
      </w:r>
      <w:r w:rsidRPr="005305EA">
        <w:rPr>
          <w:b/>
          <w:bCs/>
        </w:rPr>
        <w:t xml:space="preserve"> </w:t>
      </w:r>
    </w:p>
    <w:p w14:paraId="440F2891" w14:textId="18B48DA9" w:rsidR="005305EA" w:rsidRPr="005305EA" w:rsidRDefault="005305EA" w:rsidP="005305EA">
      <w:pPr>
        <w:pStyle w:val="aff"/>
        <w:numPr>
          <w:ilvl w:val="0"/>
          <w:numId w:val="30"/>
        </w:numPr>
        <w:rPr>
          <w:b/>
          <w:bCs/>
        </w:rPr>
      </w:pPr>
      <w:r>
        <w:rPr>
          <w:rStyle w:val="afa"/>
        </w:rPr>
        <w:t>Фреймворк:</w:t>
      </w:r>
      <w:r>
        <w:t xml:space="preserve"> </w:t>
      </w:r>
      <w:r>
        <w:rPr>
          <w:rStyle w:val="afa"/>
        </w:rPr>
        <w:t>ESP-IDF</w:t>
      </w:r>
      <w:r>
        <w:t xml:space="preserve"> — официальный SDK для программирования микроконтроллеров ESP32</w:t>
      </w:r>
      <w:r w:rsidR="00D072DF">
        <w:t xml:space="preserve"> </w:t>
      </w:r>
      <w:r>
        <w:t xml:space="preserve">от </w:t>
      </w:r>
      <w:proofErr w:type="spellStart"/>
      <w:r>
        <w:t>Espressif</w:t>
      </w:r>
      <w:proofErr w:type="spellEnd"/>
      <w:r w:rsidRPr="005305EA">
        <w:rPr>
          <w:b/>
          <w:bCs/>
        </w:rPr>
        <w:t xml:space="preserve"> </w:t>
      </w:r>
    </w:p>
    <w:p w14:paraId="69428AC0" w14:textId="24F7734D" w:rsidR="005305EA" w:rsidRPr="005305EA" w:rsidRDefault="005305EA" w:rsidP="005305EA">
      <w:pPr>
        <w:pStyle w:val="aff"/>
        <w:numPr>
          <w:ilvl w:val="0"/>
          <w:numId w:val="30"/>
        </w:numPr>
        <w:rPr>
          <w:rStyle w:val="afa"/>
        </w:rPr>
      </w:pPr>
      <w:r w:rsidRPr="005305EA">
        <w:rPr>
          <w:rStyle w:val="afa"/>
        </w:rPr>
        <w:t>Назначение:</w:t>
      </w:r>
    </w:p>
    <w:p w14:paraId="38D1CC74" w14:textId="1371C5E7" w:rsidR="005305EA" w:rsidRPr="005305EA" w:rsidRDefault="005305EA" w:rsidP="005305EA">
      <w:pPr>
        <w:pStyle w:val="aff"/>
        <w:numPr>
          <w:ilvl w:val="1"/>
          <w:numId w:val="30"/>
        </w:numPr>
        <w:rPr>
          <w:rStyle w:val="afa"/>
          <w:b w:val="0"/>
          <w:bCs w:val="0"/>
        </w:rPr>
      </w:pPr>
      <w:r w:rsidRPr="005305EA">
        <w:rPr>
          <w:rStyle w:val="afa"/>
          <w:b w:val="0"/>
          <w:bCs w:val="0"/>
        </w:rPr>
        <w:t>Управление сенсорами BNO080</w:t>
      </w:r>
      <w:r w:rsidR="00384B65">
        <w:rPr>
          <w:rStyle w:val="afa"/>
          <w:b w:val="0"/>
          <w:bCs w:val="0"/>
        </w:rPr>
        <w:t>/</w:t>
      </w:r>
      <w:r w:rsidR="00384B65" w:rsidRPr="00384B65">
        <w:rPr>
          <w:rStyle w:val="afa"/>
          <w:b w:val="0"/>
          <w:bCs w:val="0"/>
        </w:rPr>
        <w:t xml:space="preserve"> </w:t>
      </w:r>
      <w:r w:rsidR="00384B65" w:rsidRPr="005305EA">
        <w:rPr>
          <w:rStyle w:val="afa"/>
          <w:b w:val="0"/>
          <w:bCs w:val="0"/>
        </w:rPr>
        <w:t>BNO08</w:t>
      </w:r>
      <w:r w:rsidR="00384B65">
        <w:rPr>
          <w:rStyle w:val="afa"/>
          <w:b w:val="0"/>
          <w:bCs w:val="0"/>
        </w:rPr>
        <w:t>5</w:t>
      </w:r>
    </w:p>
    <w:p w14:paraId="639D5CC6" w14:textId="77777777" w:rsidR="005305EA" w:rsidRPr="005305EA" w:rsidRDefault="005305EA" w:rsidP="005305EA">
      <w:pPr>
        <w:pStyle w:val="aff"/>
        <w:numPr>
          <w:ilvl w:val="1"/>
          <w:numId w:val="30"/>
        </w:numPr>
        <w:rPr>
          <w:rStyle w:val="afa"/>
          <w:b w:val="0"/>
          <w:bCs w:val="0"/>
        </w:rPr>
      </w:pPr>
      <w:r w:rsidRPr="005305EA">
        <w:rPr>
          <w:rStyle w:val="afa"/>
          <w:b w:val="0"/>
          <w:bCs w:val="0"/>
        </w:rPr>
        <w:t>Передача и приём данных по ESP-NOW</w:t>
      </w:r>
    </w:p>
    <w:p w14:paraId="26FD0195" w14:textId="77777777" w:rsidR="005305EA" w:rsidRPr="005305EA" w:rsidRDefault="005305EA" w:rsidP="005305EA">
      <w:pPr>
        <w:pStyle w:val="aff"/>
        <w:numPr>
          <w:ilvl w:val="1"/>
          <w:numId w:val="30"/>
        </w:numPr>
        <w:rPr>
          <w:rStyle w:val="afa"/>
          <w:b w:val="0"/>
          <w:bCs w:val="0"/>
        </w:rPr>
      </w:pPr>
      <w:r w:rsidRPr="005305EA">
        <w:rPr>
          <w:rStyle w:val="afa"/>
          <w:b w:val="0"/>
          <w:bCs w:val="0"/>
        </w:rPr>
        <w:t>Настройка соединения через BLE</w:t>
      </w:r>
    </w:p>
    <w:p w14:paraId="533268F3" w14:textId="77777777" w:rsidR="005305EA" w:rsidRPr="005305EA" w:rsidRDefault="005305EA" w:rsidP="005305EA">
      <w:pPr>
        <w:pStyle w:val="aff"/>
        <w:numPr>
          <w:ilvl w:val="1"/>
          <w:numId w:val="30"/>
        </w:numPr>
        <w:rPr>
          <w:rStyle w:val="afa"/>
          <w:b w:val="0"/>
          <w:bCs w:val="0"/>
        </w:rPr>
      </w:pPr>
      <w:r w:rsidRPr="005305EA">
        <w:rPr>
          <w:rStyle w:val="afa"/>
          <w:b w:val="0"/>
          <w:bCs w:val="0"/>
        </w:rPr>
        <w:t>Обработка команд и отправка данных по TCP</w:t>
      </w:r>
    </w:p>
    <w:p w14:paraId="45DA03AF" w14:textId="60687783" w:rsidR="005305EA" w:rsidRPr="00384B65" w:rsidRDefault="005305EA" w:rsidP="005305EA">
      <w:r>
        <w:t>Встроенное ПО отвечает за точный сбор данных с инерциальных сенсоров, их упаковку и надёжную доставку до центрального сервера.</w:t>
      </w:r>
    </w:p>
    <w:p w14:paraId="4D72E277" w14:textId="326DDBDD" w:rsidR="005305EA" w:rsidRPr="005305EA" w:rsidRDefault="005305EA" w:rsidP="005305EA">
      <w:pPr>
        <w:spacing w:after="0"/>
        <w:rPr>
          <w:b/>
          <w:bCs/>
        </w:rPr>
      </w:pPr>
      <w:r w:rsidRPr="005305EA">
        <w:rPr>
          <w:b/>
          <w:bCs/>
        </w:rPr>
        <w:t>Серверное приложение:</w:t>
      </w:r>
    </w:p>
    <w:p w14:paraId="361EAFB0" w14:textId="77777777" w:rsidR="005305EA" w:rsidRPr="005305EA" w:rsidRDefault="005305EA" w:rsidP="005305EA">
      <w:pPr>
        <w:pStyle w:val="aff"/>
        <w:numPr>
          <w:ilvl w:val="0"/>
          <w:numId w:val="30"/>
        </w:numPr>
        <w:rPr>
          <w:rStyle w:val="afa"/>
          <w:b w:val="0"/>
          <w:bCs w:val="0"/>
        </w:rPr>
      </w:pPr>
      <w:r w:rsidRPr="005305EA">
        <w:rPr>
          <w:rStyle w:val="afa"/>
        </w:rPr>
        <w:t>Язык:</w:t>
      </w:r>
      <w:r w:rsidRPr="005305EA">
        <w:rPr>
          <w:rStyle w:val="afa"/>
          <w:b w:val="0"/>
          <w:bCs w:val="0"/>
        </w:rPr>
        <w:t xml:space="preserve"> Go</w:t>
      </w:r>
    </w:p>
    <w:p w14:paraId="5246D325" w14:textId="77777777" w:rsidR="005305EA" w:rsidRPr="005305EA" w:rsidRDefault="005305EA" w:rsidP="005305EA">
      <w:pPr>
        <w:pStyle w:val="aff"/>
        <w:numPr>
          <w:ilvl w:val="0"/>
          <w:numId w:val="30"/>
        </w:numPr>
        <w:rPr>
          <w:rStyle w:val="afa"/>
        </w:rPr>
      </w:pPr>
      <w:r w:rsidRPr="005305EA">
        <w:rPr>
          <w:rStyle w:val="afa"/>
        </w:rPr>
        <w:t>Назначение:</w:t>
      </w:r>
    </w:p>
    <w:p w14:paraId="021F14FA" w14:textId="77777777" w:rsidR="005305EA" w:rsidRPr="005305EA" w:rsidRDefault="005305EA" w:rsidP="005305EA">
      <w:pPr>
        <w:pStyle w:val="aff"/>
        <w:numPr>
          <w:ilvl w:val="1"/>
          <w:numId w:val="30"/>
        </w:numPr>
        <w:rPr>
          <w:rStyle w:val="afa"/>
          <w:b w:val="0"/>
          <w:bCs w:val="0"/>
        </w:rPr>
      </w:pPr>
      <w:r w:rsidRPr="005305EA">
        <w:rPr>
          <w:rStyle w:val="afa"/>
          <w:b w:val="0"/>
          <w:bCs w:val="0"/>
        </w:rPr>
        <w:t>Принятие TCP-соединения от хаба</w:t>
      </w:r>
    </w:p>
    <w:p w14:paraId="7D7468D3" w14:textId="77777777" w:rsidR="005305EA" w:rsidRPr="005305EA" w:rsidRDefault="005305EA" w:rsidP="005305EA">
      <w:pPr>
        <w:pStyle w:val="aff"/>
        <w:numPr>
          <w:ilvl w:val="1"/>
          <w:numId w:val="30"/>
        </w:numPr>
        <w:rPr>
          <w:rStyle w:val="afa"/>
          <w:b w:val="0"/>
          <w:bCs w:val="0"/>
        </w:rPr>
      </w:pPr>
      <w:r w:rsidRPr="005305EA">
        <w:rPr>
          <w:rStyle w:val="afa"/>
          <w:b w:val="0"/>
          <w:bCs w:val="0"/>
        </w:rPr>
        <w:t xml:space="preserve">Получение и </w:t>
      </w:r>
      <w:proofErr w:type="spellStart"/>
      <w:r w:rsidRPr="005305EA">
        <w:rPr>
          <w:rStyle w:val="afa"/>
          <w:b w:val="0"/>
          <w:bCs w:val="0"/>
        </w:rPr>
        <w:t>логгирование</w:t>
      </w:r>
      <w:proofErr w:type="spellEnd"/>
      <w:r w:rsidRPr="005305EA">
        <w:rPr>
          <w:rStyle w:val="afa"/>
          <w:b w:val="0"/>
          <w:bCs w:val="0"/>
        </w:rPr>
        <w:t xml:space="preserve"> агрегированных данных с датчиков</w:t>
      </w:r>
    </w:p>
    <w:p w14:paraId="75E654B9" w14:textId="77777777" w:rsidR="005305EA" w:rsidRPr="005305EA" w:rsidRDefault="005305EA" w:rsidP="005305EA">
      <w:pPr>
        <w:pStyle w:val="aff"/>
        <w:numPr>
          <w:ilvl w:val="1"/>
          <w:numId w:val="30"/>
        </w:numPr>
        <w:rPr>
          <w:rStyle w:val="afa"/>
          <w:b w:val="0"/>
          <w:bCs w:val="0"/>
        </w:rPr>
      </w:pPr>
      <w:r w:rsidRPr="005305EA">
        <w:rPr>
          <w:rStyle w:val="afa"/>
          <w:b w:val="0"/>
          <w:bCs w:val="0"/>
        </w:rPr>
        <w:t xml:space="preserve">Передача управляющих команд хабу (например, </w:t>
      </w:r>
      <w:proofErr w:type="spellStart"/>
      <w:r w:rsidRPr="005305EA">
        <w:rPr>
          <w:rStyle w:val="afa"/>
          <w:b w:val="0"/>
          <w:bCs w:val="0"/>
        </w:rPr>
        <w:t>start</w:t>
      </w:r>
      <w:proofErr w:type="spellEnd"/>
      <w:r w:rsidRPr="005305EA">
        <w:rPr>
          <w:rStyle w:val="afa"/>
          <w:b w:val="0"/>
          <w:bCs w:val="0"/>
        </w:rPr>
        <w:t xml:space="preserve">, </w:t>
      </w:r>
      <w:proofErr w:type="spellStart"/>
      <w:r w:rsidRPr="005305EA">
        <w:rPr>
          <w:rStyle w:val="afa"/>
          <w:b w:val="0"/>
          <w:bCs w:val="0"/>
        </w:rPr>
        <w:t>stop</w:t>
      </w:r>
      <w:proofErr w:type="spellEnd"/>
      <w:r w:rsidRPr="005305EA">
        <w:rPr>
          <w:rStyle w:val="afa"/>
          <w:b w:val="0"/>
          <w:bCs w:val="0"/>
        </w:rPr>
        <w:t xml:space="preserve">, </w:t>
      </w:r>
      <w:proofErr w:type="spellStart"/>
      <w:r w:rsidRPr="005305EA">
        <w:rPr>
          <w:rStyle w:val="afa"/>
          <w:b w:val="0"/>
          <w:bCs w:val="0"/>
        </w:rPr>
        <w:t>upload</w:t>
      </w:r>
      <w:proofErr w:type="spellEnd"/>
      <w:r w:rsidRPr="005305EA">
        <w:rPr>
          <w:rStyle w:val="afa"/>
          <w:b w:val="0"/>
          <w:bCs w:val="0"/>
        </w:rPr>
        <w:t>)</w:t>
      </w:r>
    </w:p>
    <w:p w14:paraId="204D2788" w14:textId="164CCE6E" w:rsidR="005305EA" w:rsidRPr="005305EA" w:rsidRDefault="005305EA" w:rsidP="005305EA">
      <w:pPr>
        <w:pStyle w:val="aff"/>
        <w:numPr>
          <w:ilvl w:val="1"/>
          <w:numId w:val="30"/>
        </w:numPr>
        <w:rPr>
          <w:rStyle w:val="afa"/>
          <w:b w:val="0"/>
          <w:bCs w:val="0"/>
        </w:rPr>
      </w:pPr>
      <w:r w:rsidRPr="005305EA">
        <w:rPr>
          <w:rStyle w:val="afa"/>
          <w:b w:val="0"/>
          <w:bCs w:val="0"/>
        </w:rPr>
        <w:t xml:space="preserve">Обработка </w:t>
      </w:r>
      <w:r w:rsidR="00D072DF">
        <w:rPr>
          <w:rStyle w:val="afa"/>
          <w:b w:val="0"/>
          <w:bCs w:val="0"/>
        </w:rPr>
        <w:t xml:space="preserve">и отправка </w:t>
      </w:r>
      <w:r w:rsidRPr="005305EA">
        <w:rPr>
          <w:rStyle w:val="afa"/>
          <w:b w:val="0"/>
          <w:bCs w:val="0"/>
        </w:rPr>
        <w:t>BLE-сообщений для инициализации подключения</w:t>
      </w:r>
    </w:p>
    <w:p w14:paraId="62852AD3" w14:textId="1E356DB8" w:rsidR="005305EA" w:rsidRPr="004D4E56" w:rsidRDefault="005305EA" w:rsidP="00A06E46">
      <w:pPr>
        <w:pStyle w:val="aff"/>
        <w:numPr>
          <w:ilvl w:val="1"/>
          <w:numId w:val="30"/>
        </w:numPr>
        <w:rPr>
          <w:rStyle w:val="afa"/>
          <w:b w:val="0"/>
          <w:bCs w:val="0"/>
        </w:rPr>
      </w:pPr>
      <w:r w:rsidRPr="005305EA">
        <w:rPr>
          <w:rStyle w:val="afa"/>
          <w:b w:val="0"/>
          <w:bCs w:val="0"/>
        </w:rPr>
        <w:t>Подготовка данных к дальнейшей обработке и визуализации</w:t>
      </w:r>
    </w:p>
    <w:p w14:paraId="6B1BB339" w14:textId="20B7839A" w:rsidR="004D4E56" w:rsidRPr="00384B65" w:rsidRDefault="004D4E56" w:rsidP="004D4E56">
      <w:pPr>
        <w:rPr>
          <w:rStyle w:val="afa"/>
          <w:b w:val="0"/>
          <w:bCs w:val="0"/>
        </w:rPr>
      </w:pPr>
      <w:r>
        <w:t xml:space="preserve">Go выбран благодаря своей высокой производительности, удобной работе с параллелизмом (через </w:t>
      </w:r>
      <w:proofErr w:type="spellStart"/>
      <w:r>
        <w:t>goroutines</w:t>
      </w:r>
      <w:proofErr w:type="spellEnd"/>
      <w:r>
        <w:t>), стабильной поддержке сетевых протоколов (TCP, BLE через внешние библиотеки), а также читаемому и поддерживаемому коду для серверной логики.</w:t>
      </w:r>
    </w:p>
    <w:p w14:paraId="4693D9E7" w14:textId="1AD3962C" w:rsidR="005533A4" w:rsidRPr="005305EA" w:rsidRDefault="0030075E" w:rsidP="005305EA">
      <w:pPr>
        <w:pStyle w:val="aff"/>
        <w:numPr>
          <w:ilvl w:val="0"/>
          <w:numId w:val="30"/>
        </w:numPr>
        <w:rPr>
          <w:b/>
          <w:bCs/>
        </w:rPr>
      </w:pPr>
      <w:r w:rsidRPr="005305EA">
        <w:rPr>
          <w:b/>
          <w:bCs/>
        </w:rP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26"/>
      </w:tblGrid>
      <w:tr w:rsidR="00322956" w:rsidRPr="000859E4" w14:paraId="1F1DFF3B" w14:textId="77777777" w:rsidTr="004F082C">
        <w:tc>
          <w:tcPr>
            <w:tcW w:w="9350" w:type="dxa"/>
            <w:tcBorders>
              <w:top w:val="nil"/>
              <w:left w:val="nil"/>
              <w:bottom w:val="single" w:sz="4" w:space="0" w:color="FCDBDB"/>
              <w:right w:val="nil"/>
            </w:tcBorders>
          </w:tcPr>
          <w:p w14:paraId="32E53B3A" w14:textId="71AAFE77" w:rsidR="00322956" w:rsidRPr="000859E4" w:rsidRDefault="0030075E" w:rsidP="004F082C">
            <w:pPr>
              <w:pStyle w:val="10"/>
              <w:pBdr>
                <w:bottom w:val="none" w:sz="0" w:space="0" w:color="auto"/>
              </w:pBdr>
            </w:pPr>
            <w:bookmarkStart w:id="18" w:name="_Toc197211215"/>
            <w:r>
              <w:lastRenderedPageBreak/>
              <w:t>Преимущества системы</w:t>
            </w:r>
            <w:bookmarkEnd w:id="18"/>
          </w:p>
        </w:tc>
      </w:tr>
    </w:tbl>
    <w:p w14:paraId="1A5C56EC" w14:textId="637F549A" w:rsidR="00322956" w:rsidRDefault="00322956" w:rsidP="00322956">
      <w:pPr>
        <w:spacing w:after="0"/>
      </w:pPr>
    </w:p>
    <w:p w14:paraId="0EACC942" w14:textId="77777777" w:rsidR="004D4E56" w:rsidRPr="004D4E56" w:rsidRDefault="004D4E56" w:rsidP="004D4E56">
      <w:r w:rsidRPr="004D4E56">
        <w:t xml:space="preserve">Внедрение системы </w:t>
      </w:r>
      <w:proofErr w:type="spellStart"/>
      <w:r w:rsidRPr="004D4E56">
        <w:rPr>
          <w:b/>
          <w:bCs/>
        </w:rPr>
        <w:t>Kinetica</w:t>
      </w:r>
      <w:proofErr w:type="spellEnd"/>
      <w:r w:rsidRPr="004D4E56">
        <w:t xml:space="preserve"> открывает новые возможности для эффективного контроля качества движений, оценки физического состояния и поддержки реабилитационных процессов. Ниже представлены ключевые преимущества решения.</w:t>
      </w:r>
    </w:p>
    <w:p w14:paraId="7C56DAE6" w14:textId="0F6CD109" w:rsidR="00524C12" w:rsidRDefault="004D4E56" w:rsidP="00524C12">
      <w:pPr>
        <w:pStyle w:val="2"/>
        <w:rPr>
          <w:lang w:bidi="ru-RU"/>
        </w:rPr>
      </w:pPr>
      <w:bookmarkStart w:id="19" w:name="_Toc197211216"/>
      <w:proofErr w:type="spellStart"/>
      <w:r>
        <w:t>Беспроводность</w:t>
      </w:r>
      <w:proofErr w:type="spellEnd"/>
      <w:r>
        <w:t xml:space="preserve"> и мобильность</w:t>
      </w:r>
      <w:bookmarkEnd w:id="19"/>
    </w:p>
    <w:p w14:paraId="6225A09B" w14:textId="1A6D0976" w:rsidR="0030075E" w:rsidRPr="0030075E" w:rsidRDefault="004D4E56" w:rsidP="0030075E">
      <w:pPr>
        <w:rPr>
          <w:lang w:bidi="ru-RU"/>
        </w:rPr>
      </w:pPr>
      <w:r>
        <w:t>Система не требует проводных подключений и громоздкого оборудования. Все сенсоры работают автономно, передавая данные по беспроводной сети, что позволяет использовать систему в спортивных залах, клиниках, на выездных мероприятиях и даже в домашних условиях</w:t>
      </w:r>
      <w:r w:rsidR="0030075E" w:rsidRPr="0030075E">
        <w:rPr>
          <w:lang w:bidi="ru-RU"/>
        </w:rPr>
        <w:t>.</w:t>
      </w:r>
    </w:p>
    <w:p w14:paraId="7D541945" w14:textId="345A8353" w:rsidR="0030075E" w:rsidRDefault="004D4E56" w:rsidP="0030075E">
      <w:pPr>
        <w:pStyle w:val="2"/>
        <w:rPr>
          <w:b w:val="0"/>
          <w:bCs w:val="0"/>
        </w:rPr>
      </w:pPr>
      <w:bookmarkStart w:id="20" w:name="_Toc197211217"/>
      <w:r>
        <w:t>Точность и надёжность данных</w:t>
      </w:r>
      <w:bookmarkEnd w:id="20"/>
    </w:p>
    <w:p w14:paraId="1F88613E" w14:textId="1868A6AE" w:rsidR="0030075E" w:rsidRPr="0030075E" w:rsidRDefault="004D4E56" w:rsidP="0030075E">
      <w:pPr>
        <w:rPr>
          <w:lang w:bidi="ru-RU"/>
        </w:rPr>
      </w:pPr>
      <w:r>
        <w:t>Использование высокоточных инерциальных сенсоров (BNO080) в сочетании с алгоритмами сенсорного слияния обеспечивает достоверную оценку движений. Это позволяет выявлять отклонения, асимметрии и нарушения техники с высокой детализацией</w:t>
      </w:r>
      <w:r w:rsidR="0030075E" w:rsidRPr="0030075E">
        <w:rPr>
          <w:lang w:bidi="ru-RU"/>
        </w:rPr>
        <w:t>.</w:t>
      </w:r>
    </w:p>
    <w:p w14:paraId="4CB20320" w14:textId="7F4C48CB" w:rsidR="0030075E" w:rsidRDefault="004D4E56" w:rsidP="0030075E">
      <w:pPr>
        <w:pStyle w:val="2"/>
        <w:rPr>
          <w:lang w:bidi="ru-RU"/>
        </w:rPr>
      </w:pPr>
      <w:bookmarkStart w:id="21" w:name="_Toc197211218"/>
      <w:r>
        <w:t>Централизованное управление и гибкая настройка</w:t>
      </w:r>
      <w:bookmarkEnd w:id="21"/>
    </w:p>
    <w:p w14:paraId="60B0C92B" w14:textId="039C20FE" w:rsidR="0030075E" w:rsidRPr="0030075E" w:rsidRDefault="004D4E56" w:rsidP="0030075E">
      <w:pPr>
        <w:rPr>
          <w:lang w:bidi="ru-RU"/>
        </w:rPr>
      </w:pPr>
      <w:r>
        <w:t>Вся система управляется через хаб, получающий команды от сервера. Передача параметров подключения осуществляется по BLE, что делает настройку быстрой и доступной. Управление сенсорами и сбор данных автоматизирован и централизован, что сокращает время подготовки и снижает вероятность ошибок</w:t>
      </w:r>
      <w:r w:rsidR="0030075E" w:rsidRPr="0030075E">
        <w:rPr>
          <w:lang w:bidi="ru-RU"/>
        </w:rPr>
        <w:t>.</w:t>
      </w:r>
    </w:p>
    <w:p w14:paraId="557EED6E" w14:textId="100CED40" w:rsidR="0030075E" w:rsidRDefault="004D4E56" w:rsidP="0030075E">
      <w:pPr>
        <w:pStyle w:val="2"/>
        <w:rPr>
          <w:lang w:bidi="ru-RU"/>
        </w:rPr>
      </w:pPr>
      <w:bookmarkStart w:id="22" w:name="_Toc197211219"/>
      <w:r>
        <w:t>Автономная архитектура и независимость от интернета</w:t>
      </w:r>
      <w:bookmarkEnd w:id="22"/>
    </w:p>
    <w:p w14:paraId="134097AC" w14:textId="54502918" w:rsidR="0030075E" w:rsidRDefault="004D4E56" w:rsidP="0030075E">
      <w:pPr>
        <w:rPr>
          <w:lang w:bidi="ru-RU"/>
        </w:rPr>
      </w:pPr>
      <w:r>
        <w:t>Система не зависит от внешних серверов или облаков — все соединения происходят в рамках локальной сети. Хаб подключается к точке доступа ноутбука, что позволяет использовать систему даже в условиях отсутствия интернета или мобильной связи</w:t>
      </w:r>
      <w:r w:rsidR="0030075E" w:rsidRPr="0030075E">
        <w:rPr>
          <w:lang w:bidi="ru-RU"/>
        </w:rPr>
        <w:t>.</w:t>
      </w:r>
    </w:p>
    <w:p w14:paraId="2E681C84" w14:textId="65A3E4BA" w:rsidR="0030075E" w:rsidRDefault="004D4E56" w:rsidP="0030075E">
      <w:pPr>
        <w:pStyle w:val="2"/>
      </w:pPr>
      <w:bookmarkStart w:id="23" w:name="_Toc197211220"/>
      <w:r>
        <w:t>Гибкость интеграции и открытость протоколов</w:t>
      </w:r>
      <w:bookmarkEnd w:id="23"/>
    </w:p>
    <w:p w14:paraId="43997AD6" w14:textId="5F5D1EB1" w:rsidR="0030075E" w:rsidRDefault="004D4E56" w:rsidP="0030075E">
      <w:pPr>
        <w:rPr>
          <w:lang w:bidi="ru-RU"/>
        </w:rPr>
      </w:pPr>
      <w:r>
        <w:t>Серверная часть написана на языке Go и может быть легко интегрирована в существующие IT-системы. Использование открытых стандартов (TCP, BLE, ESP-NOW) обеспечивает совместимость и лёгкую адаптацию под различные технические требования</w:t>
      </w:r>
      <w:r w:rsidR="0030075E" w:rsidRPr="0030075E">
        <w:rPr>
          <w:lang w:bidi="ru-RU"/>
        </w:rPr>
        <w:t>.</w:t>
      </w:r>
    </w:p>
    <w:p w14:paraId="36384A06" w14:textId="52260546" w:rsidR="004D4E56" w:rsidRDefault="004D4E56" w:rsidP="004D4E56">
      <w:pPr>
        <w:pStyle w:val="2"/>
      </w:pPr>
      <w:bookmarkStart w:id="24" w:name="_Toc197211221"/>
      <w:r>
        <w:t>Потенциал для аналитики и персонализированных рекомендаций</w:t>
      </w:r>
      <w:bookmarkEnd w:id="24"/>
    </w:p>
    <w:p w14:paraId="287C93EF" w14:textId="0368DCE3" w:rsidR="004D4E56" w:rsidRDefault="004D4E56" w:rsidP="004D4E56">
      <w:pPr>
        <w:rPr>
          <w:lang w:bidi="ru-RU"/>
        </w:rPr>
      </w:pPr>
      <w:r>
        <w:t>Собранные данные могут использоваться для последующего анализа, построения траекторий восстановления, выявления прогресса и формирования индивидуальных рекомендаций. Это создаёт основу для интеллектуальной поддержки пользователей, тренеров или врачей</w:t>
      </w:r>
      <w:r w:rsidRPr="0030075E">
        <w:rPr>
          <w:lang w:bidi="ru-RU"/>
        </w:rPr>
        <w:t>.</w:t>
      </w:r>
    </w:p>
    <w:p w14:paraId="17B36B1C" w14:textId="77777777" w:rsidR="004D4E56" w:rsidRDefault="004D4E56" w:rsidP="0030075E">
      <w:pPr>
        <w:rPr>
          <w:lang w:bidi="ru-RU"/>
        </w:rPr>
      </w:pPr>
    </w:p>
    <w:p w14:paraId="13C30D2A" w14:textId="77777777" w:rsidR="0030075E" w:rsidRDefault="0030075E">
      <w:pPr>
        <w:rPr>
          <w:lang w:bidi="ru-RU"/>
        </w:rPr>
      </w:pPr>
      <w:r>
        <w:rPr>
          <w:lang w:bidi="ru-RU"/>
        </w:rP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26"/>
      </w:tblGrid>
      <w:tr w:rsidR="0030075E" w:rsidRPr="000859E4" w14:paraId="4603B16E" w14:textId="77777777" w:rsidTr="000077B5">
        <w:trPr>
          <w:trHeight w:val="57"/>
        </w:trPr>
        <w:tc>
          <w:tcPr>
            <w:tcW w:w="9350" w:type="dxa"/>
            <w:tcBorders>
              <w:top w:val="nil"/>
              <w:left w:val="nil"/>
              <w:bottom w:val="single" w:sz="4" w:space="0" w:color="FCDBDB"/>
              <w:right w:val="nil"/>
            </w:tcBorders>
          </w:tcPr>
          <w:p w14:paraId="15E324B3" w14:textId="5C749416" w:rsidR="0030075E" w:rsidRPr="00383E6C" w:rsidRDefault="00496501" w:rsidP="000077B5">
            <w:pPr>
              <w:pStyle w:val="CenturyGothic"/>
              <w:rPr>
                <w:lang w:val="en-US"/>
              </w:rPr>
            </w:pPr>
            <w:bookmarkStart w:id="25" w:name="_Toc197211222"/>
            <w:r>
              <w:rPr>
                <w:lang w:bidi="ru-RU"/>
              </w:rPr>
              <w:lastRenderedPageBreak/>
              <w:t>Применение</w:t>
            </w:r>
            <w:bookmarkEnd w:id="25"/>
          </w:p>
        </w:tc>
      </w:tr>
    </w:tbl>
    <w:p w14:paraId="16BAB0F7" w14:textId="77777777" w:rsidR="0030075E" w:rsidRPr="000859E4" w:rsidRDefault="0030075E" w:rsidP="0030075E">
      <w:pPr>
        <w:spacing w:after="0"/>
      </w:pPr>
    </w:p>
    <w:p w14:paraId="5A7EE62A" w14:textId="6F116B79" w:rsidR="0030075E" w:rsidRDefault="004D4E56" w:rsidP="00496501">
      <w:pPr>
        <w:spacing w:after="0"/>
      </w:pPr>
      <w:r>
        <w:t xml:space="preserve">Система </w:t>
      </w:r>
      <w:proofErr w:type="spellStart"/>
      <w:r>
        <w:rPr>
          <w:rStyle w:val="afa"/>
        </w:rPr>
        <w:t>Kinetica</w:t>
      </w:r>
      <w:proofErr w:type="spellEnd"/>
      <w:r>
        <w:t xml:space="preserve"> в первую очередь предназначена для </w:t>
      </w:r>
      <w:r>
        <w:rPr>
          <w:rStyle w:val="afa"/>
        </w:rPr>
        <w:t>контроля техники выполнения движений</w:t>
      </w:r>
      <w:r>
        <w:t xml:space="preserve">, поддержки </w:t>
      </w:r>
      <w:r>
        <w:rPr>
          <w:rStyle w:val="afa"/>
        </w:rPr>
        <w:t>восстановительных процессов</w:t>
      </w:r>
      <w:r>
        <w:t xml:space="preserve"> и повышения </w:t>
      </w:r>
      <w:r>
        <w:rPr>
          <w:rStyle w:val="afa"/>
        </w:rPr>
        <w:t>качества индивидуальных тренировок</w:t>
      </w:r>
      <w:r>
        <w:t xml:space="preserve">. Благодаря модульной архитектуре и мобильности, она также может быть адаптирована под образовательные, исследовательские и прикладные задачи в смежных </w:t>
      </w:r>
      <w:r w:rsidR="00383E6C">
        <w:t>отрасли</w:t>
      </w:r>
      <w:r w:rsidR="00496501" w:rsidRPr="00496501">
        <w:t>.</w:t>
      </w:r>
    </w:p>
    <w:p w14:paraId="0489F4A0" w14:textId="77777777" w:rsidR="00496501" w:rsidRPr="00D340F5" w:rsidRDefault="00496501" w:rsidP="0030075E">
      <w:pPr>
        <w:pStyle w:val="CenturyGothic80"/>
        <w:rPr>
          <w:rFonts w:asciiTheme="minorHAnsi" w:hAnsiTheme="minorHAnsi"/>
          <w:sz w:val="20"/>
        </w:rPr>
      </w:pPr>
    </w:p>
    <w:p w14:paraId="5150C7ED" w14:textId="452F16D8" w:rsidR="0030075E" w:rsidRDefault="004D4E56" w:rsidP="0030075E">
      <w:pPr>
        <w:pStyle w:val="2"/>
      </w:pPr>
      <w:bookmarkStart w:id="26" w:name="_Toc197211223"/>
      <w:r>
        <w:t>Спорт и тренировки</w:t>
      </w:r>
      <w:bookmarkEnd w:id="26"/>
    </w:p>
    <w:p w14:paraId="404A4468" w14:textId="619A3DA4" w:rsidR="00496501" w:rsidRDefault="004D4E56" w:rsidP="00496501">
      <w:pPr>
        <w:pStyle w:val="aff"/>
        <w:numPr>
          <w:ilvl w:val="0"/>
          <w:numId w:val="12"/>
        </w:numPr>
        <w:rPr>
          <w:lang w:bidi="ru-RU"/>
        </w:rPr>
      </w:pPr>
      <w:r w:rsidRPr="004D4E56">
        <w:rPr>
          <w:b/>
          <w:bCs/>
        </w:rPr>
        <w:t>Оценка техники выполнения упражнений</w:t>
      </w:r>
      <w:r w:rsidR="00496501" w:rsidRPr="00496501">
        <w:rPr>
          <w:b/>
          <w:bCs/>
          <w:lang w:bidi="ru-RU"/>
        </w:rPr>
        <w:t>.</w:t>
      </w:r>
      <w:r w:rsidR="00496501" w:rsidRPr="00496501">
        <w:rPr>
          <w:lang w:bidi="ru-RU"/>
        </w:rPr>
        <w:t xml:space="preserve"> </w:t>
      </w:r>
      <w:r>
        <w:t>Система помогает спортсменам и тренерам отслеживать движения, выявлять ошибки, асимметрии, отклонения от оптимальной траектории, что важно для достижения высоких результатов и профилактики травм</w:t>
      </w:r>
      <w:r w:rsidRPr="004D4E56">
        <w:t>.</w:t>
      </w:r>
      <w:r w:rsidR="00496501" w:rsidRPr="00496501">
        <w:rPr>
          <w:lang w:bidi="ru-RU"/>
        </w:rPr>
        <w:t xml:space="preserve"> </w:t>
      </w:r>
    </w:p>
    <w:p w14:paraId="2D380385" w14:textId="671F0E68" w:rsidR="00496501" w:rsidRPr="00496501" w:rsidRDefault="004D4E56" w:rsidP="00496501">
      <w:pPr>
        <w:pStyle w:val="aff"/>
        <w:numPr>
          <w:ilvl w:val="0"/>
          <w:numId w:val="12"/>
        </w:numPr>
        <w:rPr>
          <w:lang w:bidi="ru-RU"/>
        </w:rPr>
      </w:pPr>
      <w:r w:rsidRPr="004D4E56">
        <w:rPr>
          <w:b/>
          <w:bCs/>
        </w:rPr>
        <w:t>Персонализированное планирование тренировок</w:t>
      </w:r>
      <w:r w:rsidR="00496501" w:rsidRPr="00496501">
        <w:rPr>
          <w:b/>
          <w:bCs/>
          <w:lang w:bidi="ru-RU"/>
        </w:rPr>
        <w:t>.</w:t>
      </w:r>
      <w:r w:rsidR="00496501" w:rsidRPr="00496501">
        <w:rPr>
          <w:lang w:bidi="ru-RU"/>
        </w:rPr>
        <w:t xml:space="preserve"> </w:t>
      </w:r>
      <w:r>
        <w:t>Анализ накопленных данных позволяет корректировать нагрузки, отслеживать прогресс и строить индивидуальные планы на основе объективной информации о движениях и динамике</w:t>
      </w:r>
      <w:r w:rsidR="00496501" w:rsidRPr="00496501">
        <w:rPr>
          <w:lang w:bidi="ru-RU"/>
        </w:rPr>
        <w:t>.</w:t>
      </w:r>
    </w:p>
    <w:p w14:paraId="1F889E1C" w14:textId="3D4CAC08" w:rsidR="0030075E" w:rsidRPr="00383E6C" w:rsidRDefault="00383E6C" w:rsidP="0030075E">
      <w:pPr>
        <w:pStyle w:val="2"/>
        <w:rPr>
          <w:lang w:val="en-US" w:bidi="ru-RU"/>
        </w:rPr>
      </w:pPr>
      <w:bookmarkStart w:id="27" w:name="_Toc197211224"/>
      <w:r>
        <w:t>Реабилитация и физиотерапия</w:t>
      </w:r>
      <w:bookmarkEnd w:id="27"/>
    </w:p>
    <w:p w14:paraId="143BBC4C" w14:textId="1EDB7E3A" w:rsidR="00496501" w:rsidRDefault="00383E6C" w:rsidP="00496501">
      <w:pPr>
        <w:pStyle w:val="aff"/>
        <w:numPr>
          <w:ilvl w:val="0"/>
          <w:numId w:val="14"/>
        </w:numPr>
        <w:rPr>
          <w:lang w:bidi="ru-RU"/>
        </w:rPr>
      </w:pPr>
      <w:r w:rsidRPr="00383E6C">
        <w:rPr>
          <w:b/>
          <w:bCs/>
        </w:rPr>
        <w:t>Контроль за выполнением восстановительных упражнений</w:t>
      </w:r>
      <w:r w:rsidR="00496501" w:rsidRPr="00496501">
        <w:rPr>
          <w:b/>
          <w:bCs/>
          <w:lang w:bidi="ru-RU"/>
        </w:rPr>
        <w:t>.</w:t>
      </w:r>
      <w:r w:rsidR="00496501" w:rsidRPr="00496501">
        <w:rPr>
          <w:lang w:bidi="ru-RU"/>
        </w:rPr>
        <w:t xml:space="preserve"> </w:t>
      </w:r>
      <w:r>
        <w:t>Система фиксирует, насколько точно пациент следует предписанной программе. Это позволяет специалисту отслеживать технику, соблюдение амплитуд и повторений</w:t>
      </w:r>
      <w:r w:rsidR="00496501" w:rsidRPr="00496501">
        <w:rPr>
          <w:lang w:bidi="ru-RU"/>
        </w:rPr>
        <w:t>.</w:t>
      </w:r>
    </w:p>
    <w:p w14:paraId="46C0B846" w14:textId="07E8EC2D" w:rsidR="00496501" w:rsidRPr="00496501" w:rsidRDefault="00383E6C" w:rsidP="00496501">
      <w:pPr>
        <w:pStyle w:val="aff"/>
        <w:numPr>
          <w:ilvl w:val="0"/>
          <w:numId w:val="14"/>
        </w:numPr>
        <w:rPr>
          <w:lang w:bidi="ru-RU"/>
        </w:rPr>
      </w:pPr>
      <w:r w:rsidRPr="00383E6C">
        <w:rPr>
          <w:b/>
          <w:bCs/>
        </w:rPr>
        <w:t>Оценка прогресса восстановления</w:t>
      </w:r>
      <w:r w:rsidR="00496501" w:rsidRPr="00496501">
        <w:rPr>
          <w:b/>
          <w:bCs/>
          <w:lang w:bidi="ru-RU"/>
        </w:rPr>
        <w:t>.</w:t>
      </w:r>
      <w:r w:rsidR="00496501" w:rsidRPr="00496501">
        <w:rPr>
          <w:lang w:bidi="ru-RU"/>
        </w:rPr>
        <w:t xml:space="preserve"> </w:t>
      </w:r>
      <w:proofErr w:type="spellStart"/>
      <w:r>
        <w:t>Kinetica</w:t>
      </w:r>
      <w:proofErr w:type="spellEnd"/>
      <w:r>
        <w:t xml:space="preserve"> даёт возможность количественно оценивать, как со временем меняется подвижность и качество движений — без постоянного присутствия врача и без громоздкого оборудования</w:t>
      </w:r>
      <w:r w:rsidR="00496501" w:rsidRPr="00496501">
        <w:rPr>
          <w:lang w:bidi="ru-RU"/>
        </w:rPr>
        <w:t>.</w:t>
      </w:r>
    </w:p>
    <w:p w14:paraId="4E693844" w14:textId="2DE39639" w:rsidR="00496501" w:rsidRDefault="00383E6C" w:rsidP="00496501">
      <w:pPr>
        <w:pStyle w:val="2"/>
        <w:rPr>
          <w:lang w:val="en-US" w:bidi="ru-RU"/>
        </w:rPr>
      </w:pPr>
      <w:bookmarkStart w:id="28" w:name="_Toc197211225"/>
      <w:r>
        <w:t>Образование и спортивная подготовка</w:t>
      </w:r>
      <w:bookmarkEnd w:id="28"/>
    </w:p>
    <w:p w14:paraId="0C6D51F9" w14:textId="1BBCDA43" w:rsidR="00496501" w:rsidRDefault="00383E6C" w:rsidP="00496501">
      <w:pPr>
        <w:pStyle w:val="aff"/>
        <w:numPr>
          <w:ilvl w:val="0"/>
          <w:numId w:val="15"/>
        </w:numPr>
        <w:rPr>
          <w:lang w:bidi="ru-RU"/>
        </w:rPr>
      </w:pPr>
      <w:r w:rsidRPr="00383E6C">
        <w:rPr>
          <w:b/>
          <w:bCs/>
        </w:rPr>
        <w:t>Обучение правильной технике</w:t>
      </w:r>
      <w:r w:rsidR="00496501" w:rsidRPr="00496501">
        <w:rPr>
          <w:b/>
          <w:bCs/>
          <w:lang w:bidi="ru-RU"/>
        </w:rPr>
        <w:t>.</w:t>
      </w:r>
      <w:r w:rsidR="00496501" w:rsidRPr="00496501">
        <w:rPr>
          <w:lang w:bidi="ru-RU"/>
        </w:rPr>
        <w:t xml:space="preserve"> </w:t>
      </w:r>
      <w:r>
        <w:t>В вузах, колледжах и спортивных школах система может использоваться для обучения движениям — от общей физической подготовки до элементов сложной координации</w:t>
      </w:r>
      <w:r w:rsidR="00496501" w:rsidRPr="00496501">
        <w:rPr>
          <w:lang w:bidi="ru-RU"/>
        </w:rPr>
        <w:t>.</w:t>
      </w:r>
    </w:p>
    <w:p w14:paraId="56908E71" w14:textId="141C6ADA" w:rsidR="00496501" w:rsidRPr="00496501" w:rsidRDefault="00383E6C" w:rsidP="00496501">
      <w:pPr>
        <w:pStyle w:val="aff"/>
        <w:numPr>
          <w:ilvl w:val="0"/>
          <w:numId w:val="15"/>
        </w:numPr>
        <w:rPr>
          <w:lang w:bidi="ru-RU"/>
        </w:rPr>
      </w:pPr>
      <w:r w:rsidRPr="00383E6C">
        <w:rPr>
          <w:b/>
          <w:bCs/>
        </w:rPr>
        <w:t>Объективная оценка навыков учащихся</w:t>
      </w:r>
      <w:r w:rsidR="00496501" w:rsidRPr="00496501">
        <w:rPr>
          <w:b/>
          <w:bCs/>
          <w:lang w:bidi="ru-RU"/>
        </w:rPr>
        <w:t>.</w:t>
      </w:r>
      <w:r w:rsidR="00496501" w:rsidRPr="00496501">
        <w:rPr>
          <w:lang w:bidi="ru-RU"/>
        </w:rPr>
        <w:t xml:space="preserve"> </w:t>
      </w:r>
      <w:r>
        <w:t>Инструктор или преподаватель получает доступ к объективной информации о движении учащегося, что помогает строить обратную связь и индивидуальные корректировки</w:t>
      </w:r>
      <w:r w:rsidR="00496501" w:rsidRPr="00496501">
        <w:rPr>
          <w:lang w:bidi="ru-RU"/>
        </w:rPr>
        <w:t>.</w:t>
      </w:r>
    </w:p>
    <w:p w14:paraId="758F75B0" w14:textId="019A4317" w:rsidR="0030075E" w:rsidRDefault="00383E6C" w:rsidP="0030075E">
      <w:pPr>
        <w:pStyle w:val="2"/>
      </w:pPr>
      <w:bookmarkStart w:id="29" w:name="_Toc197211226"/>
      <w:r>
        <w:t>Исследования и тестирование</w:t>
      </w:r>
      <w:r w:rsidR="0030075E" w:rsidRPr="00D340F5">
        <w:t>.</w:t>
      </w:r>
      <w:bookmarkEnd w:id="29"/>
    </w:p>
    <w:p w14:paraId="55E52839" w14:textId="0FFC326A" w:rsidR="00496501" w:rsidRDefault="00383E6C" w:rsidP="00496501">
      <w:pPr>
        <w:pStyle w:val="aff"/>
        <w:numPr>
          <w:ilvl w:val="0"/>
          <w:numId w:val="16"/>
        </w:numPr>
        <w:rPr>
          <w:lang w:bidi="ru-RU"/>
        </w:rPr>
      </w:pPr>
      <w:r w:rsidRPr="00383E6C">
        <w:rPr>
          <w:b/>
          <w:bCs/>
        </w:rPr>
        <w:t>Анализ биомеханики движений</w:t>
      </w:r>
      <w:r w:rsidR="00496501" w:rsidRPr="00496501">
        <w:rPr>
          <w:b/>
          <w:bCs/>
          <w:lang w:bidi="ru-RU"/>
        </w:rPr>
        <w:t>.</w:t>
      </w:r>
      <w:r w:rsidR="00496501" w:rsidRPr="00496501">
        <w:rPr>
          <w:lang w:bidi="ru-RU"/>
        </w:rPr>
        <w:t xml:space="preserve"> </w:t>
      </w:r>
      <w:proofErr w:type="spellStart"/>
      <w:r>
        <w:t>Kinetica</w:t>
      </w:r>
      <w:proofErr w:type="spellEnd"/>
      <w:r>
        <w:t xml:space="preserve"> подходит для проведения прикладных исследований в области двигательной активности, например, для сравнения техник между группами испытуемых</w:t>
      </w:r>
      <w:r w:rsidR="00496501" w:rsidRPr="00496501">
        <w:rPr>
          <w:lang w:bidi="ru-RU"/>
        </w:rPr>
        <w:t>.</w:t>
      </w:r>
    </w:p>
    <w:p w14:paraId="11228F30" w14:textId="326B60FD" w:rsidR="00A2601B" w:rsidRDefault="00383E6C" w:rsidP="00383E6C">
      <w:pPr>
        <w:pStyle w:val="aff"/>
        <w:numPr>
          <w:ilvl w:val="0"/>
          <w:numId w:val="16"/>
        </w:numPr>
        <w:rPr>
          <w:lang w:bidi="ru-RU"/>
        </w:rPr>
      </w:pPr>
      <w:r w:rsidRPr="00383E6C">
        <w:rPr>
          <w:b/>
          <w:bCs/>
        </w:rPr>
        <w:t>Быстрое прототипирование упражнений и методик</w:t>
      </w:r>
      <w:r w:rsidR="00496501" w:rsidRPr="00496501">
        <w:rPr>
          <w:b/>
          <w:bCs/>
          <w:lang w:bidi="ru-RU"/>
        </w:rPr>
        <w:t>.</w:t>
      </w:r>
      <w:r w:rsidR="00496501" w:rsidRPr="00496501">
        <w:rPr>
          <w:lang w:bidi="ru-RU"/>
        </w:rPr>
        <w:t xml:space="preserve"> </w:t>
      </w:r>
      <w:r>
        <w:t>Гибкость системы позволяет исследователям быстро собирать данные, тестировать гипотезы и сравнивать эффективность разных подходов в тренировке и реабилитации</w:t>
      </w:r>
      <w:r w:rsidR="00496501" w:rsidRPr="00496501">
        <w:rPr>
          <w:lang w:bidi="ru-RU"/>
        </w:rPr>
        <w:t>.</w:t>
      </w:r>
      <w:r w:rsidR="00A2601B">
        <w:rPr>
          <w:lang w:bidi="ru-RU"/>
        </w:rP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26"/>
      </w:tblGrid>
      <w:tr w:rsidR="00A2601B" w:rsidRPr="000859E4" w14:paraId="61680A88" w14:textId="77777777" w:rsidTr="000077B5">
        <w:tc>
          <w:tcPr>
            <w:tcW w:w="9350" w:type="dxa"/>
            <w:tcBorders>
              <w:top w:val="nil"/>
              <w:left w:val="nil"/>
              <w:bottom w:val="single" w:sz="4" w:space="0" w:color="FCDBDB"/>
              <w:right w:val="nil"/>
            </w:tcBorders>
          </w:tcPr>
          <w:p w14:paraId="6AC9F926" w14:textId="724350FF" w:rsidR="00A2601B" w:rsidRPr="000859E4" w:rsidRDefault="00A2601B" w:rsidP="000077B5">
            <w:pPr>
              <w:pStyle w:val="10"/>
              <w:pBdr>
                <w:bottom w:val="none" w:sz="0" w:space="0" w:color="auto"/>
              </w:pBdr>
            </w:pPr>
            <w:bookmarkStart w:id="30" w:name="_Toc197211227"/>
            <w:r w:rsidRPr="00A2601B">
              <w:rPr>
                <w:lang w:bidi="ru-RU"/>
              </w:rPr>
              <w:lastRenderedPageBreak/>
              <w:t>Возможный кейс внедрения</w:t>
            </w:r>
            <w:r w:rsidRPr="000859E4">
              <w:rPr>
                <w:lang w:bidi="ru-RU"/>
              </w:rPr>
              <w:t>.</w:t>
            </w:r>
            <w:bookmarkEnd w:id="30"/>
          </w:p>
        </w:tc>
      </w:tr>
    </w:tbl>
    <w:p w14:paraId="6F68FA9D" w14:textId="77777777" w:rsidR="00A2601B" w:rsidRDefault="00A2601B" w:rsidP="00A2601B">
      <w:pPr>
        <w:spacing w:after="20"/>
      </w:pPr>
    </w:p>
    <w:p w14:paraId="618F5D79" w14:textId="3B2B6FEE" w:rsidR="00A2601B" w:rsidRPr="000859E4" w:rsidRDefault="00383E6C" w:rsidP="00A2601B">
      <w:r>
        <w:t xml:space="preserve">Современные учреждения, работающие в сфере спорта, медицины и образования, стремятся внедрять технологии, способные </w:t>
      </w:r>
      <w:r>
        <w:rPr>
          <w:rStyle w:val="afa"/>
        </w:rPr>
        <w:t>повысить качество двигательной активности</w:t>
      </w:r>
      <w:r>
        <w:t xml:space="preserve">, </w:t>
      </w:r>
      <w:r>
        <w:rPr>
          <w:rStyle w:val="afa"/>
        </w:rPr>
        <w:t>ускорить восстановление</w:t>
      </w:r>
      <w:r>
        <w:t xml:space="preserve"> и </w:t>
      </w:r>
      <w:r>
        <w:rPr>
          <w:rStyle w:val="afa"/>
        </w:rPr>
        <w:t>снизить риски травм</w:t>
      </w:r>
      <w:r>
        <w:t>.</w:t>
      </w:r>
      <w:r>
        <w:br/>
        <w:t xml:space="preserve">Система </w:t>
      </w:r>
      <w:proofErr w:type="spellStart"/>
      <w:r>
        <w:rPr>
          <w:rStyle w:val="afa"/>
        </w:rPr>
        <w:t>Kinetica</w:t>
      </w:r>
      <w:proofErr w:type="spellEnd"/>
      <w:r>
        <w:t xml:space="preserve"> решает задачу персонального мониторинга движений и может применяться как в учебном процессе, так и в клинической практике и индивидуальных тренировках.</w:t>
      </w:r>
    </w:p>
    <w:p w14:paraId="296358DD" w14:textId="76FBAD75" w:rsidR="00A2601B" w:rsidRPr="000859E4" w:rsidRDefault="00A2601B" w:rsidP="00A2601B">
      <w:pPr>
        <w:pStyle w:val="2"/>
      </w:pPr>
      <w:bookmarkStart w:id="31" w:name="_Toc197211228"/>
      <w:r w:rsidRPr="00A2601B">
        <w:t xml:space="preserve">Кейс: </w:t>
      </w:r>
      <w:r w:rsidR="00383E6C">
        <w:t>Повышение качества тренировок и контроля техники в спортивном зале</w:t>
      </w:r>
      <w:r w:rsidRPr="000859E4">
        <w:rPr>
          <w:lang w:bidi="ru-RU"/>
        </w:rPr>
        <w:t>.</w:t>
      </w:r>
      <w:bookmarkEnd w:id="31"/>
    </w:p>
    <w:p w14:paraId="1FDAFA46" w14:textId="2EC00F1F" w:rsidR="00A2601B" w:rsidRPr="00A2601B" w:rsidRDefault="00A2601B" w:rsidP="00A2601B">
      <w:pPr>
        <w:spacing w:after="120"/>
        <w:rPr>
          <w:b/>
          <w:bCs/>
          <w:sz w:val="24"/>
          <w:szCs w:val="24"/>
          <w:lang w:bidi="ru-RU"/>
        </w:rPr>
      </w:pPr>
      <w:r w:rsidRPr="00A2601B">
        <w:rPr>
          <w:b/>
          <w:bCs/>
          <w:sz w:val="24"/>
          <w:szCs w:val="24"/>
          <w:lang w:bidi="ru-RU"/>
        </w:rPr>
        <w:t>Задача</w:t>
      </w:r>
    </w:p>
    <w:p w14:paraId="19D30292" w14:textId="280C92D1" w:rsidR="00A2601B" w:rsidRDefault="00383E6C" w:rsidP="00A2601B">
      <w:pPr>
        <w:rPr>
          <w:lang w:bidi="ru-RU"/>
        </w:rPr>
      </w:pPr>
      <w:r>
        <w:t xml:space="preserve">Переход от визуального и субъективного контроля за выполнением упражнений к </w:t>
      </w:r>
      <w:r>
        <w:rPr>
          <w:rStyle w:val="afa"/>
        </w:rPr>
        <w:t>объективной, цифровой системе оценки движений</w:t>
      </w:r>
      <w:r>
        <w:t>, позволяющей спортсмену и тренеру совместно отслеживать прогресс и предотвращать ошибки и травмы</w:t>
      </w:r>
      <w:r w:rsidR="00A2601B" w:rsidRPr="00A2601B">
        <w:rPr>
          <w:lang w:bidi="ru-RU"/>
        </w:rPr>
        <w:t>.</w:t>
      </w:r>
    </w:p>
    <w:p w14:paraId="720E4571" w14:textId="52DEC727" w:rsidR="00A2601B" w:rsidRPr="00A2601B" w:rsidRDefault="00A2601B" w:rsidP="00A2601B">
      <w:pPr>
        <w:spacing w:after="120"/>
        <w:rPr>
          <w:b/>
          <w:bCs/>
          <w:sz w:val="24"/>
          <w:szCs w:val="24"/>
          <w:lang w:bidi="ru-RU"/>
        </w:rPr>
      </w:pPr>
      <w:r w:rsidRPr="00A2601B">
        <w:rPr>
          <w:b/>
          <w:bCs/>
          <w:sz w:val="24"/>
          <w:szCs w:val="24"/>
          <w:lang w:bidi="ru-RU"/>
        </w:rPr>
        <w:t>AS</w:t>
      </w:r>
      <w:r w:rsidR="00A331D0">
        <w:rPr>
          <w:b/>
          <w:bCs/>
          <w:sz w:val="24"/>
          <w:szCs w:val="24"/>
          <w:lang w:bidi="ru-RU"/>
        </w:rPr>
        <w:t xml:space="preserve"> </w:t>
      </w:r>
      <w:r w:rsidR="00A331D0">
        <w:rPr>
          <w:b/>
          <w:bCs/>
          <w:sz w:val="24"/>
          <w:szCs w:val="24"/>
          <w:lang w:val="en-US" w:bidi="ru-RU"/>
        </w:rPr>
        <w:t>IS</w:t>
      </w:r>
      <w:r w:rsidRPr="00A2601B">
        <w:rPr>
          <w:b/>
          <w:bCs/>
          <w:sz w:val="24"/>
          <w:szCs w:val="24"/>
          <w:lang w:bidi="ru-RU"/>
        </w:rPr>
        <w:t xml:space="preserve"> (текущее состояние)</w:t>
      </w:r>
    </w:p>
    <w:p w14:paraId="77593226" w14:textId="072BA66B" w:rsidR="00A2601B" w:rsidRPr="00A2601B" w:rsidRDefault="00A331D0" w:rsidP="00A2601B">
      <w:pPr>
        <w:rPr>
          <w:lang w:bidi="ru-RU"/>
        </w:rPr>
      </w:pPr>
      <w:r>
        <w:t>В большинстве залов контроль техники осуществляется визуально, в режиме реального времени. Тренер наблюдает за движениями и даёт устную обратную связь, опираясь на собственный опыт. Ошибки могут быть замечены не сразу или интерпретированы субъективно. У спортсмена нет доступа к объективным данным о движении, не сохраняется история тренировок, и невозможно отследить качественные изменения техники. Всё основано на восприятии и памяти — и тренера, и самого спортсмена</w:t>
      </w:r>
      <w:r w:rsidR="00A2601B" w:rsidRPr="00A2601B">
        <w:rPr>
          <w:lang w:bidi="ru-RU"/>
        </w:rPr>
        <w:t>.</w:t>
      </w:r>
    </w:p>
    <w:p w14:paraId="33E5CCF3" w14:textId="77777777" w:rsidR="00A2601B" w:rsidRPr="00A2601B" w:rsidRDefault="00A2601B" w:rsidP="00A2601B">
      <w:pPr>
        <w:spacing w:after="120"/>
        <w:rPr>
          <w:b/>
          <w:bCs/>
          <w:sz w:val="24"/>
          <w:szCs w:val="24"/>
          <w:lang w:bidi="ru-RU"/>
        </w:rPr>
      </w:pPr>
      <w:r w:rsidRPr="00A2601B">
        <w:rPr>
          <w:b/>
          <w:bCs/>
          <w:sz w:val="24"/>
          <w:szCs w:val="24"/>
          <w:lang w:bidi="ru-RU"/>
        </w:rPr>
        <w:t>TO BE (будущее состояние)</w:t>
      </w:r>
    </w:p>
    <w:p w14:paraId="2699D634" w14:textId="09C0D211" w:rsidR="00A331D0" w:rsidRPr="00A331D0" w:rsidRDefault="00A331D0" w:rsidP="00A2601B">
      <w:pPr>
        <w:spacing w:after="120"/>
      </w:pPr>
      <w:r>
        <w:t xml:space="preserve">Система </w:t>
      </w:r>
      <w:proofErr w:type="spellStart"/>
      <w:r>
        <w:t>Kinetica</w:t>
      </w:r>
      <w:proofErr w:type="spellEnd"/>
      <w:r>
        <w:t xml:space="preserve"> позволяет зафиксировать каждую тренировку объективно. Спортсмен надевает датчики, которые фиксируют параметры движений: амплитуду, траектории, углы, симметрию. Все данные поступают на ноутбук тренера и визуализируются. Ошибки становятся очевидны сразу, что позволяет оперативно корректировать технику. Сессии сохраняются, что даёт возможность сравнивать разные дни и отслеживать прогресс. Тренер работает не "на глаз", а с точной цифровой моделью движения, а спортсмен получает ясную обратную связь и становится активным участником анализа собственных действий</w:t>
      </w:r>
    </w:p>
    <w:p w14:paraId="0B3E9F93" w14:textId="3A27DEC4" w:rsidR="00A2601B" w:rsidRPr="00A2601B" w:rsidRDefault="00A2601B" w:rsidP="00A2601B">
      <w:pPr>
        <w:spacing w:after="120"/>
        <w:rPr>
          <w:b/>
          <w:bCs/>
          <w:sz w:val="24"/>
          <w:szCs w:val="24"/>
          <w:lang w:bidi="ru-RU"/>
        </w:rPr>
      </w:pPr>
      <w:r w:rsidRPr="00A2601B">
        <w:rPr>
          <w:b/>
          <w:bCs/>
          <w:sz w:val="24"/>
          <w:szCs w:val="24"/>
          <w:lang w:bidi="ru-RU"/>
        </w:rPr>
        <w:t>Выгода</w:t>
      </w:r>
    </w:p>
    <w:p w14:paraId="3C6FB062" w14:textId="791A4701" w:rsidR="00A2601B" w:rsidRDefault="00A331D0" w:rsidP="00A2601B">
      <w:pPr>
        <w:rPr>
          <w:lang w:bidi="ru-RU"/>
        </w:rPr>
      </w:pPr>
      <w:r>
        <w:t>Повышается эффективность тренировочного процесса, снижается риск травм, появляется возможность персонализировать нагрузку. Объективные данные усиливают доверие между тренером и спортсменом, а также повышают вовлечённость и мотивацию за счёт видимого прогресса.</w:t>
      </w:r>
    </w:p>
    <w:p w14:paraId="6EB312A4" w14:textId="62FCA467" w:rsidR="00A2601B" w:rsidRPr="000859E4" w:rsidRDefault="00A2601B" w:rsidP="00A2601B">
      <w:pPr>
        <w:pStyle w:val="2"/>
      </w:pPr>
      <w:bookmarkStart w:id="32" w:name="_Toc197211229"/>
      <w:r w:rsidRPr="00A2601B">
        <w:t xml:space="preserve">Кейс: </w:t>
      </w:r>
      <w:r w:rsidR="00A331D0">
        <w:t>Оптимизация реабилитации после травм и операций</w:t>
      </w:r>
      <w:bookmarkEnd w:id="32"/>
    </w:p>
    <w:p w14:paraId="555A68AC" w14:textId="77777777" w:rsidR="00A2601B" w:rsidRPr="00A2601B" w:rsidRDefault="00A2601B" w:rsidP="00A2601B">
      <w:pPr>
        <w:spacing w:after="120"/>
        <w:rPr>
          <w:b/>
          <w:bCs/>
          <w:sz w:val="24"/>
          <w:szCs w:val="24"/>
          <w:lang w:bidi="ru-RU"/>
        </w:rPr>
      </w:pPr>
      <w:r w:rsidRPr="00A2601B">
        <w:rPr>
          <w:b/>
          <w:bCs/>
          <w:sz w:val="24"/>
          <w:szCs w:val="24"/>
          <w:lang w:bidi="ru-RU"/>
        </w:rPr>
        <w:t>Задача</w:t>
      </w:r>
    </w:p>
    <w:p w14:paraId="086E61E2" w14:textId="21E46DB6" w:rsidR="00A2601B" w:rsidRDefault="00A331D0" w:rsidP="00A2601B">
      <w:pPr>
        <w:rPr>
          <w:lang w:bidi="ru-RU"/>
        </w:rPr>
      </w:pPr>
      <w:r>
        <w:t>Организовать непрерывный, объективный контроль за выполнением реабилитационных упражнений вне клиники. Повысить точность выполнения заданий, снизить риски регресса, упростить контроль со стороны врача и сократить количество очных визитов</w:t>
      </w:r>
      <w:r w:rsidR="00A2601B" w:rsidRPr="00A2601B">
        <w:rPr>
          <w:lang w:bidi="ru-RU"/>
        </w:rPr>
        <w:t>.</w:t>
      </w:r>
    </w:p>
    <w:p w14:paraId="7D9570B6" w14:textId="648D905E" w:rsidR="00A2601B" w:rsidRPr="00A2601B" w:rsidRDefault="00A2601B" w:rsidP="00A2601B">
      <w:pPr>
        <w:spacing w:after="120"/>
        <w:rPr>
          <w:b/>
          <w:bCs/>
          <w:sz w:val="24"/>
          <w:szCs w:val="24"/>
          <w:lang w:bidi="ru-RU"/>
        </w:rPr>
      </w:pPr>
      <w:r w:rsidRPr="00A2601B">
        <w:rPr>
          <w:b/>
          <w:bCs/>
          <w:sz w:val="24"/>
          <w:szCs w:val="24"/>
          <w:lang w:bidi="ru-RU"/>
        </w:rPr>
        <w:t>AS</w:t>
      </w:r>
      <w:r w:rsidR="00A331D0">
        <w:rPr>
          <w:b/>
          <w:bCs/>
          <w:sz w:val="24"/>
          <w:szCs w:val="24"/>
          <w:lang w:bidi="ru-RU"/>
        </w:rPr>
        <w:t xml:space="preserve"> </w:t>
      </w:r>
      <w:r w:rsidR="00A331D0">
        <w:rPr>
          <w:b/>
          <w:bCs/>
          <w:sz w:val="24"/>
          <w:szCs w:val="24"/>
          <w:lang w:val="en-US" w:bidi="ru-RU"/>
        </w:rPr>
        <w:t>IS</w:t>
      </w:r>
      <w:r w:rsidRPr="00A2601B">
        <w:rPr>
          <w:b/>
          <w:bCs/>
          <w:sz w:val="24"/>
          <w:szCs w:val="24"/>
          <w:lang w:bidi="ru-RU"/>
        </w:rPr>
        <w:t xml:space="preserve"> (текущее состояние)</w:t>
      </w:r>
    </w:p>
    <w:p w14:paraId="6911E888" w14:textId="7BBE5EBD" w:rsidR="00A2601B" w:rsidRPr="00A2601B" w:rsidRDefault="00A331D0" w:rsidP="00A2601B">
      <w:pPr>
        <w:rPr>
          <w:lang w:bidi="ru-RU"/>
        </w:rPr>
      </w:pPr>
      <w:r>
        <w:t>Пациенты часто выполняют упражнения дома самостоятельно. Врач может оценить результат только при личной встрече, ориентируясь на субъективные рассказы и краткие наблюдения. Если пациент допускает ошибки в технике, это остаётся незамеченным. Прогресс не фиксируется объективно, история восстановления не хранится. Врач не может оперативно скорректировать план, а пациент не уверен, правильно ли он выполняет движения</w:t>
      </w:r>
      <w:r w:rsidR="00A2601B" w:rsidRPr="00A2601B">
        <w:rPr>
          <w:lang w:bidi="ru-RU"/>
        </w:rPr>
        <w:t>.</w:t>
      </w:r>
    </w:p>
    <w:p w14:paraId="6F129154" w14:textId="77777777" w:rsidR="00A2601B" w:rsidRPr="00A2601B" w:rsidRDefault="00A2601B" w:rsidP="00A2601B">
      <w:pPr>
        <w:spacing w:after="120"/>
        <w:rPr>
          <w:b/>
          <w:bCs/>
          <w:sz w:val="24"/>
          <w:szCs w:val="24"/>
          <w:lang w:bidi="ru-RU"/>
        </w:rPr>
      </w:pPr>
      <w:r w:rsidRPr="00A2601B">
        <w:rPr>
          <w:b/>
          <w:bCs/>
          <w:sz w:val="24"/>
          <w:szCs w:val="24"/>
          <w:lang w:bidi="ru-RU"/>
        </w:rPr>
        <w:lastRenderedPageBreak/>
        <w:t>TO BE (будущее состояние)</w:t>
      </w:r>
    </w:p>
    <w:p w14:paraId="365E413F" w14:textId="7132D400" w:rsidR="00A2601B" w:rsidRDefault="00A331D0" w:rsidP="00A2601B">
      <w:pPr>
        <w:rPr>
          <w:lang w:bidi="ru-RU"/>
        </w:rPr>
      </w:pPr>
      <w:r>
        <w:t xml:space="preserve">С внедрением </w:t>
      </w:r>
      <w:proofErr w:type="spellStart"/>
      <w:r>
        <w:t>Kinetica</w:t>
      </w:r>
      <w:proofErr w:type="spellEnd"/>
      <w:r>
        <w:t xml:space="preserve"> пациент использует лёгкие датчики, которые фиксируют выполнение упражнений. Данные поступают на ноутбук врача или в локальную систему. Врач видит: как именно пациент двигался, в чём есть отклонения, какие параметры улучшились. Упражнения можно анализировать удалённо, сравнивать по дням, выявлять ошибки и оперативно вносить изменения в программу. Пациент получает обратную связь, ощущает поддержку, становится увереннее в процессе восстановления</w:t>
      </w:r>
      <w:r w:rsidR="00A2601B" w:rsidRPr="00A2601B">
        <w:rPr>
          <w:lang w:bidi="ru-RU"/>
        </w:rPr>
        <w:t>.</w:t>
      </w:r>
    </w:p>
    <w:p w14:paraId="7501A70A" w14:textId="28C94C77" w:rsidR="00A2601B" w:rsidRPr="00A2601B" w:rsidRDefault="00A2601B" w:rsidP="00A2601B">
      <w:pPr>
        <w:spacing w:after="120"/>
        <w:rPr>
          <w:b/>
          <w:bCs/>
          <w:sz w:val="24"/>
          <w:szCs w:val="24"/>
          <w:lang w:bidi="ru-RU"/>
        </w:rPr>
      </w:pPr>
      <w:r w:rsidRPr="00A2601B">
        <w:rPr>
          <w:b/>
          <w:bCs/>
          <w:sz w:val="24"/>
          <w:szCs w:val="24"/>
          <w:lang w:bidi="ru-RU"/>
        </w:rPr>
        <w:t xml:space="preserve">Выгода </w:t>
      </w:r>
    </w:p>
    <w:p w14:paraId="064A3378" w14:textId="06E5A837" w:rsidR="00D072DF" w:rsidRPr="00CD1C99" w:rsidRDefault="00A331D0" w:rsidP="00A2601B">
      <w:pPr>
        <w:sectPr w:rsidR="00D072DF" w:rsidRPr="00CD1C99" w:rsidSect="00C0031C">
          <w:footerReference w:type="default" r:id="rId12"/>
          <w:footerReference w:type="first" r:id="rId13"/>
          <w:pgSz w:w="11906" w:h="16838" w:code="9"/>
          <w:pgMar w:top="811" w:right="1440" w:bottom="709" w:left="1440" w:header="720" w:footer="397" w:gutter="0"/>
          <w:pgNumType w:start="1"/>
          <w:cols w:space="720"/>
          <w:titlePg/>
          <w:docGrid w:linePitch="360"/>
        </w:sectPr>
      </w:pPr>
      <w:r>
        <w:t>Процесс реабилитации становится более эффективным и предсказуемым. Снижается необходимость в частых визитах, ускоряется восстановление, уменьшается нагрузка на персонал. Пациент получает качественную помощь, а врач — полноценный инструмент для управления восстановление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26"/>
      </w:tblGrid>
      <w:tr w:rsidR="00EB7DC3" w:rsidRPr="000859E4" w14:paraId="1624C631" w14:textId="77777777" w:rsidTr="000077B5">
        <w:tc>
          <w:tcPr>
            <w:tcW w:w="9350" w:type="dxa"/>
            <w:tcBorders>
              <w:top w:val="nil"/>
              <w:left w:val="nil"/>
              <w:bottom w:val="single" w:sz="4" w:space="0" w:color="FCDBDB"/>
              <w:right w:val="nil"/>
            </w:tcBorders>
          </w:tcPr>
          <w:p w14:paraId="71EC6D2A" w14:textId="629B4B9C" w:rsidR="00EB7DC3" w:rsidRPr="000859E4" w:rsidRDefault="00EB7DC3" w:rsidP="000077B5">
            <w:pPr>
              <w:pStyle w:val="10"/>
              <w:pBdr>
                <w:bottom w:val="none" w:sz="0" w:space="0" w:color="auto"/>
              </w:pBdr>
            </w:pPr>
            <w:bookmarkStart w:id="33" w:name="_Toc197211230"/>
            <w:r w:rsidRPr="00EB7DC3">
              <w:rPr>
                <w:lang w:bidi="ru-RU"/>
              </w:rPr>
              <w:lastRenderedPageBreak/>
              <w:t>Заключение и перспективы</w:t>
            </w:r>
            <w:r w:rsidRPr="000859E4">
              <w:rPr>
                <w:lang w:bidi="ru-RU"/>
              </w:rPr>
              <w:t>.</w:t>
            </w:r>
            <w:bookmarkEnd w:id="33"/>
          </w:p>
        </w:tc>
      </w:tr>
    </w:tbl>
    <w:p w14:paraId="5C61B314" w14:textId="77777777" w:rsidR="00EB7DC3" w:rsidRDefault="00EB7DC3" w:rsidP="00EB7DC3"/>
    <w:p w14:paraId="2E4E0069" w14:textId="38569B0A" w:rsidR="004D2CA8" w:rsidRDefault="004D2CA8" w:rsidP="004D2CA8">
      <w:r>
        <w:t xml:space="preserve">Создание прототипа системы </w:t>
      </w:r>
      <w:proofErr w:type="spellStart"/>
      <w:r>
        <w:t>Kinetica</w:t>
      </w:r>
      <w:proofErr w:type="spellEnd"/>
      <w:r>
        <w:t xml:space="preserve"> подтвердило её работоспособность, точность и применимость в условиях, где необходим мониторинг движений без громоздкого оборудования. Система показала, что может быть мобильной, автономной и удобной для пользователей, предоставляя объективные данные в режиме реального времени.</w:t>
      </w:r>
    </w:p>
    <w:p w14:paraId="21EB4D80" w14:textId="5BD292CD" w:rsidR="004D2CA8" w:rsidRDefault="004D2CA8" w:rsidP="004D2CA8">
      <w:r>
        <w:t>На следующем этапе развития проекта планируется:</w:t>
      </w:r>
    </w:p>
    <w:p w14:paraId="7FA2B086" w14:textId="44071B70" w:rsidR="004D2CA8" w:rsidRDefault="004D2CA8" w:rsidP="004D2CA8">
      <w:pPr>
        <w:pStyle w:val="aff"/>
        <w:numPr>
          <w:ilvl w:val="0"/>
          <w:numId w:val="30"/>
        </w:numPr>
      </w:pPr>
      <w:r w:rsidRPr="004D2CA8">
        <w:rPr>
          <w:b/>
          <w:bCs/>
        </w:rPr>
        <w:t>Добавление новых сенсоров</w:t>
      </w:r>
      <w:r>
        <w:t xml:space="preserve"> — расширение аппаратной части за счёт интеграции дополнительных датчиков (например, ЭМГ, давления, пульса) для получения более полной картины состояния пользователя.</w:t>
      </w:r>
    </w:p>
    <w:p w14:paraId="7F30C25E" w14:textId="56546331" w:rsidR="004D2CA8" w:rsidRDefault="004D2CA8" w:rsidP="004D2CA8">
      <w:pPr>
        <w:pStyle w:val="aff"/>
        <w:numPr>
          <w:ilvl w:val="0"/>
          <w:numId w:val="30"/>
        </w:numPr>
      </w:pPr>
      <w:r w:rsidRPr="004D2CA8">
        <w:rPr>
          <w:b/>
          <w:bCs/>
        </w:rPr>
        <w:t>Углубление аналитики</w:t>
      </w:r>
      <w:r>
        <w:t xml:space="preserve"> — улучшение обработки и интерпретации данных с существующих IMU-сенсоров, выявление асимметрий, отклонений от нормы и динамики восстановления.</w:t>
      </w:r>
    </w:p>
    <w:p w14:paraId="10F75E0E" w14:textId="232EF751" w:rsidR="004D2CA8" w:rsidRDefault="004D2CA8" w:rsidP="004D2CA8">
      <w:pPr>
        <w:pStyle w:val="aff"/>
        <w:numPr>
          <w:ilvl w:val="0"/>
          <w:numId w:val="30"/>
        </w:numPr>
      </w:pPr>
      <w:r w:rsidRPr="004D2CA8">
        <w:rPr>
          <w:b/>
          <w:bCs/>
        </w:rPr>
        <w:t>Разработка веб-интерфейса</w:t>
      </w:r>
      <w:r>
        <w:t xml:space="preserve"> — создание пользовательского интерфейса для визуализации движений, управления сессиями и взаимодействия с системой через браузер.</w:t>
      </w:r>
    </w:p>
    <w:p w14:paraId="382C9BAE" w14:textId="5A0B502C" w:rsidR="004D2CA8" w:rsidRDefault="004D2CA8" w:rsidP="004D2CA8">
      <w:pPr>
        <w:pStyle w:val="aff"/>
        <w:numPr>
          <w:ilvl w:val="0"/>
          <w:numId w:val="30"/>
        </w:numPr>
      </w:pPr>
      <w:r w:rsidRPr="004D2CA8">
        <w:rPr>
          <w:b/>
          <w:bCs/>
        </w:rPr>
        <w:t>Интеграция с VR</w:t>
      </w:r>
      <w:r>
        <w:t xml:space="preserve"> — внедрение модуля виртуальной реальности, в котором пользователь сможет тренироваться или выполнять реабилитационные упражнения в иммерсивной среде с обратной связью, основанной на данных с датчиков.</w:t>
      </w:r>
    </w:p>
    <w:p w14:paraId="7682390D" w14:textId="2FEE827B" w:rsidR="0030075E" w:rsidRPr="00605F3A" w:rsidRDefault="004D2CA8" w:rsidP="004D2CA8">
      <w:r>
        <w:t xml:space="preserve">Система остаётся полностью беспроводной, не требует камер или специализированной среды, что делает её удобной для использования в зале, клинике, на выезде и даже дома. В дальнейшем планируется масштабирование решения, адаптация под конкретные сферы и подготовка к пилотным внедрениям. </w:t>
      </w:r>
      <w:proofErr w:type="spellStart"/>
      <w:r>
        <w:t>Kinetica</w:t>
      </w:r>
      <w:proofErr w:type="spellEnd"/>
      <w:r>
        <w:t xml:space="preserve"> формирует основу для интеллектуального и доступного контроля движений, открывая возможности для повышения качества тренировок, ускорения восстановления и улучшения образования.</w:t>
      </w:r>
    </w:p>
    <w:p w14:paraId="3A7CCF54" w14:textId="77777777" w:rsidR="00700E02" w:rsidRPr="00605F3A" w:rsidRDefault="00700E02"/>
    <w:p w14:paraId="40855E17" w14:textId="77777777" w:rsidR="00384B65" w:rsidRPr="00605F3A" w:rsidRDefault="00384B65"/>
    <w:sectPr w:rsidR="00384B65" w:rsidRPr="00605F3A" w:rsidSect="00EB7DC3">
      <w:pgSz w:w="11906" w:h="16838" w:code="9"/>
      <w:pgMar w:top="810" w:right="1440" w:bottom="709" w:left="1440" w:header="720" w:footer="39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D955E" w14:textId="77777777" w:rsidR="00B055C5" w:rsidRDefault="00B055C5">
      <w:pPr>
        <w:spacing w:after="0" w:line="240" w:lineRule="auto"/>
      </w:pPr>
      <w:r>
        <w:separator/>
      </w:r>
    </w:p>
  </w:endnote>
  <w:endnote w:type="continuationSeparator" w:id="0">
    <w:p w14:paraId="44255CF8" w14:textId="77777777" w:rsidR="00B055C5" w:rsidRDefault="00B05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CC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77610413"/>
      <w:docPartObj>
        <w:docPartGallery w:val="Page Numbers (Bottom of Page)"/>
        <w:docPartUnique/>
      </w:docPartObj>
    </w:sdtPr>
    <w:sdtContent>
      <w:p w14:paraId="6F26CF53" w14:textId="5AB1CAF9" w:rsidR="00605F3A" w:rsidRDefault="00605F3A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5DF757" w14:textId="2DCFB431" w:rsidR="00605F3A" w:rsidRDefault="00605F3A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f0"/>
      </w:rPr>
      <w:id w:val="1671525944"/>
      <w:docPartObj>
        <w:docPartGallery w:val="Page Numbers (Bottom of Page)"/>
        <w:docPartUnique/>
      </w:docPartObj>
    </w:sdtPr>
    <w:sdtContent>
      <w:p w14:paraId="3B9085B1" w14:textId="39798A04" w:rsidR="00D072DF" w:rsidRDefault="00D072DF" w:rsidP="00160F2E">
        <w:pPr>
          <w:pStyle w:val="af0"/>
          <w:framePr w:wrap="none" w:vAnchor="text" w:hAnchor="margin" w:xAlign="right" w:y="1"/>
          <w:rPr>
            <w:rStyle w:val="aff0"/>
          </w:rPr>
        </w:pPr>
        <w:r>
          <w:rPr>
            <w:rStyle w:val="aff0"/>
          </w:rPr>
          <w:fldChar w:fldCharType="begin"/>
        </w:r>
        <w:r>
          <w:rPr>
            <w:rStyle w:val="aff0"/>
          </w:rPr>
          <w:instrText xml:space="preserve"> PAGE </w:instrText>
        </w:r>
        <w:r>
          <w:rPr>
            <w:rStyle w:val="aff0"/>
          </w:rPr>
          <w:fldChar w:fldCharType="separate"/>
        </w:r>
        <w:r>
          <w:rPr>
            <w:rStyle w:val="aff0"/>
            <w:noProof/>
          </w:rPr>
          <w:t>1</w:t>
        </w:r>
        <w:r>
          <w:rPr>
            <w:rStyle w:val="aff0"/>
          </w:rPr>
          <w:fldChar w:fldCharType="end"/>
        </w:r>
      </w:p>
    </w:sdtContent>
  </w:sdt>
  <w:p w14:paraId="264AE443" w14:textId="77777777" w:rsidR="00D072DF" w:rsidRDefault="00D072DF" w:rsidP="00D072DF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A8FFC" w14:textId="77777777" w:rsidR="00B055C5" w:rsidRDefault="00B055C5">
      <w:pPr>
        <w:spacing w:after="0" w:line="240" w:lineRule="auto"/>
      </w:pPr>
      <w:r>
        <w:separator/>
      </w:r>
    </w:p>
  </w:footnote>
  <w:footnote w:type="continuationSeparator" w:id="0">
    <w:p w14:paraId="368D4355" w14:textId="77777777" w:rsidR="00B055C5" w:rsidRDefault="00B05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72C9"/>
    <w:multiLevelType w:val="hybridMultilevel"/>
    <w:tmpl w:val="EA08E5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900B6"/>
    <w:multiLevelType w:val="hybridMultilevel"/>
    <w:tmpl w:val="C92C4746"/>
    <w:lvl w:ilvl="0" w:tplc="BC48D04E">
      <w:start w:val="1"/>
      <w:numFmt w:val="upperRoman"/>
      <w:pStyle w:val="1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543C4"/>
    <w:multiLevelType w:val="hybridMultilevel"/>
    <w:tmpl w:val="506ED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4644F518"/>
    <w:lvl w:ilvl="0" w:tplc="5F0E09F6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642A3"/>
    <w:multiLevelType w:val="hybridMultilevel"/>
    <w:tmpl w:val="42368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52AEE"/>
    <w:multiLevelType w:val="hybridMultilevel"/>
    <w:tmpl w:val="7124D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101A2"/>
    <w:multiLevelType w:val="hybridMultilevel"/>
    <w:tmpl w:val="CDDC1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12AFB"/>
    <w:multiLevelType w:val="multilevel"/>
    <w:tmpl w:val="267A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74534"/>
    <w:multiLevelType w:val="hybridMultilevel"/>
    <w:tmpl w:val="524CB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E04A0"/>
    <w:multiLevelType w:val="hybridMultilevel"/>
    <w:tmpl w:val="EA08E5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8448F"/>
    <w:multiLevelType w:val="hybridMultilevel"/>
    <w:tmpl w:val="EA08E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D2264"/>
    <w:multiLevelType w:val="hybridMultilevel"/>
    <w:tmpl w:val="013EE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76C3F"/>
    <w:multiLevelType w:val="hybridMultilevel"/>
    <w:tmpl w:val="D422D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771DC"/>
    <w:multiLevelType w:val="hybridMultilevel"/>
    <w:tmpl w:val="9A064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7222D"/>
    <w:multiLevelType w:val="hybridMultilevel"/>
    <w:tmpl w:val="19169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70E37"/>
    <w:multiLevelType w:val="multilevel"/>
    <w:tmpl w:val="0BEE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847669"/>
    <w:multiLevelType w:val="hybridMultilevel"/>
    <w:tmpl w:val="EA08E5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45D95"/>
    <w:multiLevelType w:val="hybridMultilevel"/>
    <w:tmpl w:val="CED8B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B5936"/>
    <w:multiLevelType w:val="hybridMultilevel"/>
    <w:tmpl w:val="0FB61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8258B"/>
    <w:multiLevelType w:val="hybridMultilevel"/>
    <w:tmpl w:val="105E5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A3ED1"/>
    <w:multiLevelType w:val="hybridMultilevel"/>
    <w:tmpl w:val="4014B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E0A21"/>
    <w:multiLevelType w:val="hybridMultilevel"/>
    <w:tmpl w:val="7806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C05406"/>
    <w:multiLevelType w:val="hybridMultilevel"/>
    <w:tmpl w:val="EA08E5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82A1D"/>
    <w:multiLevelType w:val="hybridMultilevel"/>
    <w:tmpl w:val="93EE9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D6535"/>
    <w:multiLevelType w:val="multilevel"/>
    <w:tmpl w:val="D4D4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FB1D6C"/>
    <w:multiLevelType w:val="hybridMultilevel"/>
    <w:tmpl w:val="EA08E5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607549"/>
    <w:multiLevelType w:val="hybridMultilevel"/>
    <w:tmpl w:val="82F20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E217F6"/>
    <w:multiLevelType w:val="multilevel"/>
    <w:tmpl w:val="B540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957912"/>
    <w:multiLevelType w:val="multilevel"/>
    <w:tmpl w:val="EE1C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755982">
    <w:abstractNumId w:val="16"/>
  </w:num>
  <w:num w:numId="2" w16cid:durableId="118886910">
    <w:abstractNumId w:val="3"/>
  </w:num>
  <w:num w:numId="3" w16cid:durableId="1574580191">
    <w:abstractNumId w:val="7"/>
  </w:num>
  <w:num w:numId="4" w16cid:durableId="1512524270">
    <w:abstractNumId w:val="1"/>
  </w:num>
  <w:num w:numId="5" w16cid:durableId="439766355">
    <w:abstractNumId w:val="1"/>
  </w:num>
  <w:num w:numId="6" w16cid:durableId="1502239819">
    <w:abstractNumId w:val="1"/>
  </w:num>
  <w:num w:numId="7" w16cid:durableId="1440300985">
    <w:abstractNumId w:val="1"/>
  </w:num>
  <w:num w:numId="8" w16cid:durableId="1504779511">
    <w:abstractNumId w:val="1"/>
  </w:num>
  <w:num w:numId="9" w16cid:durableId="667830774">
    <w:abstractNumId w:val="1"/>
  </w:num>
  <w:num w:numId="10" w16cid:durableId="249312794">
    <w:abstractNumId w:val="12"/>
  </w:num>
  <w:num w:numId="11" w16cid:durableId="781917022">
    <w:abstractNumId w:val="2"/>
  </w:num>
  <w:num w:numId="12" w16cid:durableId="1307204635">
    <w:abstractNumId w:val="11"/>
  </w:num>
  <w:num w:numId="13" w16cid:durableId="1089961087">
    <w:abstractNumId w:val="25"/>
  </w:num>
  <w:num w:numId="14" w16cid:durableId="1962568345">
    <w:abstractNumId w:val="18"/>
  </w:num>
  <w:num w:numId="15" w16cid:durableId="377165951">
    <w:abstractNumId w:val="10"/>
  </w:num>
  <w:num w:numId="16" w16cid:durableId="1433209664">
    <w:abstractNumId w:val="0"/>
  </w:num>
  <w:num w:numId="17" w16cid:durableId="1661081878">
    <w:abstractNumId w:val="27"/>
  </w:num>
  <w:num w:numId="18" w16cid:durableId="653799856">
    <w:abstractNumId w:val="24"/>
  </w:num>
  <w:num w:numId="19" w16cid:durableId="303199027">
    <w:abstractNumId w:val="26"/>
  </w:num>
  <w:num w:numId="20" w16cid:durableId="1159808584">
    <w:abstractNumId w:val="30"/>
  </w:num>
  <w:num w:numId="21" w16cid:durableId="1505315139">
    <w:abstractNumId w:val="15"/>
  </w:num>
  <w:num w:numId="22" w16cid:durableId="11341873">
    <w:abstractNumId w:val="22"/>
  </w:num>
  <w:num w:numId="23" w16cid:durableId="1274291164">
    <w:abstractNumId w:val="23"/>
  </w:num>
  <w:num w:numId="24" w16cid:durableId="1562520284">
    <w:abstractNumId w:val="28"/>
  </w:num>
  <w:num w:numId="25" w16cid:durableId="1940869206">
    <w:abstractNumId w:val="13"/>
  </w:num>
  <w:num w:numId="26" w16cid:durableId="1813134734">
    <w:abstractNumId w:val="9"/>
  </w:num>
  <w:num w:numId="27" w16cid:durableId="1465585558">
    <w:abstractNumId w:val="6"/>
  </w:num>
  <w:num w:numId="28" w16cid:durableId="1165171267">
    <w:abstractNumId w:val="5"/>
  </w:num>
  <w:num w:numId="29" w16cid:durableId="41448064">
    <w:abstractNumId w:val="21"/>
  </w:num>
  <w:num w:numId="30" w16cid:durableId="1050614237">
    <w:abstractNumId w:val="20"/>
  </w:num>
  <w:num w:numId="31" w16cid:durableId="2024819810">
    <w:abstractNumId w:val="29"/>
  </w:num>
  <w:num w:numId="32" w16cid:durableId="289169318">
    <w:abstractNumId w:val="17"/>
  </w:num>
  <w:num w:numId="33" w16cid:durableId="2137988859">
    <w:abstractNumId w:val="14"/>
  </w:num>
  <w:num w:numId="34" w16cid:durableId="275527527">
    <w:abstractNumId w:val="4"/>
  </w:num>
  <w:num w:numId="35" w16cid:durableId="381446626">
    <w:abstractNumId w:val="19"/>
  </w:num>
  <w:num w:numId="36" w16cid:durableId="21089661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2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BF"/>
    <w:rsid w:val="00002862"/>
    <w:rsid w:val="00012BDB"/>
    <w:rsid w:val="000170EE"/>
    <w:rsid w:val="000176B5"/>
    <w:rsid w:val="00017768"/>
    <w:rsid w:val="00022B14"/>
    <w:rsid w:val="000230E9"/>
    <w:rsid w:val="00025051"/>
    <w:rsid w:val="0002513D"/>
    <w:rsid w:val="00025E1D"/>
    <w:rsid w:val="000268A2"/>
    <w:rsid w:val="00027DDC"/>
    <w:rsid w:val="00031A07"/>
    <w:rsid w:val="000322D1"/>
    <w:rsid w:val="00037B35"/>
    <w:rsid w:val="0004457A"/>
    <w:rsid w:val="00046E46"/>
    <w:rsid w:val="00052FB6"/>
    <w:rsid w:val="000536C0"/>
    <w:rsid w:val="00060066"/>
    <w:rsid w:val="0006120A"/>
    <w:rsid w:val="00063A36"/>
    <w:rsid w:val="00065199"/>
    <w:rsid w:val="000668C7"/>
    <w:rsid w:val="00066973"/>
    <w:rsid w:val="00066E37"/>
    <w:rsid w:val="00071E7A"/>
    <w:rsid w:val="00072C66"/>
    <w:rsid w:val="00073F46"/>
    <w:rsid w:val="00076C6D"/>
    <w:rsid w:val="0008152B"/>
    <w:rsid w:val="00083063"/>
    <w:rsid w:val="000859E4"/>
    <w:rsid w:val="00086B89"/>
    <w:rsid w:val="000905AB"/>
    <w:rsid w:val="00091242"/>
    <w:rsid w:val="00093874"/>
    <w:rsid w:val="000A68D2"/>
    <w:rsid w:val="000B61C6"/>
    <w:rsid w:val="000B6E5C"/>
    <w:rsid w:val="000B71DA"/>
    <w:rsid w:val="000C2E99"/>
    <w:rsid w:val="000C423B"/>
    <w:rsid w:val="000C6FE3"/>
    <w:rsid w:val="000D2AD7"/>
    <w:rsid w:val="000D2E96"/>
    <w:rsid w:val="000D5631"/>
    <w:rsid w:val="000D616C"/>
    <w:rsid w:val="000D7BCE"/>
    <w:rsid w:val="000D7F0F"/>
    <w:rsid w:val="000E1409"/>
    <w:rsid w:val="000E155A"/>
    <w:rsid w:val="000E6FD4"/>
    <w:rsid w:val="000E7557"/>
    <w:rsid w:val="000E78A6"/>
    <w:rsid w:val="000E7CE8"/>
    <w:rsid w:val="0010263F"/>
    <w:rsid w:val="001028E0"/>
    <w:rsid w:val="00104415"/>
    <w:rsid w:val="00106D92"/>
    <w:rsid w:val="001110AB"/>
    <w:rsid w:val="00126066"/>
    <w:rsid w:val="00130742"/>
    <w:rsid w:val="0013116C"/>
    <w:rsid w:val="00135E46"/>
    <w:rsid w:val="0013692C"/>
    <w:rsid w:val="001455D0"/>
    <w:rsid w:val="00153B10"/>
    <w:rsid w:val="00156297"/>
    <w:rsid w:val="0015743F"/>
    <w:rsid w:val="00157CA7"/>
    <w:rsid w:val="00160C98"/>
    <w:rsid w:val="00163FCC"/>
    <w:rsid w:val="0016501D"/>
    <w:rsid w:val="00166D07"/>
    <w:rsid w:val="001705B0"/>
    <w:rsid w:val="00174779"/>
    <w:rsid w:val="001800D8"/>
    <w:rsid w:val="00180AAF"/>
    <w:rsid w:val="00181127"/>
    <w:rsid w:val="0019030F"/>
    <w:rsid w:val="00190FD3"/>
    <w:rsid w:val="00192730"/>
    <w:rsid w:val="001929F1"/>
    <w:rsid w:val="0019508F"/>
    <w:rsid w:val="001A1699"/>
    <w:rsid w:val="001A6C0C"/>
    <w:rsid w:val="001B066A"/>
    <w:rsid w:val="001B1E1E"/>
    <w:rsid w:val="001B324D"/>
    <w:rsid w:val="001B3D18"/>
    <w:rsid w:val="001C07D7"/>
    <w:rsid w:val="001C36E0"/>
    <w:rsid w:val="001C5643"/>
    <w:rsid w:val="001C6883"/>
    <w:rsid w:val="001C721D"/>
    <w:rsid w:val="001D19DA"/>
    <w:rsid w:val="001F7D27"/>
    <w:rsid w:val="0021128B"/>
    <w:rsid w:val="00215E96"/>
    <w:rsid w:val="00216121"/>
    <w:rsid w:val="0021638E"/>
    <w:rsid w:val="00221015"/>
    <w:rsid w:val="002211D5"/>
    <w:rsid w:val="002264A0"/>
    <w:rsid w:val="00231355"/>
    <w:rsid w:val="00231BFD"/>
    <w:rsid w:val="00233772"/>
    <w:rsid w:val="00240AA3"/>
    <w:rsid w:val="002417F4"/>
    <w:rsid w:val="00242246"/>
    <w:rsid w:val="00246D8B"/>
    <w:rsid w:val="00252226"/>
    <w:rsid w:val="002542CE"/>
    <w:rsid w:val="00255206"/>
    <w:rsid w:val="002557BE"/>
    <w:rsid w:val="0025592C"/>
    <w:rsid w:val="00255E16"/>
    <w:rsid w:val="0026193C"/>
    <w:rsid w:val="002719A2"/>
    <w:rsid w:val="00277CB8"/>
    <w:rsid w:val="00280086"/>
    <w:rsid w:val="00280104"/>
    <w:rsid w:val="002807F9"/>
    <w:rsid w:val="00281E96"/>
    <w:rsid w:val="002839CD"/>
    <w:rsid w:val="00285732"/>
    <w:rsid w:val="00294C36"/>
    <w:rsid w:val="002958ED"/>
    <w:rsid w:val="002A21DE"/>
    <w:rsid w:val="002A37A6"/>
    <w:rsid w:val="002A5B37"/>
    <w:rsid w:val="002B4BE8"/>
    <w:rsid w:val="002C2AC6"/>
    <w:rsid w:val="002C5BC1"/>
    <w:rsid w:val="002D5E1E"/>
    <w:rsid w:val="002D6AE6"/>
    <w:rsid w:val="002E11FB"/>
    <w:rsid w:val="002E2E3B"/>
    <w:rsid w:val="002E6CFD"/>
    <w:rsid w:val="002E79AE"/>
    <w:rsid w:val="002F2ABF"/>
    <w:rsid w:val="002F64C0"/>
    <w:rsid w:val="0030075E"/>
    <w:rsid w:val="00303EDE"/>
    <w:rsid w:val="0030719F"/>
    <w:rsid w:val="00307727"/>
    <w:rsid w:val="0031553D"/>
    <w:rsid w:val="00315D8E"/>
    <w:rsid w:val="003217B5"/>
    <w:rsid w:val="0032288B"/>
    <w:rsid w:val="00322956"/>
    <w:rsid w:val="00323C88"/>
    <w:rsid w:val="0033416F"/>
    <w:rsid w:val="00334847"/>
    <w:rsid w:val="00336D03"/>
    <w:rsid w:val="0034428F"/>
    <w:rsid w:val="0034501B"/>
    <w:rsid w:val="0034799B"/>
    <w:rsid w:val="003568FA"/>
    <w:rsid w:val="0036334D"/>
    <w:rsid w:val="0037113D"/>
    <w:rsid w:val="00371FBE"/>
    <w:rsid w:val="00373D78"/>
    <w:rsid w:val="0037528C"/>
    <w:rsid w:val="0037599D"/>
    <w:rsid w:val="003777B1"/>
    <w:rsid w:val="00381F46"/>
    <w:rsid w:val="00383E6C"/>
    <w:rsid w:val="00384B65"/>
    <w:rsid w:val="003902E7"/>
    <w:rsid w:val="00391DBE"/>
    <w:rsid w:val="00392442"/>
    <w:rsid w:val="00393175"/>
    <w:rsid w:val="003932D4"/>
    <w:rsid w:val="00394E3F"/>
    <w:rsid w:val="003A0333"/>
    <w:rsid w:val="003A0C75"/>
    <w:rsid w:val="003A35D9"/>
    <w:rsid w:val="003A3AAE"/>
    <w:rsid w:val="003A42C7"/>
    <w:rsid w:val="003B023A"/>
    <w:rsid w:val="003B07F1"/>
    <w:rsid w:val="003B2456"/>
    <w:rsid w:val="003B5752"/>
    <w:rsid w:val="003B5BD8"/>
    <w:rsid w:val="003B6AF2"/>
    <w:rsid w:val="003C4180"/>
    <w:rsid w:val="003C5449"/>
    <w:rsid w:val="003C7981"/>
    <w:rsid w:val="003D57CA"/>
    <w:rsid w:val="003E3DE3"/>
    <w:rsid w:val="003E51A5"/>
    <w:rsid w:val="003E6B80"/>
    <w:rsid w:val="003E7264"/>
    <w:rsid w:val="003F1C2D"/>
    <w:rsid w:val="003F2764"/>
    <w:rsid w:val="003F44A2"/>
    <w:rsid w:val="003F6AA0"/>
    <w:rsid w:val="00400833"/>
    <w:rsid w:val="00416655"/>
    <w:rsid w:val="004226B7"/>
    <w:rsid w:val="00423E08"/>
    <w:rsid w:val="004253F4"/>
    <w:rsid w:val="0042624D"/>
    <w:rsid w:val="00430BDF"/>
    <w:rsid w:val="0043242F"/>
    <w:rsid w:val="0043269E"/>
    <w:rsid w:val="00432C91"/>
    <w:rsid w:val="00433C89"/>
    <w:rsid w:val="00433DB8"/>
    <w:rsid w:val="004362C4"/>
    <w:rsid w:val="00436820"/>
    <w:rsid w:val="00437555"/>
    <w:rsid w:val="004379D1"/>
    <w:rsid w:val="0044714B"/>
    <w:rsid w:val="0044790E"/>
    <w:rsid w:val="00450193"/>
    <w:rsid w:val="00452E85"/>
    <w:rsid w:val="00453D39"/>
    <w:rsid w:val="00455536"/>
    <w:rsid w:val="00457F25"/>
    <w:rsid w:val="00460417"/>
    <w:rsid w:val="00461281"/>
    <w:rsid w:val="004721D7"/>
    <w:rsid w:val="00474350"/>
    <w:rsid w:val="004764C8"/>
    <w:rsid w:val="00476AC6"/>
    <w:rsid w:val="00477854"/>
    <w:rsid w:val="00477F34"/>
    <w:rsid w:val="0048099B"/>
    <w:rsid w:val="00484261"/>
    <w:rsid w:val="00484327"/>
    <w:rsid w:val="00490CC8"/>
    <w:rsid w:val="00495E4A"/>
    <w:rsid w:val="00496501"/>
    <w:rsid w:val="00496D59"/>
    <w:rsid w:val="00496FF2"/>
    <w:rsid w:val="004972A3"/>
    <w:rsid w:val="004974F3"/>
    <w:rsid w:val="004A1C2F"/>
    <w:rsid w:val="004A5D21"/>
    <w:rsid w:val="004C0541"/>
    <w:rsid w:val="004C46C7"/>
    <w:rsid w:val="004C52F6"/>
    <w:rsid w:val="004C62E6"/>
    <w:rsid w:val="004C63BB"/>
    <w:rsid w:val="004D1504"/>
    <w:rsid w:val="004D2520"/>
    <w:rsid w:val="004D2A82"/>
    <w:rsid w:val="004D2CA8"/>
    <w:rsid w:val="004D4E56"/>
    <w:rsid w:val="004D6B75"/>
    <w:rsid w:val="004E010F"/>
    <w:rsid w:val="004E2F3F"/>
    <w:rsid w:val="004E424B"/>
    <w:rsid w:val="004E5107"/>
    <w:rsid w:val="004E6910"/>
    <w:rsid w:val="004E708C"/>
    <w:rsid w:val="004F082C"/>
    <w:rsid w:val="004F1A60"/>
    <w:rsid w:val="004F4AEF"/>
    <w:rsid w:val="0050030F"/>
    <w:rsid w:val="005027C6"/>
    <w:rsid w:val="005032A6"/>
    <w:rsid w:val="005162DB"/>
    <w:rsid w:val="005209AB"/>
    <w:rsid w:val="0052172E"/>
    <w:rsid w:val="00524C12"/>
    <w:rsid w:val="00526BF8"/>
    <w:rsid w:val="005305EA"/>
    <w:rsid w:val="005328F9"/>
    <w:rsid w:val="005330F2"/>
    <w:rsid w:val="00537589"/>
    <w:rsid w:val="005409F5"/>
    <w:rsid w:val="00540C00"/>
    <w:rsid w:val="00544F51"/>
    <w:rsid w:val="00546006"/>
    <w:rsid w:val="00546576"/>
    <w:rsid w:val="00552919"/>
    <w:rsid w:val="005533A4"/>
    <w:rsid w:val="005539EF"/>
    <w:rsid w:val="00560363"/>
    <w:rsid w:val="00561774"/>
    <w:rsid w:val="0056397B"/>
    <w:rsid w:val="005708C5"/>
    <w:rsid w:val="00571B5D"/>
    <w:rsid w:val="00572815"/>
    <w:rsid w:val="00576E2E"/>
    <w:rsid w:val="00581CAA"/>
    <w:rsid w:val="00582A40"/>
    <w:rsid w:val="005849CD"/>
    <w:rsid w:val="005901F8"/>
    <w:rsid w:val="00591C0F"/>
    <w:rsid w:val="00592B9A"/>
    <w:rsid w:val="005953C7"/>
    <w:rsid w:val="005953E7"/>
    <w:rsid w:val="005955E6"/>
    <w:rsid w:val="005A63CB"/>
    <w:rsid w:val="005A76C6"/>
    <w:rsid w:val="005B1C1B"/>
    <w:rsid w:val="005C417F"/>
    <w:rsid w:val="005C43F4"/>
    <w:rsid w:val="005C4551"/>
    <w:rsid w:val="005C4BD3"/>
    <w:rsid w:val="005D640B"/>
    <w:rsid w:val="005D7A0D"/>
    <w:rsid w:val="005E0AE4"/>
    <w:rsid w:val="005E3FFD"/>
    <w:rsid w:val="005F2FE5"/>
    <w:rsid w:val="006005E3"/>
    <w:rsid w:val="00602923"/>
    <w:rsid w:val="00603E11"/>
    <w:rsid w:val="006046D6"/>
    <w:rsid w:val="00605917"/>
    <w:rsid w:val="00605F3A"/>
    <w:rsid w:val="00606A50"/>
    <w:rsid w:val="00610A7D"/>
    <w:rsid w:val="006174B6"/>
    <w:rsid w:val="00617C31"/>
    <w:rsid w:val="00623099"/>
    <w:rsid w:val="00627C28"/>
    <w:rsid w:val="00627C69"/>
    <w:rsid w:val="00630806"/>
    <w:rsid w:val="00640B55"/>
    <w:rsid w:val="00640C12"/>
    <w:rsid w:val="00641911"/>
    <w:rsid w:val="006420F3"/>
    <w:rsid w:val="00642888"/>
    <w:rsid w:val="006529DB"/>
    <w:rsid w:val="00655F5D"/>
    <w:rsid w:val="0065766E"/>
    <w:rsid w:val="0066276F"/>
    <w:rsid w:val="00662F5D"/>
    <w:rsid w:val="00665172"/>
    <w:rsid w:val="0066717C"/>
    <w:rsid w:val="00667FDA"/>
    <w:rsid w:val="00671D26"/>
    <w:rsid w:val="00674BDE"/>
    <w:rsid w:val="00675D0A"/>
    <w:rsid w:val="0068004E"/>
    <w:rsid w:val="0068017D"/>
    <w:rsid w:val="00682672"/>
    <w:rsid w:val="00683585"/>
    <w:rsid w:val="00685154"/>
    <w:rsid w:val="00687C0B"/>
    <w:rsid w:val="006932C2"/>
    <w:rsid w:val="006941CB"/>
    <w:rsid w:val="00697F6C"/>
    <w:rsid w:val="006A0FBA"/>
    <w:rsid w:val="006A7CAE"/>
    <w:rsid w:val="006B6BEA"/>
    <w:rsid w:val="006C51A0"/>
    <w:rsid w:val="006C5507"/>
    <w:rsid w:val="006C5699"/>
    <w:rsid w:val="006C5745"/>
    <w:rsid w:val="006C769D"/>
    <w:rsid w:val="006C7B81"/>
    <w:rsid w:val="006D18B6"/>
    <w:rsid w:val="006D2630"/>
    <w:rsid w:val="006D46EC"/>
    <w:rsid w:val="006D7D6C"/>
    <w:rsid w:val="006E408F"/>
    <w:rsid w:val="006E4837"/>
    <w:rsid w:val="006E666D"/>
    <w:rsid w:val="006E6CD1"/>
    <w:rsid w:val="006F099D"/>
    <w:rsid w:val="006F0F38"/>
    <w:rsid w:val="006F63B3"/>
    <w:rsid w:val="00700807"/>
    <w:rsid w:val="00700E02"/>
    <w:rsid w:val="00701F3C"/>
    <w:rsid w:val="00706867"/>
    <w:rsid w:val="00707484"/>
    <w:rsid w:val="007164E3"/>
    <w:rsid w:val="00724B55"/>
    <w:rsid w:val="00726D60"/>
    <w:rsid w:val="0072750B"/>
    <w:rsid w:val="007319C3"/>
    <w:rsid w:val="00734337"/>
    <w:rsid w:val="007348C0"/>
    <w:rsid w:val="007466C5"/>
    <w:rsid w:val="007476AF"/>
    <w:rsid w:val="0075185E"/>
    <w:rsid w:val="0075582E"/>
    <w:rsid w:val="00760B9D"/>
    <w:rsid w:val="00761A05"/>
    <w:rsid w:val="00764BF3"/>
    <w:rsid w:val="00765420"/>
    <w:rsid w:val="007706BC"/>
    <w:rsid w:val="00774071"/>
    <w:rsid w:val="00776C74"/>
    <w:rsid w:val="00776FEB"/>
    <w:rsid w:val="0077787F"/>
    <w:rsid w:val="00786783"/>
    <w:rsid w:val="007867A3"/>
    <w:rsid w:val="00787C11"/>
    <w:rsid w:val="00794E8B"/>
    <w:rsid w:val="007A0301"/>
    <w:rsid w:val="007B1EBF"/>
    <w:rsid w:val="007B5180"/>
    <w:rsid w:val="007B79E3"/>
    <w:rsid w:val="007C22DE"/>
    <w:rsid w:val="007C5380"/>
    <w:rsid w:val="007C5417"/>
    <w:rsid w:val="007E0617"/>
    <w:rsid w:val="007E2777"/>
    <w:rsid w:val="007F4DB2"/>
    <w:rsid w:val="007F6CC6"/>
    <w:rsid w:val="00802D2C"/>
    <w:rsid w:val="008032EC"/>
    <w:rsid w:val="00807240"/>
    <w:rsid w:val="00813074"/>
    <w:rsid w:val="008157BF"/>
    <w:rsid w:val="00816C76"/>
    <w:rsid w:val="00820C0D"/>
    <w:rsid w:val="00823024"/>
    <w:rsid w:val="008236F3"/>
    <w:rsid w:val="00824196"/>
    <w:rsid w:val="00853711"/>
    <w:rsid w:val="008538FA"/>
    <w:rsid w:val="00853B0C"/>
    <w:rsid w:val="00860AF5"/>
    <w:rsid w:val="00861660"/>
    <w:rsid w:val="008713AC"/>
    <w:rsid w:val="008749D9"/>
    <w:rsid w:val="008771CB"/>
    <w:rsid w:val="0088076B"/>
    <w:rsid w:val="008864C8"/>
    <w:rsid w:val="0088651C"/>
    <w:rsid w:val="00890469"/>
    <w:rsid w:val="00890E55"/>
    <w:rsid w:val="00892A3F"/>
    <w:rsid w:val="00895594"/>
    <w:rsid w:val="00895B36"/>
    <w:rsid w:val="0089760C"/>
    <w:rsid w:val="008A0660"/>
    <w:rsid w:val="008A3001"/>
    <w:rsid w:val="008A3AB9"/>
    <w:rsid w:val="008A6DF4"/>
    <w:rsid w:val="008A75B8"/>
    <w:rsid w:val="008B00EF"/>
    <w:rsid w:val="008B09C1"/>
    <w:rsid w:val="008B4D7F"/>
    <w:rsid w:val="008B66EF"/>
    <w:rsid w:val="008C367E"/>
    <w:rsid w:val="008C3997"/>
    <w:rsid w:val="008C4F0E"/>
    <w:rsid w:val="008C4FCF"/>
    <w:rsid w:val="008C6375"/>
    <w:rsid w:val="008D3109"/>
    <w:rsid w:val="008D4218"/>
    <w:rsid w:val="008D4395"/>
    <w:rsid w:val="008D5910"/>
    <w:rsid w:val="008D6821"/>
    <w:rsid w:val="008D735A"/>
    <w:rsid w:val="008D7EF4"/>
    <w:rsid w:val="008E5F20"/>
    <w:rsid w:val="008E66BC"/>
    <w:rsid w:val="008F43E6"/>
    <w:rsid w:val="008F471B"/>
    <w:rsid w:val="008F5C88"/>
    <w:rsid w:val="008F7415"/>
    <w:rsid w:val="00900757"/>
    <w:rsid w:val="009040C9"/>
    <w:rsid w:val="0090651D"/>
    <w:rsid w:val="00911115"/>
    <w:rsid w:val="009222D0"/>
    <w:rsid w:val="00922B25"/>
    <w:rsid w:val="00923F47"/>
    <w:rsid w:val="0092480B"/>
    <w:rsid w:val="00931F82"/>
    <w:rsid w:val="009321F0"/>
    <w:rsid w:val="00932DA2"/>
    <w:rsid w:val="00934C28"/>
    <w:rsid w:val="00946255"/>
    <w:rsid w:val="00946C85"/>
    <w:rsid w:val="00950598"/>
    <w:rsid w:val="0095124A"/>
    <w:rsid w:val="00951C5B"/>
    <w:rsid w:val="00953AAF"/>
    <w:rsid w:val="009602C7"/>
    <w:rsid w:val="00960708"/>
    <w:rsid w:val="00960835"/>
    <w:rsid w:val="00970B11"/>
    <w:rsid w:val="009710CD"/>
    <w:rsid w:val="00971B80"/>
    <w:rsid w:val="009821D4"/>
    <w:rsid w:val="00983C8A"/>
    <w:rsid w:val="00983FEF"/>
    <w:rsid w:val="009855FC"/>
    <w:rsid w:val="00987F20"/>
    <w:rsid w:val="00990480"/>
    <w:rsid w:val="00993942"/>
    <w:rsid w:val="0099564A"/>
    <w:rsid w:val="009A0EA7"/>
    <w:rsid w:val="009A22E6"/>
    <w:rsid w:val="009A31A5"/>
    <w:rsid w:val="009A3488"/>
    <w:rsid w:val="009A51F1"/>
    <w:rsid w:val="009B0E33"/>
    <w:rsid w:val="009B2750"/>
    <w:rsid w:val="009B48DC"/>
    <w:rsid w:val="009B6A7C"/>
    <w:rsid w:val="009B7C67"/>
    <w:rsid w:val="009C03B0"/>
    <w:rsid w:val="009C1517"/>
    <w:rsid w:val="009C2EC1"/>
    <w:rsid w:val="009C44BF"/>
    <w:rsid w:val="009C54D7"/>
    <w:rsid w:val="009C68AB"/>
    <w:rsid w:val="009D11AB"/>
    <w:rsid w:val="009D5BF5"/>
    <w:rsid w:val="009D699A"/>
    <w:rsid w:val="009D6CF0"/>
    <w:rsid w:val="009D700A"/>
    <w:rsid w:val="009D7F3E"/>
    <w:rsid w:val="009E09E7"/>
    <w:rsid w:val="009E456E"/>
    <w:rsid w:val="009F3229"/>
    <w:rsid w:val="009F4AC0"/>
    <w:rsid w:val="00A00D25"/>
    <w:rsid w:val="00A022C2"/>
    <w:rsid w:val="00A04C52"/>
    <w:rsid w:val="00A177C6"/>
    <w:rsid w:val="00A22A4A"/>
    <w:rsid w:val="00A245FE"/>
    <w:rsid w:val="00A2601B"/>
    <w:rsid w:val="00A2661C"/>
    <w:rsid w:val="00A30BDA"/>
    <w:rsid w:val="00A331D0"/>
    <w:rsid w:val="00A45258"/>
    <w:rsid w:val="00A50015"/>
    <w:rsid w:val="00A50058"/>
    <w:rsid w:val="00A52542"/>
    <w:rsid w:val="00A52D58"/>
    <w:rsid w:val="00A53160"/>
    <w:rsid w:val="00A55522"/>
    <w:rsid w:val="00A558AB"/>
    <w:rsid w:val="00A55908"/>
    <w:rsid w:val="00A56225"/>
    <w:rsid w:val="00A623D8"/>
    <w:rsid w:val="00A624E7"/>
    <w:rsid w:val="00A642D0"/>
    <w:rsid w:val="00A6578B"/>
    <w:rsid w:val="00A663CB"/>
    <w:rsid w:val="00A706BD"/>
    <w:rsid w:val="00A76F38"/>
    <w:rsid w:val="00A83AE6"/>
    <w:rsid w:val="00A943F6"/>
    <w:rsid w:val="00A9663D"/>
    <w:rsid w:val="00A97DA7"/>
    <w:rsid w:val="00AA07C7"/>
    <w:rsid w:val="00AA0FF0"/>
    <w:rsid w:val="00AA44FB"/>
    <w:rsid w:val="00AA4FC9"/>
    <w:rsid w:val="00AB1ECA"/>
    <w:rsid w:val="00AB1F64"/>
    <w:rsid w:val="00AB24BB"/>
    <w:rsid w:val="00AB3E8F"/>
    <w:rsid w:val="00AB532F"/>
    <w:rsid w:val="00AB7D9B"/>
    <w:rsid w:val="00AC5AF9"/>
    <w:rsid w:val="00AC5E0D"/>
    <w:rsid w:val="00AD3C04"/>
    <w:rsid w:val="00AD46DA"/>
    <w:rsid w:val="00AD616E"/>
    <w:rsid w:val="00AD7061"/>
    <w:rsid w:val="00AE0499"/>
    <w:rsid w:val="00AE1782"/>
    <w:rsid w:val="00AE325E"/>
    <w:rsid w:val="00AE4B2D"/>
    <w:rsid w:val="00AE6D2E"/>
    <w:rsid w:val="00AF050F"/>
    <w:rsid w:val="00AF5F65"/>
    <w:rsid w:val="00AF68EC"/>
    <w:rsid w:val="00B001FF"/>
    <w:rsid w:val="00B00A78"/>
    <w:rsid w:val="00B01710"/>
    <w:rsid w:val="00B01C4A"/>
    <w:rsid w:val="00B04CDD"/>
    <w:rsid w:val="00B055C5"/>
    <w:rsid w:val="00B05CC4"/>
    <w:rsid w:val="00B14FCC"/>
    <w:rsid w:val="00B16159"/>
    <w:rsid w:val="00B170B5"/>
    <w:rsid w:val="00B212D8"/>
    <w:rsid w:val="00B22B94"/>
    <w:rsid w:val="00B24D55"/>
    <w:rsid w:val="00B26E79"/>
    <w:rsid w:val="00B30027"/>
    <w:rsid w:val="00B410F6"/>
    <w:rsid w:val="00B42640"/>
    <w:rsid w:val="00B46762"/>
    <w:rsid w:val="00B52E1C"/>
    <w:rsid w:val="00B579A4"/>
    <w:rsid w:val="00B67394"/>
    <w:rsid w:val="00B74862"/>
    <w:rsid w:val="00B826EB"/>
    <w:rsid w:val="00B831CA"/>
    <w:rsid w:val="00B942E0"/>
    <w:rsid w:val="00B95133"/>
    <w:rsid w:val="00B970D3"/>
    <w:rsid w:val="00BA04F5"/>
    <w:rsid w:val="00BA1095"/>
    <w:rsid w:val="00BA1C6D"/>
    <w:rsid w:val="00BA2C8D"/>
    <w:rsid w:val="00BA4297"/>
    <w:rsid w:val="00BA4F28"/>
    <w:rsid w:val="00BB194E"/>
    <w:rsid w:val="00BB709C"/>
    <w:rsid w:val="00BC0420"/>
    <w:rsid w:val="00BC28BF"/>
    <w:rsid w:val="00BC4BCB"/>
    <w:rsid w:val="00BC5158"/>
    <w:rsid w:val="00BC7EC1"/>
    <w:rsid w:val="00BD0DE1"/>
    <w:rsid w:val="00BD6369"/>
    <w:rsid w:val="00BD6FB0"/>
    <w:rsid w:val="00BE1D38"/>
    <w:rsid w:val="00BE2677"/>
    <w:rsid w:val="00BE2F50"/>
    <w:rsid w:val="00BE7060"/>
    <w:rsid w:val="00BE7E1C"/>
    <w:rsid w:val="00BF017F"/>
    <w:rsid w:val="00BF050F"/>
    <w:rsid w:val="00BF123B"/>
    <w:rsid w:val="00BF2124"/>
    <w:rsid w:val="00BF25BE"/>
    <w:rsid w:val="00BF2667"/>
    <w:rsid w:val="00BF2F23"/>
    <w:rsid w:val="00BF4BD9"/>
    <w:rsid w:val="00BF7138"/>
    <w:rsid w:val="00C0031C"/>
    <w:rsid w:val="00C00815"/>
    <w:rsid w:val="00C00F97"/>
    <w:rsid w:val="00C01290"/>
    <w:rsid w:val="00C0138F"/>
    <w:rsid w:val="00C05EE3"/>
    <w:rsid w:val="00C2309E"/>
    <w:rsid w:val="00C2570A"/>
    <w:rsid w:val="00C25AD2"/>
    <w:rsid w:val="00C25C02"/>
    <w:rsid w:val="00C26687"/>
    <w:rsid w:val="00C26E29"/>
    <w:rsid w:val="00C277F4"/>
    <w:rsid w:val="00C3037E"/>
    <w:rsid w:val="00C3104E"/>
    <w:rsid w:val="00C31D6C"/>
    <w:rsid w:val="00C373A3"/>
    <w:rsid w:val="00C40189"/>
    <w:rsid w:val="00C408E2"/>
    <w:rsid w:val="00C47B40"/>
    <w:rsid w:val="00C47C9D"/>
    <w:rsid w:val="00C54956"/>
    <w:rsid w:val="00C56383"/>
    <w:rsid w:val="00C620C3"/>
    <w:rsid w:val="00C6277F"/>
    <w:rsid w:val="00C721F0"/>
    <w:rsid w:val="00C9086E"/>
    <w:rsid w:val="00C94330"/>
    <w:rsid w:val="00CA0499"/>
    <w:rsid w:val="00CA0BBE"/>
    <w:rsid w:val="00CA1885"/>
    <w:rsid w:val="00CB28D0"/>
    <w:rsid w:val="00CB2F2A"/>
    <w:rsid w:val="00CC17A0"/>
    <w:rsid w:val="00CC3A5A"/>
    <w:rsid w:val="00CC3A5B"/>
    <w:rsid w:val="00CC3DDA"/>
    <w:rsid w:val="00CC497B"/>
    <w:rsid w:val="00CD1C99"/>
    <w:rsid w:val="00CD21D5"/>
    <w:rsid w:val="00CD66FC"/>
    <w:rsid w:val="00CF0142"/>
    <w:rsid w:val="00CF1440"/>
    <w:rsid w:val="00CF1632"/>
    <w:rsid w:val="00D02117"/>
    <w:rsid w:val="00D072DF"/>
    <w:rsid w:val="00D07791"/>
    <w:rsid w:val="00D145B7"/>
    <w:rsid w:val="00D16127"/>
    <w:rsid w:val="00D17D37"/>
    <w:rsid w:val="00D223AA"/>
    <w:rsid w:val="00D26BA6"/>
    <w:rsid w:val="00D30A84"/>
    <w:rsid w:val="00D31AC9"/>
    <w:rsid w:val="00D32505"/>
    <w:rsid w:val="00D3365E"/>
    <w:rsid w:val="00D340F5"/>
    <w:rsid w:val="00D37AC5"/>
    <w:rsid w:val="00D40D44"/>
    <w:rsid w:val="00D55B4F"/>
    <w:rsid w:val="00D57C42"/>
    <w:rsid w:val="00D61194"/>
    <w:rsid w:val="00D611E9"/>
    <w:rsid w:val="00D64C20"/>
    <w:rsid w:val="00D669F3"/>
    <w:rsid w:val="00D76D2D"/>
    <w:rsid w:val="00D77EB0"/>
    <w:rsid w:val="00D801DA"/>
    <w:rsid w:val="00D81263"/>
    <w:rsid w:val="00D8613E"/>
    <w:rsid w:val="00D87458"/>
    <w:rsid w:val="00D90988"/>
    <w:rsid w:val="00D9105D"/>
    <w:rsid w:val="00D92C31"/>
    <w:rsid w:val="00D93F80"/>
    <w:rsid w:val="00D9690E"/>
    <w:rsid w:val="00D96B2C"/>
    <w:rsid w:val="00D9730A"/>
    <w:rsid w:val="00DA3D3E"/>
    <w:rsid w:val="00DA3DC0"/>
    <w:rsid w:val="00DA4954"/>
    <w:rsid w:val="00DB3FFF"/>
    <w:rsid w:val="00DC2CC9"/>
    <w:rsid w:val="00DC5D32"/>
    <w:rsid w:val="00DC65D8"/>
    <w:rsid w:val="00DC688F"/>
    <w:rsid w:val="00DD131C"/>
    <w:rsid w:val="00DD34AF"/>
    <w:rsid w:val="00DD4789"/>
    <w:rsid w:val="00DD4FD1"/>
    <w:rsid w:val="00DD52AA"/>
    <w:rsid w:val="00DD7C0D"/>
    <w:rsid w:val="00DE0F5F"/>
    <w:rsid w:val="00DE23F1"/>
    <w:rsid w:val="00DE3226"/>
    <w:rsid w:val="00DE3938"/>
    <w:rsid w:val="00DE478C"/>
    <w:rsid w:val="00DE6CB0"/>
    <w:rsid w:val="00DF4E3D"/>
    <w:rsid w:val="00DF4F21"/>
    <w:rsid w:val="00DF58A1"/>
    <w:rsid w:val="00E03C93"/>
    <w:rsid w:val="00E03DF2"/>
    <w:rsid w:val="00E043EC"/>
    <w:rsid w:val="00E0734C"/>
    <w:rsid w:val="00E17951"/>
    <w:rsid w:val="00E24ECB"/>
    <w:rsid w:val="00E31DA4"/>
    <w:rsid w:val="00E3330C"/>
    <w:rsid w:val="00E33C10"/>
    <w:rsid w:val="00E37539"/>
    <w:rsid w:val="00E424FA"/>
    <w:rsid w:val="00E4264D"/>
    <w:rsid w:val="00E47063"/>
    <w:rsid w:val="00E517EE"/>
    <w:rsid w:val="00E520C7"/>
    <w:rsid w:val="00E53B80"/>
    <w:rsid w:val="00E57A40"/>
    <w:rsid w:val="00E64991"/>
    <w:rsid w:val="00E653DA"/>
    <w:rsid w:val="00E65E02"/>
    <w:rsid w:val="00E7754A"/>
    <w:rsid w:val="00E8568D"/>
    <w:rsid w:val="00E87E92"/>
    <w:rsid w:val="00E90AFC"/>
    <w:rsid w:val="00E91FC4"/>
    <w:rsid w:val="00E93896"/>
    <w:rsid w:val="00E94C91"/>
    <w:rsid w:val="00E9550C"/>
    <w:rsid w:val="00E960E6"/>
    <w:rsid w:val="00E9788B"/>
    <w:rsid w:val="00EA0D0D"/>
    <w:rsid w:val="00EA56BD"/>
    <w:rsid w:val="00EB36FE"/>
    <w:rsid w:val="00EB6C01"/>
    <w:rsid w:val="00EB7DC3"/>
    <w:rsid w:val="00EC09AE"/>
    <w:rsid w:val="00EC0A34"/>
    <w:rsid w:val="00EC4002"/>
    <w:rsid w:val="00EC4948"/>
    <w:rsid w:val="00EC6FB5"/>
    <w:rsid w:val="00EC7A1B"/>
    <w:rsid w:val="00ED497E"/>
    <w:rsid w:val="00EE064B"/>
    <w:rsid w:val="00EF7B27"/>
    <w:rsid w:val="00F010AD"/>
    <w:rsid w:val="00F03C5C"/>
    <w:rsid w:val="00F06AB6"/>
    <w:rsid w:val="00F07D16"/>
    <w:rsid w:val="00F10091"/>
    <w:rsid w:val="00F11677"/>
    <w:rsid w:val="00F14157"/>
    <w:rsid w:val="00F21638"/>
    <w:rsid w:val="00F3160E"/>
    <w:rsid w:val="00F467A4"/>
    <w:rsid w:val="00F51D3F"/>
    <w:rsid w:val="00F52DAD"/>
    <w:rsid w:val="00F5330A"/>
    <w:rsid w:val="00F53DDE"/>
    <w:rsid w:val="00F56B73"/>
    <w:rsid w:val="00F60B17"/>
    <w:rsid w:val="00F61B8A"/>
    <w:rsid w:val="00F62176"/>
    <w:rsid w:val="00F669DE"/>
    <w:rsid w:val="00F72D30"/>
    <w:rsid w:val="00F72EF6"/>
    <w:rsid w:val="00F815F9"/>
    <w:rsid w:val="00F866CA"/>
    <w:rsid w:val="00F905F9"/>
    <w:rsid w:val="00F918C0"/>
    <w:rsid w:val="00F9786B"/>
    <w:rsid w:val="00FA37B1"/>
    <w:rsid w:val="00FB42C6"/>
    <w:rsid w:val="00FB623F"/>
    <w:rsid w:val="00FB63A7"/>
    <w:rsid w:val="00FC04C2"/>
    <w:rsid w:val="00FC1838"/>
    <w:rsid w:val="00FC4DB2"/>
    <w:rsid w:val="00FD35C6"/>
    <w:rsid w:val="00FD50E2"/>
    <w:rsid w:val="00FD68E3"/>
    <w:rsid w:val="00FE1B81"/>
    <w:rsid w:val="00FF360C"/>
    <w:rsid w:val="00FF3E86"/>
    <w:rsid w:val="00FF492E"/>
    <w:rsid w:val="00FF53C7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2E10DE"/>
  <w15:chartTrackingRefBased/>
  <w15:docId w15:val="{28593E28-4A54-466C-A1B9-10030F26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C483D" w:themeColor="text2"/>
        <w:lang w:val="ru-RU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B7DC3"/>
  </w:style>
  <w:style w:type="paragraph" w:styleId="10">
    <w:name w:val="heading 1"/>
    <w:basedOn w:val="a0"/>
    <w:next w:val="a0"/>
    <w:link w:val="1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оготип"/>
    <w:basedOn w:val="a0"/>
    <w:uiPriority w:val="99"/>
    <w:semiHidden/>
    <w:unhideWhenUsed/>
    <w:pPr>
      <w:spacing w:before="600"/>
    </w:pPr>
  </w:style>
  <w:style w:type="character" w:styleId="a5">
    <w:name w:val="Placeholder Text"/>
    <w:basedOn w:val="a1"/>
    <w:uiPriority w:val="99"/>
    <w:semiHidden/>
    <w:rPr>
      <w:color w:val="808080"/>
    </w:rPr>
  </w:style>
  <w:style w:type="paragraph" w:styleId="a6">
    <w:name w:val="Title"/>
    <w:basedOn w:val="a0"/>
    <w:next w:val="a0"/>
    <w:link w:val="a7"/>
    <w:autoRedefine/>
    <w:uiPriority w:val="10"/>
    <w:qFormat/>
    <w:rsid w:val="00E90AFC"/>
    <w:pPr>
      <w:spacing w:after="0" w:line="240" w:lineRule="auto"/>
      <w:ind w:right="1440"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7">
    <w:name w:val="Заголовок Знак"/>
    <w:basedOn w:val="a1"/>
    <w:link w:val="a6"/>
    <w:uiPriority w:val="10"/>
    <w:rsid w:val="00E90AFC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8">
    <w:name w:val="Subtitle"/>
    <w:basedOn w:val="a0"/>
    <w:next w:val="a0"/>
    <w:link w:val="a9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9">
    <w:name w:val="Подзаголовок Знак"/>
    <w:basedOn w:val="a1"/>
    <w:link w:val="a8"/>
    <w:uiPriority w:val="11"/>
    <w:rPr>
      <w:sz w:val="32"/>
      <w:szCs w:val="32"/>
    </w:rPr>
  </w:style>
  <w:style w:type="paragraph" w:styleId="aa">
    <w:name w:val="No Spacing"/>
    <w:uiPriority w:val="1"/>
    <w:qFormat/>
    <w:pPr>
      <w:spacing w:after="0" w:line="240" w:lineRule="auto"/>
    </w:pPr>
  </w:style>
  <w:style w:type="table" w:styleId="ab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Контактные данные"/>
    <w:basedOn w:val="aa"/>
    <w:uiPriority w:val="99"/>
    <w:qFormat/>
    <w:rPr>
      <w:color w:val="FFFFFF" w:themeColor="background1"/>
      <w:sz w:val="22"/>
      <w:szCs w:val="22"/>
    </w:rPr>
  </w:style>
  <w:style w:type="paragraph" w:customStyle="1" w:styleId="ad">
    <w:name w:val="Табличное пространство"/>
    <w:basedOn w:val="aa"/>
    <w:uiPriority w:val="99"/>
    <w:pPr>
      <w:spacing w:line="14" w:lineRule="exact"/>
    </w:pPr>
  </w:style>
  <w:style w:type="paragraph" w:styleId="ae">
    <w:name w:val="header"/>
    <w:basedOn w:val="a0"/>
    <w:link w:val="af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</w:style>
  <w:style w:type="paragraph" w:styleId="af0">
    <w:name w:val="footer"/>
    <w:basedOn w:val="a0"/>
    <w:link w:val="af1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1">
    <w:name w:val="Нижний колонтитул Знак"/>
    <w:basedOn w:val="a1"/>
    <w:link w:val="af0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1">
    <w:name w:val="Заголовок 1 Знак"/>
    <w:basedOn w:val="a1"/>
    <w:link w:val="10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Pr>
      <w:b/>
      <w:bCs/>
      <w:sz w:val="26"/>
      <w:szCs w:val="26"/>
    </w:rPr>
  </w:style>
  <w:style w:type="paragraph" w:styleId="af2">
    <w:name w:val="TOC Heading"/>
    <w:basedOn w:val="10"/>
    <w:next w:val="a0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1">
    <w:name w:val="toc 1"/>
    <w:basedOn w:val="a0"/>
    <w:next w:val="a0"/>
    <w:autoRedefine/>
    <w:uiPriority w:val="39"/>
    <w:unhideWhenUsed/>
    <w:rsid w:val="00D072DF"/>
    <w:pPr>
      <w:numPr>
        <w:numId w:val="4"/>
      </w:numPr>
      <w:tabs>
        <w:tab w:val="right" w:leader="dot" w:pos="9350"/>
      </w:tabs>
      <w:spacing w:before="80" w:after="80" w:line="240" w:lineRule="auto"/>
    </w:pPr>
    <w:rPr>
      <w:b/>
      <w:bCs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F815F9"/>
    <w:pPr>
      <w:tabs>
        <w:tab w:val="right" w:leader="dot" w:pos="9350"/>
      </w:tabs>
      <w:spacing w:after="100" w:line="240" w:lineRule="auto"/>
      <w:ind w:left="720"/>
    </w:pPr>
    <w:rPr>
      <w:sz w:val="22"/>
      <w:szCs w:val="22"/>
    </w:rPr>
  </w:style>
  <w:style w:type="character" w:styleId="af3">
    <w:name w:val="Hyperlink"/>
    <w:basedOn w:val="a1"/>
    <w:uiPriority w:val="99"/>
    <w:unhideWhenUsed/>
    <w:rsid w:val="007867A3"/>
    <w:rPr>
      <w:rFonts w:asciiTheme="minorHAnsi" w:eastAsiaTheme="minorEastAsia" w:hAnsiTheme="minorHAnsi" w:cstheme="minorBidi"/>
      <w:b/>
      <w:bCs/>
      <w:noProof/>
      <w:color w:val="4C483D" w:themeColor="hyperlink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Pr>
      <w:b/>
      <w:bCs/>
      <w:i/>
      <w:iCs/>
      <w:sz w:val="24"/>
      <w:szCs w:val="24"/>
    </w:rPr>
  </w:style>
  <w:style w:type="paragraph" w:customStyle="1" w:styleId="af4">
    <w:name w:val="Логотип (альт.)"/>
    <w:basedOn w:val="a0"/>
    <w:uiPriority w:val="99"/>
    <w:unhideWhenUsed/>
    <w:pPr>
      <w:spacing w:before="720" w:line="240" w:lineRule="auto"/>
      <w:ind w:left="720"/>
    </w:pPr>
  </w:style>
  <w:style w:type="paragraph" w:customStyle="1" w:styleId="af5">
    <w:name w:val="Нижний колонтитул (альт.)"/>
    <w:basedOn w:val="a0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6">
    <w:name w:val="Таблица советов"/>
    <w:basedOn w:val="a2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7">
    <w:name w:val="Текст совета"/>
    <w:basedOn w:val="a0"/>
    <w:uiPriority w:val="99"/>
    <w:rsid w:val="00787C11"/>
    <w:pPr>
      <w:spacing w:before="160" w:after="160" w:line="240" w:lineRule="auto"/>
      <w:ind w:right="578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8">
    <w:name w:val="Значок"/>
    <w:basedOn w:val="a0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9">
    <w:name w:val="Финансовая таблица"/>
    <w:basedOn w:val="a2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1">
    <w:name w:val="toc 3"/>
    <w:basedOn w:val="a0"/>
    <w:next w:val="a0"/>
    <w:autoRedefine/>
    <w:uiPriority w:val="39"/>
    <w:unhideWhenUsed/>
    <w:rsid w:val="00F815F9"/>
    <w:pPr>
      <w:tabs>
        <w:tab w:val="right" w:leader="dot" w:pos="9350"/>
      </w:tabs>
      <w:spacing w:after="100" w:line="240" w:lineRule="auto"/>
      <w:ind w:left="1427"/>
    </w:pPr>
  </w:style>
  <w:style w:type="paragraph" w:styleId="41">
    <w:name w:val="toc 4"/>
    <w:basedOn w:val="a0"/>
    <w:next w:val="a0"/>
    <w:autoRedefine/>
    <w:uiPriority w:val="39"/>
    <w:semiHidden/>
    <w:unhideWhenUsed/>
    <w:pPr>
      <w:spacing w:after="100"/>
      <w:ind w:left="720" w:right="3240"/>
    </w:pPr>
  </w:style>
  <w:style w:type="paragraph" w:customStyle="1" w:styleId="a">
    <w:name w:val="Маркер текста совета"/>
    <w:basedOn w:val="af7"/>
    <w:qFormat/>
    <w:rsid w:val="003A3AAE"/>
    <w:pPr>
      <w:numPr>
        <w:numId w:val="2"/>
      </w:numPr>
      <w:spacing w:line="216" w:lineRule="auto"/>
      <w:ind w:left="357" w:hanging="357"/>
    </w:pPr>
    <w:rPr>
      <w:color w:val="404040" w:themeColor="text1" w:themeTint="BF"/>
    </w:rPr>
  </w:style>
  <w:style w:type="character" w:styleId="afa">
    <w:name w:val="Strong"/>
    <w:basedOn w:val="a1"/>
    <w:uiPriority w:val="22"/>
    <w:qFormat/>
    <w:rsid w:val="00C6277F"/>
    <w:rPr>
      <w:b/>
      <w:bCs/>
    </w:rPr>
  </w:style>
  <w:style w:type="paragraph" w:customStyle="1" w:styleId="00">
    <w:name w:val="Стиль без интервала + слева:  0 см справа:  0 см"/>
    <w:basedOn w:val="aa"/>
    <w:rsid w:val="0066276F"/>
    <w:rPr>
      <w:rFonts w:eastAsia="Times New Roman" w:cs="Times New Roman"/>
      <w:color w:val="auto"/>
      <w:sz w:val="24"/>
      <w:lang w:eastAsia="en-US"/>
    </w:rPr>
  </w:style>
  <w:style w:type="character" w:styleId="afb">
    <w:name w:val="FollowedHyperlink"/>
    <w:basedOn w:val="a1"/>
    <w:uiPriority w:val="99"/>
    <w:semiHidden/>
    <w:unhideWhenUsed/>
    <w:rsid w:val="004D2A82"/>
    <w:rPr>
      <w:color w:val="A3648B" w:themeColor="followedHyperlink"/>
      <w:u w:val="single"/>
    </w:rPr>
  </w:style>
  <w:style w:type="paragraph" w:customStyle="1" w:styleId="12">
    <w:name w:val="Тень таблицы 1"/>
    <w:basedOn w:val="a0"/>
    <w:qFormat/>
    <w:rsid w:val="00C47B40"/>
    <w:pPr>
      <w:spacing w:before="60" w:after="60" w:line="240" w:lineRule="auto"/>
    </w:pPr>
    <w:rPr>
      <w:rFonts w:asciiTheme="majorHAnsi" w:hAnsiTheme="majorHAnsi"/>
      <w:color w:val="FFFFFF" w:themeColor="background1"/>
      <w:sz w:val="16"/>
    </w:rPr>
  </w:style>
  <w:style w:type="paragraph" w:customStyle="1" w:styleId="afc">
    <w:name w:val="Текст таблицы"/>
    <w:basedOn w:val="a0"/>
    <w:qFormat/>
    <w:rsid w:val="00C47B40"/>
    <w:pPr>
      <w:spacing w:before="60" w:after="60" w:line="240" w:lineRule="auto"/>
    </w:pPr>
    <w:rPr>
      <w:rFonts w:asciiTheme="majorHAnsi" w:hAnsiTheme="majorHAnsi"/>
      <w:sz w:val="16"/>
    </w:rPr>
  </w:style>
  <w:style w:type="paragraph" w:customStyle="1" w:styleId="22">
    <w:name w:val="Текст таблицы 2"/>
    <w:basedOn w:val="a0"/>
    <w:qFormat/>
    <w:rsid w:val="00C47B40"/>
    <w:pPr>
      <w:spacing w:before="60" w:after="60" w:line="240" w:lineRule="auto"/>
      <w:ind w:left="216"/>
    </w:pPr>
    <w:rPr>
      <w:rFonts w:asciiTheme="majorHAnsi" w:hAnsiTheme="majorHAnsi"/>
      <w:sz w:val="16"/>
    </w:rPr>
  </w:style>
  <w:style w:type="paragraph" w:customStyle="1" w:styleId="afd">
    <w:name w:val="Текст таблицы (копия)"/>
    <w:basedOn w:val="a0"/>
    <w:qFormat/>
    <w:rsid w:val="00252226"/>
    <w:pPr>
      <w:tabs>
        <w:tab w:val="decimal" w:pos="1945"/>
      </w:tabs>
      <w:spacing w:before="60" w:after="60" w:line="240" w:lineRule="auto"/>
    </w:pPr>
  </w:style>
  <w:style w:type="paragraph" w:customStyle="1" w:styleId="afe">
    <w:name w:val="Тень таблицы (центр)"/>
    <w:basedOn w:val="a0"/>
    <w:qFormat/>
    <w:rsid w:val="00496FF2"/>
    <w:pPr>
      <w:spacing w:before="60" w:after="60" w:line="240" w:lineRule="auto"/>
      <w:jc w:val="center"/>
    </w:pPr>
    <w:rPr>
      <w:rFonts w:asciiTheme="majorHAnsi" w:hAnsiTheme="majorHAnsi"/>
      <w:color w:val="FFFFFF" w:themeColor="background1"/>
      <w:sz w:val="16"/>
    </w:rPr>
  </w:style>
  <w:style w:type="paragraph" w:customStyle="1" w:styleId="23">
    <w:name w:val="Текст таблицы 2 (копия)"/>
    <w:basedOn w:val="a0"/>
    <w:qFormat/>
    <w:rsid w:val="00496FF2"/>
    <w:pPr>
      <w:spacing w:before="60" w:after="60" w:line="240" w:lineRule="auto"/>
    </w:pPr>
    <w:rPr>
      <w:rFonts w:asciiTheme="majorHAnsi" w:hAnsiTheme="majorHAnsi"/>
      <w:i/>
      <w:iCs/>
      <w:sz w:val="16"/>
    </w:rPr>
  </w:style>
  <w:style w:type="paragraph" w:customStyle="1" w:styleId="13">
    <w:name w:val="Текст таблицы (копия 1)"/>
    <w:basedOn w:val="a0"/>
    <w:qFormat/>
    <w:rsid w:val="00496FF2"/>
    <w:pPr>
      <w:tabs>
        <w:tab w:val="decimal" w:pos="825"/>
      </w:tabs>
      <w:spacing w:before="60" w:after="60" w:line="240" w:lineRule="auto"/>
    </w:pPr>
  </w:style>
  <w:style w:type="paragraph" w:customStyle="1" w:styleId="24">
    <w:name w:val="Текст таблицы (копия 2)"/>
    <w:basedOn w:val="a0"/>
    <w:qFormat/>
    <w:rsid w:val="00726D60"/>
    <w:pPr>
      <w:tabs>
        <w:tab w:val="decimal" w:pos="522"/>
      </w:tabs>
      <w:spacing w:before="60" w:after="60" w:line="240" w:lineRule="auto"/>
    </w:pPr>
    <w:rPr>
      <w:sz w:val="18"/>
      <w:szCs w:val="18"/>
    </w:rPr>
  </w:style>
  <w:style w:type="paragraph" w:customStyle="1" w:styleId="CenturyGothic7">
    <w:name w:val="Тень таблицы (Century Gothic 7)"/>
    <w:basedOn w:val="a0"/>
    <w:qFormat/>
    <w:rsid w:val="00FF552B"/>
    <w:pPr>
      <w:spacing w:before="60" w:after="60" w:line="240" w:lineRule="auto"/>
      <w:jc w:val="center"/>
    </w:pPr>
    <w:rPr>
      <w:rFonts w:asciiTheme="majorHAnsi" w:hAnsiTheme="majorHAnsi"/>
      <w:color w:val="FFFFFF" w:themeColor="background1"/>
      <w:sz w:val="14"/>
      <w:szCs w:val="14"/>
    </w:rPr>
  </w:style>
  <w:style w:type="paragraph" w:customStyle="1" w:styleId="CenturyGothic70">
    <w:name w:val="Century Gothic 7"/>
    <w:basedOn w:val="a0"/>
    <w:qFormat/>
    <w:rsid w:val="00FF552B"/>
    <w:pPr>
      <w:spacing w:before="60" w:after="60" w:line="240" w:lineRule="auto"/>
    </w:pPr>
    <w:rPr>
      <w:rFonts w:asciiTheme="majorHAnsi" w:hAnsiTheme="majorHAnsi"/>
      <w:sz w:val="14"/>
      <w:szCs w:val="14"/>
    </w:rPr>
  </w:style>
  <w:style w:type="paragraph" w:customStyle="1" w:styleId="CenturyGothic71">
    <w:name w:val="Century Gothic 7 (копия)"/>
    <w:basedOn w:val="a0"/>
    <w:qFormat/>
    <w:rsid w:val="00FF552B"/>
    <w:pPr>
      <w:spacing w:before="60" w:after="60" w:line="240" w:lineRule="auto"/>
      <w:ind w:left="216"/>
    </w:pPr>
    <w:rPr>
      <w:rFonts w:asciiTheme="majorHAnsi" w:hAnsiTheme="majorHAnsi"/>
      <w:sz w:val="14"/>
      <w:szCs w:val="14"/>
    </w:rPr>
  </w:style>
  <w:style w:type="paragraph" w:customStyle="1" w:styleId="CenturyGothic72">
    <w:name w:val="Century Gothic 7 (курсив)"/>
    <w:basedOn w:val="a0"/>
    <w:qFormat/>
    <w:rsid w:val="00FF552B"/>
    <w:pPr>
      <w:spacing w:before="60" w:after="60" w:line="240" w:lineRule="auto"/>
    </w:pPr>
    <w:rPr>
      <w:rFonts w:asciiTheme="majorHAnsi" w:hAnsiTheme="majorHAnsi"/>
      <w:i/>
      <w:iCs/>
      <w:sz w:val="14"/>
      <w:szCs w:val="14"/>
    </w:rPr>
  </w:style>
  <w:style w:type="paragraph" w:customStyle="1" w:styleId="Garamond8">
    <w:name w:val="Garamond справа (8)"/>
    <w:basedOn w:val="a0"/>
    <w:qFormat/>
    <w:rsid w:val="00FF552B"/>
    <w:pPr>
      <w:spacing w:before="60" w:after="60" w:line="240" w:lineRule="auto"/>
      <w:jc w:val="right"/>
    </w:pPr>
    <w:rPr>
      <w:sz w:val="16"/>
      <w:szCs w:val="16"/>
    </w:rPr>
  </w:style>
  <w:style w:type="paragraph" w:customStyle="1" w:styleId="CenturyGothic8">
    <w:name w:val="Century Gothic (8)"/>
    <w:aliases w:val="тень таблицы"/>
    <w:basedOn w:val="2"/>
    <w:qFormat/>
    <w:rsid w:val="004E2F3F"/>
    <w:pPr>
      <w:jc w:val="center"/>
      <w:outlineLvl w:val="9"/>
    </w:pPr>
    <w:rPr>
      <w:rFonts w:asciiTheme="majorHAnsi" w:hAnsiTheme="majorHAnsi"/>
      <w:b w:val="0"/>
      <w:bCs w:val="0"/>
      <w:color w:val="FFFFFF" w:themeColor="background1"/>
      <w:sz w:val="16"/>
      <w:szCs w:val="20"/>
    </w:rPr>
  </w:style>
  <w:style w:type="paragraph" w:customStyle="1" w:styleId="CenturyGothic80">
    <w:name w:val="Century Gothic (8)"/>
    <w:basedOn w:val="a0"/>
    <w:qFormat/>
    <w:rsid w:val="004E2F3F"/>
    <w:pPr>
      <w:spacing w:before="60" w:after="60" w:line="240" w:lineRule="auto"/>
    </w:pPr>
    <w:rPr>
      <w:rFonts w:asciiTheme="majorHAnsi" w:hAnsiTheme="majorHAnsi"/>
      <w:sz w:val="16"/>
    </w:rPr>
  </w:style>
  <w:style w:type="paragraph" w:customStyle="1" w:styleId="CenturyGothic81">
    <w:name w:val="Century Gothic (8) (копия)"/>
    <w:basedOn w:val="CenturyGothic80"/>
    <w:qFormat/>
    <w:rsid w:val="00CD21D5"/>
  </w:style>
  <w:style w:type="paragraph" w:customStyle="1" w:styleId="CenturyGothic82">
    <w:name w:val="Century Gothic (8) (курсив)"/>
    <w:basedOn w:val="a0"/>
    <w:qFormat/>
    <w:rsid w:val="004E2F3F"/>
    <w:pPr>
      <w:spacing w:before="60" w:after="60" w:line="240" w:lineRule="auto"/>
    </w:pPr>
    <w:rPr>
      <w:rFonts w:asciiTheme="majorHAnsi" w:hAnsiTheme="majorHAnsi"/>
      <w:i/>
      <w:iCs/>
      <w:sz w:val="16"/>
    </w:rPr>
  </w:style>
  <w:style w:type="paragraph" w:customStyle="1" w:styleId="Gramond10">
    <w:name w:val="Текст Gramond (10)"/>
    <w:basedOn w:val="a0"/>
    <w:qFormat/>
    <w:rsid w:val="0010263F"/>
    <w:pPr>
      <w:tabs>
        <w:tab w:val="decimal" w:pos="1420"/>
      </w:tabs>
      <w:spacing w:before="60" w:after="60" w:line="240" w:lineRule="auto"/>
    </w:pPr>
  </w:style>
  <w:style w:type="paragraph" w:customStyle="1" w:styleId="Garamound10">
    <w:name w:val="Текст Garamound (10) (копия)"/>
    <w:basedOn w:val="a0"/>
    <w:qFormat/>
    <w:rsid w:val="0010263F"/>
    <w:pPr>
      <w:tabs>
        <w:tab w:val="decimal" w:pos="1420"/>
      </w:tabs>
      <w:spacing w:before="60" w:after="60" w:line="240" w:lineRule="auto"/>
    </w:pPr>
    <w:rPr>
      <w:i/>
      <w:iCs/>
    </w:rPr>
  </w:style>
  <w:style w:type="paragraph" w:customStyle="1" w:styleId="CenturyGothic83">
    <w:name w:val="Century Gothic (8) (полужирный)"/>
    <w:basedOn w:val="a0"/>
    <w:qFormat/>
    <w:rsid w:val="002B4BE8"/>
    <w:pPr>
      <w:spacing w:before="60" w:after="60" w:line="240" w:lineRule="auto"/>
    </w:pPr>
    <w:rPr>
      <w:rFonts w:asciiTheme="majorHAnsi" w:hAnsiTheme="majorHAnsi"/>
      <w:b/>
      <w:caps/>
      <w:color w:val="F24F4F" w:themeColor="accent1"/>
      <w:sz w:val="36"/>
    </w:rPr>
  </w:style>
  <w:style w:type="paragraph" w:customStyle="1" w:styleId="CenturyGothic">
    <w:name w:val="Century Gothic (копия полужирным шрифтом)"/>
    <w:basedOn w:val="10"/>
    <w:link w:val="CenturyGothic0"/>
    <w:qFormat/>
    <w:rsid w:val="002B4BE8"/>
    <w:pPr>
      <w:pBdr>
        <w:bottom w:val="none" w:sz="0" w:space="0" w:color="auto"/>
      </w:pBdr>
      <w:spacing w:line="240" w:lineRule="auto"/>
    </w:pPr>
  </w:style>
  <w:style w:type="paragraph" w:styleId="aff">
    <w:name w:val="List Paragraph"/>
    <w:basedOn w:val="a0"/>
    <w:uiPriority w:val="34"/>
    <w:unhideWhenUsed/>
    <w:qFormat/>
    <w:rsid w:val="00CD21D5"/>
    <w:pPr>
      <w:ind w:left="720"/>
      <w:contextualSpacing/>
    </w:pPr>
  </w:style>
  <w:style w:type="character" w:customStyle="1" w:styleId="CenturyGothic0">
    <w:name w:val="Century Gothic (копия полужирным шрифтом) Знак"/>
    <w:basedOn w:val="11"/>
    <w:link w:val="CenturyGothic"/>
    <w:rsid w:val="002E6CFD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styleId="HTML">
    <w:name w:val="HTML Code"/>
    <w:basedOn w:val="a1"/>
    <w:uiPriority w:val="99"/>
    <w:semiHidden/>
    <w:unhideWhenUsed/>
    <w:rsid w:val="00C05EE3"/>
    <w:rPr>
      <w:rFonts w:ascii="Courier New" w:eastAsia="Times New Roman" w:hAnsi="Courier New" w:cs="Courier New"/>
      <w:sz w:val="20"/>
      <w:szCs w:val="20"/>
    </w:rPr>
  </w:style>
  <w:style w:type="character" w:styleId="aff0">
    <w:name w:val="page number"/>
    <w:basedOn w:val="a1"/>
    <w:uiPriority w:val="99"/>
    <w:semiHidden/>
    <w:unhideWhenUsed/>
    <w:rsid w:val="00D072DF"/>
  </w:style>
  <w:style w:type="paragraph" w:customStyle="1" w:styleId="p1">
    <w:name w:val="p1"/>
    <w:basedOn w:val="a0"/>
    <w:rsid w:val="0038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7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739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29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E6C236-A9F9-4680-9B67-5ECC3ECD5CC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8BF4BF2-FD38-4101-80C7-12221CB929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96CD9D-7808-41ED-BACC-DE9E3E5EF01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33E9C9D-7AA0-434E-8DD4-875AB93C3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3604</Words>
  <Characters>20548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Корчагина</dc:creator>
  <cp:keywords/>
  <dc:description/>
  <cp:lastModifiedBy>My+Office</cp:lastModifiedBy>
  <cp:revision>3</cp:revision>
  <cp:lastPrinted>2025-05-04T13:00:00Z</cp:lastPrinted>
  <dcterms:created xsi:type="dcterms:W3CDTF">2025-05-04T13:00:00Z</dcterms:created>
  <dcterms:modified xsi:type="dcterms:W3CDTF">2025-05-04T13:00:00Z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