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730E" w14:textId="77777777" w:rsidR="0024092E" w:rsidRDefault="0024092E" w:rsidP="00C2174B">
      <w:pPr>
        <w:spacing w:before="120" w:after="120" w:line="360" w:lineRule="auto"/>
        <w:rPr>
          <w:b/>
          <w:smallCaps/>
          <w:szCs w:val="24"/>
          <w:u w:val="single"/>
          <w:lang w:val="es-ES"/>
        </w:rPr>
      </w:pPr>
    </w:p>
    <w:p w14:paraId="2C6CC923" w14:textId="77777777" w:rsidR="00D92435" w:rsidRDefault="00D92435" w:rsidP="00D92435">
      <w:pPr>
        <w:spacing w:before="240" w:after="240" w:line="360" w:lineRule="auto"/>
        <w:jc w:val="center"/>
        <w:rPr>
          <w:noProof/>
          <w:szCs w:val="24"/>
          <w:lang w:val="es-ES"/>
        </w:rPr>
      </w:pPr>
      <w:r>
        <w:rPr>
          <w:b/>
          <w:smallCaps/>
          <w:szCs w:val="24"/>
          <w:u w:val="single"/>
        </w:rPr>
        <w:t>reunidos</w:t>
      </w:r>
    </w:p>
    <w:p w14:paraId="2B0680CB" w14:textId="0D1B8A2F" w:rsidR="006D730A" w:rsidRPr="00D01655" w:rsidRDefault="006D730A" w:rsidP="006D730A">
      <w:pPr>
        <w:numPr>
          <w:ilvl w:val="0"/>
          <w:numId w:val="1"/>
        </w:numPr>
        <w:spacing w:before="240" w:after="240" w:line="360" w:lineRule="auto"/>
        <w:ind w:hanging="181"/>
        <w:rPr>
          <w:szCs w:val="24"/>
        </w:rPr>
      </w:pPr>
      <w:bookmarkStart w:id="0" w:name="_Hlk78296058"/>
      <w:r>
        <w:rPr>
          <w:szCs w:val="24"/>
        </w:rPr>
        <w:t xml:space="preserve">De una parte, </w:t>
      </w:r>
      <w:r>
        <w:rPr>
          <w:b/>
          <w:smallCaps/>
          <w:szCs w:val="24"/>
        </w:rPr>
        <w:t>d</w:t>
      </w:r>
      <w:r>
        <w:rPr>
          <w:b/>
          <w:szCs w:val="24"/>
        </w:rPr>
        <w:t xml:space="preserve">. </w:t>
      </w:r>
      <w:proofErr w:type="spellStart"/>
      <w:r>
        <w:rPr>
          <w:b/>
          <w:smallCaps/>
          <w:szCs w:val="24"/>
        </w:rPr>
        <w:t>aitor</w:t>
      </w:r>
      <w:proofErr w:type="spellEnd"/>
      <w:r>
        <w:rPr>
          <w:b/>
          <w:smallCaps/>
          <w:szCs w:val="24"/>
        </w:rPr>
        <w:t xml:space="preserve"> areta </w:t>
      </w:r>
      <w:proofErr w:type="spellStart"/>
      <w:r>
        <w:rPr>
          <w:b/>
          <w:smallCaps/>
          <w:szCs w:val="24"/>
        </w:rPr>
        <w:t>ochoa</w:t>
      </w:r>
      <w:proofErr w:type="spellEnd"/>
      <w:r>
        <w:rPr>
          <w:b/>
          <w:smallCaps/>
          <w:szCs w:val="24"/>
        </w:rPr>
        <w:t xml:space="preserve"> de </w:t>
      </w:r>
      <w:proofErr w:type="spellStart"/>
      <w:r>
        <w:rPr>
          <w:b/>
          <w:smallCaps/>
          <w:szCs w:val="24"/>
        </w:rPr>
        <w:t>aspuru</w:t>
      </w:r>
      <w:proofErr w:type="spellEnd"/>
      <w:r>
        <w:rPr>
          <w:szCs w:val="24"/>
        </w:rPr>
        <w:t xml:space="preserve">, mayor de edad, con Documento Nacional de Identidad núm. 791.756.89-Y, actuando en nombre </w:t>
      </w:r>
      <w:r w:rsidR="00473749">
        <w:rPr>
          <w:szCs w:val="24"/>
        </w:rPr>
        <w:t>propio</w:t>
      </w:r>
      <w:r>
        <w:rPr>
          <w:szCs w:val="24"/>
        </w:rPr>
        <w:t xml:space="preserve"> con domicilio profesional en </w:t>
      </w:r>
      <w:r w:rsidR="00473749">
        <w:rPr>
          <w:szCs w:val="24"/>
        </w:rPr>
        <w:t>calle Hermosilla núm. 48, piso 1, puerta D 28001-</w:t>
      </w:r>
      <w:r w:rsidR="00473749">
        <w:rPr>
          <w:smallCaps/>
          <w:szCs w:val="24"/>
        </w:rPr>
        <w:t>madrid.</w:t>
      </w:r>
      <w:r w:rsidRPr="00D01655">
        <w:rPr>
          <w:szCs w:val="24"/>
        </w:rPr>
        <w:t xml:space="preserve"> </w:t>
      </w:r>
    </w:p>
    <w:p w14:paraId="637E611B" w14:textId="029AB486" w:rsidR="00D839BE" w:rsidRPr="00931F9C" w:rsidRDefault="00C9723E" w:rsidP="00D839BE">
      <w:pPr>
        <w:numPr>
          <w:ilvl w:val="0"/>
          <w:numId w:val="1"/>
        </w:numPr>
        <w:spacing w:before="240" w:after="240" w:line="360" w:lineRule="auto"/>
        <w:rPr>
          <w:szCs w:val="24"/>
        </w:rPr>
      </w:pPr>
      <w:r w:rsidRPr="00931F9C">
        <w:rPr>
          <w:szCs w:val="24"/>
        </w:rPr>
        <w:t>Y de otra,</w:t>
      </w:r>
      <w:r w:rsidRPr="00931F9C">
        <w:rPr>
          <w:b/>
          <w:smallCaps/>
          <w:szCs w:val="24"/>
        </w:rPr>
        <w:t xml:space="preserve"> </w:t>
      </w:r>
      <w:bookmarkStart w:id="1" w:name="_Hlk103676662"/>
      <w:bookmarkStart w:id="2" w:name="_Hlk105401800"/>
      <w:bookmarkStart w:id="3" w:name="_Hlk109733542"/>
      <w:r w:rsidR="00473749">
        <w:rPr>
          <w:b/>
          <w:smallCaps/>
          <w:szCs w:val="24"/>
        </w:rPr>
        <w:t>el cliente</w:t>
      </w:r>
      <w:r w:rsidR="002F734F" w:rsidRPr="00931F9C">
        <w:rPr>
          <w:rFonts w:ascii="Times New Roman Negrita" w:eastAsia="SimSun" w:hAnsi="Times New Roman Negrita"/>
          <w:b/>
          <w:bCs/>
          <w:smallCaps/>
          <w:szCs w:val="24"/>
        </w:rPr>
        <w:t>,</w:t>
      </w:r>
      <w:r w:rsidR="002F734F" w:rsidRPr="00931F9C">
        <w:rPr>
          <w:b/>
          <w:smallCaps/>
          <w:szCs w:val="24"/>
        </w:rPr>
        <w:t xml:space="preserve"> </w:t>
      </w:r>
      <w:r w:rsidR="002F734F" w:rsidRPr="00931F9C">
        <w:rPr>
          <w:szCs w:val="24"/>
        </w:rPr>
        <w:t>mayor de edad, con</w:t>
      </w:r>
      <w:r w:rsidR="002F734F" w:rsidRPr="00931F9C">
        <w:rPr>
          <w:smallCaps/>
          <w:szCs w:val="24"/>
        </w:rPr>
        <w:t xml:space="preserve"> </w:t>
      </w:r>
      <w:r w:rsidR="00B74391" w:rsidRPr="00931F9C">
        <w:rPr>
          <w:szCs w:val="24"/>
        </w:rPr>
        <w:t>Documento Nacional de Identidad núm.</w:t>
      </w:r>
      <w:r w:rsidR="002F734F" w:rsidRPr="00931F9C">
        <w:rPr>
          <w:szCs w:val="24"/>
        </w:rPr>
        <w:t xml:space="preserve"> </w:t>
      </w:r>
      <w:proofErr w:type="spellStart"/>
      <w:r w:rsidR="00473749">
        <w:rPr>
          <w:szCs w:val="24"/>
        </w:rPr>
        <w:t>xxxxxxx</w:t>
      </w:r>
      <w:proofErr w:type="spellEnd"/>
      <w:r w:rsidR="00931F9C" w:rsidRPr="00931F9C">
        <w:rPr>
          <w:szCs w:val="24"/>
        </w:rPr>
        <w:t xml:space="preserve"> </w:t>
      </w:r>
      <w:r w:rsidR="002F734F" w:rsidRPr="00931F9C">
        <w:rPr>
          <w:szCs w:val="24"/>
        </w:rPr>
        <w:t xml:space="preserve">y con domicilio </w:t>
      </w:r>
      <w:bookmarkEnd w:id="0"/>
      <w:bookmarkEnd w:id="1"/>
      <w:bookmarkEnd w:id="2"/>
      <w:proofErr w:type="spellStart"/>
      <w:r w:rsidR="00473749">
        <w:rPr>
          <w:szCs w:val="24"/>
        </w:rPr>
        <w:t>xxxxxxxxxxxxx</w:t>
      </w:r>
      <w:proofErr w:type="spellEnd"/>
      <w:r w:rsidR="005D2DD7" w:rsidRPr="00931F9C">
        <w:rPr>
          <w:szCs w:val="24"/>
        </w:rPr>
        <w:t xml:space="preserve"> </w:t>
      </w:r>
      <w:bookmarkEnd w:id="3"/>
      <w:r w:rsidR="00D92435" w:rsidRPr="00931F9C">
        <w:rPr>
          <w:szCs w:val="24"/>
        </w:rPr>
        <w:t>(en adelante, el “</w:t>
      </w:r>
      <w:r w:rsidR="00D92435" w:rsidRPr="00931F9C">
        <w:rPr>
          <w:b/>
          <w:szCs w:val="24"/>
        </w:rPr>
        <w:t>Cliente</w:t>
      </w:r>
      <w:r w:rsidR="00D92435" w:rsidRPr="00931F9C">
        <w:rPr>
          <w:szCs w:val="24"/>
        </w:rPr>
        <w:t>”), actuando en nombre e interés propio.</w:t>
      </w:r>
      <w:r w:rsidR="0058562A" w:rsidRPr="00931F9C">
        <w:rPr>
          <w:szCs w:val="24"/>
        </w:rPr>
        <w:t xml:space="preserve"> </w:t>
      </w:r>
    </w:p>
    <w:p w14:paraId="79F5722B" w14:textId="1BF6BB5B" w:rsidR="00D92435" w:rsidRDefault="00D92435" w:rsidP="00D92435">
      <w:pPr>
        <w:spacing w:before="240" w:after="240" w:line="360" w:lineRule="auto"/>
        <w:ind w:left="-1"/>
        <w:rPr>
          <w:szCs w:val="24"/>
        </w:rPr>
      </w:pPr>
      <w:r>
        <w:rPr>
          <w:szCs w:val="24"/>
        </w:rPr>
        <w:t>A las dos partes, aquí representadas, se les denominará conjuntamente “</w:t>
      </w:r>
      <w:r>
        <w:rPr>
          <w:b/>
          <w:szCs w:val="24"/>
        </w:rPr>
        <w:t>las Partes</w:t>
      </w:r>
      <w:r>
        <w:rPr>
          <w:szCs w:val="24"/>
        </w:rPr>
        <w:t xml:space="preserve">”. </w:t>
      </w:r>
    </w:p>
    <w:p w14:paraId="5829DC7F" w14:textId="77777777" w:rsidR="00D92435" w:rsidRDefault="00D92435" w:rsidP="003629BD">
      <w:pPr>
        <w:spacing w:before="240" w:after="240" w:line="360" w:lineRule="auto"/>
        <w:ind w:left="-1" w:firstLine="1"/>
        <w:rPr>
          <w:szCs w:val="24"/>
        </w:rPr>
      </w:pPr>
      <w:r>
        <w:rPr>
          <w:szCs w:val="24"/>
        </w:rPr>
        <w:t>Las Partes se reconocen mutua y recíprocamente capacidad y legitimación suficientes para contratar y obligarse, y en especial para el otorgamiento del presente contrato,</w:t>
      </w:r>
    </w:p>
    <w:p w14:paraId="58FCDE29" w14:textId="77777777" w:rsidR="00D92435" w:rsidRDefault="00D92435" w:rsidP="00D92435">
      <w:pPr>
        <w:spacing w:before="240" w:after="240" w:line="360" w:lineRule="auto"/>
        <w:ind w:left="-1"/>
        <w:rPr>
          <w:szCs w:val="24"/>
        </w:rPr>
      </w:pPr>
    </w:p>
    <w:p w14:paraId="77E3A58E" w14:textId="77777777" w:rsidR="00D92435" w:rsidRDefault="00D92435" w:rsidP="00D92435">
      <w:pPr>
        <w:spacing w:before="240" w:after="240" w:line="360" w:lineRule="auto"/>
        <w:jc w:val="center"/>
        <w:rPr>
          <w:b/>
          <w:smallCaps/>
          <w:szCs w:val="24"/>
          <w:u w:val="single"/>
        </w:rPr>
      </w:pPr>
      <w:r>
        <w:rPr>
          <w:b/>
          <w:smallCaps/>
          <w:szCs w:val="24"/>
          <w:u w:val="single"/>
        </w:rPr>
        <w:t>manifiestan</w:t>
      </w:r>
    </w:p>
    <w:p w14:paraId="7353308B" w14:textId="77777777" w:rsidR="00D92435" w:rsidRDefault="00D92435" w:rsidP="00D92435">
      <w:pPr>
        <w:numPr>
          <w:ilvl w:val="0"/>
          <w:numId w:val="2"/>
        </w:numPr>
        <w:spacing w:before="240" w:after="240" w:line="360" w:lineRule="auto"/>
        <w:rPr>
          <w:szCs w:val="24"/>
        </w:rPr>
      </w:pPr>
      <w:r>
        <w:rPr>
          <w:szCs w:val="24"/>
        </w:rPr>
        <w:t xml:space="preserve">Que </w:t>
      </w:r>
      <w:r>
        <w:rPr>
          <w:noProof/>
          <w:szCs w:val="24"/>
          <w:lang w:val="es-ES"/>
        </w:rPr>
        <w:t>la Sociedad tiene por objeto</w:t>
      </w:r>
      <w:r>
        <w:rPr>
          <w:szCs w:val="24"/>
        </w:rPr>
        <w:t xml:space="preserve"> la prestación de servicios de asesoría profesional de todo tipo y, particularmente, los de naturaleza jurídica.</w:t>
      </w:r>
    </w:p>
    <w:p w14:paraId="0C35CEB5" w14:textId="09901E50" w:rsidR="00444068" w:rsidRPr="00C2174B" w:rsidRDefault="00D92435" w:rsidP="00D92435">
      <w:pPr>
        <w:numPr>
          <w:ilvl w:val="0"/>
          <w:numId w:val="2"/>
        </w:numPr>
        <w:spacing w:before="240" w:after="240" w:line="360" w:lineRule="auto"/>
        <w:rPr>
          <w:szCs w:val="24"/>
        </w:rPr>
      </w:pPr>
      <w:r>
        <w:rPr>
          <w:szCs w:val="24"/>
        </w:rPr>
        <w:t xml:space="preserve">Que estando interesados el Cliente en contratar los servicios profesionales de la Sociedad, la cual le agradece la confianza depositada, convienen la formalización del presente contrato conforme a las siguientes, </w:t>
      </w:r>
    </w:p>
    <w:p w14:paraId="49D5211E" w14:textId="77777777" w:rsidR="00D92435" w:rsidRDefault="00D92435" w:rsidP="00D92435">
      <w:pPr>
        <w:spacing w:before="240" w:after="240" w:line="360" w:lineRule="auto"/>
        <w:jc w:val="center"/>
        <w:rPr>
          <w:noProof/>
          <w:szCs w:val="24"/>
          <w:lang w:val="es-ES"/>
        </w:rPr>
      </w:pPr>
      <w:r>
        <w:rPr>
          <w:b/>
          <w:smallCaps/>
          <w:szCs w:val="24"/>
          <w:u w:val="single"/>
        </w:rPr>
        <w:t>cláusulas</w:t>
      </w:r>
    </w:p>
    <w:p w14:paraId="106447E1" w14:textId="77777777" w:rsidR="00D92435" w:rsidRDefault="00D92435" w:rsidP="00D92435">
      <w:pPr>
        <w:numPr>
          <w:ilvl w:val="0"/>
          <w:numId w:val="3"/>
        </w:numPr>
        <w:spacing w:before="240" w:after="240" w:line="360" w:lineRule="auto"/>
        <w:rPr>
          <w:noProof/>
          <w:szCs w:val="24"/>
          <w:lang w:val="es-ES"/>
        </w:rPr>
      </w:pPr>
      <w:r>
        <w:rPr>
          <w:b/>
          <w:szCs w:val="24"/>
          <w:u w:val="single"/>
        </w:rPr>
        <w:t>Objeto del Contrato</w:t>
      </w:r>
    </w:p>
    <w:p w14:paraId="72263D41" w14:textId="71313C32" w:rsidR="00D92435" w:rsidRDefault="007A0030" w:rsidP="00D92435">
      <w:pPr>
        <w:spacing w:before="240" w:after="240" w:line="360" w:lineRule="auto"/>
        <w:ind w:firstLine="720"/>
        <w:rPr>
          <w:szCs w:val="24"/>
        </w:rPr>
      </w:pPr>
      <w:r w:rsidRPr="007A0030">
        <w:t xml:space="preserve">Constituye el objeto del presente contrato el asesoramiento jurídico y la asistencia letrada en relación </w:t>
      </w:r>
      <w:r w:rsidR="005D2DD7">
        <w:t xml:space="preserve">con el inicio y seguimiento del expediente de </w:t>
      </w:r>
      <w:r w:rsidR="006D730A">
        <w:t>discapacidad</w:t>
      </w:r>
      <w:r w:rsidR="005D2DD7">
        <w:t xml:space="preserve"> </w:t>
      </w:r>
      <w:r w:rsidR="006D730A">
        <w:t xml:space="preserve">y </w:t>
      </w:r>
      <w:r w:rsidRPr="007A0030">
        <w:t xml:space="preserve">la interposición de reclamación previa, y, a la interposición de la demanda ante los Juzgados de lo Social, en caso de ser necesario; así como la celebración del oportuno juicio oral, caso de ser necesario.  </w:t>
      </w:r>
      <w:r w:rsidR="00D92435">
        <w:rPr>
          <w:szCs w:val="24"/>
        </w:rPr>
        <w:t xml:space="preserve"> </w:t>
      </w:r>
    </w:p>
    <w:p w14:paraId="2FBF9AC8" w14:textId="06F14FCA" w:rsidR="00413525" w:rsidRDefault="00413525" w:rsidP="00413525">
      <w:pPr>
        <w:spacing w:before="240" w:after="240" w:line="360" w:lineRule="auto"/>
        <w:ind w:firstLine="705"/>
        <w:rPr>
          <w:noProof/>
          <w:lang w:val="es-ES"/>
        </w:rPr>
      </w:pPr>
      <w:r w:rsidRPr="00E343AA">
        <w:rPr>
          <w:lang w:val="es-ES"/>
        </w:rPr>
        <w:lastRenderedPageBreak/>
        <w:t xml:space="preserve">Todo lo manifestado en </w:t>
      </w:r>
      <w:r w:rsidR="007634D5">
        <w:rPr>
          <w:lang w:val="es-ES"/>
        </w:rPr>
        <w:t xml:space="preserve">los </w:t>
      </w:r>
      <w:r w:rsidRPr="00E343AA">
        <w:rPr>
          <w:lang w:val="es-ES"/>
        </w:rPr>
        <w:t>párrafo</w:t>
      </w:r>
      <w:r w:rsidR="007634D5">
        <w:rPr>
          <w:lang w:val="es-ES"/>
        </w:rPr>
        <w:t>s</w:t>
      </w:r>
      <w:r w:rsidRPr="00E343AA">
        <w:rPr>
          <w:lang w:val="es-ES"/>
        </w:rPr>
        <w:t xml:space="preserve"> anterior</w:t>
      </w:r>
      <w:r w:rsidR="007634D5">
        <w:rPr>
          <w:lang w:val="es-ES"/>
        </w:rPr>
        <w:t>es</w:t>
      </w:r>
      <w:r w:rsidRPr="00E343AA">
        <w:rPr>
          <w:lang w:val="es-ES"/>
        </w:rPr>
        <w:t xml:space="preserve">, postulando la declaración de </w:t>
      </w:r>
      <w:r w:rsidR="006D730A">
        <w:rPr>
          <w:lang w:val="es-ES"/>
        </w:rPr>
        <w:t xml:space="preserve">discapacidad </w:t>
      </w:r>
      <w:r w:rsidR="006E17EE">
        <w:rPr>
          <w:lang w:val="es-ES"/>
        </w:rPr>
        <w:t xml:space="preserve">igual o </w:t>
      </w:r>
      <w:r w:rsidR="006D730A">
        <w:rPr>
          <w:lang w:val="es-ES"/>
        </w:rPr>
        <w:t>superior al 33</w:t>
      </w:r>
      <w:r w:rsidR="006D730A">
        <w:t>%.</w:t>
      </w:r>
      <w:r w:rsidRPr="00E343AA">
        <w:t xml:space="preserve"> </w:t>
      </w:r>
    </w:p>
    <w:p w14:paraId="64A1B5BC" w14:textId="77777777" w:rsidR="00D92435" w:rsidRDefault="00D92435" w:rsidP="00D92435">
      <w:pPr>
        <w:numPr>
          <w:ilvl w:val="0"/>
          <w:numId w:val="3"/>
        </w:numPr>
        <w:spacing w:before="240" w:after="240" w:line="360" w:lineRule="auto"/>
        <w:rPr>
          <w:b/>
          <w:szCs w:val="24"/>
          <w:u w:val="single"/>
        </w:rPr>
      </w:pPr>
      <w:r>
        <w:rPr>
          <w:b/>
          <w:szCs w:val="24"/>
          <w:u w:val="single"/>
        </w:rPr>
        <w:t>Honorarios</w:t>
      </w:r>
    </w:p>
    <w:p w14:paraId="2AC5C74A" w14:textId="259DCBB4" w:rsidR="00D92435" w:rsidRDefault="00D92435" w:rsidP="00D92435">
      <w:pPr>
        <w:spacing w:before="240" w:after="240" w:line="360" w:lineRule="auto"/>
        <w:ind w:firstLine="720"/>
        <w:rPr>
          <w:szCs w:val="24"/>
          <w:lang w:val="es-ES"/>
        </w:rPr>
      </w:pPr>
      <w:r>
        <w:rPr>
          <w:szCs w:val="24"/>
          <w:lang w:val="es-ES"/>
        </w:rPr>
        <w:t xml:space="preserve">A la luz de las circunstancias de este encargo y siguiendo la petición recibida, estimamos que nuestros honorarios en relación con las tareas descritas anteriormente en la cláusula </w:t>
      </w:r>
      <w:r w:rsidR="00F33240">
        <w:rPr>
          <w:szCs w:val="24"/>
          <w:lang w:val="es-ES"/>
        </w:rPr>
        <w:t>primera</w:t>
      </w:r>
      <w:r>
        <w:rPr>
          <w:szCs w:val="24"/>
          <w:lang w:val="es-ES"/>
        </w:rPr>
        <w:t xml:space="preserve"> serán los siguientes: </w:t>
      </w:r>
    </w:p>
    <w:p w14:paraId="56ECF996" w14:textId="37BBBCD2" w:rsidR="00613C8C" w:rsidRDefault="00F33240" w:rsidP="00613C8C">
      <w:pPr>
        <w:spacing w:before="240" w:after="240" w:line="360" w:lineRule="auto"/>
        <w:ind w:firstLine="720"/>
        <w:rPr>
          <w:szCs w:val="24"/>
        </w:rPr>
      </w:pPr>
      <w:r>
        <w:t>a)</w:t>
      </w:r>
      <w:r>
        <w:tab/>
      </w:r>
      <w:r w:rsidR="00613C8C">
        <w:rPr>
          <w:szCs w:val="24"/>
        </w:rPr>
        <w:t>Honorarios entregados a la apertura del asunto:</w:t>
      </w:r>
    </w:p>
    <w:p w14:paraId="5C2FE14F" w14:textId="3D97B5D9" w:rsidR="00613C8C" w:rsidRDefault="00613C8C" w:rsidP="00613C8C">
      <w:pPr>
        <w:spacing w:before="120" w:after="120" w:line="360" w:lineRule="auto"/>
        <w:ind w:firstLine="720"/>
        <w:rPr>
          <w:szCs w:val="24"/>
        </w:rPr>
      </w:pPr>
      <w:r>
        <w:rPr>
          <w:szCs w:val="24"/>
        </w:rPr>
        <w:t xml:space="preserve">- 600.-euros más Iva, lo que hace un </w:t>
      </w:r>
      <w:r>
        <w:rPr>
          <w:b/>
          <w:szCs w:val="24"/>
        </w:rPr>
        <w:t>total de 726.-euros</w:t>
      </w:r>
      <w:r>
        <w:rPr>
          <w:szCs w:val="24"/>
        </w:rPr>
        <w:t xml:space="preserve">, </w:t>
      </w:r>
      <w:bookmarkStart w:id="4" w:name="OLE_LINK3"/>
      <w:bookmarkStart w:id="5" w:name="_Hlk64288697"/>
      <w:r>
        <w:t>por</w:t>
      </w:r>
      <w:r w:rsidR="005D2DD7">
        <w:t xml:space="preserve"> </w:t>
      </w:r>
      <w:r>
        <w:t>la interposición de reclamación previa</w:t>
      </w:r>
      <w:r w:rsidR="005D2DD7">
        <w:t xml:space="preserve">, </w:t>
      </w:r>
      <w:bookmarkEnd w:id="4"/>
      <w:r>
        <w:rPr>
          <w:szCs w:val="24"/>
        </w:rPr>
        <w:t>cuyo pago deberá realizarse en el plazo de una semana a contar desde la firma del presente contrato</w:t>
      </w:r>
      <w:bookmarkEnd w:id="5"/>
      <w:r>
        <w:rPr>
          <w:szCs w:val="24"/>
        </w:rPr>
        <w:t>.</w:t>
      </w:r>
    </w:p>
    <w:p w14:paraId="33E36A2B" w14:textId="568BC4A1" w:rsidR="00613C8C" w:rsidRDefault="00613C8C" w:rsidP="00613C8C">
      <w:pPr>
        <w:spacing w:before="120" w:after="120" w:line="360" w:lineRule="auto"/>
        <w:ind w:firstLine="720"/>
        <w:rPr>
          <w:szCs w:val="24"/>
        </w:rPr>
      </w:pPr>
      <w:r>
        <w:rPr>
          <w:szCs w:val="24"/>
        </w:rPr>
        <w:t xml:space="preserve">- 600.-euros más Iva, lo que hace un </w:t>
      </w:r>
      <w:r>
        <w:rPr>
          <w:b/>
          <w:szCs w:val="24"/>
        </w:rPr>
        <w:t xml:space="preserve">total de 726.-euros </w:t>
      </w:r>
      <w:r>
        <w:rPr>
          <w:szCs w:val="24"/>
        </w:rPr>
        <w:t>por la interposición de</w:t>
      </w:r>
      <w:r>
        <w:rPr>
          <w:b/>
          <w:szCs w:val="24"/>
        </w:rPr>
        <w:t xml:space="preserve"> </w:t>
      </w:r>
      <w:r>
        <w:rPr>
          <w:szCs w:val="24"/>
        </w:rPr>
        <w:t xml:space="preserve">demanda ante los Juzgados de lo Social, caso de ser necesario; </w:t>
      </w:r>
      <w:r>
        <w:t>la celebración del oportuno juicio oral, caso de ser necesario</w:t>
      </w:r>
      <w:r w:rsidR="003E6F92">
        <w:t>;</w:t>
      </w:r>
      <w:r>
        <w:rPr>
          <w:szCs w:val="24"/>
        </w:rPr>
        <w:t xml:space="preserve"> cuyo pago se realizar</w:t>
      </w:r>
      <w:r w:rsidR="006E17EE">
        <w:rPr>
          <w:szCs w:val="24"/>
        </w:rPr>
        <w:t>á</w:t>
      </w:r>
      <w:r>
        <w:rPr>
          <w:szCs w:val="24"/>
        </w:rPr>
        <w:t xml:space="preserve"> en el plazo de una semana a contar desde la presentación de la referida demanda.</w:t>
      </w:r>
    </w:p>
    <w:p w14:paraId="366CBEA0" w14:textId="77777777" w:rsidR="00613C8C" w:rsidRDefault="00613C8C" w:rsidP="00613C8C">
      <w:pPr>
        <w:spacing w:before="240" w:after="240" w:line="360" w:lineRule="auto"/>
        <w:ind w:firstLine="720"/>
        <w:rPr>
          <w:szCs w:val="24"/>
        </w:rPr>
      </w:pPr>
      <w:r>
        <w:rPr>
          <w:szCs w:val="24"/>
        </w:rPr>
        <w:t>Los pagos anteriores se realizarán en cualquiera de las cuentas siguientes:</w:t>
      </w:r>
    </w:p>
    <w:p w14:paraId="3F47BE12" w14:textId="77777777" w:rsidR="00473749" w:rsidRDefault="00473749" w:rsidP="00473749">
      <w:pPr>
        <w:numPr>
          <w:ilvl w:val="0"/>
          <w:numId w:val="10"/>
        </w:numPr>
        <w:pBdr>
          <w:top w:val="nil"/>
          <w:left w:val="nil"/>
          <w:bottom w:val="nil"/>
          <w:right w:val="nil"/>
          <w:between w:val="nil"/>
        </w:pBdr>
        <w:spacing w:before="120" w:after="120"/>
        <w:jc w:val="left"/>
        <w:rPr>
          <w:rFonts w:ascii="Arial" w:eastAsia="Arial" w:hAnsi="Arial" w:cs="Arial"/>
          <w:color w:val="000000"/>
          <w:szCs w:val="24"/>
        </w:rPr>
      </w:pPr>
      <w:r>
        <w:rPr>
          <w:b/>
          <w:bCs/>
          <w:smallCaps/>
          <w:sz w:val="22"/>
          <w:szCs w:val="22"/>
          <w:lang w:val="es-ES"/>
        </w:rPr>
        <w:t xml:space="preserve"> </w:t>
      </w:r>
      <w:r>
        <w:rPr>
          <w:b/>
          <w:bCs/>
          <w:smallCaps/>
          <w:sz w:val="22"/>
          <w:szCs w:val="22"/>
          <w:lang w:val="es-ES"/>
        </w:rPr>
        <w:tab/>
      </w:r>
      <w:r>
        <w:rPr>
          <w:b/>
          <w:bCs/>
          <w:color w:val="000000"/>
          <w:sz w:val="20"/>
        </w:rPr>
        <w:t>KUTXABANK: ES97 2095 0022 00 9125094076</w:t>
      </w:r>
    </w:p>
    <w:p w14:paraId="2830C18B" w14:textId="77777777" w:rsidR="006D730A" w:rsidRPr="006D730A" w:rsidRDefault="006D730A" w:rsidP="00473749">
      <w:pPr>
        <w:widowControl w:val="0"/>
        <w:jc w:val="left"/>
        <w:rPr>
          <w:b/>
          <w:bCs/>
          <w:smallCaps/>
          <w:sz w:val="22"/>
          <w:szCs w:val="22"/>
          <w:lang w:val="es-ES"/>
        </w:rPr>
      </w:pPr>
    </w:p>
    <w:p w14:paraId="3311010E" w14:textId="231A2685" w:rsidR="006E17EE" w:rsidRDefault="006D730A" w:rsidP="00473749">
      <w:pPr>
        <w:spacing w:before="240" w:after="240" w:line="360" w:lineRule="auto"/>
        <w:ind w:firstLine="708"/>
        <w:rPr>
          <w:szCs w:val="24"/>
          <w:lang w:val="es-ES"/>
        </w:rPr>
      </w:pPr>
      <w:r>
        <w:rPr>
          <w:szCs w:val="24"/>
          <w:lang w:val="es-ES"/>
        </w:rPr>
        <w:t>En el caso que por voluntad del Cliente la relación contractual existente entre las partes cesara previa a la finalización del asunto, los honorarios se facturarán de acuerdo con lo dispuesto en los Criterios Orientadores del Colegio de Abogados de Madrid aprobados por la Junta de Gobierno del Ilustre Colegios de Abogados en fecha 28 de octubre de 2008.</w:t>
      </w:r>
    </w:p>
    <w:p w14:paraId="4B0CE22F" w14:textId="77777777" w:rsidR="006D730A" w:rsidRDefault="006D730A" w:rsidP="006D730A">
      <w:pPr>
        <w:spacing w:before="240" w:after="240" w:line="360" w:lineRule="auto"/>
        <w:rPr>
          <w:b/>
          <w:szCs w:val="24"/>
          <w:u w:val="single"/>
        </w:rPr>
      </w:pPr>
      <w:r>
        <w:rPr>
          <w:b/>
          <w:szCs w:val="24"/>
        </w:rPr>
        <w:t>3.</w:t>
      </w:r>
      <w:r>
        <w:rPr>
          <w:b/>
          <w:szCs w:val="24"/>
        </w:rPr>
        <w:tab/>
      </w:r>
      <w:r>
        <w:rPr>
          <w:b/>
          <w:szCs w:val="24"/>
          <w:u w:val="single"/>
        </w:rPr>
        <w:t xml:space="preserve">Cobro de cantidades </w:t>
      </w:r>
    </w:p>
    <w:p w14:paraId="75BFEB94" w14:textId="77777777" w:rsidR="006D730A" w:rsidRDefault="006D730A" w:rsidP="006D730A">
      <w:pPr>
        <w:spacing w:before="240" w:after="240" w:line="360" w:lineRule="auto"/>
        <w:ind w:firstLine="709"/>
        <w:rPr>
          <w:noProof/>
          <w:lang w:val="es-ES"/>
        </w:rPr>
      </w:pPr>
      <w:r>
        <w:rPr>
          <w:noProof/>
          <w:lang w:val="es-ES"/>
        </w:rPr>
        <w:t xml:space="preserve">Para el negado supuesto de que el </w:t>
      </w:r>
      <w:r>
        <w:rPr>
          <w:bCs/>
          <w:noProof/>
          <w:lang w:val="es-ES"/>
        </w:rPr>
        <w:t>Cliente</w:t>
      </w:r>
      <w:r>
        <w:rPr>
          <w:b/>
          <w:bCs/>
          <w:noProof/>
          <w:lang w:val="es-ES"/>
        </w:rPr>
        <w:t xml:space="preserve"> </w:t>
      </w:r>
      <w:r>
        <w:rPr>
          <w:noProof/>
          <w:lang w:val="es-ES"/>
        </w:rPr>
        <w:t xml:space="preserve">abone la totalidad, o parte, de las citadas cantidades de forma aplazada -abonadas a plazos-, siempre y cuando preste su consentimiento expreso fehacientemente este despacho profesional para que el pago se realice de ese modo, serán repercutidas con el interés legal del dinero que en cada momento fije el Banco de España incrementado en 2 puntos, siendo la fórmula de cálculo la de interés simple.   </w:t>
      </w:r>
    </w:p>
    <w:p w14:paraId="5EBD8600" w14:textId="77777777" w:rsidR="006D730A" w:rsidRDefault="006D730A" w:rsidP="006D730A">
      <w:pPr>
        <w:spacing w:before="240" w:after="240" w:line="360" w:lineRule="auto"/>
        <w:rPr>
          <w:b/>
          <w:szCs w:val="24"/>
          <w:u w:val="single"/>
        </w:rPr>
      </w:pPr>
      <w:r>
        <w:rPr>
          <w:b/>
          <w:szCs w:val="24"/>
        </w:rPr>
        <w:lastRenderedPageBreak/>
        <w:t>4.</w:t>
      </w:r>
      <w:r>
        <w:rPr>
          <w:b/>
          <w:szCs w:val="24"/>
        </w:rPr>
        <w:tab/>
      </w:r>
      <w:r>
        <w:rPr>
          <w:b/>
          <w:szCs w:val="24"/>
          <w:u w:val="single"/>
        </w:rPr>
        <w:t>Equipo de trabajo</w:t>
      </w:r>
    </w:p>
    <w:p w14:paraId="27CA83F2" w14:textId="77777777" w:rsidR="006D730A" w:rsidRDefault="006D730A" w:rsidP="006D730A">
      <w:pPr>
        <w:spacing w:before="240" w:after="240" w:line="360" w:lineRule="auto"/>
        <w:ind w:firstLine="709"/>
        <w:rPr>
          <w:szCs w:val="24"/>
        </w:rPr>
      </w:pPr>
      <w:r>
        <w:rPr>
          <w:szCs w:val="24"/>
        </w:rPr>
        <w:t>El equipo de trabajo estará integrado por D. Aitor Areta Ochoa de Aspuru, abogado responsable de este asunto, quien contará con el apoyo de los abogados y/o graduados sociales del despacho al que pertenece y que resulten necesarios para prestar un asesoramiento y servicio acorde con los estándares de calidad de nuestro despacho.</w:t>
      </w:r>
    </w:p>
    <w:p w14:paraId="1F349B81" w14:textId="77777777" w:rsidR="006D730A" w:rsidRDefault="006D730A" w:rsidP="006D730A">
      <w:pPr>
        <w:spacing w:before="240" w:after="240" w:line="360" w:lineRule="auto"/>
        <w:rPr>
          <w:b/>
          <w:szCs w:val="24"/>
          <w:u w:val="single"/>
        </w:rPr>
      </w:pPr>
      <w:r>
        <w:rPr>
          <w:b/>
          <w:szCs w:val="24"/>
        </w:rPr>
        <w:t>5.</w:t>
      </w:r>
      <w:r>
        <w:rPr>
          <w:b/>
          <w:szCs w:val="24"/>
        </w:rPr>
        <w:tab/>
      </w:r>
      <w:r>
        <w:rPr>
          <w:b/>
          <w:szCs w:val="24"/>
          <w:u w:val="single"/>
        </w:rPr>
        <w:t>Protección de datos de carácter personal</w:t>
      </w:r>
    </w:p>
    <w:p w14:paraId="403E6D5E" w14:textId="77777777" w:rsidR="006D730A" w:rsidRDefault="006D730A" w:rsidP="006D730A">
      <w:pPr>
        <w:spacing w:before="240" w:after="240" w:line="360" w:lineRule="auto"/>
        <w:ind w:firstLine="709"/>
        <w:rPr>
          <w:szCs w:val="24"/>
        </w:rPr>
      </w:pPr>
      <w:r>
        <w:rPr>
          <w:szCs w:val="24"/>
        </w:rPr>
        <w:t>Los datos de carácter personal que el Cliente pueda facilitarnos se emplearán únicamente por la Sociedad de conformidad con las instrucciones del Cliente, con las medidas de seguridad exigidas legalmente y para la prestación de los servicios profesionales comprendidos en este contrato.</w:t>
      </w:r>
    </w:p>
    <w:p w14:paraId="35F69042" w14:textId="77777777" w:rsidR="006D730A" w:rsidRDefault="006D730A" w:rsidP="006D730A">
      <w:pPr>
        <w:spacing w:before="240" w:after="240" w:line="360" w:lineRule="auto"/>
        <w:ind w:firstLine="709"/>
        <w:rPr>
          <w:szCs w:val="24"/>
        </w:rPr>
      </w:pPr>
      <w:r>
        <w:rPr>
          <w:szCs w:val="24"/>
        </w:rPr>
        <w:t>Esos datos no serán cedidos a terceros por la Sociedad, ni siquiera para su almacenamiento. La prestación de los servicios objeto de esta propuesta implica el mantenimiento de un archivo físico e informático que podría contener datos de carácter personal. Ese archivo será conservado por la Sociedad hasta que el Cliente nos instruya para destruirlo o devolvérselo.</w:t>
      </w:r>
    </w:p>
    <w:p w14:paraId="4F08F709" w14:textId="77777777" w:rsidR="006D730A" w:rsidRDefault="006D730A" w:rsidP="006D730A">
      <w:pPr>
        <w:spacing w:before="240" w:after="240" w:line="360" w:lineRule="auto"/>
        <w:rPr>
          <w:szCs w:val="24"/>
        </w:rPr>
      </w:pPr>
      <w:r>
        <w:rPr>
          <w:b/>
          <w:szCs w:val="24"/>
        </w:rPr>
        <w:t>6.</w:t>
      </w:r>
      <w:r>
        <w:rPr>
          <w:b/>
          <w:szCs w:val="24"/>
        </w:rPr>
        <w:tab/>
      </w:r>
      <w:r>
        <w:rPr>
          <w:b/>
          <w:szCs w:val="24"/>
          <w:u w:val="single"/>
        </w:rPr>
        <w:t>Compromiso de confidencialidad</w:t>
      </w:r>
    </w:p>
    <w:p w14:paraId="25FA03EA" w14:textId="77777777" w:rsidR="006D730A" w:rsidRDefault="006D730A" w:rsidP="006D730A">
      <w:pPr>
        <w:spacing w:before="240" w:after="240" w:line="360" w:lineRule="auto"/>
        <w:ind w:firstLine="709"/>
        <w:rPr>
          <w:szCs w:val="24"/>
        </w:rPr>
      </w:pPr>
      <w:r>
        <w:rPr>
          <w:szCs w:val="24"/>
        </w:rPr>
        <w:t xml:space="preserve">De acuerdo con el deber de confidencialidad propio de todo abogado, la información recibida del Cliente en relación con el asunto será tratada de forma confidencial. </w:t>
      </w:r>
    </w:p>
    <w:p w14:paraId="0374F437" w14:textId="77777777" w:rsidR="006D730A" w:rsidRDefault="006D730A" w:rsidP="006D730A">
      <w:pPr>
        <w:spacing w:before="240" w:after="240" w:line="360" w:lineRule="auto"/>
        <w:rPr>
          <w:b/>
          <w:szCs w:val="24"/>
          <w:u w:val="single"/>
        </w:rPr>
      </w:pPr>
      <w:r>
        <w:rPr>
          <w:b/>
          <w:szCs w:val="24"/>
        </w:rPr>
        <w:t>7.</w:t>
      </w:r>
      <w:r>
        <w:rPr>
          <w:b/>
          <w:szCs w:val="24"/>
        </w:rPr>
        <w:tab/>
      </w:r>
      <w:r>
        <w:rPr>
          <w:b/>
          <w:szCs w:val="24"/>
          <w:u w:val="single"/>
        </w:rPr>
        <w:t>Incumplimiento.</w:t>
      </w:r>
    </w:p>
    <w:p w14:paraId="38C98B0B" w14:textId="77777777" w:rsidR="006D730A" w:rsidRPr="00984640" w:rsidRDefault="006D730A" w:rsidP="006D730A">
      <w:pPr>
        <w:spacing w:before="240" w:after="240" w:line="360" w:lineRule="auto"/>
        <w:ind w:firstLine="709"/>
        <w:rPr>
          <w:szCs w:val="24"/>
        </w:rPr>
      </w:pPr>
      <w:r>
        <w:rPr>
          <w:szCs w:val="24"/>
        </w:rPr>
        <w:t>En caso de incumplimiento del contrato, por cualquiera de las Partes, se estará a lo dispuesto en la legislación aplicable.</w:t>
      </w:r>
    </w:p>
    <w:p w14:paraId="5FD475ED" w14:textId="7B935921" w:rsidR="006D730A" w:rsidRPr="00473749" w:rsidRDefault="006D730A" w:rsidP="00473749">
      <w:pPr>
        <w:tabs>
          <w:tab w:val="left" w:pos="566"/>
        </w:tabs>
        <w:spacing w:before="240" w:after="240" w:line="360" w:lineRule="auto"/>
        <w:ind w:firstLine="851"/>
        <w:rPr>
          <w:noProof/>
          <w:lang w:val="es-ES"/>
        </w:rPr>
      </w:pPr>
      <w:r>
        <w:rPr>
          <w:noProof/>
          <w:lang w:val="es-ES"/>
        </w:rPr>
        <w:t xml:space="preserve">Y en prueba de conformidad de cuanto antecede, se firma el presente contrato compuesto de </w:t>
      </w:r>
      <w:r w:rsidR="00473749">
        <w:rPr>
          <w:noProof/>
          <w:lang w:val="es-ES"/>
        </w:rPr>
        <w:t>tres páginas</w:t>
      </w:r>
      <w:r>
        <w:rPr>
          <w:noProof/>
          <w:lang w:val="es-ES"/>
        </w:rPr>
        <w:t xml:space="preserve"> por duplicado en el lugar y fecha antes indicado.</w:t>
      </w:r>
    </w:p>
    <w:p w14:paraId="74BCEA53" w14:textId="77777777" w:rsidR="006D730A" w:rsidRDefault="006D730A" w:rsidP="006D730A">
      <w:pPr>
        <w:tabs>
          <w:tab w:val="left" w:pos="5387"/>
        </w:tabs>
        <w:rPr>
          <w:smallCaps/>
        </w:rPr>
      </w:pPr>
    </w:p>
    <w:p w14:paraId="1C1C901E" w14:textId="77777777" w:rsidR="006D730A" w:rsidRPr="006D730A" w:rsidRDefault="006D730A" w:rsidP="006D730A">
      <w:pPr>
        <w:pStyle w:val="parrafo1"/>
        <w:tabs>
          <w:tab w:val="left" w:pos="5387"/>
        </w:tabs>
        <w:spacing w:before="0" w:after="0"/>
        <w:rPr>
          <w:color w:val="000000" w:themeColor="text1"/>
        </w:rPr>
      </w:pPr>
      <w:r w:rsidRPr="006D730A">
        <w:rPr>
          <w:color w:val="000000" w:themeColor="text1"/>
        </w:rPr>
        <w:t>__________________                                           _________________</w:t>
      </w:r>
    </w:p>
    <w:p w14:paraId="2BB32DA9" w14:textId="516072A3" w:rsidR="00DE26F0" w:rsidRDefault="006D730A" w:rsidP="00473749">
      <w:pPr>
        <w:tabs>
          <w:tab w:val="left" w:pos="5103"/>
        </w:tabs>
      </w:pPr>
      <w:r>
        <w:t xml:space="preserve">D. Aitor Areta Ochoa de Aspuru                       </w:t>
      </w:r>
      <w:r w:rsidR="00473749">
        <w:t>El Cliente</w:t>
      </w:r>
    </w:p>
    <w:sectPr w:rsidR="00DE26F0">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AA74" w14:textId="77777777" w:rsidR="005C3D33" w:rsidRDefault="005C3D33" w:rsidP="00984640">
      <w:r>
        <w:separator/>
      </w:r>
    </w:p>
  </w:endnote>
  <w:endnote w:type="continuationSeparator" w:id="0">
    <w:p w14:paraId="71F18560" w14:textId="77777777" w:rsidR="005C3D33" w:rsidRDefault="005C3D33" w:rsidP="00984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Negrita">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812430"/>
      <w:docPartObj>
        <w:docPartGallery w:val="Page Numbers (Bottom of Page)"/>
        <w:docPartUnique/>
      </w:docPartObj>
    </w:sdtPr>
    <w:sdtContent>
      <w:p w14:paraId="4C42DBAF" w14:textId="77777777" w:rsidR="00984640" w:rsidRDefault="00984640">
        <w:pPr>
          <w:pStyle w:val="Piedepgina"/>
          <w:jc w:val="right"/>
        </w:pPr>
        <w:r>
          <w:fldChar w:fldCharType="begin"/>
        </w:r>
        <w:r>
          <w:instrText>PAGE   \* MERGEFORMAT</w:instrText>
        </w:r>
        <w:r>
          <w:fldChar w:fldCharType="separate"/>
        </w:r>
        <w:r>
          <w:rPr>
            <w:lang w:val="es-ES"/>
          </w:rPr>
          <w:t>2</w:t>
        </w:r>
        <w:r>
          <w:fldChar w:fldCharType="end"/>
        </w:r>
      </w:p>
    </w:sdtContent>
  </w:sdt>
  <w:p w14:paraId="3BF29CB8" w14:textId="77777777" w:rsidR="00984640" w:rsidRDefault="009846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8D8F" w14:textId="77777777" w:rsidR="005C3D33" w:rsidRDefault="005C3D33" w:rsidP="00984640">
      <w:r>
        <w:separator/>
      </w:r>
    </w:p>
  </w:footnote>
  <w:footnote w:type="continuationSeparator" w:id="0">
    <w:p w14:paraId="5D188EF7" w14:textId="77777777" w:rsidR="005C3D33" w:rsidRDefault="005C3D33" w:rsidP="00984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763F"/>
    <w:multiLevelType w:val="hybridMultilevel"/>
    <w:tmpl w:val="1EF60604"/>
    <w:lvl w:ilvl="0" w:tplc="100CE474">
      <w:start w:val="1"/>
      <w:numFmt w:val="upperRoman"/>
      <w:lvlText w:val="%1."/>
      <w:lvlJc w:val="right"/>
      <w:pPr>
        <w:tabs>
          <w:tab w:val="num" w:pos="362"/>
        </w:tabs>
        <w:ind w:left="362" w:hanging="180"/>
      </w:pPr>
      <w:rPr>
        <w:b/>
      </w:rPr>
    </w:lvl>
    <w:lvl w:ilvl="1" w:tplc="0C0A0019">
      <w:start w:val="1"/>
      <w:numFmt w:val="lowerLetter"/>
      <w:lvlText w:val="%2."/>
      <w:lvlJc w:val="left"/>
      <w:pPr>
        <w:tabs>
          <w:tab w:val="num" w:pos="1262"/>
        </w:tabs>
        <w:ind w:left="1262" w:hanging="360"/>
      </w:pPr>
    </w:lvl>
    <w:lvl w:ilvl="2" w:tplc="0C0A001B">
      <w:start w:val="1"/>
      <w:numFmt w:val="lowerRoman"/>
      <w:lvlText w:val="%3."/>
      <w:lvlJc w:val="right"/>
      <w:pPr>
        <w:tabs>
          <w:tab w:val="num" w:pos="1982"/>
        </w:tabs>
        <w:ind w:left="1982" w:hanging="180"/>
      </w:pPr>
    </w:lvl>
    <w:lvl w:ilvl="3" w:tplc="0C0A000F">
      <w:start w:val="1"/>
      <w:numFmt w:val="decimal"/>
      <w:lvlText w:val="%4."/>
      <w:lvlJc w:val="left"/>
      <w:pPr>
        <w:tabs>
          <w:tab w:val="num" w:pos="2702"/>
        </w:tabs>
        <w:ind w:left="2702" w:hanging="360"/>
      </w:pPr>
    </w:lvl>
    <w:lvl w:ilvl="4" w:tplc="0C0A0019">
      <w:start w:val="1"/>
      <w:numFmt w:val="lowerLetter"/>
      <w:lvlText w:val="%5."/>
      <w:lvlJc w:val="left"/>
      <w:pPr>
        <w:tabs>
          <w:tab w:val="num" w:pos="3422"/>
        </w:tabs>
        <w:ind w:left="3422" w:hanging="360"/>
      </w:pPr>
    </w:lvl>
    <w:lvl w:ilvl="5" w:tplc="0C0A001B">
      <w:start w:val="1"/>
      <w:numFmt w:val="lowerRoman"/>
      <w:lvlText w:val="%6."/>
      <w:lvlJc w:val="right"/>
      <w:pPr>
        <w:tabs>
          <w:tab w:val="num" w:pos="4142"/>
        </w:tabs>
        <w:ind w:left="4142" w:hanging="180"/>
      </w:pPr>
    </w:lvl>
    <w:lvl w:ilvl="6" w:tplc="0C0A000F">
      <w:start w:val="1"/>
      <w:numFmt w:val="decimal"/>
      <w:lvlText w:val="%7."/>
      <w:lvlJc w:val="left"/>
      <w:pPr>
        <w:tabs>
          <w:tab w:val="num" w:pos="4862"/>
        </w:tabs>
        <w:ind w:left="4862" w:hanging="360"/>
      </w:pPr>
    </w:lvl>
    <w:lvl w:ilvl="7" w:tplc="0C0A0019">
      <w:start w:val="1"/>
      <w:numFmt w:val="lowerLetter"/>
      <w:lvlText w:val="%8."/>
      <w:lvlJc w:val="left"/>
      <w:pPr>
        <w:tabs>
          <w:tab w:val="num" w:pos="5582"/>
        </w:tabs>
        <w:ind w:left="5582" w:hanging="360"/>
      </w:pPr>
    </w:lvl>
    <w:lvl w:ilvl="8" w:tplc="0C0A001B">
      <w:start w:val="1"/>
      <w:numFmt w:val="lowerRoman"/>
      <w:lvlText w:val="%9."/>
      <w:lvlJc w:val="right"/>
      <w:pPr>
        <w:tabs>
          <w:tab w:val="num" w:pos="6302"/>
        </w:tabs>
        <w:ind w:left="6302" w:hanging="180"/>
      </w:pPr>
    </w:lvl>
  </w:abstractNum>
  <w:abstractNum w:abstractNumId="1" w15:restartNumberingAfterBreak="0">
    <w:nsid w:val="1DB021A8"/>
    <w:multiLevelType w:val="hybridMultilevel"/>
    <w:tmpl w:val="DB12E946"/>
    <w:lvl w:ilvl="0" w:tplc="C654141C">
      <w:start w:val="1"/>
      <w:numFmt w:val="decimal"/>
      <w:lvlText w:val="%1."/>
      <w:lvlJc w:val="left"/>
      <w:pPr>
        <w:tabs>
          <w:tab w:val="num" w:pos="705"/>
        </w:tabs>
        <w:ind w:left="705" w:hanging="705"/>
      </w:pPr>
      <w:rPr>
        <w:b/>
      </w:rPr>
    </w:lvl>
    <w:lvl w:ilvl="1" w:tplc="F60CE118">
      <w:numFmt w:val="none"/>
      <w:lvlText w:val=""/>
      <w:lvlJc w:val="left"/>
      <w:pPr>
        <w:tabs>
          <w:tab w:val="num" w:pos="360"/>
        </w:tabs>
        <w:ind w:left="0" w:firstLine="0"/>
      </w:pPr>
    </w:lvl>
    <w:lvl w:ilvl="2" w:tplc="13A2A0F2">
      <w:numFmt w:val="none"/>
      <w:lvlText w:val=""/>
      <w:lvlJc w:val="left"/>
      <w:pPr>
        <w:tabs>
          <w:tab w:val="num" w:pos="360"/>
        </w:tabs>
        <w:ind w:left="0" w:firstLine="0"/>
      </w:pPr>
    </w:lvl>
    <w:lvl w:ilvl="3" w:tplc="D6807B56">
      <w:numFmt w:val="none"/>
      <w:lvlText w:val=""/>
      <w:lvlJc w:val="left"/>
      <w:pPr>
        <w:tabs>
          <w:tab w:val="num" w:pos="360"/>
        </w:tabs>
        <w:ind w:left="0" w:firstLine="0"/>
      </w:pPr>
    </w:lvl>
    <w:lvl w:ilvl="4" w:tplc="2ED4FA36">
      <w:numFmt w:val="none"/>
      <w:lvlText w:val=""/>
      <w:lvlJc w:val="left"/>
      <w:pPr>
        <w:tabs>
          <w:tab w:val="num" w:pos="360"/>
        </w:tabs>
        <w:ind w:left="0" w:firstLine="0"/>
      </w:pPr>
    </w:lvl>
    <w:lvl w:ilvl="5" w:tplc="88328D72">
      <w:numFmt w:val="none"/>
      <w:lvlText w:val=""/>
      <w:lvlJc w:val="left"/>
      <w:pPr>
        <w:tabs>
          <w:tab w:val="num" w:pos="360"/>
        </w:tabs>
        <w:ind w:left="0" w:firstLine="0"/>
      </w:pPr>
    </w:lvl>
    <w:lvl w:ilvl="6" w:tplc="D77EA61A">
      <w:numFmt w:val="none"/>
      <w:lvlText w:val=""/>
      <w:lvlJc w:val="left"/>
      <w:pPr>
        <w:tabs>
          <w:tab w:val="num" w:pos="360"/>
        </w:tabs>
        <w:ind w:left="0" w:firstLine="0"/>
      </w:pPr>
    </w:lvl>
    <w:lvl w:ilvl="7" w:tplc="BDE4577A">
      <w:numFmt w:val="none"/>
      <w:lvlText w:val=""/>
      <w:lvlJc w:val="left"/>
      <w:pPr>
        <w:tabs>
          <w:tab w:val="num" w:pos="360"/>
        </w:tabs>
        <w:ind w:left="0" w:firstLine="0"/>
      </w:pPr>
    </w:lvl>
    <w:lvl w:ilvl="8" w:tplc="418AAFB6">
      <w:numFmt w:val="none"/>
      <w:lvlText w:val=""/>
      <w:lvlJc w:val="left"/>
      <w:pPr>
        <w:tabs>
          <w:tab w:val="num" w:pos="360"/>
        </w:tabs>
        <w:ind w:left="0" w:firstLine="0"/>
      </w:pPr>
    </w:lvl>
  </w:abstractNum>
  <w:abstractNum w:abstractNumId="2" w15:restartNumberingAfterBreak="0">
    <w:nsid w:val="222D5984"/>
    <w:multiLevelType w:val="hybridMultilevel"/>
    <w:tmpl w:val="5A9EDC9C"/>
    <w:lvl w:ilvl="0" w:tplc="364C5BC0">
      <w:start w:val="1831"/>
      <w:numFmt w:val="bullet"/>
      <w:lvlText w:val="-"/>
      <w:lvlJc w:val="left"/>
      <w:pPr>
        <w:tabs>
          <w:tab w:val="num" w:pos="720"/>
        </w:tabs>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25170A92"/>
    <w:multiLevelType w:val="hybridMultilevel"/>
    <w:tmpl w:val="5A9EDC9C"/>
    <w:lvl w:ilvl="0" w:tplc="364C5BC0">
      <w:numFmt w:val="decimal"/>
      <w:lvlText w:val="-"/>
      <w:lvlJc w:val="left"/>
      <w:pPr>
        <w:tabs>
          <w:tab w:val="num" w:pos="720"/>
        </w:tabs>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 w15:restartNumberingAfterBreak="0">
    <w:nsid w:val="2AA23F3C"/>
    <w:multiLevelType w:val="hybridMultilevel"/>
    <w:tmpl w:val="7F3EF666"/>
    <w:lvl w:ilvl="0" w:tplc="100CE474">
      <w:start w:val="1"/>
      <w:numFmt w:val="upperRoman"/>
      <w:lvlText w:val="%1."/>
      <w:lvlJc w:val="right"/>
      <w:pPr>
        <w:tabs>
          <w:tab w:val="num" w:pos="360"/>
        </w:tabs>
        <w:ind w:left="360" w:hanging="180"/>
      </w:pPr>
      <w:rPr>
        <w:b/>
      </w:rPr>
    </w:lvl>
    <w:lvl w:ilvl="1" w:tplc="D46E318C">
      <w:start w:val="1"/>
      <w:numFmt w:val="lowerLetter"/>
      <w:lvlText w:val="%2)"/>
      <w:lvlJc w:val="left"/>
      <w:pPr>
        <w:tabs>
          <w:tab w:val="num" w:pos="1620"/>
        </w:tabs>
        <w:ind w:left="1620" w:hanging="360"/>
      </w:pPr>
    </w:lvl>
    <w:lvl w:ilvl="2" w:tplc="5A587810">
      <w:start w:val="1"/>
      <w:numFmt w:val="decimal"/>
      <w:lvlText w:val="%3)"/>
      <w:lvlJc w:val="left"/>
      <w:pPr>
        <w:tabs>
          <w:tab w:val="num" w:pos="2520"/>
        </w:tabs>
        <w:ind w:left="2520" w:hanging="360"/>
      </w:pPr>
    </w:lvl>
    <w:lvl w:ilvl="3" w:tplc="0C0A000F">
      <w:start w:val="1"/>
      <w:numFmt w:val="decimal"/>
      <w:lvlText w:val="%4."/>
      <w:lvlJc w:val="left"/>
      <w:pPr>
        <w:tabs>
          <w:tab w:val="num" w:pos="3060"/>
        </w:tabs>
        <w:ind w:left="3060" w:hanging="360"/>
      </w:pPr>
    </w:lvl>
    <w:lvl w:ilvl="4" w:tplc="0C0A0019">
      <w:start w:val="1"/>
      <w:numFmt w:val="lowerLetter"/>
      <w:lvlText w:val="%5."/>
      <w:lvlJc w:val="left"/>
      <w:pPr>
        <w:tabs>
          <w:tab w:val="num" w:pos="3780"/>
        </w:tabs>
        <w:ind w:left="3780" w:hanging="360"/>
      </w:pPr>
    </w:lvl>
    <w:lvl w:ilvl="5" w:tplc="0C0A001B">
      <w:start w:val="1"/>
      <w:numFmt w:val="lowerRoman"/>
      <w:lvlText w:val="%6."/>
      <w:lvlJc w:val="right"/>
      <w:pPr>
        <w:tabs>
          <w:tab w:val="num" w:pos="4500"/>
        </w:tabs>
        <w:ind w:left="4500" w:hanging="180"/>
      </w:pPr>
    </w:lvl>
    <w:lvl w:ilvl="6" w:tplc="0C0A000F">
      <w:start w:val="1"/>
      <w:numFmt w:val="decimal"/>
      <w:lvlText w:val="%7."/>
      <w:lvlJc w:val="left"/>
      <w:pPr>
        <w:tabs>
          <w:tab w:val="num" w:pos="5220"/>
        </w:tabs>
        <w:ind w:left="5220" w:hanging="360"/>
      </w:pPr>
    </w:lvl>
    <w:lvl w:ilvl="7" w:tplc="0C0A0019">
      <w:start w:val="1"/>
      <w:numFmt w:val="lowerLetter"/>
      <w:lvlText w:val="%8."/>
      <w:lvlJc w:val="left"/>
      <w:pPr>
        <w:tabs>
          <w:tab w:val="num" w:pos="5940"/>
        </w:tabs>
        <w:ind w:left="5940" w:hanging="360"/>
      </w:pPr>
    </w:lvl>
    <w:lvl w:ilvl="8" w:tplc="0C0A001B">
      <w:start w:val="1"/>
      <w:numFmt w:val="lowerRoman"/>
      <w:lvlText w:val="%9."/>
      <w:lvlJc w:val="right"/>
      <w:pPr>
        <w:tabs>
          <w:tab w:val="num" w:pos="6660"/>
        </w:tabs>
        <w:ind w:left="6660" w:hanging="180"/>
      </w:pPr>
    </w:lvl>
  </w:abstractNum>
  <w:abstractNum w:abstractNumId="5" w15:restartNumberingAfterBreak="0">
    <w:nsid w:val="2AF94233"/>
    <w:multiLevelType w:val="multilevel"/>
    <w:tmpl w:val="D88291B6"/>
    <w:lvl w:ilvl="0">
      <w:start w:val="60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CC2E28"/>
    <w:multiLevelType w:val="hybridMultilevel"/>
    <w:tmpl w:val="43603D30"/>
    <w:lvl w:ilvl="0" w:tplc="8898D446">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1C59CA"/>
    <w:multiLevelType w:val="hybridMultilevel"/>
    <w:tmpl w:val="4F828BAC"/>
    <w:lvl w:ilvl="0" w:tplc="FF70213C">
      <w:start w:val="10"/>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499C2387"/>
    <w:multiLevelType w:val="hybridMultilevel"/>
    <w:tmpl w:val="DBD88DB6"/>
    <w:lvl w:ilvl="0" w:tplc="61B23D60">
      <w:start w:val="1"/>
      <w:numFmt w:val="bullet"/>
      <w:lvlText w:val="-"/>
      <w:lvlJc w:val="left"/>
      <w:pPr>
        <w:ind w:left="1287" w:hanging="360"/>
      </w:pPr>
      <w:rPr>
        <w:rFonts w:ascii="Times New Roman" w:eastAsia="Times New Roman" w:hAnsi="Times New Roman" w:cs="Times New Roman"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5691944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6297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194482">
    <w:abstractNumId w:val="1"/>
    <w:lvlOverride w:ilvl="0">
      <w:startOverride w:val="1"/>
    </w:lvlOverride>
    <w:lvlOverride w:ilvl="1"/>
    <w:lvlOverride w:ilvl="2"/>
    <w:lvlOverride w:ilvl="3"/>
    <w:lvlOverride w:ilvl="4"/>
    <w:lvlOverride w:ilvl="5"/>
    <w:lvlOverride w:ilvl="6"/>
    <w:lvlOverride w:ilvl="7"/>
    <w:lvlOverride w:ilvl="8"/>
  </w:num>
  <w:num w:numId="4" w16cid:durableId="45818239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889168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3492408">
    <w:abstractNumId w:val="8"/>
  </w:num>
  <w:num w:numId="7" w16cid:durableId="1933856959">
    <w:abstractNumId w:val="7"/>
  </w:num>
  <w:num w:numId="8" w16cid:durableId="862207940">
    <w:abstractNumId w:val="6"/>
  </w:num>
  <w:num w:numId="9" w16cid:durableId="29052144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6059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35"/>
    <w:rsid w:val="000070F8"/>
    <w:rsid w:val="00023D22"/>
    <w:rsid w:val="0004594E"/>
    <w:rsid w:val="0004628A"/>
    <w:rsid w:val="00092C22"/>
    <w:rsid w:val="000D2DB3"/>
    <w:rsid w:val="000D73F7"/>
    <w:rsid w:val="000E25CE"/>
    <w:rsid w:val="000F77BE"/>
    <w:rsid w:val="001108D4"/>
    <w:rsid w:val="00140E48"/>
    <w:rsid w:val="001476E0"/>
    <w:rsid w:val="00152DA9"/>
    <w:rsid w:val="00164EAA"/>
    <w:rsid w:val="00183ABF"/>
    <w:rsid w:val="00184B20"/>
    <w:rsid w:val="001865D6"/>
    <w:rsid w:val="001C4026"/>
    <w:rsid w:val="001C6661"/>
    <w:rsid w:val="001D0A16"/>
    <w:rsid w:val="001D3432"/>
    <w:rsid w:val="00216597"/>
    <w:rsid w:val="0024092E"/>
    <w:rsid w:val="00241324"/>
    <w:rsid w:val="00246416"/>
    <w:rsid w:val="0026205B"/>
    <w:rsid w:val="00286AF6"/>
    <w:rsid w:val="002A6353"/>
    <w:rsid w:val="002B55D2"/>
    <w:rsid w:val="002B7704"/>
    <w:rsid w:val="002C2275"/>
    <w:rsid w:val="002D083B"/>
    <w:rsid w:val="002D258E"/>
    <w:rsid w:val="002D473C"/>
    <w:rsid w:val="002F734F"/>
    <w:rsid w:val="00301110"/>
    <w:rsid w:val="00316BFE"/>
    <w:rsid w:val="00337584"/>
    <w:rsid w:val="003421F6"/>
    <w:rsid w:val="003629BD"/>
    <w:rsid w:val="00366CDA"/>
    <w:rsid w:val="00394A65"/>
    <w:rsid w:val="003A3ADF"/>
    <w:rsid w:val="003E6F92"/>
    <w:rsid w:val="003F0D44"/>
    <w:rsid w:val="00407010"/>
    <w:rsid w:val="00413525"/>
    <w:rsid w:val="00416D4B"/>
    <w:rsid w:val="00425A75"/>
    <w:rsid w:val="00444068"/>
    <w:rsid w:val="00461ED4"/>
    <w:rsid w:val="00473749"/>
    <w:rsid w:val="004A773D"/>
    <w:rsid w:val="004B5512"/>
    <w:rsid w:val="004E4491"/>
    <w:rsid w:val="004E4CD0"/>
    <w:rsid w:val="005057CB"/>
    <w:rsid w:val="005454F0"/>
    <w:rsid w:val="005801FA"/>
    <w:rsid w:val="0058562A"/>
    <w:rsid w:val="005978A9"/>
    <w:rsid w:val="005C3D33"/>
    <w:rsid w:val="005D0E18"/>
    <w:rsid w:val="005D2202"/>
    <w:rsid w:val="005D2DD7"/>
    <w:rsid w:val="005D44D6"/>
    <w:rsid w:val="005E0F16"/>
    <w:rsid w:val="00613C8C"/>
    <w:rsid w:val="00613D16"/>
    <w:rsid w:val="006206C2"/>
    <w:rsid w:val="00673501"/>
    <w:rsid w:val="00682FE8"/>
    <w:rsid w:val="00687152"/>
    <w:rsid w:val="00687994"/>
    <w:rsid w:val="00690393"/>
    <w:rsid w:val="006A2574"/>
    <w:rsid w:val="006D09B2"/>
    <w:rsid w:val="006D0AC2"/>
    <w:rsid w:val="006D730A"/>
    <w:rsid w:val="006E17EE"/>
    <w:rsid w:val="00704B07"/>
    <w:rsid w:val="007111F6"/>
    <w:rsid w:val="007249BA"/>
    <w:rsid w:val="00725BC1"/>
    <w:rsid w:val="00742F1B"/>
    <w:rsid w:val="007634D5"/>
    <w:rsid w:val="007858B9"/>
    <w:rsid w:val="007A0030"/>
    <w:rsid w:val="007B06D7"/>
    <w:rsid w:val="007C483B"/>
    <w:rsid w:val="008201E1"/>
    <w:rsid w:val="008217F0"/>
    <w:rsid w:val="00835422"/>
    <w:rsid w:val="008361F5"/>
    <w:rsid w:val="00857F70"/>
    <w:rsid w:val="00861C41"/>
    <w:rsid w:val="00874E04"/>
    <w:rsid w:val="008E4EFA"/>
    <w:rsid w:val="008E5841"/>
    <w:rsid w:val="00901490"/>
    <w:rsid w:val="00913F87"/>
    <w:rsid w:val="00931F9C"/>
    <w:rsid w:val="009339DD"/>
    <w:rsid w:val="009460F8"/>
    <w:rsid w:val="00966F9F"/>
    <w:rsid w:val="00984640"/>
    <w:rsid w:val="009A1448"/>
    <w:rsid w:val="009B6497"/>
    <w:rsid w:val="009B759B"/>
    <w:rsid w:val="009E5CFE"/>
    <w:rsid w:val="00A3210A"/>
    <w:rsid w:val="00A47587"/>
    <w:rsid w:val="00A84C46"/>
    <w:rsid w:val="00AB68FE"/>
    <w:rsid w:val="00B134E3"/>
    <w:rsid w:val="00B63504"/>
    <w:rsid w:val="00B65729"/>
    <w:rsid w:val="00B74391"/>
    <w:rsid w:val="00B876CA"/>
    <w:rsid w:val="00B87EB0"/>
    <w:rsid w:val="00B92F51"/>
    <w:rsid w:val="00BA6375"/>
    <w:rsid w:val="00BB086E"/>
    <w:rsid w:val="00BC3380"/>
    <w:rsid w:val="00BC62B9"/>
    <w:rsid w:val="00BD0E25"/>
    <w:rsid w:val="00C129B1"/>
    <w:rsid w:val="00C2174B"/>
    <w:rsid w:val="00C26AE2"/>
    <w:rsid w:val="00C4111E"/>
    <w:rsid w:val="00C64319"/>
    <w:rsid w:val="00C87CB4"/>
    <w:rsid w:val="00C9723E"/>
    <w:rsid w:val="00CC71A2"/>
    <w:rsid w:val="00D04FEE"/>
    <w:rsid w:val="00D07DC1"/>
    <w:rsid w:val="00D414E4"/>
    <w:rsid w:val="00D839BE"/>
    <w:rsid w:val="00D92435"/>
    <w:rsid w:val="00DA0D87"/>
    <w:rsid w:val="00DA61A0"/>
    <w:rsid w:val="00DE26F0"/>
    <w:rsid w:val="00DF3476"/>
    <w:rsid w:val="00E163BC"/>
    <w:rsid w:val="00E218B7"/>
    <w:rsid w:val="00E652BB"/>
    <w:rsid w:val="00E7772C"/>
    <w:rsid w:val="00E94D66"/>
    <w:rsid w:val="00E97B6D"/>
    <w:rsid w:val="00EA2F26"/>
    <w:rsid w:val="00EB72DE"/>
    <w:rsid w:val="00EE65CF"/>
    <w:rsid w:val="00EF43E0"/>
    <w:rsid w:val="00EF520A"/>
    <w:rsid w:val="00F12D09"/>
    <w:rsid w:val="00F33240"/>
    <w:rsid w:val="00F8090D"/>
    <w:rsid w:val="00F8747F"/>
    <w:rsid w:val="00F87CAD"/>
    <w:rsid w:val="00FA1762"/>
    <w:rsid w:val="00FA3C2A"/>
    <w:rsid w:val="00FC2A96"/>
    <w:rsid w:val="00FC46AB"/>
    <w:rsid w:val="00FD58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9D32"/>
  <w15:docId w15:val="{F09ED03D-05CA-4EDC-A403-B443D006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pPr>
      <w:spacing w:after="0" w:line="240" w:lineRule="auto"/>
      <w:jc w:val="both"/>
    </w:pPr>
    <w:rPr>
      <w:rFonts w:ascii="Times New Roman" w:eastAsia="Times New Roman" w:hAnsi="Times New Roman"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D92435"/>
    <w:pPr>
      <w:ind w:left="720"/>
    </w:pPr>
    <w:rPr>
      <w:szCs w:val="24"/>
    </w:rPr>
  </w:style>
  <w:style w:type="paragraph" w:customStyle="1" w:styleId="parrafo1">
    <w:name w:val="parrafo1"/>
    <w:basedOn w:val="Sangradetextonormal"/>
    <w:rsid w:val="00D92435"/>
    <w:pPr>
      <w:spacing w:before="120"/>
      <w:ind w:left="0"/>
    </w:pPr>
    <w:rPr>
      <w:lang w:val="es-ES"/>
    </w:rPr>
  </w:style>
  <w:style w:type="paragraph" w:styleId="Sangradetextonormal">
    <w:name w:val="Body Text Indent"/>
    <w:basedOn w:val="Normal"/>
    <w:link w:val="SangradetextonormalCar"/>
    <w:uiPriority w:val="99"/>
    <w:semiHidden/>
    <w:unhideWhenUsed/>
    <w:rsid w:val="00D92435"/>
    <w:pPr>
      <w:spacing w:after="120"/>
      <w:ind w:left="283"/>
    </w:pPr>
  </w:style>
  <w:style w:type="character" w:customStyle="1" w:styleId="SangradetextonormalCar">
    <w:name w:val="Sangría de texto normal Car"/>
    <w:basedOn w:val="Fuentedeprrafopredeter"/>
    <w:link w:val="Sangradetextonormal"/>
    <w:uiPriority w:val="99"/>
    <w:semiHidden/>
    <w:rsid w:val="00D92435"/>
    <w:rPr>
      <w:rFonts w:ascii="Times New Roman" w:eastAsia="Times New Roman" w:hAnsi="Times New Roman" w:cs="Times New Roman"/>
      <w:sz w:val="24"/>
      <w:szCs w:val="20"/>
      <w:lang w:val="es-ES_tradnl" w:eastAsia="es-ES"/>
    </w:rPr>
  </w:style>
  <w:style w:type="paragraph" w:styleId="Textodeglobo">
    <w:name w:val="Balloon Text"/>
    <w:basedOn w:val="Normal"/>
    <w:link w:val="TextodegloboCar"/>
    <w:uiPriority w:val="99"/>
    <w:semiHidden/>
    <w:unhideWhenUsed/>
    <w:rsid w:val="001C40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C4026"/>
    <w:rPr>
      <w:rFonts w:ascii="Tahoma" w:eastAsia="Times New Roman" w:hAnsi="Tahoma" w:cs="Tahoma"/>
      <w:sz w:val="16"/>
      <w:szCs w:val="16"/>
      <w:lang w:val="es-ES_tradnl" w:eastAsia="es-ES"/>
    </w:rPr>
  </w:style>
  <w:style w:type="paragraph" w:styleId="Encabezado">
    <w:name w:val="header"/>
    <w:basedOn w:val="Normal"/>
    <w:link w:val="EncabezadoCar"/>
    <w:uiPriority w:val="99"/>
    <w:unhideWhenUsed/>
    <w:rsid w:val="00984640"/>
    <w:pPr>
      <w:tabs>
        <w:tab w:val="center" w:pos="4252"/>
        <w:tab w:val="right" w:pos="8504"/>
      </w:tabs>
    </w:pPr>
  </w:style>
  <w:style w:type="character" w:customStyle="1" w:styleId="EncabezadoCar">
    <w:name w:val="Encabezado Car"/>
    <w:basedOn w:val="Fuentedeprrafopredeter"/>
    <w:link w:val="Encabezado"/>
    <w:uiPriority w:val="99"/>
    <w:rsid w:val="00984640"/>
    <w:rPr>
      <w:rFonts w:ascii="Times New Roman" w:eastAsia="Times New Roman" w:hAnsi="Times New Roman" w:cs="Times New Roman"/>
      <w:sz w:val="24"/>
      <w:szCs w:val="20"/>
      <w:lang w:val="es-ES_tradnl" w:eastAsia="es-ES"/>
    </w:rPr>
  </w:style>
  <w:style w:type="paragraph" w:styleId="Piedepgina">
    <w:name w:val="footer"/>
    <w:basedOn w:val="Normal"/>
    <w:link w:val="PiedepginaCar"/>
    <w:uiPriority w:val="99"/>
    <w:unhideWhenUsed/>
    <w:rsid w:val="00984640"/>
    <w:pPr>
      <w:tabs>
        <w:tab w:val="center" w:pos="4252"/>
        <w:tab w:val="right" w:pos="8504"/>
      </w:tabs>
    </w:pPr>
  </w:style>
  <w:style w:type="character" w:customStyle="1" w:styleId="PiedepginaCar">
    <w:name w:val="Pie de página Car"/>
    <w:basedOn w:val="Fuentedeprrafopredeter"/>
    <w:link w:val="Piedepgina"/>
    <w:uiPriority w:val="99"/>
    <w:rsid w:val="00984640"/>
    <w:rPr>
      <w:rFonts w:ascii="Times New Roman" w:eastAsia="Times New Roman" w:hAnsi="Times New Roman" w:cs="Times New Roman"/>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53044">
      <w:bodyDiv w:val="1"/>
      <w:marLeft w:val="0"/>
      <w:marRight w:val="0"/>
      <w:marTop w:val="0"/>
      <w:marBottom w:val="0"/>
      <w:divBdr>
        <w:top w:val="none" w:sz="0" w:space="0" w:color="auto"/>
        <w:left w:val="none" w:sz="0" w:space="0" w:color="auto"/>
        <w:bottom w:val="none" w:sz="0" w:space="0" w:color="auto"/>
        <w:right w:val="none" w:sz="0" w:space="0" w:color="auto"/>
      </w:divBdr>
    </w:div>
    <w:div w:id="246697525">
      <w:bodyDiv w:val="1"/>
      <w:marLeft w:val="0"/>
      <w:marRight w:val="0"/>
      <w:marTop w:val="0"/>
      <w:marBottom w:val="0"/>
      <w:divBdr>
        <w:top w:val="none" w:sz="0" w:space="0" w:color="auto"/>
        <w:left w:val="none" w:sz="0" w:space="0" w:color="auto"/>
        <w:bottom w:val="none" w:sz="0" w:space="0" w:color="auto"/>
        <w:right w:val="none" w:sz="0" w:space="0" w:color="auto"/>
      </w:divBdr>
    </w:div>
    <w:div w:id="447164689">
      <w:bodyDiv w:val="1"/>
      <w:marLeft w:val="0"/>
      <w:marRight w:val="0"/>
      <w:marTop w:val="0"/>
      <w:marBottom w:val="0"/>
      <w:divBdr>
        <w:top w:val="none" w:sz="0" w:space="0" w:color="auto"/>
        <w:left w:val="none" w:sz="0" w:space="0" w:color="auto"/>
        <w:bottom w:val="none" w:sz="0" w:space="0" w:color="auto"/>
        <w:right w:val="none" w:sz="0" w:space="0" w:color="auto"/>
      </w:divBdr>
    </w:div>
    <w:div w:id="498931176">
      <w:bodyDiv w:val="1"/>
      <w:marLeft w:val="0"/>
      <w:marRight w:val="0"/>
      <w:marTop w:val="0"/>
      <w:marBottom w:val="0"/>
      <w:divBdr>
        <w:top w:val="none" w:sz="0" w:space="0" w:color="auto"/>
        <w:left w:val="none" w:sz="0" w:space="0" w:color="auto"/>
        <w:bottom w:val="none" w:sz="0" w:space="0" w:color="auto"/>
        <w:right w:val="none" w:sz="0" w:space="0" w:color="auto"/>
      </w:divBdr>
    </w:div>
    <w:div w:id="676231095">
      <w:bodyDiv w:val="1"/>
      <w:marLeft w:val="0"/>
      <w:marRight w:val="0"/>
      <w:marTop w:val="0"/>
      <w:marBottom w:val="0"/>
      <w:divBdr>
        <w:top w:val="none" w:sz="0" w:space="0" w:color="auto"/>
        <w:left w:val="none" w:sz="0" w:space="0" w:color="auto"/>
        <w:bottom w:val="none" w:sz="0" w:space="0" w:color="auto"/>
        <w:right w:val="none" w:sz="0" w:space="0" w:color="auto"/>
      </w:divBdr>
    </w:div>
    <w:div w:id="1195194760">
      <w:bodyDiv w:val="1"/>
      <w:marLeft w:val="0"/>
      <w:marRight w:val="0"/>
      <w:marTop w:val="0"/>
      <w:marBottom w:val="0"/>
      <w:divBdr>
        <w:top w:val="none" w:sz="0" w:space="0" w:color="auto"/>
        <w:left w:val="none" w:sz="0" w:space="0" w:color="auto"/>
        <w:bottom w:val="none" w:sz="0" w:space="0" w:color="auto"/>
        <w:right w:val="none" w:sz="0" w:space="0" w:color="auto"/>
      </w:divBdr>
    </w:div>
    <w:div w:id="139331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763</Words>
  <Characters>4231</Characters>
  <Application>Microsoft Office Word</Application>
  <DocSecurity>0</DocSecurity>
  <Lines>81</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LPR</dc:creator>
  <cp:lastModifiedBy>Aitor Areta</cp:lastModifiedBy>
  <cp:revision>4</cp:revision>
  <cp:lastPrinted>2024-08-27T14:26:00Z</cp:lastPrinted>
  <dcterms:created xsi:type="dcterms:W3CDTF">2026-03-09T07:29:00Z</dcterms:created>
  <dcterms:modified xsi:type="dcterms:W3CDTF">2026-03-09T07:49:00Z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1236685546</vt:i4>
  </property>
</Properties>
</file>