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DE38E" w14:textId="79631A36" w:rsidR="00AC64C2" w:rsidRDefault="00AC64C2"/>
    <w:p w14:paraId="684A745B" w14:textId="5390A753" w:rsidR="00381C15" w:rsidRDefault="00381C15" w:rsidP="00AC64C2">
      <w:pPr>
        <w:jc w:val="center"/>
        <w:rPr>
          <w:b/>
          <w:bCs/>
          <w:sz w:val="48"/>
          <w:szCs w:val="48"/>
          <w:u w:val="single"/>
        </w:rPr>
      </w:pPr>
    </w:p>
    <w:p w14:paraId="01A6EE70" w14:textId="77777777" w:rsidR="00E41234" w:rsidRDefault="00E41234" w:rsidP="00E41234">
      <w:pPr>
        <w:jc w:val="center"/>
        <w:rPr>
          <w:b/>
          <w:bCs/>
          <w:sz w:val="72"/>
          <w:szCs w:val="72"/>
          <w:u w:val="single"/>
        </w:rPr>
      </w:pPr>
    </w:p>
    <w:p w14:paraId="6E3D865B" w14:textId="77777777" w:rsidR="00E41234" w:rsidRDefault="00E41234" w:rsidP="00E41234">
      <w:pPr>
        <w:jc w:val="center"/>
        <w:rPr>
          <w:b/>
          <w:bCs/>
          <w:sz w:val="72"/>
          <w:szCs w:val="72"/>
          <w:u w:val="single"/>
        </w:rPr>
      </w:pPr>
    </w:p>
    <w:p w14:paraId="0BEB8650" w14:textId="77777777" w:rsidR="00FF6985" w:rsidRPr="00485F83" w:rsidRDefault="00E41234" w:rsidP="00E41234">
      <w:pPr>
        <w:jc w:val="center"/>
        <w:rPr>
          <w:b/>
          <w:bCs/>
          <w:sz w:val="72"/>
          <w:szCs w:val="72"/>
          <w:u w:val="single"/>
        </w:rPr>
      </w:pPr>
      <w:r w:rsidRPr="00485F83">
        <w:rPr>
          <w:b/>
          <w:bCs/>
          <w:sz w:val="72"/>
          <w:szCs w:val="72"/>
          <w:u w:val="single"/>
        </w:rPr>
        <w:t xml:space="preserve">INFORME </w:t>
      </w:r>
    </w:p>
    <w:p w14:paraId="4F90F1A9" w14:textId="6059FFEC" w:rsidR="00E41234" w:rsidRPr="00485F83" w:rsidRDefault="00485F83" w:rsidP="00E41234">
      <w:pPr>
        <w:jc w:val="center"/>
        <w:rPr>
          <w:b/>
          <w:bCs/>
          <w:sz w:val="72"/>
          <w:szCs w:val="72"/>
          <w:u w:val="single"/>
        </w:rPr>
      </w:pPr>
      <w:r w:rsidRPr="00485F83">
        <w:rPr>
          <w:b/>
          <w:bCs/>
          <w:sz w:val="72"/>
          <w:szCs w:val="72"/>
          <w:u w:val="single"/>
        </w:rPr>
        <w:t>VALORACIÓN DEL DAÑO CORPORAL</w:t>
      </w:r>
    </w:p>
    <w:p w14:paraId="4D4E8FAD" w14:textId="0693C70D" w:rsidR="00381C15" w:rsidRDefault="00381C15">
      <w:pPr>
        <w:rPr>
          <w:b/>
          <w:bCs/>
          <w:sz w:val="48"/>
          <w:szCs w:val="48"/>
          <w:u w:val="single"/>
        </w:rPr>
      </w:pPr>
    </w:p>
    <w:p w14:paraId="1DF37A53" w14:textId="77777777" w:rsidR="00381C15" w:rsidRDefault="00381C15" w:rsidP="00AC64C2">
      <w:pPr>
        <w:jc w:val="center"/>
        <w:rPr>
          <w:b/>
          <w:bCs/>
          <w:sz w:val="48"/>
          <w:szCs w:val="48"/>
          <w:u w:val="single"/>
        </w:rPr>
      </w:pPr>
    </w:p>
    <w:p w14:paraId="7E361F4C" w14:textId="419A01C1" w:rsidR="00E41234" w:rsidRDefault="00E41234">
      <w:pPr>
        <w:rPr>
          <w:b/>
          <w:bCs/>
          <w:sz w:val="48"/>
          <w:szCs w:val="48"/>
          <w:u w:val="single"/>
        </w:rPr>
      </w:pPr>
    </w:p>
    <w:p w14:paraId="5B02E657" w14:textId="77777777" w:rsidR="00C37967" w:rsidRDefault="00C37967">
      <w:pPr>
        <w:rPr>
          <w:b/>
          <w:bCs/>
          <w:sz w:val="48"/>
          <w:szCs w:val="48"/>
          <w:u w:val="single"/>
        </w:rPr>
      </w:pPr>
    </w:p>
    <w:p w14:paraId="02624504" w14:textId="77777777" w:rsidR="00C37967" w:rsidRDefault="00C37967">
      <w:pPr>
        <w:rPr>
          <w:b/>
          <w:bCs/>
          <w:sz w:val="48"/>
          <w:szCs w:val="48"/>
          <w:u w:val="single"/>
        </w:rPr>
      </w:pPr>
    </w:p>
    <w:p w14:paraId="4EBF8CA3" w14:textId="77777777" w:rsidR="00C37967" w:rsidRDefault="00C37967">
      <w:pPr>
        <w:rPr>
          <w:b/>
          <w:bCs/>
          <w:sz w:val="48"/>
          <w:szCs w:val="48"/>
          <w:u w:val="single"/>
        </w:rPr>
      </w:pPr>
    </w:p>
    <w:p w14:paraId="31D94DC9" w14:textId="77777777" w:rsidR="00C37967" w:rsidRDefault="00C37967">
      <w:pPr>
        <w:rPr>
          <w:b/>
          <w:bCs/>
          <w:sz w:val="48"/>
          <w:szCs w:val="48"/>
          <w:u w:val="single"/>
        </w:rPr>
      </w:pPr>
    </w:p>
    <w:p w14:paraId="312CEB0F" w14:textId="451F7EA6" w:rsidR="00C37967" w:rsidRPr="002C6285" w:rsidRDefault="00C37967">
      <w:pPr>
        <w:rPr>
          <w:rFonts w:ascii="Arial" w:hAnsi="Arial" w:cs="Arial"/>
        </w:rPr>
      </w:pPr>
      <w:r w:rsidRPr="002C6285">
        <w:rPr>
          <w:rFonts w:ascii="Arial" w:hAnsi="Arial" w:cs="Arial"/>
          <w:b/>
          <w:bCs/>
          <w:u w:val="single"/>
        </w:rPr>
        <w:t>PACIENTE:</w:t>
      </w:r>
      <w:r w:rsidR="006416DF" w:rsidRPr="002C6285">
        <w:rPr>
          <w:rFonts w:ascii="Arial" w:hAnsi="Arial" w:cs="Arial"/>
        </w:rPr>
        <w:t xml:space="preserve"> </w:t>
      </w:r>
    </w:p>
    <w:p w14:paraId="27E970D2" w14:textId="1C3AD67D" w:rsidR="00E41234" w:rsidRPr="002C6285" w:rsidRDefault="00C37967">
      <w:pPr>
        <w:rPr>
          <w:rFonts w:ascii="Arial" w:hAnsi="Arial" w:cs="Arial"/>
        </w:rPr>
      </w:pPr>
      <w:r w:rsidRPr="002C6285">
        <w:rPr>
          <w:rFonts w:ascii="Arial" w:hAnsi="Arial" w:cs="Arial"/>
          <w:b/>
          <w:bCs/>
          <w:u w:val="single"/>
        </w:rPr>
        <w:t>ASUNTO</w:t>
      </w:r>
      <w:r w:rsidR="00944D66">
        <w:rPr>
          <w:rFonts w:ascii="Arial" w:hAnsi="Arial" w:cs="Arial"/>
          <w:b/>
          <w:bCs/>
          <w:u w:val="single"/>
        </w:rPr>
        <w:t>:</w:t>
      </w:r>
      <w:r w:rsidR="00944D66">
        <w:rPr>
          <w:rFonts w:ascii="Arial" w:hAnsi="Arial" w:cs="Arial"/>
          <w:b/>
          <w:bCs/>
        </w:rPr>
        <w:t xml:space="preserve"> </w:t>
      </w:r>
    </w:p>
    <w:p w14:paraId="723F0579" w14:textId="18432EFD" w:rsidR="00C37967" w:rsidRPr="002C6285" w:rsidRDefault="004248B7">
      <w:pPr>
        <w:rPr>
          <w:rFonts w:ascii="Arial" w:hAnsi="Arial" w:cs="Arial"/>
        </w:rPr>
      </w:pPr>
      <w:r w:rsidRPr="002C6285">
        <w:rPr>
          <w:rFonts w:ascii="Arial" w:hAnsi="Arial" w:cs="Arial"/>
          <w:b/>
          <w:bCs/>
          <w:u w:val="single"/>
        </w:rPr>
        <w:t>FECHA:</w:t>
      </w:r>
      <w:r w:rsidR="002C6285" w:rsidRPr="002C6285">
        <w:rPr>
          <w:rFonts w:ascii="Arial" w:hAnsi="Arial" w:cs="Arial"/>
        </w:rPr>
        <w:tab/>
      </w:r>
    </w:p>
    <w:p w14:paraId="2C8E7D3B" w14:textId="646E4E83" w:rsidR="00381C15" w:rsidRPr="002C6285" w:rsidRDefault="004248B7">
      <w:pPr>
        <w:rPr>
          <w:rFonts w:ascii="Arial" w:hAnsi="Arial" w:cs="Arial"/>
        </w:rPr>
      </w:pPr>
      <w:r w:rsidRPr="002C6285">
        <w:rPr>
          <w:rFonts w:ascii="Arial" w:hAnsi="Arial" w:cs="Arial"/>
          <w:b/>
          <w:bCs/>
          <w:u w:val="single"/>
        </w:rPr>
        <w:t>PERITO:</w:t>
      </w:r>
      <w:r w:rsidR="00E57563" w:rsidRPr="002C6285">
        <w:rPr>
          <w:rFonts w:ascii="Arial" w:hAnsi="Arial" w:cs="Arial"/>
          <w:b/>
          <w:bCs/>
        </w:rPr>
        <w:t xml:space="preserve"> </w:t>
      </w:r>
    </w:p>
    <w:p w14:paraId="70CDA213" w14:textId="6D39090C" w:rsidR="00917B86" w:rsidRPr="00BB0877" w:rsidRDefault="00917B86" w:rsidP="00BB0877">
      <w:pPr>
        <w:spacing w:after="120" w:line="276" w:lineRule="auto"/>
        <w:rPr>
          <w:rFonts w:ascii="Arial" w:eastAsiaTheme="majorEastAsia" w:hAnsi="Arial" w:cs="Arial"/>
          <w:b/>
          <w:smallCaps/>
          <w:sz w:val="24"/>
          <w:szCs w:val="24"/>
          <w:u w:val="single"/>
        </w:rPr>
      </w:pPr>
      <w:r w:rsidRPr="00BB0877">
        <w:rPr>
          <w:rFonts w:ascii="Arial" w:eastAsiaTheme="majorEastAsia" w:hAnsi="Arial" w:cs="Arial"/>
          <w:b/>
          <w:smallCaps/>
          <w:sz w:val="24"/>
          <w:szCs w:val="24"/>
          <w:u w:val="single"/>
        </w:rPr>
        <w:lastRenderedPageBreak/>
        <w:t>ÍNDICE</w:t>
      </w:r>
      <w:r w:rsidRPr="00BB0877">
        <w:rPr>
          <w:rFonts w:ascii="Arial" w:eastAsiaTheme="majorEastAsia" w:hAnsi="Arial" w:cs="Arial"/>
          <w:b/>
          <w:smallCaps/>
          <w:sz w:val="24"/>
          <w:szCs w:val="24"/>
          <w:u w:val="single"/>
        </w:rPr>
        <w:tab/>
      </w:r>
      <w:r w:rsidRPr="00BB0877">
        <w:rPr>
          <w:rFonts w:ascii="Arial" w:eastAsiaTheme="majorEastAsia" w:hAnsi="Arial" w:cs="Arial"/>
          <w:b/>
          <w:smallCaps/>
          <w:sz w:val="24"/>
          <w:szCs w:val="24"/>
          <w:u w:val="single"/>
        </w:rPr>
        <w:tab/>
      </w:r>
      <w:r w:rsidRPr="00BB0877">
        <w:rPr>
          <w:rFonts w:ascii="Arial" w:eastAsiaTheme="majorEastAsia" w:hAnsi="Arial" w:cs="Arial"/>
          <w:b/>
          <w:smallCaps/>
          <w:sz w:val="24"/>
          <w:szCs w:val="24"/>
          <w:u w:val="single"/>
        </w:rPr>
        <w:tab/>
      </w:r>
      <w:r w:rsidRPr="00BB0877">
        <w:rPr>
          <w:rFonts w:ascii="Arial" w:eastAsiaTheme="majorEastAsia" w:hAnsi="Arial" w:cs="Arial"/>
          <w:b/>
          <w:smallCaps/>
          <w:sz w:val="24"/>
          <w:szCs w:val="24"/>
          <w:u w:val="single"/>
        </w:rPr>
        <w:tab/>
      </w:r>
      <w:r w:rsidRPr="00BB0877">
        <w:rPr>
          <w:rFonts w:ascii="Arial" w:eastAsiaTheme="majorEastAsia" w:hAnsi="Arial" w:cs="Arial"/>
          <w:b/>
          <w:smallCaps/>
          <w:sz w:val="24"/>
          <w:szCs w:val="24"/>
          <w:u w:val="single"/>
        </w:rPr>
        <w:tab/>
      </w:r>
      <w:r w:rsidRPr="00BB0877">
        <w:rPr>
          <w:rFonts w:ascii="Arial" w:eastAsiaTheme="majorEastAsia" w:hAnsi="Arial" w:cs="Arial"/>
          <w:b/>
          <w:smallCaps/>
          <w:sz w:val="24"/>
          <w:szCs w:val="24"/>
          <w:u w:val="single"/>
        </w:rPr>
        <w:tab/>
      </w:r>
      <w:r w:rsidRPr="00BB0877">
        <w:rPr>
          <w:rFonts w:ascii="Arial" w:eastAsiaTheme="majorEastAsia" w:hAnsi="Arial" w:cs="Arial"/>
          <w:b/>
          <w:smallCaps/>
          <w:sz w:val="24"/>
          <w:szCs w:val="24"/>
          <w:u w:val="single"/>
        </w:rPr>
        <w:tab/>
      </w:r>
      <w:r w:rsidRPr="00BB0877">
        <w:rPr>
          <w:rFonts w:ascii="Arial" w:eastAsiaTheme="majorEastAsia" w:hAnsi="Arial" w:cs="Arial"/>
          <w:b/>
          <w:smallCaps/>
          <w:sz w:val="24"/>
          <w:szCs w:val="24"/>
          <w:u w:val="single"/>
        </w:rPr>
        <w:tab/>
      </w:r>
      <w:r w:rsidRPr="00BB0877">
        <w:rPr>
          <w:rFonts w:ascii="Arial" w:eastAsiaTheme="majorEastAsia" w:hAnsi="Arial" w:cs="Arial"/>
          <w:b/>
          <w:smallCaps/>
          <w:sz w:val="24"/>
          <w:szCs w:val="24"/>
          <w:u w:val="single"/>
        </w:rPr>
        <w:tab/>
        <w:t xml:space="preserve">     PÁGINA</w:t>
      </w:r>
    </w:p>
    <w:p w14:paraId="1BCFAC10" w14:textId="3587073D" w:rsidR="00917B86" w:rsidRPr="00BB0877" w:rsidRDefault="00917B86" w:rsidP="00917B86">
      <w:pPr>
        <w:pStyle w:val="Prrafodelista"/>
        <w:numPr>
          <w:ilvl w:val="0"/>
          <w:numId w:val="4"/>
        </w:numPr>
        <w:spacing w:after="120" w:line="360" w:lineRule="auto"/>
        <w:rPr>
          <w:rFonts w:ascii="Arial" w:hAnsi="Arial" w:cs="Arial"/>
          <w:smallCaps/>
        </w:rPr>
      </w:pPr>
      <w:r w:rsidRPr="00BB0877">
        <w:rPr>
          <w:rFonts w:ascii="Arial" w:hAnsi="Arial" w:cs="Arial"/>
          <w:smallCaps/>
        </w:rPr>
        <w:t xml:space="preserve">Identificación del perito </w:t>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009E556E" w:rsidRPr="00BB0877">
        <w:rPr>
          <w:rFonts w:ascii="Arial" w:hAnsi="Arial" w:cs="Arial"/>
          <w:smallCaps/>
        </w:rPr>
        <w:t>2</w:t>
      </w:r>
    </w:p>
    <w:p w14:paraId="0908B0B7" w14:textId="0AB27D4F" w:rsidR="00917B86" w:rsidRPr="00BB0877" w:rsidRDefault="00917B86" w:rsidP="00917B86">
      <w:pPr>
        <w:pStyle w:val="Prrafodelista"/>
        <w:numPr>
          <w:ilvl w:val="0"/>
          <w:numId w:val="4"/>
        </w:numPr>
        <w:spacing w:after="120" w:line="360" w:lineRule="auto"/>
        <w:rPr>
          <w:rFonts w:ascii="Arial" w:hAnsi="Arial" w:cs="Arial"/>
          <w:smallCaps/>
        </w:rPr>
      </w:pPr>
      <w:r w:rsidRPr="00BB0877">
        <w:rPr>
          <w:rFonts w:ascii="Arial" w:hAnsi="Arial" w:cs="Arial"/>
          <w:smallCaps/>
        </w:rPr>
        <w:t xml:space="preserve">Declaración de tachas </w:t>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009E556E" w:rsidRPr="00BB0877">
        <w:rPr>
          <w:rFonts w:ascii="Arial" w:hAnsi="Arial" w:cs="Arial"/>
          <w:smallCaps/>
        </w:rPr>
        <w:t>2</w:t>
      </w:r>
      <w:r w:rsidRPr="00BB0877">
        <w:rPr>
          <w:rFonts w:ascii="Arial" w:hAnsi="Arial" w:cs="Arial"/>
          <w:smallCaps/>
        </w:rPr>
        <w:tab/>
      </w:r>
    </w:p>
    <w:p w14:paraId="2D701A39" w14:textId="05E142CB" w:rsidR="00917B86" w:rsidRPr="00BB0877" w:rsidRDefault="00917B86" w:rsidP="00917B86">
      <w:pPr>
        <w:pStyle w:val="Prrafodelista"/>
        <w:numPr>
          <w:ilvl w:val="0"/>
          <w:numId w:val="4"/>
        </w:numPr>
        <w:spacing w:after="120" w:line="360" w:lineRule="auto"/>
        <w:rPr>
          <w:rFonts w:ascii="Arial" w:hAnsi="Arial" w:cs="Arial"/>
          <w:smallCaps/>
        </w:rPr>
      </w:pPr>
      <w:r w:rsidRPr="00BB0877">
        <w:rPr>
          <w:rFonts w:ascii="Arial" w:hAnsi="Arial" w:cs="Arial"/>
          <w:smallCaps/>
        </w:rPr>
        <w:t xml:space="preserve">Juramento/promesa </w:t>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009E556E" w:rsidRPr="00BB0877">
        <w:rPr>
          <w:rFonts w:ascii="Arial" w:hAnsi="Arial" w:cs="Arial"/>
          <w:smallCaps/>
        </w:rPr>
        <w:t>2</w:t>
      </w:r>
    </w:p>
    <w:p w14:paraId="40AAC9F5" w14:textId="182D72D3" w:rsidR="00917B86" w:rsidRPr="00BB0877" w:rsidRDefault="00917B86" w:rsidP="00917B86">
      <w:pPr>
        <w:pStyle w:val="Prrafodelista"/>
        <w:numPr>
          <w:ilvl w:val="0"/>
          <w:numId w:val="4"/>
        </w:numPr>
        <w:spacing w:after="120" w:line="360" w:lineRule="auto"/>
        <w:rPr>
          <w:rFonts w:ascii="Arial" w:hAnsi="Arial" w:cs="Arial"/>
          <w:smallCaps/>
        </w:rPr>
      </w:pPr>
      <w:r w:rsidRPr="00BB0877">
        <w:rPr>
          <w:rFonts w:ascii="Arial" w:hAnsi="Arial" w:cs="Arial"/>
          <w:smallCaps/>
        </w:rPr>
        <w:t xml:space="preserve">Objeto del informe </w:t>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009E556E" w:rsidRPr="00BB0877">
        <w:rPr>
          <w:rFonts w:ascii="Arial" w:hAnsi="Arial" w:cs="Arial"/>
          <w:smallCaps/>
        </w:rPr>
        <w:t>3</w:t>
      </w:r>
    </w:p>
    <w:p w14:paraId="7312A041" w14:textId="229ABCF4" w:rsidR="00917B86" w:rsidRPr="00BB0877" w:rsidRDefault="00917B86" w:rsidP="00917B86">
      <w:pPr>
        <w:pStyle w:val="Prrafodelista"/>
        <w:numPr>
          <w:ilvl w:val="0"/>
          <w:numId w:val="4"/>
        </w:numPr>
        <w:spacing w:after="120" w:line="360" w:lineRule="auto"/>
        <w:rPr>
          <w:rFonts w:ascii="Arial" w:hAnsi="Arial" w:cs="Arial"/>
          <w:smallCaps/>
        </w:rPr>
      </w:pPr>
      <w:r w:rsidRPr="00BB0877">
        <w:rPr>
          <w:rFonts w:ascii="Arial" w:hAnsi="Arial" w:cs="Arial"/>
          <w:smallCaps/>
        </w:rPr>
        <w:t xml:space="preserve">Documentación analizada </w:t>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009E556E" w:rsidRPr="00BB0877">
        <w:rPr>
          <w:rFonts w:ascii="Arial" w:hAnsi="Arial" w:cs="Arial"/>
          <w:smallCaps/>
        </w:rPr>
        <w:t>3</w:t>
      </w:r>
    </w:p>
    <w:p w14:paraId="7DCEAC0C" w14:textId="254FAE3D" w:rsidR="00F271FB" w:rsidRPr="00BB0877" w:rsidRDefault="00F271FB" w:rsidP="00F271FB">
      <w:pPr>
        <w:pStyle w:val="Prrafodelista"/>
        <w:spacing w:after="120" w:line="360" w:lineRule="auto"/>
        <w:ind w:left="360"/>
        <w:rPr>
          <w:rFonts w:ascii="Arial" w:hAnsi="Arial" w:cs="Arial"/>
          <w:smallCaps/>
        </w:rPr>
      </w:pPr>
      <w:r w:rsidRPr="00BB0877">
        <w:rPr>
          <w:rFonts w:ascii="Arial" w:hAnsi="Arial" w:cs="Arial"/>
          <w:smallCaps/>
        </w:rPr>
        <w:t>5.1 Documentación Médica</w:t>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t>3</w:t>
      </w:r>
    </w:p>
    <w:p w14:paraId="3749076D" w14:textId="45D92D49" w:rsidR="00F271FB" w:rsidRPr="00BB0877" w:rsidRDefault="00F271FB" w:rsidP="00F271FB">
      <w:pPr>
        <w:pStyle w:val="Prrafodelista"/>
        <w:spacing w:after="120" w:line="360" w:lineRule="auto"/>
        <w:ind w:left="360"/>
        <w:rPr>
          <w:rFonts w:ascii="Arial" w:hAnsi="Arial" w:cs="Arial"/>
          <w:smallCaps/>
        </w:rPr>
      </w:pPr>
      <w:r w:rsidRPr="00BB0877">
        <w:rPr>
          <w:rFonts w:ascii="Arial" w:hAnsi="Arial" w:cs="Arial"/>
          <w:smallCaps/>
        </w:rPr>
        <w:t>5.2 Pruebas complementarias</w:t>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t>4</w:t>
      </w:r>
    </w:p>
    <w:p w14:paraId="3B6FB27B" w14:textId="2E7DAA11" w:rsidR="00F271FB" w:rsidRPr="00BB0877" w:rsidRDefault="00F271FB" w:rsidP="00F271FB">
      <w:pPr>
        <w:pStyle w:val="Prrafodelista"/>
        <w:spacing w:after="120" w:line="360" w:lineRule="auto"/>
        <w:ind w:left="360"/>
        <w:rPr>
          <w:rFonts w:ascii="Arial" w:hAnsi="Arial" w:cs="Arial"/>
          <w:smallCaps/>
        </w:rPr>
      </w:pPr>
      <w:r w:rsidRPr="00BB0877">
        <w:rPr>
          <w:rFonts w:ascii="Arial" w:hAnsi="Arial" w:cs="Arial"/>
          <w:smallCaps/>
        </w:rPr>
        <w:t>5.3 Bibliografía</w:t>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t>4</w:t>
      </w:r>
    </w:p>
    <w:p w14:paraId="4C702A58" w14:textId="6E190315" w:rsidR="00917B86" w:rsidRPr="00BB0877" w:rsidRDefault="00917B86" w:rsidP="00917B86">
      <w:pPr>
        <w:pStyle w:val="Prrafodelista"/>
        <w:numPr>
          <w:ilvl w:val="0"/>
          <w:numId w:val="4"/>
        </w:numPr>
        <w:spacing w:after="0" w:line="360" w:lineRule="auto"/>
        <w:rPr>
          <w:rFonts w:ascii="Arial" w:hAnsi="Arial" w:cs="Arial"/>
          <w:smallCaps/>
        </w:rPr>
      </w:pPr>
      <w:r w:rsidRPr="00BB0877">
        <w:rPr>
          <w:rFonts w:ascii="Arial" w:hAnsi="Arial" w:cs="Arial"/>
          <w:smallCaps/>
        </w:rPr>
        <w:t>Resumen de los hechos</w:t>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009E556E" w:rsidRPr="00BB0877">
        <w:rPr>
          <w:rFonts w:ascii="Arial" w:hAnsi="Arial" w:cs="Arial"/>
          <w:smallCaps/>
        </w:rPr>
        <w:t>4</w:t>
      </w:r>
    </w:p>
    <w:p w14:paraId="17F5F23A" w14:textId="7CDC2C94" w:rsidR="003B52AB" w:rsidRPr="00BB0877" w:rsidRDefault="007B612D" w:rsidP="00917B86">
      <w:pPr>
        <w:pStyle w:val="Prrafodelista"/>
        <w:numPr>
          <w:ilvl w:val="0"/>
          <w:numId w:val="4"/>
        </w:numPr>
        <w:spacing w:after="0" w:line="360" w:lineRule="auto"/>
        <w:rPr>
          <w:rFonts w:ascii="Arial" w:hAnsi="Arial" w:cs="Arial"/>
          <w:smallCaps/>
        </w:rPr>
      </w:pPr>
      <w:r w:rsidRPr="00BB0877">
        <w:rPr>
          <w:rFonts w:ascii="Arial" w:hAnsi="Arial" w:cs="Arial"/>
          <w:smallCaps/>
        </w:rPr>
        <w:t>Exploración Clínica</w:t>
      </w:r>
      <w:r w:rsidRPr="00BB0877">
        <w:rPr>
          <w:rFonts w:ascii="Arial" w:hAnsi="Arial" w:cs="Arial"/>
          <w:smallCaps/>
        </w:rPr>
        <w:tab/>
      </w:r>
      <w:r w:rsidRPr="00BB0877">
        <w:rPr>
          <w:rFonts w:ascii="Arial" w:hAnsi="Arial" w:cs="Arial"/>
          <w:smallCaps/>
        </w:rPr>
        <w:tab/>
      </w:r>
      <w:r w:rsidR="00917B86" w:rsidRPr="00BB0877">
        <w:rPr>
          <w:rFonts w:ascii="Arial" w:hAnsi="Arial" w:cs="Arial"/>
          <w:smallCaps/>
        </w:rPr>
        <w:tab/>
      </w:r>
      <w:r w:rsidR="00917B86" w:rsidRPr="00BB0877">
        <w:rPr>
          <w:rFonts w:ascii="Arial" w:hAnsi="Arial" w:cs="Arial"/>
          <w:smallCaps/>
        </w:rPr>
        <w:tab/>
      </w:r>
      <w:r w:rsidR="00917B86" w:rsidRPr="00BB0877">
        <w:rPr>
          <w:rFonts w:ascii="Arial" w:hAnsi="Arial" w:cs="Arial"/>
          <w:smallCaps/>
        </w:rPr>
        <w:tab/>
      </w:r>
      <w:r w:rsidR="00917B86" w:rsidRPr="00BB0877">
        <w:rPr>
          <w:rFonts w:ascii="Arial" w:hAnsi="Arial" w:cs="Arial"/>
          <w:smallCaps/>
        </w:rPr>
        <w:tab/>
      </w:r>
      <w:r w:rsidR="00917B86" w:rsidRPr="00BB0877">
        <w:rPr>
          <w:rFonts w:ascii="Arial" w:hAnsi="Arial" w:cs="Arial"/>
          <w:smallCaps/>
        </w:rPr>
        <w:tab/>
      </w:r>
      <w:r w:rsidR="00917B86" w:rsidRPr="00BB0877">
        <w:rPr>
          <w:rFonts w:ascii="Arial" w:hAnsi="Arial" w:cs="Arial"/>
          <w:smallCaps/>
        </w:rPr>
        <w:tab/>
      </w:r>
      <w:r w:rsidRPr="00BB0877">
        <w:rPr>
          <w:rFonts w:ascii="Arial" w:hAnsi="Arial" w:cs="Arial"/>
          <w:smallCaps/>
        </w:rPr>
        <w:t>5</w:t>
      </w:r>
    </w:p>
    <w:p w14:paraId="6998CB2D" w14:textId="7D56207F" w:rsidR="00DD4F80" w:rsidRPr="00BB0877" w:rsidRDefault="00DD4F80" w:rsidP="00DD4F80">
      <w:pPr>
        <w:pStyle w:val="Prrafodelista"/>
        <w:spacing w:after="0" w:line="360" w:lineRule="auto"/>
        <w:ind w:left="360"/>
        <w:rPr>
          <w:rFonts w:ascii="Arial" w:hAnsi="Arial" w:cs="Arial"/>
          <w:smallCaps/>
        </w:rPr>
      </w:pPr>
      <w:r w:rsidRPr="00BB0877">
        <w:rPr>
          <w:rFonts w:ascii="Arial" w:hAnsi="Arial" w:cs="Arial"/>
          <w:smallCaps/>
        </w:rPr>
        <w:t>7.1 Anamnesis</w:t>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t>5</w:t>
      </w:r>
    </w:p>
    <w:p w14:paraId="2EA68398" w14:textId="25A7227A" w:rsidR="003B52AB" w:rsidRPr="00BB0877" w:rsidRDefault="00DD4F80" w:rsidP="003B52AB">
      <w:pPr>
        <w:pStyle w:val="Prrafodelista"/>
        <w:numPr>
          <w:ilvl w:val="0"/>
          <w:numId w:val="4"/>
        </w:numPr>
        <w:spacing w:after="0" w:line="360" w:lineRule="auto"/>
        <w:rPr>
          <w:rFonts w:ascii="Arial" w:hAnsi="Arial" w:cs="Arial"/>
          <w:smallCaps/>
        </w:rPr>
      </w:pPr>
      <w:r w:rsidRPr="00BB0877">
        <w:rPr>
          <w:rFonts w:ascii="Arial" w:hAnsi="Arial" w:cs="Arial"/>
          <w:smallCaps/>
        </w:rPr>
        <w:t>Valoración del Daño Corporal</w:t>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00917B86" w:rsidRPr="00BB0877">
        <w:rPr>
          <w:rFonts w:ascii="Arial" w:hAnsi="Arial" w:cs="Arial"/>
          <w:smallCaps/>
        </w:rPr>
        <w:tab/>
      </w:r>
      <w:r w:rsidR="00917B86" w:rsidRPr="00BB0877">
        <w:rPr>
          <w:rFonts w:ascii="Arial" w:hAnsi="Arial" w:cs="Arial"/>
          <w:smallCaps/>
        </w:rPr>
        <w:tab/>
      </w:r>
      <w:r w:rsidRPr="00BB0877">
        <w:rPr>
          <w:rFonts w:ascii="Arial" w:hAnsi="Arial" w:cs="Arial"/>
          <w:smallCaps/>
        </w:rPr>
        <w:t>6</w:t>
      </w:r>
    </w:p>
    <w:p w14:paraId="28C04FCA" w14:textId="17E26DC7" w:rsidR="00DD4F80" w:rsidRPr="00BB0877" w:rsidRDefault="00DD4F80" w:rsidP="00DD4F80">
      <w:pPr>
        <w:pStyle w:val="Prrafodelista"/>
        <w:spacing w:after="0" w:line="360" w:lineRule="auto"/>
        <w:ind w:left="360"/>
        <w:rPr>
          <w:rFonts w:ascii="Arial" w:hAnsi="Arial" w:cs="Arial"/>
          <w:smallCaps/>
        </w:rPr>
      </w:pPr>
      <w:r w:rsidRPr="00BB0877">
        <w:rPr>
          <w:rFonts w:ascii="Arial" w:hAnsi="Arial" w:cs="Arial"/>
          <w:smallCaps/>
        </w:rPr>
        <w:t>8.1 Perjuicio Personal Particular por lesiones temporales</w:t>
      </w:r>
      <w:r w:rsidRPr="00BB0877">
        <w:rPr>
          <w:rFonts w:ascii="Arial" w:hAnsi="Arial" w:cs="Arial"/>
          <w:smallCaps/>
        </w:rPr>
        <w:tab/>
      </w:r>
      <w:r w:rsidRPr="00BB0877">
        <w:rPr>
          <w:rFonts w:ascii="Arial" w:hAnsi="Arial" w:cs="Arial"/>
          <w:smallCaps/>
        </w:rPr>
        <w:tab/>
        <w:t>6</w:t>
      </w:r>
    </w:p>
    <w:p w14:paraId="7C2EAB08" w14:textId="649A1B65" w:rsidR="00DD4F80" w:rsidRPr="00BB0877" w:rsidRDefault="00DD4F80" w:rsidP="00DD4F80">
      <w:pPr>
        <w:pStyle w:val="Prrafodelista"/>
        <w:spacing w:after="0" w:line="360" w:lineRule="auto"/>
        <w:ind w:left="360"/>
        <w:rPr>
          <w:rFonts w:ascii="Arial" w:hAnsi="Arial" w:cs="Arial"/>
          <w:smallCaps/>
        </w:rPr>
      </w:pPr>
      <w:r w:rsidRPr="00BB0877">
        <w:rPr>
          <w:rFonts w:ascii="Arial" w:hAnsi="Arial" w:cs="Arial"/>
          <w:smallCaps/>
        </w:rPr>
        <w:t>8.2 Perjuicio Personal por Intervenciones quirúrgicas</w:t>
      </w:r>
      <w:r w:rsidRPr="00BB0877">
        <w:rPr>
          <w:rFonts w:ascii="Arial" w:hAnsi="Arial" w:cs="Arial"/>
          <w:smallCaps/>
        </w:rPr>
        <w:tab/>
      </w:r>
      <w:r w:rsidRPr="00BB0877">
        <w:rPr>
          <w:rFonts w:ascii="Arial" w:hAnsi="Arial" w:cs="Arial"/>
          <w:smallCaps/>
        </w:rPr>
        <w:tab/>
      </w:r>
      <w:r w:rsidRPr="00BB0877">
        <w:rPr>
          <w:rFonts w:ascii="Arial" w:hAnsi="Arial" w:cs="Arial"/>
          <w:smallCaps/>
        </w:rPr>
        <w:tab/>
        <w:t>6</w:t>
      </w:r>
    </w:p>
    <w:p w14:paraId="778A7F45" w14:textId="3816D7A7" w:rsidR="00F271FB" w:rsidRPr="00BB0877" w:rsidRDefault="00F271FB" w:rsidP="00DD4F80">
      <w:pPr>
        <w:pStyle w:val="Prrafodelista"/>
        <w:spacing w:after="0" w:line="360" w:lineRule="auto"/>
        <w:ind w:left="360"/>
        <w:rPr>
          <w:rFonts w:ascii="Arial" w:hAnsi="Arial" w:cs="Arial"/>
          <w:smallCaps/>
        </w:rPr>
      </w:pPr>
      <w:r w:rsidRPr="00BB0877">
        <w:rPr>
          <w:rFonts w:ascii="Arial" w:hAnsi="Arial" w:cs="Arial"/>
          <w:smallCaps/>
        </w:rPr>
        <w:t>8.3 Perjuicio estético</w:t>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t>6</w:t>
      </w:r>
    </w:p>
    <w:p w14:paraId="438E829D" w14:textId="4D813A3B" w:rsidR="00917B86" w:rsidRPr="00BB0877" w:rsidRDefault="00917B86" w:rsidP="003B52AB">
      <w:pPr>
        <w:pStyle w:val="Prrafodelista"/>
        <w:numPr>
          <w:ilvl w:val="0"/>
          <w:numId w:val="4"/>
        </w:numPr>
        <w:spacing w:after="0" w:line="360" w:lineRule="auto"/>
        <w:rPr>
          <w:rFonts w:ascii="Arial" w:hAnsi="Arial" w:cs="Arial"/>
          <w:smallCaps/>
        </w:rPr>
      </w:pPr>
      <w:r w:rsidRPr="00BB0877">
        <w:rPr>
          <w:rFonts w:ascii="Arial" w:hAnsi="Arial" w:cs="Arial"/>
          <w:smallCaps/>
        </w:rPr>
        <w:t>Conclusiones</w:t>
      </w:r>
      <w:r w:rsidR="00F271FB" w:rsidRPr="00BB0877">
        <w:rPr>
          <w:rFonts w:ascii="Arial" w:hAnsi="Arial" w:cs="Arial"/>
          <w:smallCaps/>
        </w:rPr>
        <w:tab/>
      </w:r>
      <w:r w:rsidR="00F271FB"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Pr="00BB0877">
        <w:rPr>
          <w:rFonts w:ascii="Arial" w:hAnsi="Arial" w:cs="Arial"/>
          <w:smallCaps/>
        </w:rPr>
        <w:tab/>
      </w:r>
      <w:r w:rsidR="00F271FB" w:rsidRPr="00BB0877">
        <w:rPr>
          <w:rFonts w:ascii="Arial" w:hAnsi="Arial" w:cs="Arial"/>
          <w:smallCaps/>
        </w:rPr>
        <w:t>9</w:t>
      </w:r>
    </w:p>
    <w:p w14:paraId="27227ACC" w14:textId="77777777" w:rsidR="00917B86" w:rsidRDefault="00917B86">
      <w:pPr>
        <w:rPr>
          <w:rFonts w:ascii="Calibri" w:eastAsia="Times New Roman" w:hAnsi="Calibri" w:cs="Times New Roman"/>
          <w:b/>
          <w:bCs/>
          <w:smallCaps/>
          <w:color w:val="333333"/>
          <w:kern w:val="28"/>
          <w:sz w:val="24"/>
          <w:szCs w:val="18"/>
          <w:lang w:eastAsia="es-ES"/>
          <w14:ligatures w14:val="none"/>
        </w:rPr>
      </w:pPr>
      <w:r>
        <w:rPr>
          <w:sz w:val="24"/>
          <w:szCs w:val="18"/>
        </w:rPr>
        <w:br w:type="page"/>
      </w:r>
    </w:p>
    <w:p w14:paraId="15DF00E1" w14:textId="02E505F7" w:rsidR="00AC64C2" w:rsidRPr="00DE283B" w:rsidRDefault="00AC64C2" w:rsidP="00DE283B">
      <w:pPr>
        <w:pStyle w:val="EstiloEstiloEstiloEstiloTtulo1CuerpoIzquierdaGris80"/>
        <w:numPr>
          <w:ilvl w:val="0"/>
          <w:numId w:val="3"/>
        </w:numPr>
        <w:spacing w:after="120"/>
        <w:ind w:left="357" w:hanging="357"/>
        <w:rPr>
          <w:rFonts w:ascii="Arial" w:hAnsi="Arial" w:cs="Arial"/>
          <w:sz w:val="24"/>
          <w:szCs w:val="18"/>
        </w:rPr>
      </w:pPr>
      <w:r w:rsidRPr="00DE283B">
        <w:rPr>
          <w:rFonts w:ascii="Arial" w:hAnsi="Arial" w:cs="Arial"/>
          <w:sz w:val="24"/>
          <w:szCs w:val="18"/>
        </w:rPr>
        <w:t>IDENTIFICACIÓN DEL PERITO</w:t>
      </w:r>
    </w:p>
    <w:p w14:paraId="0023457F" w14:textId="37C3ADE9" w:rsidR="002832BE" w:rsidRPr="002F3CD2" w:rsidRDefault="002832BE" w:rsidP="002832BE">
      <w:pPr>
        <w:widowControl w:val="0"/>
        <w:spacing w:before="120" w:after="0" w:line="360" w:lineRule="auto"/>
        <w:ind w:right="-23"/>
        <w:jc w:val="both"/>
        <w:rPr>
          <w:rFonts w:ascii="Arial" w:hAnsi="Arial" w:cs="Arial"/>
          <w:b/>
          <w:bCs/>
        </w:rPr>
      </w:pPr>
      <w:r w:rsidRPr="002F3CD2">
        <w:rPr>
          <w:rFonts w:ascii="Arial" w:hAnsi="Arial" w:cs="Arial"/>
          <w:b/>
          <w:bCs/>
        </w:rPr>
        <w:t xml:space="preserve">Dra. </w:t>
      </w:r>
    </w:p>
    <w:p w14:paraId="683E4400" w14:textId="77777777" w:rsidR="00650E9F" w:rsidRDefault="00650E9F" w:rsidP="002F3CD2">
      <w:pPr>
        <w:widowControl w:val="0"/>
        <w:spacing w:after="0" w:line="360" w:lineRule="auto"/>
        <w:ind w:right="-20"/>
        <w:jc w:val="both"/>
        <w:rPr>
          <w:rFonts w:ascii="Arial" w:hAnsi="Arial" w:cs="Arial"/>
          <w:b/>
          <w:bCs/>
        </w:rPr>
      </w:pPr>
    </w:p>
    <w:p w14:paraId="0316DEB0" w14:textId="64F36388" w:rsidR="00650E9F" w:rsidRPr="00650E9F" w:rsidRDefault="002832BE" w:rsidP="002F3CD2">
      <w:pPr>
        <w:widowControl w:val="0"/>
        <w:spacing w:after="0" w:line="360" w:lineRule="auto"/>
        <w:ind w:right="-20"/>
        <w:jc w:val="both"/>
        <w:rPr>
          <w:rFonts w:ascii="Arial" w:hAnsi="Arial" w:cs="Arial"/>
        </w:rPr>
      </w:pPr>
      <w:r w:rsidRPr="002F3CD2">
        <w:rPr>
          <w:rFonts w:ascii="Arial" w:hAnsi="Arial" w:cs="Arial"/>
          <w:b/>
          <w:bCs/>
        </w:rPr>
        <w:t>DIRECCIÓN A EFECTOS DE NOTIFICACIONES</w:t>
      </w:r>
      <w:r w:rsidRPr="002F3CD2">
        <w:rPr>
          <w:rFonts w:ascii="Arial" w:hAnsi="Arial" w:cs="Arial"/>
        </w:rPr>
        <w:t>:</w:t>
      </w:r>
    </w:p>
    <w:p w14:paraId="6783DC0E" w14:textId="1F69C062" w:rsidR="00037916" w:rsidRPr="00944D66" w:rsidRDefault="002832BE" w:rsidP="002F3CD2">
      <w:pPr>
        <w:widowControl w:val="0"/>
        <w:spacing w:after="0" w:line="360" w:lineRule="auto"/>
        <w:ind w:right="-20"/>
        <w:jc w:val="both"/>
        <w:rPr>
          <w:rFonts w:ascii="Arial" w:hAnsi="Arial" w:cs="Arial"/>
          <w:lang w:val="en-US"/>
        </w:rPr>
      </w:pPr>
      <w:r w:rsidRPr="00944D66">
        <w:rPr>
          <w:rFonts w:ascii="Arial" w:hAnsi="Arial" w:cs="Arial"/>
          <w:b/>
          <w:bCs/>
          <w:lang w:val="en-US"/>
        </w:rPr>
        <w:t>EMAIL</w:t>
      </w:r>
      <w:r w:rsidRPr="00944D66">
        <w:rPr>
          <w:rFonts w:ascii="Arial" w:hAnsi="Arial" w:cs="Arial"/>
          <w:lang w:val="en-US"/>
        </w:rPr>
        <w:t xml:space="preserve">: </w:t>
      </w:r>
    </w:p>
    <w:p w14:paraId="34AD8623" w14:textId="676EA4E9" w:rsidR="005E13B5" w:rsidRPr="00DE283B" w:rsidRDefault="005E13B5" w:rsidP="003F0E7D">
      <w:pPr>
        <w:pStyle w:val="EstiloEstiloEstiloEstiloTtulo1CuerpoIzquierdaGris80"/>
        <w:numPr>
          <w:ilvl w:val="0"/>
          <w:numId w:val="3"/>
        </w:numPr>
        <w:spacing w:before="360" w:after="120"/>
        <w:ind w:left="357" w:hanging="357"/>
        <w:rPr>
          <w:rFonts w:ascii="Arial" w:hAnsi="Arial" w:cs="Arial"/>
          <w:sz w:val="24"/>
          <w:szCs w:val="18"/>
        </w:rPr>
      </w:pPr>
      <w:r w:rsidRPr="00DE283B">
        <w:rPr>
          <w:rFonts w:ascii="Arial" w:hAnsi="Arial" w:cs="Arial"/>
          <w:sz w:val="24"/>
          <w:szCs w:val="18"/>
        </w:rPr>
        <w:t>DECLARACIÓN DE TACHAS</w:t>
      </w:r>
    </w:p>
    <w:p w14:paraId="6A44C63B" w14:textId="77777777" w:rsidR="005E13B5" w:rsidRPr="00DE283B" w:rsidRDefault="005E13B5" w:rsidP="005E13B5">
      <w:pPr>
        <w:spacing w:line="360" w:lineRule="auto"/>
        <w:contextualSpacing/>
        <w:jc w:val="both"/>
        <w:rPr>
          <w:rFonts w:ascii="Arial" w:hAnsi="Arial" w:cs="Arial"/>
          <w:i/>
          <w:iCs/>
        </w:rPr>
      </w:pPr>
      <w:r w:rsidRPr="00DE283B">
        <w:rPr>
          <w:rFonts w:ascii="Arial" w:hAnsi="Arial" w:cs="Arial"/>
        </w:rPr>
        <w:t>El perito firmante, hace constar su imparcialidad y declara no incurrir en ninguno de los supuestos especificados en el artículo 343 de la Ley de Enjuiciamiento Civil referidos a los motivos por los que a un perito pudiera serle aplicada una Tacha:</w:t>
      </w:r>
    </w:p>
    <w:p w14:paraId="6B75A4F7" w14:textId="77777777" w:rsidR="005E13B5" w:rsidRPr="00DE283B" w:rsidRDefault="005E13B5" w:rsidP="005E13B5">
      <w:pPr>
        <w:spacing w:line="360" w:lineRule="auto"/>
        <w:contextualSpacing/>
        <w:jc w:val="both"/>
        <w:rPr>
          <w:rFonts w:ascii="Arial" w:hAnsi="Arial" w:cs="Arial"/>
          <w:i/>
          <w:iCs/>
        </w:rPr>
      </w:pPr>
      <w:r w:rsidRPr="00DE283B">
        <w:rPr>
          <w:rFonts w:ascii="Arial" w:hAnsi="Arial" w:cs="Arial"/>
        </w:rPr>
        <w:t>1º. Ser cónyuge o pariente por consanguinidad o afinidad, dentro del cuarto grado civil de una de las partes o de sus abogados o procuradores.</w:t>
      </w:r>
    </w:p>
    <w:p w14:paraId="1B468846" w14:textId="77777777" w:rsidR="005E13B5" w:rsidRPr="00DE283B" w:rsidRDefault="005E13B5" w:rsidP="005E13B5">
      <w:pPr>
        <w:spacing w:line="360" w:lineRule="auto"/>
        <w:contextualSpacing/>
        <w:jc w:val="both"/>
        <w:rPr>
          <w:rFonts w:ascii="Arial" w:hAnsi="Arial" w:cs="Arial"/>
          <w:i/>
          <w:iCs/>
        </w:rPr>
      </w:pPr>
      <w:r w:rsidRPr="00DE283B">
        <w:rPr>
          <w:rFonts w:ascii="Arial" w:hAnsi="Arial" w:cs="Arial"/>
        </w:rPr>
        <w:t>2º. Tener interés directo o indirecto en el asunto o en otro semejante.</w:t>
      </w:r>
    </w:p>
    <w:p w14:paraId="7BE6B8AC" w14:textId="77777777" w:rsidR="005E13B5" w:rsidRPr="00DE283B" w:rsidRDefault="005E13B5" w:rsidP="005E13B5">
      <w:pPr>
        <w:spacing w:line="360" w:lineRule="auto"/>
        <w:contextualSpacing/>
        <w:jc w:val="both"/>
        <w:rPr>
          <w:rFonts w:ascii="Arial" w:hAnsi="Arial" w:cs="Arial"/>
          <w:i/>
          <w:iCs/>
        </w:rPr>
      </w:pPr>
      <w:r w:rsidRPr="00DE283B">
        <w:rPr>
          <w:rFonts w:ascii="Arial" w:hAnsi="Arial" w:cs="Arial"/>
        </w:rPr>
        <w:t>3º. Estar o haber estado en situación de dependencia o de comunidad o contraposición de intereses con alguna de las partes o con sus abogados o procuradores.</w:t>
      </w:r>
    </w:p>
    <w:p w14:paraId="5D47971E" w14:textId="77777777" w:rsidR="005E13B5" w:rsidRPr="00DE283B" w:rsidRDefault="005E13B5" w:rsidP="005E13B5">
      <w:pPr>
        <w:spacing w:line="360" w:lineRule="auto"/>
        <w:contextualSpacing/>
        <w:jc w:val="both"/>
        <w:rPr>
          <w:rFonts w:ascii="Arial" w:hAnsi="Arial" w:cs="Arial"/>
          <w:i/>
          <w:iCs/>
        </w:rPr>
      </w:pPr>
      <w:r w:rsidRPr="00DE283B">
        <w:rPr>
          <w:rFonts w:ascii="Arial" w:hAnsi="Arial" w:cs="Arial"/>
        </w:rPr>
        <w:t>4º. Amistad íntima o enemistad con cualquiera de las partes o sus procuradores o abogados.</w:t>
      </w:r>
    </w:p>
    <w:p w14:paraId="1E7D44D3" w14:textId="77777777" w:rsidR="005E13B5" w:rsidRPr="00DE283B" w:rsidRDefault="005E13B5" w:rsidP="005E13B5">
      <w:pPr>
        <w:spacing w:line="360" w:lineRule="auto"/>
        <w:contextualSpacing/>
        <w:jc w:val="both"/>
        <w:rPr>
          <w:rFonts w:ascii="Arial" w:hAnsi="Arial" w:cs="Arial"/>
        </w:rPr>
      </w:pPr>
      <w:r w:rsidRPr="00DE283B">
        <w:rPr>
          <w:rFonts w:ascii="Arial" w:hAnsi="Arial" w:cs="Arial"/>
        </w:rPr>
        <w:t>5º. Cualquier otra circunstancia, debidamente acreditada, que les haga desmerecer en el concepto profesional.</w:t>
      </w:r>
    </w:p>
    <w:p w14:paraId="4A9DFB72" w14:textId="77777777" w:rsidR="00363FA7" w:rsidRPr="00DE283B" w:rsidRDefault="00363FA7" w:rsidP="003F0E7D">
      <w:pPr>
        <w:pStyle w:val="EstiloEstiloEstiloEstiloTtulo1CuerpoIzquierdaGris80"/>
        <w:numPr>
          <w:ilvl w:val="0"/>
          <w:numId w:val="3"/>
        </w:numPr>
        <w:spacing w:after="120"/>
        <w:ind w:left="357" w:hanging="357"/>
        <w:jc w:val="both"/>
        <w:rPr>
          <w:rFonts w:ascii="Arial" w:hAnsi="Arial" w:cs="Arial"/>
          <w:sz w:val="24"/>
          <w:szCs w:val="18"/>
        </w:rPr>
      </w:pPr>
      <w:r w:rsidRPr="00DE283B">
        <w:rPr>
          <w:rFonts w:ascii="Arial" w:hAnsi="Arial" w:cs="Arial"/>
          <w:sz w:val="24"/>
          <w:szCs w:val="18"/>
        </w:rPr>
        <w:t>JURAMENTO/PROMESA</w:t>
      </w:r>
    </w:p>
    <w:p w14:paraId="1DA245F5" w14:textId="2DDA1B6C" w:rsidR="00AC64C2" w:rsidRPr="00DE283B" w:rsidRDefault="00363FA7" w:rsidP="007572A8">
      <w:pPr>
        <w:pStyle w:val="Textoindependiente"/>
        <w:spacing w:after="120" w:line="360" w:lineRule="auto"/>
        <w:jc w:val="both"/>
        <w:rPr>
          <w:rFonts w:ascii="Arial" w:hAnsi="Arial" w:cs="Arial"/>
          <w:sz w:val="22"/>
          <w:szCs w:val="22"/>
        </w:rPr>
      </w:pPr>
      <w:r w:rsidRPr="00DE283B">
        <w:rPr>
          <w:rFonts w:ascii="Arial" w:hAnsi="Arial" w:cs="Arial"/>
          <w:sz w:val="22"/>
          <w:szCs w:val="22"/>
        </w:rPr>
        <w:t>En cumplimiento del artículo 335.2 de la Ley de Enjuiciamiento Civil, el perito firmante manifiesta, bajo promesa, decir verdad, que ha actuado y que, en su caso, actuará con la mayor objetividad posible, tomando en consideración tanto lo que pueda favorecer como lo que sea susceptible de causar perjuicio a cualquiera de las partes, siendo conocedor de las sanciones penales en las que podría incurrir si incumpliese su deber como perito. Igualmente, manifiesta que no incurre en ninguna de las causas de abstención previstas en el artículo 105 de la antedicha Ley.</w:t>
      </w:r>
    </w:p>
    <w:p w14:paraId="6D6A585C" w14:textId="15782416" w:rsidR="00AC64C2" w:rsidRPr="002F3CD2" w:rsidRDefault="007572A8" w:rsidP="00A01683">
      <w:pPr>
        <w:pStyle w:val="EstiloEstiloEstiloEstiloTtulo1CuerpoIzquierdaGris80"/>
        <w:numPr>
          <w:ilvl w:val="0"/>
          <w:numId w:val="3"/>
        </w:numPr>
        <w:spacing w:after="120"/>
        <w:ind w:left="357" w:hanging="357"/>
        <w:rPr>
          <w:rFonts w:ascii="Arial" w:hAnsi="Arial" w:cs="Arial"/>
          <w:sz w:val="24"/>
          <w:szCs w:val="18"/>
        </w:rPr>
      </w:pPr>
      <w:r w:rsidRPr="002F3CD2">
        <w:rPr>
          <w:rFonts w:ascii="Arial" w:hAnsi="Arial" w:cs="Arial"/>
          <w:sz w:val="24"/>
          <w:szCs w:val="18"/>
        </w:rPr>
        <w:t>OBJETO DEL INFORME</w:t>
      </w:r>
    </w:p>
    <w:p w14:paraId="670A212A" w14:textId="70155833" w:rsidR="00BB0877" w:rsidRPr="00BB0877" w:rsidRDefault="00BB0877" w:rsidP="00BB0877">
      <w:pPr>
        <w:spacing w:before="1" w:after="0" w:line="360" w:lineRule="auto"/>
        <w:jc w:val="both"/>
        <w:rPr>
          <w:rFonts w:ascii="Arial" w:hAnsi="Arial" w:cs="Arial"/>
          <w:color w:val="000000"/>
        </w:rPr>
      </w:pPr>
      <w:r w:rsidRPr="00BB0877">
        <w:rPr>
          <w:rFonts w:ascii="Arial" w:hAnsi="Arial" w:cs="Arial"/>
          <w:color w:val="000000"/>
        </w:rPr>
        <w:t xml:space="preserve">Se me encarga que analice la valoración del daño corporal derivado de las actuaciones médicas realizadas </w:t>
      </w:r>
      <w:r w:rsidR="00E862C2">
        <w:rPr>
          <w:rFonts w:ascii="Arial" w:hAnsi="Arial" w:cs="Arial"/>
          <w:color w:val="000000"/>
        </w:rPr>
        <w:t xml:space="preserve">desde </w:t>
      </w:r>
      <w:r w:rsidRPr="00BB0877">
        <w:rPr>
          <w:rFonts w:ascii="Arial" w:hAnsi="Arial" w:cs="Arial"/>
          <w:color w:val="000000"/>
        </w:rPr>
        <w:t xml:space="preserve">el día </w:t>
      </w:r>
      <w:r w:rsidR="00650E9F">
        <w:rPr>
          <w:rFonts w:ascii="Arial" w:hAnsi="Arial" w:cs="Arial"/>
          <w:color w:val="000000"/>
        </w:rPr>
        <w:t>…</w:t>
      </w:r>
      <w:r w:rsidRPr="00BB0877">
        <w:rPr>
          <w:rFonts w:ascii="Arial" w:hAnsi="Arial" w:cs="Arial"/>
          <w:color w:val="000000"/>
        </w:rPr>
        <w:t xml:space="preserve">, con arreglo a las normas del baremo anexo a la ley 35/2015. El hecho de que realice una valoración no implica que considere que haya que indemnizar al paciente, ni quién debe hacerlo. </w:t>
      </w:r>
      <w:r w:rsidRPr="00E862C2">
        <w:rPr>
          <w:rFonts w:ascii="Arial" w:hAnsi="Arial" w:cs="Arial"/>
          <w:color w:val="000000"/>
        </w:rPr>
        <w:t>No entro a valorar</w:t>
      </w:r>
      <w:r w:rsidR="00E862C2">
        <w:rPr>
          <w:rFonts w:ascii="Arial" w:hAnsi="Arial" w:cs="Arial"/>
          <w:b/>
          <w:bCs/>
          <w:color w:val="000000"/>
        </w:rPr>
        <w:t xml:space="preserve"> </w:t>
      </w:r>
      <w:r w:rsidRPr="00BB0877">
        <w:rPr>
          <w:rFonts w:ascii="Arial" w:hAnsi="Arial" w:cs="Arial"/>
          <w:color w:val="000000"/>
        </w:rPr>
        <w:t>la asistencia sanitaria, que ya ha sido analizada por el especialista, pero sí la relación de causalidad de la “incorrecta asistencia alegada” con las lesiones por las que se reclama.</w:t>
      </w:r>
    </w:p>
    <w:p w14:paraId="0AA72A1E" w14:textId="77777777" w:rsidR="00BB0877" w:rsidRPr="00BB0877" w:rsidRDefault="00BB0877" w:rsidP="00BB0877">
      <w:pPr>
        <w:spacing w:before="1" w:after="0" w:line="360" w:lineRule="auto"/>
        <w:jc w:val="both"/>
        <w:rPr>
          <w:rFonts w:ascii="Arial" w:hAnsi="Arial" w:cs="Arial"/>
          <w:color w:val="000000"/>
        </w:rPr>
      </w:pPr>
      <w:r w:rsidRPr="00BB0877">
        <w:rPr>
          <w:rFonts w:ascii="Arial" w:hAnsi="Arial" w:cs="Arial"/>
          <w:color w:val="000000"/>
        </w:rPr>
        <w:t>Con los datos disponibles me planteo como objetivo dar respuesta a las siguientes cuestiones:</w:t>
      </w:r>
    </w:p>
    <w:p w14:paraId="4A077CEA" w14:textId="77777777" w:rsidR="00BB0877" w:rsidRPr="00BB0877" w:rsidRDefault="00BB0877" w:rsidP="00BB0877">
      <w:pPr>
        <w:spacing w:before="1" w:after="0" w:line="360" w:lineRule="auto"/>
        <w:ind w:firstLine="360"/>
        <w:jc w:val="both"/>
        <w:rPr>
          <w:rFonts w:ascii="Arial" w:hAnsi="Arial" w:cs="Arial"/>
          <w:color w:val="000000"/>
        </w:rPr>
      </w:pPr>
      <w:r w:rsidRPr="00BB0877">
        <w:rPr>
          <w:rFonts w:ascii="Arial" w:hAnsi="Arial" w:cs="Arial"/>
          <w:color w:val="000000"/>
        </w:rPr>
        <w:t>1. Secuelas y sanidad derivadas de las lesiones producidas.</w:t>
      </w:r>
    </w:p>
    <w:p w14:paraId="1C5009CE" w14:textId="77777777" w:rsidR="00BB0877" w:rsidRPr="00BB0877" w:rsidRDefault="00BB0877" w:rsidP="00BB0877">
      <w:pPr>
        <w:pStyle w:val="Prrafodelista"/>
        <w:spacing w:before="1" w:after="0" w:line="360" w:lineRule="auto"/>
        <w:ind w:left="360"/>
        <w:jc w:val="both"/>
        <w:rPr>
          <w:rFonts w:ascii="Arial" w:hAnsi="Arial" w:cs="Arial"/>
          <w:color w:val="000000"/>
        </w:rPr>
      </w:pPr>
      <w:r w:rsidRPr="00BB0877">
        <w:rPr>
          <w:rFonts w:ascii="Arial" w:hAnsi="Arial" w:cs="Arial"/>
          <w:color w:val="000000"/>
        </w:rPr>
        <w:t>2. Valoración medicolegal conforme Ley 35/2015, de 22 de septiembre, de reforma del sistema para la valoración de los daños y perjuicios causados a las personas en accidente de circulación.</w:t>
      </w:r>
    </w:p>
    <w:p w14:paraId="5858EE62" w14:textId="77777777" w:rsidR="00EF3508" w:rsidRPr="0000112D" w:rsidRDefault="00EF3508" w:rsidP="00E1265A">
      <w:pPr>
        <w:pStyle w:val="EstiloEstiloEstiloEstiloTtulo1CuerpoIzquierdaGris80"/>
        <w:numPr>
          <w:ilvl w:val="0"/>
          <w:numId w:val="3"/>
        </w:numPr>
        <w:spacing w:after="120"/>
        <w:ind w:left="357" w:hanging="357"/>
        <w:rPr>
          <w:rFonts w:ascii="Arial" w:hAnsi="Arial" w:cs="Arial"/>
          <w:sz w:val="24"/>
          <w:szCs w:val="18"/>
        </w:rPr>
      </w:pPr>
      <w:r w:rsidRPr="0000112D">
        <w:rPr>
          <w:rFonts w:ascii="Arial" w:hAnsi="Arial" w:cs="Arial"/>
          <w:sz w:val="24"/>
          <w:szCs w:val="18"/>
        </w:rPr>
        <w:t>DOCUMENTACIÓN ANALIZADA</w:t>
      </w:r>
    </w:p>
    <w:p w14:paraId="2BD574F1" w14:textId="31C6F8B8" w:rsidR="00FB7649" w:rsidRPr="00FB7649" w:rsidRDefault="00FB7649" w:rsidP="00FB7649">
      <w:pPr>
        <w:pStyle w:val="EstiloEstiloEstiloEstiloTtulo1CuerpoIzquierdaGris80"/>
        <w:numPr>
          <w:ilvl w:val="1"/>
          <w:numId w:val="3"/>
        </w:numPr>
        <w:spacing w:after="120"/>
        <w:ind w:left="777"/>
        <w:jc w:val="both"/>
        <w:rPr>
          <w:rFonts w:ascii="Arial" w:hAnsi="Arial" w:cs="Arial"/>
          <w:sz w:val="22"/>
          <w:szCs w:val="22"/>
        </w:rPr>
      </w:pPr>
      <w:r>
        <w:rPr>
          <w:rFonts w:ascii="Arial" w:hAnsi="Arial" w:cs="Arial"/>
          <w:sz w:val="22"/>
          <w:szCs w:val="22"/>
        </w:rPr>
        <w:t>Documental Médica</w:t>
      </w:r>
    </w:p>
    <w:p w14:paraId="3E44BB10" w14:textId="60E42D58" w:rsidR="000E12BB" w:rsidRDefault="000A1BBA" w:rsidP="000E12BB">
      <w:pPr>
        <w:pStyle w:val="Prrafodelista"/>
        <w:widowControl w:val="0"/>
        <w:numPr>
          <w:ilvl w:val="0"/>
          <w:numId w:val="14"/>
        </w:numPr>
        <w:tabs>
          <w:tab w:val="left" w:pos="353"/>
        </w:tabs>
        <w:autoSpaceDE w:val="0"/>
        <w:autoSpaceDN w:val="0"/>
        <w:spacing w:after="0" w:line="360" w:lineRule="auto"/>
        <w:jc w:val="both"/>
        <w:rPr>
          <w:rFonts w:ascii="Arial" w:hAnsi="Arial" w:cs="Arial"/>
        </w:rPr>
      </w:pPr>
      <w:r>
        <w:rPr>
          <w:rFonts w:ascii="Arial" w:hAnsi="Arial" w:cs="Arial"/>
        </w:rPr>
        <w:t xml:space="preserve">Consentimiento </w:t>
      </w:r>
    </w:p>
    <w:p w14:paraId="349387E5" w14:textId="0EC39D0B" w:rsidR="00FB7649" w:rsidRPr="00FB7649" w:rsidRDefault="00446AD5" w:rsidP="00446AD5">
      <w:pPr>
        <w:pStyle w:val="EstiloEstiloEstiloEstiloTtulo1CuerpoIzquierdaGris80"/>
        <w:numPr>
          <w:ilvl w:val="1"/>
          <w:numId w:val="3"/>
        </w:numPr>
        <w:spacing w:after="120"/>
        <w:jc w:val="both"/>
        <w:rPr>
          <w:rFonts w:ascii="Arial" w:hAnsi="Arial" w:cs="Arial"/>
          <w:sz w:val="22"/>
          <w:szCs w:val="22"/>
        </w:rPr>
      </w:pPr>
      <w:r>
        <w:rPr>
          <w:rFonts w:ascii="Arial" w:hAnsi="Arial" w:cs="Arial"/>
          <w:sz w:val="22"/>
          <w:szCs w:val="22"/>
        </w:rPr>
        <w:t>Pruebas Complementarias</w:t>
      </w:r>
    </w:p>
    <w:p w14:paraId="7B1B88D4" w14:textId="34652DAA" w:rsidR="007A218F" w:rsidRPr="000E12BB" w:rsidRDefault="00B559B7" w:rsidP="000E12BB">
      <w:pPr>
        <w:pStyle w:val="Prrafodelista"/>
        <w:widowControl w:val="0"/>
        <w:numPr>
          <w:ilvl w:val="0"/>
          <w:numId w:val="17"/>
        </w:numPr>
        <w:tabs>
          <w:tab w:val="left" w:pos="353"/>
        </w:tabs>
        <w:autoSpaceDE w:val="0"/>
        <w:autoSpaceDN w:val="0"/>
        <w:spacing w:after="0" w:line="360" w:lineRule="auto"/>
        <w:jc w:val="both"/>
        <w:rPr>
          <w:rFonts w:ascii="Arial" w:hAnsi="Arial" w:cs="Arial"/>
        </w:rPr>
      </w:pPr>
      <w:r w:rsidRPr="00446AD5">
        <w:rPr>
          <w:rFonts w:ascii="Arial" w:hAnsi="Arial" w:cs="Arial"/>
        </w:rPr>
        <w:t>T</w:t>
      </w:r>
      <w:r w:rsidR="00C4369C" w:rsidRPr="00446AD5">
        <w:rPr>
          <w:rFonts w:ascii="Arial" w:hAnsi="Arial" w:cs="Arial"/>
        </w:rPr>
        <w:t xml:space="preserve">AC </w:t>
      </w:r>
    </w:p>
    <w:p w14:paraId="4220E876" w14:textId="1C373CD6" w:rsidR="007A218F" w:rsidRPr="00FB7649" w:rsidRDefault="007A218F" w:rsidP="007A218F">
      <w:pPr>
        <w:pStyle w:val="EstiloEstiloEstiloEstiloTtulo1CuerpoIzquierdaGris80"/>
        <w:numPr>
          <w:ilvl w:val="1"/>
          <w:numId w:val="3"/>
        </w:numPr>
        <w:spacing w:after="120"/>
        <w:jc w:val="both"/>
        <w:rPr>
          <w:rFonts w:ascii="Arial" w:hAnsi="Arial" w:cs="Arial"/>
          <w:sz w:val="22"/>
          <w:szCs w:val="22"/>
        </w:rPr>
      </w:pPr>
      <w:r>
        <w:rPr>
          <w:rFonts w:ascii="Arial" w:hAnsi="Arial" w:cs="Arial"/>
          <w:sz w:val="22"/>
          <w:szCs w:val="22"/>
        </w:rPr>
        <w:t>Bibliografía</w:t>
      </w:r>
    </w:p>
    <w:p w14:paraId="1BEF3069" w14:textId="1F7163DC" w:rsidR="007A218F" w:rsidRDefault="007A218F" w:rsidP="007A218F">
      <w:pPr>
        <w:pStyle w:val="Prrafodelista"/>
        <w:widowControl w:val="0"/>
        <w:numPr>
          <w:ilvl w:val="0"/>
          <w:numId w:val="18"/>
        </w:numPr>
        <w:tabs>
          <w:tab w:val="left" w:pos="353"/>
        </w:tabs>
        <w:autoSpaceDE w:val="0"/>
        <w:autoSpaceDN w:val="0"/>
        <w:spacing w:after="0" w:line="360" w:lineRule="auto"/>
        <w:jc w:val="both"/>
        <w:rPr>
          <w:rFonts w:ascii="Arial" w:hAnsi="Arial" w:cs="Arial"/>
        </w:rPr>
      </w:pPr>
      <w:r>
        <w:rPr>
          <w:rFonts w:ascii="Arial" w:hAnsi="Arial" w:cs="Arial"/>
        </w:rPr>
        <w:t>Manual de Tiempos óptimos de Incapacidad Temporal INSS. 4º Edición. Ministerio de Empleo y Seguridad Social.</w:t>
      </w:r>
    </w:p>
    <w:p w14:paraId="0532F4BB" w14:textId="4E3ED611" w:rsidR="007A218F" w:rsidRDefault="007A218F" w:rsidP="007A218F">
      <w:pPr>
        <w:pStyle w:val="Prrafodelista"/>
        <w:widowControl w:val="0"/>
        <w:numPr>
          <w:ilvl w:val="0"/>
          <w:numId w:val="18"/>
        </w:numPr>
        <w:tabs>
          <w:tab w:val="left" w:pos="353"/>
        </w:tabs>
        <w:autoSpaceDE w:val="0"/>
        <w:autoSpaceDN w:val="0"/>
        <w:spacing w:after="0" w:line="360" w:lineRule="auto"/>
        <w:jc w:val="both"/>
        <w:rPr>
          <w:rFonts w:ascii="Arial" w:hAnsi="Arial" w:cs="Arial"/>
        </w:rPr>
      </w:pPr>
      <w:r>
        <w:rPr>
          <w:rFonts w:ascii="Arial" w:hAnsi="Arial" w:cs="Arial"/>
        </w:rPr>
        <w:t>Clasificación Terminológica y Codificación de Actos y Técnicas médicas. Organización médico colegial de España (OMC).</w:t>
      </w:r>
    </w:p>
    <w:p w14:paraId="38AA01C5" w14:textId="62B43D53" w:rsidR="007A218F" w:rsidRPr="007A218F" w:rsidRDefault="007A218F" w:rsidP="007A218F">
      <w:pPr>
        <w:pStyle w:val="Prrafodelista"/>
        <w:widowControl w:val="0"/>
        <w:numPr>
          <w:ilvl w:val="0"/>
          <w:numId w:val="18"/>
        </w:numPr>
        <w:tabs>
          <w:tab w:val="left" w:pos="353"/>
        </w:tabs>
        <w:autoSpaceDE w:val="0"/>
        <w:autoSpaceDN w:val="0"/>
        <w:spacing w:after="0" w:line="360" w:lineRule="auto"/>
        <w:jc w:val="both"/>
        <w:rPr>
          <w:rFonts w:ascii="Arial" w:hAnsi="Arial" w:cs="Arial"/>
        </w:rPr>
      </w:pPr>
      <w:r>
        <w:rPr>
          <w:rFonts w:ascii="Arial" w:hAnsi="Arial" w:cs="Arial"/>
        </w:rPr>
        <w:t>Baremo de la ley 35/20215, de 22 septiembre, de reforma del sistema para la valoración de los daños y perjuicios causados a las personas en accidentes de circulación. BOE, 23 de septiembre de 2015.</w:t>
      </w:r>
    </w:p>
    <w:p w14:paraId="0EB177A3" w14:textId="06EC5925" w:rsidR="00AC64C2" w:rsidRPr="0000112D" w:rsidRDefault="00716190" w:rsidP="006100C1">
      <w:pPr>
        <w:pStyle w:val="EstiloEstiloEstiloEstiloTtulo1CuerpoIzquierdaGris80"/>
        <w:numPr>
          <w:ilvl w:val="0"/>
          <w:numId w:val="3"/>
        </w:numPr>
        <w:pBdr>
          <w:bottom w:val="single" w:sz="4" w:space="0" w:color="333333"/>
        </w:pBdr>
        <w:spacing w:after="120"/>
        <w:ind w:left="357" w:hanging="357"/>
        <w:rPr>
          <w:rFonts w:ascii="Arial" w:hAnsi="Arial" w:cs="Arial"/>
        </w:rPr>
      </w:pPr>
      <w:r w:rsidRPr="0000112D">
        <w:rPr>
          <w:rFonts w:ascii="Arial" w:hAnsi="Arial" w:cs="Arial"/>
          <w:sz w:val="24"/>
          <w:szCs w:val="24"/>
        </w:rPr>
        <w:t>RESUMEN DE LOS HECHOS</w:t>
      </w:r>
    </w:p>
    <w:p w14:paraId="255DBD55" w14:textId="289592F9" w:rsidR="00026546" w:rsidRPr="00026546" w:rsidRDefault="00026546" w:rsidP="00026546">
      <w:pPr>
        <w:spacing w:after="120" w:line="360" w:lineRule="auto"/>
        <w:ind w:right="-516"/>
        <w:jc w:val="both"/>
        <w:rPr>
          <w:rFonts w:ascii="Arial" w:hAnsi="Arial" w:cs="Arial"/>
        </w:rPr>
      </w:pPr>
      <w:r>
        <w:rPr>
          <w:rFonts w:ascii="Arial" w:hAnsi="Arial" w:cs="Arial"/>
        </w:rPr>
        <w:t xml:space="preserve">Mujer de </w:t>
      </w:r>
    </w:p>
    <w:p w14:paraId="278F6997" w14:textId="217B3516" w:rsidR="00AC64C2" w:rsidRDefault="00606197" w:rsidP="00C07234">
      <w:pPr>
        <w:pStyle w:val="Prrafodelista"/>
        <w:numPr>
          <w:ilvl w:val="0"/>
          <w:numId w:val="15"/>
        </w:numPr>
        <w:spacing w:after="120" w:line="360" w:lineRule="auto"/>
        <w:ind w:left="414" w:right="-516" w:hanging="357"/>
        <w:contextualSpacing w:val="0"/>
        <w:jc w:val="both"/>
        <w:rPr>
          <w:rFonts w:ascii="Arial" w:hAnsi="Arial" w:cs="Arial"/>
        </w:rPr>
      </w:pPr>
      <w:r w:rsidRPr="002B53C3">
        <w:rPr>
          <w:rFonts w:ascii="Arial" w:hAnsi="Arial" w:cs="Arial"/>
          <w:b/>
          <w:bCs/>
          <w:u w:val="single"/>
        </w:rPr>
        <w:t>21/09/2021</w:t>
      </w:r>
      <w:r w:rsidRPr="002B53C3">
        <w:rPr>
          <w:rFonts w:ascii="Arial" w:hAnsi="Arial" w:cs="Arial"/>
        </w:rPr>
        <w:t xml:space="preserve">: </w:t>
      </w:r>
    </w:p>
    <w:p w14:paraId="2BDD2228" w14:textId="0EB041BF" w:rsidR="00C07234" w:rsidRDefault="00C07234" w:rsidP="00952205">
      <w:pPr>
        <w:pStyle w:val="Prrafodelista"/>
        <w:numPr>
          <w:ilvl w:val="0"/>
          <w:numId w:val="15"/>
        </w:numPr>
        <w:spacing w:after="120" w:line="360" w:lineRule="auto"/>
        <w:ind w:left="414" w:right="-516" w:hanging="357"/>
        <w:contextualSpacing w:val="0"/>
        <w:jc w:val="both"/>
        <w:rPr>
          <w:rFonts w:ascii="Arial" w:hAnsi="Arial" w:cs="Arial"/>
        </w:rPr>
      </w:pPr>
      <w:r>
        <w:rPr>
          <w:rFonts w:ascii="Arial" w:hAnsi="Arial" w:cs="Arial"/>
          <w:b/>
          <w:bCs/>
          <w:u w:val="single"/>
        </w:rPr>
        <w:t>22/09/2021</w:t>
      </w:r>
      <w:r w:rsidRPr="00C07234">
        <w:rPr>
          <w:rFonts w:ascii="Arial" w:hAnsi="Arial" w:cs="Arial"/>
        </w:rPr>
        <w:t>:</w:t>
      </w:r>
      <w:r>
        <w:rPr>
          <w:rFonts w:ascii="Arial" w:hAnsi="Arial" w:cs="Arial"/>
        </w:rPr>
        <w:t xml:space="preserve"> </w:t>
      </w:r>
    </w:p>
    <w:p w14:paraId="25B2FF6A" w14:textId="1AD6EB12" w:rsidR="00952205" w:rsidRDefault="00952205" w:rsidP="00952205">
      <w:pPr>
        <w:pStyle w:val="Prrafodelista"/>
        <w:numPr>
          <w:ilvl w:val="0"/>
          <w:numId w:val="15"/>
        </w:numPr>
        <w:spacing w:after="120" w:line="360" w:lineRule="auto"/>
        <w:ind w:left="414" w:right="-516" w:hanging="357"/>
        <w:contextualSpacing w:val="0"/>
        <w:jc w:val="both"/>
        <w:rPr>
          <w:rFonts w:ascii="Arial" w:hAnsi="Arial" w:cs="Arial"/>
        </w:rPr>
      </w:pPr>
      <w:r>
        <w:rPr>
          <w:rFonts w:ascii="Arial" w:hAnsi="Arial" w:cs="Arial"/>
          <w:b/>
          <w:bCs/>
          <w:u w:val="single"/>
        </w:rPr>
        <w:t>23/09/2021:</w:t>
      </w:r>
      <w:r w:rsidRPr="00952205">
        <w:rPr>
          <w:rFonts w:ascii="Arial" w:hAnsi="Arial" w:cs="Arial"/>
          <w:b/>
          <w:bCs/>
        </w:rPr>
        <w:t xml:space="preserve"> </w:t>
      </w:r>
    </w:p>
    <w:p w14:paraId="6A4F3AFC" w14:textId="77777777" w:rsidR="002A423F" w:rsidRPr="00FB7649" w:rsidRDefault="002A423F" w:rsidP="00BA5042">
      <w:pPr>
        <w:pStyle w:val="EstiloEstiloEstiloEstiloTtulo1CuerpoIzquierdaGris80"/>
        <w:numPr>
          <w:ilvl w:val="1"/>
          <w:numId w:val="3"/>
        </w:numPr>
        <w:spacing w:after="120"/>
        <w:ind w:left="777"/>
        <w:jc w:val="both"/>
        <w:rPr>
          <w:rFonts w:ascii="Arial" w:hAnsi="Arial" w:cs="Arial"/>
          <w:sz w:val="22"/>
          <w:szCs w:val="22"/>
        </w:rPr>
      </w:pPr>
      <w:r w:rsidRPr="00FB7649">
        <w:rPr>
          <w:rFonts w:ascii="Arial" w:hAnsi="Arial" w:cs="Arial"/>
          <w:sz w:val="22"/>
          <w:szCs w:val="22"/>
        </w:rPr>
        <w:t>Nexo de Causalidad</w:t>
      </w:r>
    </w:p>
    <w:p w14:paraId="0FB05F06" w14:textId="09F104AF" w:rsidR="0081170F" w:rsidRPr="00EF65C3" w:rsidRDefault="00E862C2" w:rsidP="00E862C2">
      <w:pPr>
        <w:spacing w:after="0" w:line="360" w:lineRule="auto"/>
        <w:jc w:val="both"/>
        <w:rPr>
          <w:rFonts w:ascii="Arial" w:hAnsi="Arial" w:cs="Arial"/>
        </w:rPr>
      </w:pPr>
      <w:r>
        <w:rPr>
          <w:rFonts w:ascii="Arial" w:hAnsi="Arial" w:cs="Arial"/>
        </w:rPr>
        <w:t xml:space="preserve">De acuerdo con el informe del especialista en ….. en el que se alega </w:t>
      </w:r>
      <w:r w:rsidRPr="00E862C2">
        <w:rPr>
          <w:rFonts w:ascii="Arial" w:hAnsi="Arial" w:cs="Arial"/>
          <w:i/>
          <w:iCs/>
        </w:rPr>
        <w:t>(poner el daño: falta de consentimiento informado, mala técnica quirúrgica….lo que sea)</w:t>
      </w:r>
      <w:r w:rsidR="00EF65C3">
        <w:rPr>
          <w:rFonts w:ascii="Arial" w:hAnsi="Arial" w:cs="Arial"/>
        </w:rPr>
        <w:t>, y teniendo en cuenta los criterios clásicos (cronológico</w:t>
      </w:r>
      <w:r w:rsidR="00E670A2">
        <w:rPr>
          <w:rFonts w:ascii="Arial" w:hAnsi="Arial" w:cs="Arial"/>
        </w:rPr>
        <w:t>, topográfico, de intensidad, continuidad sintomática y ausencia de causa alternativa), puedo afirmar que existe relación de causalidad directa y completa entre el suceso</w:t>
      </w:r>
      <w:r w:rsidR="00C97FF1">
        <w:rPr>
          <w:rFonts w:ascii="Arial" w:hAnsi="Arial" w:cs="Arial"/>
        </w:rPr>
        <w:t xml:space="preserve"> y el cuadro clínico actual.</w:t>
      </w:r>
    </w:p>
    <w:p w14:paraId="0D367F53" w14:textId="2D076F2C" w:rsidR="000D7AEC" w:rsidRPr="0000112D" w:rsidRDefault="0000112D" w:rsidP="0000112D">
      <w:pPr>
        <w:pStyle w:val="EstiloEstiloEstiloEstiloTtulo1CuerpoIzquierdaGris80"/>
        <w:numPr>
          <w:ilvl w:val="0"/>
          <w:numId w:val="3"/>
        </w:numPr>
        <w:spacing w:after="120"/>
        <w:ind w:left="357" w:hanging="357"/>
        <w:rPr>
          <w:rFonts w:ascii="Arial" w:hAnsi="Arial" w:cs="Arial"/>
          <w:sz w:val="24"/>
          <w:szCs w:val="18"/>
        </w:rPr>
      </w:pPr>
      <w:r>
        <w:rPr>
          <w:rFonts w:ascii="Arial" w:hAnsi="Arial" w:cs="Arial"/>
          <w:sz w:val="24"/>
          <w:szCs w:val="18"/>
        </w:rPr>
        <w:t>EXPLORACIÓN CLÍNICA</w:t>
      </w:r>
    </w:p>
    <w:p w14:paraId="537B6674" w14:textId="2665443F" w:rsidR="0000112D" w:rsidRPr="00B25CA1" w:rsidRDefault="00B25CA1" w:rsidP="0000112D">
      <w:pPr>
        <w:spacing w:after="0" w:line="360" w:lineRule="auto"/>
        <w:ind w:right="-516"/>
        <w:jc w:val="both"/>
        <w:rPr>
          <w:rFonts w:ascii="Arial" w:hAnsi="Arial" w:cs="Arial"/>
          <w:color w:val="000000" w:themeColor="text1"/>
        </w:rPr>
      </w:pPr>
      <w:r w:rsidRPr="00B25CA1">
        <w:rPr>
          <w:rFonts w:ascii="Arial" w:hAnsi="Arial" w:cs="Arial"/>
          <w:color w:val="000000" w:themeColor="text1"/>
        </w:rPr>
        <w:t xml:space="preserve">Se realiza entrevista </w:t>
      </w:r>
      <w:r w:rsidR="00650E9F">
        <w:rPr>
          <w:rFonts w:ascii="Arial" w:hAnsi="Arial" w:cs="Arial"/>
          <w:color w:val="000000" w:themeColor="text1"/>
        </w:rPr>
        <w:t xml:space="preserve">y exploración física a </w:t>
      </w:r>
      <w:r w:rsidR="00C97FF1">
        <w:rPr>
          <w:rFonts w:ascii="Arial" w:hAnsi="Arial" w:cs="Arial"/>
          <w:color w:val="000000" w:themeColor="text1"/>
        </w:rPr>
        <w:t>Doña/</w:t>
      </w:r>
      <w:proofErr w:type="spellStart"/>
      <w:r w:rsidR="00C97FF1">
        <w:rPr>
          <w:rFonts w:ascii="Arial" w:hAnsi="Arial" w:cs="Arial"/>
          <w:color w:val="000000" w:themeColor="text1"/>
        </w:rPr>
        <w:t>Dn</w:t>
      </w:r>
      <w:proofErr w:type="spellEnd"/>
      <w:r w:rsidR="00C97FF1">
        <w:rPr>
          <w:rFonts w:ascii="Arial" w:hAnsi="Arial" w:cs="Arial"/>
          <w:color w:val="000000" w:themeColor="text1"/>
        </w:rPr>
        <w:t>.</w:t>
      </w:r>
      <w:r w:rsidR="00650E9F">
        <w:rPr>
          <w:rFonts w:ascii="Arial" w:hAnsi="Arial" w:cs="Arial"/>
          <w:color w:val="000000" w:themeColor="text1"/>
        </w:rPr>
        <w:t>… el d</w:t>
      </w:r>
      <w:r w:rsidR="00EF230F">
        <w:rPr>
          <w:rFonts w:ascii="Arial" w:hAnsi="Arial" w:cs="Arial"/>
          <w:color w:val="000000" w:themeColor="text1"/>
        </w:rPr>
        <w:t xml:space="preserve">ía </w:t>
      </w:r>
      <w:r w:rsidR="00C97FF1">
        <w:rPr>
          <w:rFonts w:ascii="Arial" w:hAnsi="Arial" w:cs="Arial"/>
          <w:color w:val="000000" w:themeColor="text1"/>
        </w:rPr>
        <w:t>…</w:t>
      </w:r>
      <w:r w:rsidR="00EF230F">
        <w:rPr>
          <w:rFonts w:ascii="Arial" w:hAnsi="Arial" w:cs="Arial"/>
          <w:color w:val="000000" w:themeColor="text1"/>
        </w:rPr>
        <w:t>.</w:t>
      </w:r>
    </w:p>
    <w:p w14:paraId="4016639B" w14:textId="4AC6F833" w:rsidR="0000112D" w:rsidRPr="00F553FA" w:rsidRDefault="0000112D" w:rsidP="00B25CA1">
      <w:pPr>
        <w:pStyle w:val="EstiloEstiloEstiloEstiloTtulo1CuerpoIzquierdaGris80"/>
        <w:numPr>
          <w:ilvl w:val="1"/>
          <w:numId w:val="3"/>
        </w:numPr>
        <w:spacing w:before="120" w:after="120"/>
        <w:ind w:left="777"/>
        <w:jc w:val="both"/>
        <w:rPr>
          <w:rFonts w:asciiTheme="minorHAnsi" w:hAnsiTheme="minorHAnsi" w:cstheme="minorHAnsi"/>
          <w:sz w:val="24"/>
          <w:szCs w:val="18"/>
        </w:rPr>
      </w:pPr>
      <w:r>
        <w:rPr>
          <w:rFonts w:asciiTheme="minorHAnsi" w:hAnsiTheme="minorHAnsi" w:cstheme="minorHAnsi"/>
          <w:sz w:val="24"/>
          <w:szCs w:val="18"/>
        </w:rPr>
        <w:t>Anamnesis</w:t>
      </w:r>
    </w:p>
    <w:p w14:paraId="2DF165C5" w14:textId="77557EC8" w:rsidR="00AD0535" w:rsidRDefault="00B25CA1" w:rsidP="0000112D">
      <w:pPr>
        <w:spacing w:after="0" w:line="360" w:lineRule="auto"/>
        <w:ind w:right="-516"/>
        <w:jc w:val="both"/>
        <w:rPr>
          <w:rFonts w:ascii="Arial" w:hAnsi="Arial" w:cs="Arial"/>
          <w:color w:val="000000" w:themeColor="text1"/>
        </w:rPr>
      </w:pPr>
      <w:r>
        <w:rPr>
          <w:rFonts w:ascii="Arial" w:hAnsi="Arial" w:cs="Arial"/>
          <w:color w:val="000000" w:themeColor="text1"/>
        </w:rPr>
        <w:t xml:space="preserve">Doña </w:t>
      </w:r>
    </w:p>
    <w:p w14:paraId="414D0A50" w14:textId="7AC89C26" w:rsidR="00AD0535" w:rsidRPr="00F553FA" w:rsidRDefault="00AD0535" w:rsidP="00AD0535">
      <w:pPr>
        <w:pStyle w:val="EstiloEstiloEstiloEstiloTtulo1CuerpoIzquierdaGris80"/>
        <w:numPr>
          <w:ilvl w:val="1"/>
          <w:numId w:val="3"/>
        </w:numPr>
        <w:spacing w:before="120" w:after="120"/>
        <w:jc w:val="both"/>
        <w:rPr>
          <w:rFonts w:asciiTheme="minorHAnsi" w:hAnsiTheme="minorHAnsi" w:cstheme="minorHAnsi"/>
          <w:sz w:val="24"/>
          <w:szCs w:val="18"/>
        </w:rPr>
      </w:pPr>
      <w:r>
        <w:rPr>
          <w:rFonts w:asciiTheme="minorHAnsi" w:hAnsiTheme="minorHAnsi" w:cstheme="minorHAnsi"/>
          <w:sz w:val="24"/>
          <w:szCs w:val="18"/>
        </w:rPr>
        <w:t>Exploración Física</w:t>
      </w:r>
    </w:p>
    <w:p w14:paraId="68B9F731" w14:textId="43916E09" w:rsidR="00AD0535" w:rsidRPr="00A94979" w:rsidRDefault="00AD0535" w:rsidP="00AD0535">
      <w:pPr>
        <w:spacing w:after="0" w:line="360" w:lineRule="auto"/>
        <w:ind w:right="-516"/>
        <w:jc w:val="both"/>
        <w:rPr>
          <w:rFonts w:cstheme="minorHAnsi"/>
          <w:i/>
          <w:iCs/>
          <w:color w:val="000000" w:themeColor="text1"/>
        </w:rPr>
      </w:pPr>
      <w:r>
        <w:rPr>
          <w:rFonts w:ascii="Arial" w:hAnsi="Arial" w:cs="Arial"/>
          <w:color w:val="000000" w:themeColor="text1"/>
        </w:rPr>
        <w:t>Doña</w:t>
      </w:r>
    </w:p>
    <w:p w14:paraId="400B9EFA" w14:textId="6B992B4E" w:rsidR="007F13A1" w:rsidRPr="00E90324" w:rsidRDefault="0000112D" w:rsidP="00E90324">
      <w:pPr>
        <w:pStyle w:val="EstiloEstiloEstiloEstiloTtulo1CuerpoIzquierdaGris80"/>
        <w:numPr>
          <w:ilvl w:val="0"/>
          <w:numId w:val="3"/>
        </w:numPr>
        <w:spacing w:after="120"/>
        <w:rPr>
          <w:rFonts w:ascii="Arial" w:hAnsi="Arial" w:cs="Arial"/>
          <w:sz w:val="24"/>
          <w:szCs w:val="18"/>
        </w:rPr>
      </w:pPr>
      <w:r>
        <w:rPr>
          <w:rFonts w:ascii="Arial" w:hAnsi="Arial" w:cs="Arial"/>
          <w:sz w:val="24"/>
          <w:szCs w:val="18"/>
        </w:rPr>
        <w:t>VALORACIÓN DEL DAÑO CORPORAL DEL ESTADO FINAL DEL LESIONADO CON ARREGLO AL BAREMO</w:t>
      </w:r>
    </w:p>
    <w:p w14:paraId="61EC0B01" w14:textId="77777777" w:rsidR="00E90324" w:rsidRDefault="00E90324" w:rsidP="00E90324">
      <w:pPr>
        <w:pStyle w:val="EstiloEstiloEstiloEstiloTtulo1CuerpoIzquierdaGris80"/>
        <w:numPr>
          <w:ilvl w:val="1"/>
          <w:numId w:val="3"/>
        </w:numPr>
        <w:spacing w:after="120"/>
        <w:ind w:left="777"/>
        <w:jc w:val="both"/>
        <w:rPr>
          <w:rFonts w:ascii="Arial" w:hAnsi="Arial" w:cs="Arial"/>
          <w:sz w:val="24"/>
          <w:szCs w:val="18"/>
        </w:rPr>
      </w:pPr>
      <w:r>
        <w:rPr>
          <w:rFonts w:ascii="Arial" w:hAnsi="Arial" w:cs="Arial"/>
          <w:sz w:val="24"/>
          <w:szCs w:val="18"/>
        </w:rPr>
        <w:t>LESIONES TEMPORALES</w:t>
      </w:r>
    </w:p>
    <w:p w14:paraId="376F1AB4" w14:textId="77777777" w:rsidR="00E90324" w:rsidRPr="000A5EA9" w:rsidRDefault="00E90324" w:rsidP="00E90324">
      <w:pPr>
        <w:pStyle w:val="EstiloEstiloEstiloEstiloTtulo1CuerpoIzquierdaGris80"/>
        <w:numPr>
          <w:ilvl w:val="2"/>
          <w:numId w:val="3"/>
        </w:numPr>
        <w:spacing w:after="120"/>
        <w:jc w:val="both"/>
        <w:rPr>
          <w:rFonts w:ascii="Arial" w:hAnsi="Arial" w:cs="Arial"/>
          <w:sz w:val="24"/>
          <w:szCs w:val="18"/>
        </w:rPr>
      </w:pPr>
      <w:r w:rsidRPr="000A5EA9">
        <w:rPr>
          <w:rFonts w:ascii="Arial" w:hAnsi="Arial" w:cs="Arial"/>
          <w:sz w:val="24"/>
          <w:szCs w:val="18"/>
        </w:rPr>
        <w:t>Perjuicio Personal Particular Por Lesiones Temporales</w:t>
      </w:r>
    </w:p>
    <w:p w14:paraId="51F7869F" w14:textId="09B467B5" w:rsidR="003C56BE" w:rsidRPr="000A5EA9" w:rsidRDefault="00C97FF1" w:rsidP="00E90324">
      <w:pPr>
        <w:spacing w:after="0" w:line="360" w:lineRule="auto"/>
        <w:ind w:right="-516"/>
        <w:jc w:val="both"/>
        <w:rPr>
          <w:rFonts w:ascii="Arial" w:hAnsi="Arial" w:cs="Arial"/>
          <w:color w:val="000000" w:themeColor="text1"/>
        </w:rPr>
      </w:pPr>
      <w:r>
        <w:rPr>
          <w:rFonts w:ascii="Arial" w:hAnsi="Arial" w:cs="Arial"/>
          <w:color w:val="000000" w:themeColor="text1"/>
        </w:rPr>
        <w:t>….</w:t>
      </w:r>
      <w:r w:rsidR="00605159">
        <w:rPr>
          <w:rFonts w:ascii="Arial" w:hAnsi="Arial" w:cs="Arial"/>
          <w:color w:val="000000" w:themeColor="text1"/>
        </w:rPr>
        <w:t>.</w:t>
      </w:r>
      <w:r w:rsidR="00502768">
        <w:rPr>
          <w:rFonts w:ascii="Arial" w:hAnsi="Arial" w:cs="Arial"/>
          <w:color w:val="000000" w:themeColor="text1"/>
        </w:rPr>
        <w:t xml:space="preserve"> </w:t>
      </w:r>
    </w:p>
    <w:p w14:paraId="3248BA0F" w14:textId="29CC31B6" w:rsidR="00740431" w:rsidRPr="009D5C10" w:rsidRDefault="00740431" w:rsidP="00E90324">
      <w:pPr>
        <w:pStyle w:val="EstiloEstiloEstiloEstiloTtulo1CuerpoIzquierdaGris80"/>
        <w:numPr>
          <w:ilvl w:val="2"/>
          <w:numId w:val="3"/>
        </w:numPr>
        <w:spacing w:after="120"/>
        <w:jc w:val="both"/>
        <w:rPr>
          <w:rFonts w:ascii="Arial" w:hAnsi="Arial" w:cs="Arial"/>
          <w:sz w:val="22"/>
          <w:szCs w:val="16"/>
        </w:rPr>
      </w:pPr>
      <w:r w:rsidRPr="009D5C10">
        <w:rPr>
          <w:rFonts w:ascii="Arial" w:hAnsi="Arial" w:cs="Arial"/>
          <w:sz w:val="22"/>
          <w:szCs w:val="16"/>
        </w:rPr>
        <w:t>Perjuicio Personal Por Intervenciones Quirúrgicas</w:t>
      </w:r>
    </w:p>
    <w:p w14:paraId="0B540B78" w14:textId="3E4308CB" w:rsidR="00740431" w:rsidRPr="000A5EA9" w:rsidRDefault="00F93FEC" w:rsidP="00740431">
      <w:pPr>
        <w:spacing w:after="0" w:line="360" w:lineRule="auto"/>
        <w:ind w:right="-516"/>
        <w:jc w:val="both"/>
        <w:rPr>
          <w:rFonts w:ascii="Arial" w:hAnsi="Arial" w:cs="Arial"/>
          <w:color w:val="000000" w:themeColor="text1"/>
        </w:rPr>
      </w:pPr>
      <w:r w:rsidRPr="000A5EA9">
        <w:rPr>
          <w:rFonts w:ascii="Arial" w:hAnsi="Arial" w:cs="Arial"/>
          <w:color w:val="000000" w:themeColor="text1"/>
        </w:rPr>
        <w:t>Se contempla un perjuicio personal por intervenciones quirúrgicas que incluye</w:t>
      </w:r>
      <w:r w:rsidR="0099040E" w:rsidRPr="000A5EA9">
        <w:rPr>
          <w:rFonts w:ascii="Arial" w:hAnsi="Arial" w:cs="Arial"/>
          <w:color w:val="000000" w:themeColor="text1"/>
        </w:rPr>
        <w:t>:</w:t>
      </w:r>
    </w:p>
    <w:p w14:paraId="75F21FB2" w14:textId="2263AD41" w:rsidR="00C23DE6" w:rsidRPr="00C23DE6" w:rsidRDefault="00C23DE6" w:rsidP="00C23DE6">
      <w:pPr>
        <w:pStyle w:val="Prrafodelista"/>
        <w:numPr>
          <w:ilvl w:val="0"/>
          <w:numId w:val="15"/>
        </w:numPr>
        <w:spacing w:after="0" w:line="360" w:lineRule="auto"/>
        <w:ind w:right="-516"/>
        <w:jc w:val="both"/>
        <w:rPr>
          <w:rFonts w:ascii="Arial" w:hAnsi="Arial" w:cs="Arial"/>
          <w:color w:val="000000" w:themeColor="text1"/>
        </w:rPr>
      </w:pPr>
    </w:p>
    <w:p w14:paraId="0BD27E8E" w14:textId="77777777" w:rsidR="00C23DE6" w:rsidRPr="009D5C10" w:rsidRDefault="00C23DE6" w:rsidP="00C23DE6">
      <w:pPr>
        <w:pStyle w:val="EstiloEstiloEstiloEstiloTtulo1CuerpoIzquierdaGris80"/>
        <w:numPr>
          <w:ilvl w:val="2"/>
          <w:numId w:val="3"/>
        </w:numPr>
        <w:spacing w:after="120"/>
        <w:jc w:val="both"/>
        <w:rPr>
          <w:rFonts w:ascii="Arial" w:hAnsi="Arial" w:cs="Arial"/>
          <w:sz w:val="22"/>
          <w:szCs w:val="16"/>
        </w:rPr>
      </w:pPr>
      <w:r w:rsidRPr="009D5C10">
        <w:rPr>
          <w:rFonts w:ascii="Arial" w:hAnsi="Arial" w:cs="Arial"/>
          <w:sz w:val="22"/>
          <w:szCs w:val="16"/>
        </w:rPr>
        <w:t xml:space="preserve">Perjuicio </w:t>
      </w:r>
      <w:r>
        <w:rPr>
          <w:rFonts w:ascii="Arial" w:hAnsi="Arial" w:cs="Arial"/>
          <w:sz w:val="22"/>
          <w:szCs w:val="16"/>
        </w:rPr>
        <w:t>Patrimonial</w:t>
      </w:r>
    </w:p>
    <w:p w14:paraId="254DBE37" w14:textId="77777777" w:rsidR="00C23DE6" w:rsidRPr="009D5C10" w:rsidRDefault="00C23DE6" w:rsidP="00C23DE6">
      <w:pPr>
        <w:pStyle w:val="EstiloEstiloEstiloEstiloTtulo1CuerpoIzquierdaGris80"/>
        <w:numPr>
          <w:ilvl w:val="0"/>
          <w:numId w:val="0"/>
        </w:numPr>
        <w:spacing w:after="120"/>
        <w:ind w:left="470" w:hanging="357"/>
        <w:jc w:val="both"/>
        <w:rPr>
          <w:rFonts w:ascii="Arial" w:hAnsi="Arial" w:cs="Arial"/>
          <w:sz w:val="22"/>
          <w:szCs w:val="16"/>
        </w:rPr>
      </w:pPr>
      <w:r>
        <w:rPr>
          <w:rFonts w:ascii="Arial" w:hAnsi="Arial" w:cs="Arial"/>
          <w:sz w:val="22"/>
          <w:szCs w:val="16"/>
        </w:rPr>
        <w:t>Daño emergente</w:t>
      </w:r>
    </w:p>
    <w:p w14:paraId="32871966" w14:textId="77777777" w:rsidR="00C23DE6" w:rsidRPr="00650E9F" w:rsidRDefault="00C23DE6" w:rsidP="00C23DE6">
      <w:pPr>
        <w:pStyle w:val="Prrafodelista"/>
        <w:numPr>
          <w:ilvl w:val="0"/>
          <w:numId w:val="20"/>
        </w:numPr>
        <w:spacing w:line="360" w:lineRule="auto"/>
        <w:ind w:left="357" w:hanging="357"/>
        <w:jc w:val="both"/>
        <w:rPr>
          <w:rFonts w:ascii="Arial" w:hAnsi="Arial" w:cs="Arial"/>
          <w:color w:val="000000" w:themeColor="text1"/>
          <w:u w:val="single"/>
        </w:rPr>
      </w:pPr>
      <w:r w:rsidRPr="00BD0EDA">
        <w:rPr>
          <w:rFonts w:ascii="Arial" w:hAnsi="Arial" w:cs="Arial"/>
          <w:b/>
          <w:bCs/>
          <w:color w:val="000000" w:themeColor="text1"/>
          <w:u w:val="single"/>
        </w:rPr>
        <w:t>Gastos de asistencia sanitaria</w:t>
      </w:r>
      <w:r>
        <w:rPr>
          <w:rFonts w:ascii="Arial" w:hAnsi="Arial" w:cs="Arial"/>
          <w:color w:val="000000" w:themeColor="text1"/>
          <w:u w:val="single"/>
        </w:rPr>
        <w:t>:</w:t>
      </w:r>
      <w:r>
        <w:rPr>
          <w:rFonts w:ascii="Arial" w:hAnsi="Arial" w:cs="Arial"/>
          <w:color w:val="000000" w:themeColor="text1"/>
        </w:rPr>
        <w:t xml:space="preserve"> se incluyen los gastos relativos a:</w:t>
      </w:r>
    </w:p>
    <w:p w14:paraId="2C49F50C" w14:textId="4595D15D" w:rsidR="00650E9F" w:rsidRPr="00650E9F" w:rsidRDefault="00650E9F" w:rsidP="00650E9F">
      <w:pPr>
        <w:pStyle w:val="Prrafodelista"/>
        <w:spacing w:line="360" w:lineRule="auto"/>
        <w:ind w:left="357"/>
        <w:jc w:val="both"/>
        <w:rPr>
          <w:rFonts w:ascii="Arial" w:hAnsi="Arial" w:cs="Arial"/>
          <w:color w:val="000000" w:themeColor="text1"/>
        </w:rPr>
      </w:pPr>
      <w:r w:rsidRPr="00650E9F">
        <w:rPr>
          <w:rFonts w:ascii="Arial" w:hAnsi="Arial" w:cs="Arial"/>
          <w:color w:val="000000" w:themeColor="text1"/>
        </w:rPr>
        <w:t xml:space="preserve">- </w:t>
      </w:r>
    </w:p>
    <w:p w14:paraId="1D082E41" w14:textId="6EFD87E9" w:rsidR="00650E9F" w:rsidRPr="00650E9F" w:rsidRDefault="00650E9F" w:rsidP="00650E9F">
      <w:pPr>
        <w:pStyle w:val="Prrafodelista"/>
        <w:spacing w:line="360" w:lineRule="auto"/>
        <w:ind w:left="357"/>
        <w:jc w:val="both"/>
        <w:rPr>
          <w:rFonts w:ascii="Arial" w:hAnsi="Arial" w:cs="Arial"/>
          <w:color w:val="000000" w:themeColor="text1"/>
        </w:rPr>
      </w:pPr>
      <w:r w:rsidRPr="00650E9F">
        <w:rPr>
          <w:rFonts w:ascii="Arial" w:hAnsi="Arial" w:cs="Arial"/>
          <w:color w:val="000000" w:themeColor="text1"/>
        </w:rPr>
        <w:t xml:space="preserve">- </w:t>
      </w:r>
    </w:p>
    <w:p w14:paraId="76F9C45A" w14:textId="6553B990" w:rsidR="00247D91" w:rsidRDefault="00C23DE6" w:rsidP="00C23DE6">
      <w:pPr>
        <w:spacing w:line="360" w:lineRule="auto"/>
        <w:jc w:val="both"/>
        <w:rPr>
          <w:rFonts w:ascii="Arial" w:hAnsi="Arial" w:cs="Arial"/>
          <w:color w:val="000000" w:themeColor="text1"/>
        </w:rPr>
      </w:pPr>
      <w:r w:rsidRPr="000D4711">
        <w:rPr>
          <w:rFonts w:ascii="Arial" w:hAnsi="Arial" w:cs="Arial"/>
          <w:color w:val="000000" w:themeColor="text1"/>
        </w:rPr>
        <w:t>Todos ellos deberán ser acreditados mediante facturas.</w:t>
      </w:r>
    </w:p>
    <w:p w14:paraId="6D71F0D2" w14:textId="77777777" w:rsidR="00247D91" w:rsidRDefault="00247D91" w:rsidP="00247D91">
      <w:pPr>
        <w:pStyle w:val="EstiloEstiloEstiloEstiloTtulo1CuerpoIzquierdaGris80"/>
        <w:numPr>
          <w:ilvl w:val="1"/>
          <w:numId w:val="3"/>
        </w:numPr>
        <w:spacing w:after="120"/>
        <w:jc w:val="both"/>
        <w:rPr>
          <w:rFonts w:ascii="Arial" w:hAnsi="Arial" w:cs="Arial"/>
          <w:sz w:val="24"/>
          <w:szCs w:val="18"/>
        </w:rPr>
      </w:pPr>
      <w:r>
        <w:rPr>
          <w:rFonts w:ascii="Arial" w:hAnsi="Arial" w:cs="Arial"/>
          <w:sz w:val="24"/>
          <w:szCs w:val="18"/>
        </w:rPr>
        <w:t>SECUELAS</w:t>
      </w:r>
    </w:p>
    <w:p w14:paraId="4730A9B1" w14:textId="77777777" w:rsidR="00247D91" w:rsidRPr="009D5C10" w:rsidRDefault="00247D91" w:rsidP="00247D91">
      <w:pPr>
        <w:pStyle w:val="EstiloEstiloEstiloEstiloTtulo1CuerpoIzquierdaGris80"/>
        <w:numPr>
          <w:ilvl w:val="2"/>
          <w:numId w:val="3"/>
        </w:numPr>
        <w:spacing w:after="120"/>
        <w:ind w:left="777"/>
        <w:jc w:val="both"/>
        <w:rPr>
          <w:rFonts w:ascii="Arial" w:hAnsi="Arial" w:cs="Arial"/>
          <w:sz w:val="22"/>
          <w:szCs w:val="16"/>
        </w:rPr>
      </w:pPr>
      <w:r w:rsidRPr="009D5C10">
        <w:rPr>
          <w:rFonts w:ascii="Arial" w:hAnsi="Arial" w:cs="Arial"/>
          <w:sz w:val="22"/>
          <w:szCs w:val="16"/>
        </w:rPr>
        <w:t xml:space="preserve">Perjuicio </w:t>
      </w:r>
      <w:r>
        <w:rPr>
          <w:rFonts w:ascii="Arial" w:hAnsi="Arial" w:cs="Arial"/>
          <w:sz w:val="22"/>
          <w:szCs w:val="16"/>
        </w:rPr>
        <w:t>Psicofísico</w:t>
      </w:r>
    </w:p>
    <w:p w14:paraId="12EF9276" w14:textId="7CF3B74E" w:rsidR="00C23DE6" w:rsidRDefault="00247D91" w:rsidP="00650E9F">
      <w:pPr>
        <w:pStyle w:val="Prrafodelista"/>
        <w:numPr>
          <w:ilvl w:val="0"/>
          <w:numId w:val="20"/>
        </w:numPr>
        <w:spacing w:line="360" w:lineRule="auto"/>
        <w:ind w:left="357" w:hanging="357"/>
        <w:jc w:val="both"/>
        <w:rPr>
          <w:rFonts w:ascii="Arial" w:hAnsi="Arial" w:cs="Arial"/>
          <w:color w:val="000000" w:themeColor="text1"/>
          <w:u w:val="single"/>
        </w:rPr>
      </w:pPr>
      <w:r w:rsidRPr="00650E9F">
        <w:rPr>
          <w:rFonts w:ascii="Arial" w:hAnsi="Arial" w:cs="Arial"/>
          <w:color w:val="000000" w:themeColor="text1"/>
          <w:u w:val="single"/>
        </w:rPr>
        <w:t>Código</w:t>
      </w:r>
    </w:p>
    <w:p w14:paraId="1C2DDB32" w14:textId="77777777" w:rsidR="00650E9F" w:rsidRDefault="00650E9F" w:rsidP="00650E9F">
      <w:pPr>
        <w:pStyle w:val="Prrafodelista"/>
        <w:numPr>
          <w:ilvl w:val="0"/>
          <w:numId w:val="20"/>
        </w:numPr>
        <w:spacing w:line="360" w:lineRule="auto"/>
        <w:ind w:left="357" w:hanging="357"/>
        <w:jc w:val="both"/>
        <w:rPr>
          <w:rFonts w:ascii="Arial" w:hAnsi="Arial" w:cs="Arial"/>
          <w:color w:val="000000" w:themeColor="text1"/>
          <w:u w:val="single"/>
        </w:rPr>
      </w:pPr>
      <w:r w:rsidRPr="00650E9F">
        <w:rPr>
          <w:rFonts w:ascii="Arial" w:hAnsi="Arial" w:cs="Arial"/>
          <w:color w:val="000000" w:themeColor="text1"/>
          <w:u w:val="single"/>
        </w:rPr>
        <w:t>Código</w:t>
      </w:r>
    </w:p>
    <w:p w14:paraId="4BF47EED" w14:textId="77777777" w:rsidR="00650E9F" w:rsidRPr="00650E9F" w:rsidRDefault="00650E9F" w:rsidP="00650E9F">
      <w:pPr>
        <w:pStyle w:val="Prrafodelista"/>
        <w:numPr>
          <w:ilvl w:val="0"/>
          <w:numId w:val="20"/>
        </w:numPr>
        <w:spacing w:line="360" w:lineRule="auto"/>
        <w:ind w:left="357" w:hanging="357"/>
        <w:jc w:val="both"/>
        <w:rPr>
          <w:rFonts w:ascii="Arial" w:hAnsi="Arial" w:cs="Arial"/>
          <w:color w:val="000000" w:themeColor="text1"/>
          <w:u w:val="single"/>
        </w:rPr>
      </w:pPr>
    </w:p>
    <w:p w14:paraId="054089C4" w14:textId="6F42F4A8" w:rsidR="00D02A09" w:rsidRPr="009144C3" w:rsidRDefault="00D02A09" w:rsidP="00D02A09">
      <w:pPr>
        <w:spacing w:after="0" w:line="360" w:lineRule="auto"/>
        <w:jc w:val="both"/>
        <w:rPr>
          <w:rFonts w:ascii="Arial" w:hAnsi="Arial" w:cs="Arial"/>
          <w:color w:val="000000" w:themeColor="text1"/>
        </w:rPr>
      </w:pPr>
      <w:r>
        <w:rPr>
          <w:rFonts w:ascii="Arial" w:hAnsi="Arial" w:cs="Arial"/>
          <w:color w:val="000000" w:themeColor="text1"/>
        </w:rPr>
        <w:t xml:space="preserve">Aplicando fórmula de Balthazard para secuelas concurrentes, se obtiene una puntuación total por perjuicio psicofísico de </w:t>
      </w:r>
      <w:r>
        <w:rPr>
          <w:rFonts w:ascii="Arial" w:hAnsi="Arial" w:cs="Arial"/>
          <w:b/>
          <w:bCs/>
          <w:color w:val="000000" w:themeColor="text1"/>
          <w:u w:val="single"/>
        </w:rPr>
        <w:t>…</w:t>
      </w:r>
      <w:r w:rsidRPr="0082669B">
        <w:rPr>
          <w:rFonts w:ascii="Arial" w:hAnsi="Arial" w:cs="Arial"/>
          <w:b/>
          <w:bCs/>
          <w:color w:val="000000" w:themeColor="text1"/>
          <w:u w:val="single"/>
        </w:rPr>
        <w:t xml:space="preserve"> puntos</w:t>
      </w:r>
      <w:r>
        <w:rPr>
          <w:rFonts w:ascii="Arial" w:hAnsi="Arial" w:cs="Arial"/>
          <w:b/>
          <w:bCs/>
          <w:color w:val="000000" w:themeColor="text1"/>
          <w:u w:val="single"/>
        </w:rPr>
        <w:t>.</w:t>
      </w:r>
      <w:r w:rsidR="009144C3">
        <w:rPr>
          <w:rFonts w:ascii="Arial" w:hAnsi="Arial" w:cs="Arial"/>
          <w:color w:val="000000" w:themeColor="text1"/>
        </w:rPr>
        <w:t xml:space="preserve"> (</w:t>
      </w:r>
      <w:r w:rsidR="009144C3" w:rsidRPr="009144C3">
        <w:rPr>
          <w:rFonts w:ascii="Arial" w:hAnsi="Arial" w:cs="Arial"/>
          <w:i/>
          <w:iCs/>
          <w:color w:val="000000" w:themeColor="text1"/>
        </w:rPr>
        <w:t>se puede no calcular la fórmula si no quieres</w:t>
      </w:r>
      <w:r w:rsidR="009144C3">
        <w:rPr>
          <w:rFonts w:ascii="Arial" w:hAnsi="Arial" w:cs="Arial"/>
          <w:color w:val="000000" w:themeColor="text1"/>
        </w:rPr>
        <w:t>).</w:t>
      </w:r>
    </w:p>
    <w:p w14:paraId="6092D026" w14:textId="40D184E7" w:rsidR="001545A5" w:rsidRPr="009D5C10" w:rsidRDefault="001545A5" w:rsidP="00B7058C">
      <w:pPr>
        <w:pStyle w:val="EstiloEstiloEstiloEstiloTtulo1CuerpoIzquierdaGris80"/>
        <w:numPr>
          <w:ilvl w:val="2"/>
          <w:numId w:val="3"/>
        </w:numPr>
        <w:spacing w:after="120"/>
        <w:jc w:val="both"/>
        <w:rPr>
          <w:rFonts w:ascii="Arial" w:hAnsi="Arial" w:cs="Arial"/>
          <w:sz w:val="22"/>
          <w:szCs w:val="16"/>
        </w:rPr>
      </w:pPr>
      <w:r w:rsidRPr="009D5C10">
        <w:rPr>
          <w:rFonts w:ascii="Arial" w:hAnsi="Arial" w:cs="Arial"/>
          <w:sz w:val="22"/>
          <w:szCs w:val="16"/>
        </w:rPr>
        <w:t>Perjuicio Estético</w:t>
      </w:r>
    </w:p>
    <w:p w14:paraId="184D0666" w14:textId="0F98DD20" w:rsidR="00AC7F33" w:rsidRDefault="009D5C10" w:rsidP="0038420D">
      <w:pPr>
        <w:spacing w:after="0" w:line="360" w:lineRule="auto"/>
        <w:ind w:right="-516"/>
        <w:jc w:val="both"/>
        <w:rPr>
          <w:rFonts w:ascii="Arial" w:hAnsi="Arial" w:cs="Arial"/>
          <w:color w:val="000000" w:themeColor="text1"/>
        </w:rPr>
      </w:pPr>
      <w:r w:rsidRPr="009D5C10">
        <w:rPr>
          <w:rFonts w:ascii="Arial" w:hAnsi="Arial" w:cs="Arial"/>
          <w:color w:val="000000" w:themeColor="text1"/>
        </w:rPr>
        <w:t xml:space="preserve">Se </w:t>
      </w:r>
    </w:p>
    <w:p w14:paraId="7B4AB0DD" w14:textId="77777777" w:rsidR="00AC7F33" w:rsidRPr="009D5C10" w:rsidRDefault="00AC7F33" w:rsidP="00AC7F33">
      <w:pPr>
        <w:pStyle w:val="EstiloEstiloEstiloEstiloTtulo1CuerpoIzquierdaGris80"/>
        <w:numPr>
          <w:ilvl w:val="2"/>
          <w:numId w:val="21"/>
        </w:numPr>
        <w:spacing w:after="120"/>
        <w:jc w:val="both"/>
        <w:rPr>
          <w:rFonts w:ascii="Arial" w:hAnsi="Arial" w:cs="Arial"/>
          <w:sz w:val="22"/>
          <w:szCs w:val="16"/>
        </w:rPr>
      </w:pPr>
      <w:r w:rsidRPr="009D5C10">
        <w:rPr>
          <w:rFonts w:ascii="Arial" w:hAnsi="Arial" w:cs="Arial"/>
          <w:sz w:val="22"/>
          <w:szCs w:val="16"/>
        </w:rPr>
        <w:t>P</w:t>
      </w:r>
      <w:r>
        <w:rPr>
          <w:rFonts w:ascii="Arial" w:hAnsi="Arial" w:cs="Arial"/>
          <w:sz w:val="22"/>
          <w:szCs w:val="16"/>
        </w:rPr>
        <w:t>érdida de calidad de vida ocasionada por las secuelas</w:t>
      </w:r>
    </w:p>
    <w:p w14:paraId="7B7011EE" w14:textId="1A0359D1" w:rsidR="00AC7F33" w:rsidRDefault="00AC7F33" w:rsidP="00AC7F33">
      <w:pPr>
        <w:spacing w:line="360" w:lineRule="auto"/>
        <w:jc w:val="both"/>
        <w:rPr>
          <w:rFonts w:ascii="Arial" w:hAnsi="Arial" w:cs="Arial"/>
          <w:color w:val="000000" w:themeColor="text1"/>
        </w:rPr>
      </w:pPr>
      <w:r w:rsidRPr="000A5EA9">
        <w:rPr>
          <w:rFonts w:ascii="Arial" w:hAnsi="Arial" w:cs="Arial"/>
          <w:color w:val="000000" w:themeColor="text1"/>
        </w:rPr>
        <w:t>Se c</w:t>
      </w:r>
      <w:r>
        <w:rPr>
          <w:rFonts w:ascii="Arial" w:hAnsi="Arial" w:cs="Arial"/>
          <w:color w:val="000000" w:themeColor="text1"/>
        </w:rPr>
        <w:t xml:space="preserve">onsidera un perjuicio moral por pérdida de calidad de vida ocasionado por las secuelas en </w:t>
      </w:r>
      <w:r w:rsidRPr="00CD3998">
        <w:rPr>
          <w:rFonts w:ascii="Arial" w:hAnsi="Arial" w:cs="Arial"/>
          <w:b/>
          <w:bCs/>
          <w:color w:val="000000" w:themeColor="text1"/>
        </w:rPr>
        <w:t>grado</w:t>
      </w:r>
      <w:r w:rsidR="00650E9F">
        <w:rPr>
          <w:rFonts w:ascii="Arial" w:hAnsi="Arial" w:cs="Arial"/>
          <w:b/>
          <w:bCs/>
          <w:color w:val="000000" w:themeColor="text1"/>
        </w:rPr>
        <w:t xml:space="preserve"> ….</w:t>
      </w:r>
      <w:r w:rsidRPr="00CD3998">
        <w:rPr>
          <w:rFonts w:ascii="Arial" w:hAnsi="Arial" w:cs="Arial"/>
          <w:b/>
          <w:bCs/>
          <w:color w:val="000000" w:themeColor="text1"/>
        </w:rPr>
        <w:t xml:space="preserve"> </w:t>
      </w:r>
      <w:r>
        <w:rPr>
          <w:rFonts w:ascii="Arial" w:hAnsi="Arial" w:cs="Arial"/>
          <w:color w:val="000000" w:themeColor="text1"/>
        </w:rPr>
        <w:t xml:space="preserve">que fijo en la cuantía </w:t>
      </w:r>
      <w:r w:rsidR="00EC253D">
        <w:rPr>
          <w:rFonts w:ascii="Arial" w:hAnsi="Arial" w:cs="Arial"/>
          <w:color w:val="000000" w:themeColor="text1"/>
        </w:rPr>
        <w:t>…..</w:t>
      </w:r>
      <w:r>
        <w:rPr>
          <w:rFonts w:ascii="Arial" w:hAnsi="Arial" w:cs="Arial"/>
          <w:color w:val="000000" w:themeColor="text1"/>
        </w:rPr>
        <w:t xml:space="preserve"> por tener las siguientes afectaciones:</w:t>
      </w:r>
    </w:p>
    <w:p w14:paraId="156CDD36" w14:textId="0D995888" w:rsidR="00AC7F33" w:rsidRDefault="00AC7F33" w:rsidP="00AC7F33">
      <w:pPr>
        <w:pStyle w:val="Prrafodelista"/>
        <w:numPr>
          <w:ilvl w:val="0"/>
          <w:numId w:val="22"/>
        </w:numPr>
        <w:spacing w:line="360" w:lineRule="auto"/>
        <w:ind w:left="0" w:firstLine="357"/>
        <w:jc w:val="both"/>
        <w:rPr>
          <w:rFonts w:ascii="Arial" w:hAnsi="Arial" w:cs="Arial"/>
          <w:color w:val="000000" w:themeColor="text1"/>
        </w:rPr>
      </w:pPr>
      <w:r w:rsidRPr="001C6AFE">
        <w:rPr>
          <w:rFonts w:ascii="Arial" w:hAnsi="Arial" w:cs="Arial"/>
          <w:color w:val="000000" w:themeColor="text1"/>
        </w:rPr>
        <w:t xml:space="preserve">Como </w:t>
      </w:r>
      <w:r w:rsidRPr="001C6AFE">
        <w:rPr>
          <w:rFonts w:ascii="Arial" w:hAnsi="Arial" w:cs="Arial"/>
          <w:color w:val="000000" w:themeColor="text1"/>
          <w:u w:val="single"/>
        </w:rPr>
        <w:t>afectación de las actividades esenciales de la vida ordinaria (AEVO)</w:t>
      </w:r>
      <w:r w:rsidRPr="001C6AFE">
        <w:rPr>
          <w:rFonts w:ascii="Arial" w:hAnsi="Arial" w:cs="Arial"/>
          <w:color w:val="000000" w:themeColor="text1"/>
        </w:rPr>
        <w:t xml:space="preserve"> </w:t>
      </w:r>
    </w:p>
    <w:p w14:paraId="6BF33B7A" w14:textId="77777777" w:rsidR="00EC253D" w:rsidRPr="00EC253D" w:rsidRDefault="00EC253D" w:rsidP="00EC253D">
      <w:pPr>
        <w:spacing w:line="360" w:lineRule="auto"/>
        <w:jc w:val="both"/>
        <w:rPr>
          <w:rFonts w:ascii="Arial" w:hAnsi="Arial" w:cs="Arial"/>
          <w:color w:val="000000" w:themeColor="text1"/>
        </w:rPr>
      </w:pPr>
    </w:p>
    <w:p w14:paraId="0C6F1CF0" w14:textId="52CE0629" w:rsidR="00AC7F33" w:rsidRDefault="00AC7F33" w:rsidP="00AC7F33">
      <w:pPr>
        <w:pStyle w:val="Prrafodelista"/>
        <w:numPr>
          <w:ilvl w:val="0"/>
          <w:numId w:val="22"/>
        </w:numPr>
        <w:spacing w:line="360" w:lineRule="auto"/>
        <w:ind w:left="0" w:firstLine="357"/>
        <w:jc w:val="both"/>
        <w:rPr>
          <w:rFonts w:ascii="Arial" w:hAnsi="Arial" w:cs="Arial"/>
          <w:color w:val="000000" w:themeColor="text1"/>
        </w:rPr>
      </w:pPr>
      <w:r w:rsidRPr="001C6AFE">
        <w:rPr>
          <w:rFonts w:ascii="Arial" w:hAnsi="Arial" w:cs="Arial"/>
          <w:color w:val="000000" w:themeColor="text1"/>
        </w:rPr>
        <w:t xml:space="preserve">Como </w:t>
      </w:r>
      <w:r w:rsidRPr="001C6AFE">
        <w:rPr>
          <w:rFonts w:ascii="Arial" w:hAnsi="Arial" w:cs="Arial"/>
          <w:color w:val="000000" w:themeColor="text1"/>
          <w:u w:val="single"/>
        </w:rPr>
        <w:t>afectación para las actividades específicas del desarrollo personal (AEDP)</w:t>
      </w:r>
      <w:r w:rsidRPr="001C6AFE">
        <w:rPr>
          <w:rFonts w:ascii="Arial" w:hAnsi="Arial" w:cs="Arial"/>
          <w:color w:val="000000" w:themeColor="text1"/>
        </w:rPr>
        <w:t xml:space="preserve"> </w:t>
      </w:r>
    </w:p>
    <w:p w14:paraId="5DD0F8FD" w14:textId="77777777" w:rsidR="00EC253D" w:rsidRPr="00EC253D" w:rsidRDefault="00EC253D" w:rsidP="00EC253D">
      <w:pPr>
        <w:spacing w:line="360" w:lineRule="auto"/>
        <w:jc w:val="both"/>
        <w:rPr>
          <w:rFonts w:ascii="Arial" w:hAnsi="Arial" w:cs="Arial"/>
          <w:color w:val="000000" w:themeColor="text1"/>
        </w:rPr>
      </w:pPr>
    </w:p>
    <w:p w14:paraId="1DB5DF22" w14:textId="77777777" w:rsidR="00AC7F33" w:rsidRPr="009D5C10" w:rsidRDefault="00AC7F33" w:rsidP="00AC7F33">
      <w:pPr>
        <w:pStyle w:val="EstiloEstiloEstiloEstiloTtulo1CuerpoIzquierdaGris80"/>
        <w:numPr>
          <w:ilvl w:val="2"/>
          <w:numId w:val="21"/>
        </w:numPr>
        <w:spacing w:after="120"/>
        <w:jc w:val="both"/>
        <w:rPr>
          <w:rFonts w:ascii="Arial" w:hAnsi="Arial" w:cs="Arial"/>
          <w:sz w:val="22"/>
          <w:szCs w:val="16"/>
        </w:rPr>
      </w:pPr>
      <w:r w:rsidRPr="009D5C10">
        <w:rPr>
          <w:rFonts w:ascii="Arial" w:hAnsi="Arial" w:cs="Arial"/>
          <w:sz w:val="22"/>
          <w:szCs w:val="16"/>
        </w:rPr>
        <w:t xml:space="preserve">Perjuicio </w:t>
      </w:r>
      <w:r>
        <w:rPr>
          <w:rFonts w:ascii="Arial" w:hAnsi="Arial" w:cs="Arial"/>
          <w:sz w:val="22"/>
          <w:szCs w:val="16"/>
        </w:rPr>
        <w:t>Patrimonial</w:t>
      </w:r>
    </w:p>
    <w:p w14:paraId="653DDAD0" w14:textId="542BE41A" w:rsidR="00AC7F33" w:rsidRPr="00480E10" w:rsidRDefault="00AC7F33" w:rsidP="00AC7F33">
      <w:pPr>
        <w:spacing w:line="360" w:lineRule="auto"/>
        <w:jc w:val="both"/>
        <w:rPr>
          <w:rFonts w:ascii="Arial" w:hAnsi="Arial" w:cs="Arial"/>
          <w:b/>
          <w:bCs/>
          <w:color w:val="000000" w:themeColor="text1"/>
          <w:u w:val="single"/>
        </w:rPr>
      </w:pPr>
      <w:r w:rsidRPr="00480E10">
        <w:rPr>
          <w:rFonts w:ascii="Arial" w:hAnsi="Arial" w:cs="Arial"/>
          <w:b/>
          <w:bCs/>
          <w:color w:val="000000" w:themeColor="text1"/>
          <w:u w:val="single"/>
        </w:rPr>
        <w:t>Ayudas técnicas de apoyo para la autonomía personal:</w:t>
      </w:r>
      <w:r w:rsidRPr="00480E10">
        <w:rPr>
          <w:rFonts w:ascii="Arial" w:hAnsi="Arial" w:cs="Arial"/>
          <w:color w:val="000000" w:themeColor="text1"/>
        </w:rPr>
        <w:t xml:space="preserve"> </w:t>
      </w:r>
    </w:p>
    <w:p w14:paraId="11005800" w14:textId="0587F240" w:rsidR="00AC7F33" w:rsidRPr="00480E10" w:rsidRDefault="00AC7F33" w:rsidP="00AC7F33">
      <w:pPr>
        <w:spacing w:after="120" w:line="360" w:lineRule="auto"/>
        <w:jc w:val="both"/>
        <w:rPr>
          <w:rFonts w:ascii="Arial" w:hAnsi="Arial" w:cs="Arial"/>
          <w:b/>
          <w:bCs/>
          <w:color w:val="000000" w:themeColor="text1"/>
          <w:u w:val="single"/>
        </w:rPr>
      </w:pPr>
      <w:r w:rsidRPr="00480E10">
        <w:rPr>
          <w:rFonts w:ascii="Arial" w:hAnsi="Arial" w:cs="Arial"/>
          <w:b/>
          <w:bCs/>
          <w:color w:val="000000" w:themeColor="text1"/>
          <w:u w:val="single"/>
        </w:rPr>
        <w:t>Adecuación de vivienda:</w:t>
      </w:r>
    </w:p>
    <w:p w14:paraId="553CA3D5" w14:textId="77777777" w:rsidR="00AC7F33" w:rsidRDefault="00AC7F33" w:rsidP="00AC7F33">
      <w:pPr>
        <w:spacing w:after="120" w:line="360" w:lineRule="auto"/>
        <w:jc w:val="both"/>
        <w:rPr>
          <w:rFonts w:ascii="Arial" w:hAnsi="Arial" w:cs="Arial"/>
          <w:color w:val="000000" w:themeColor="text1"/>
        </w:rPr>
      </w:pPr>
      <w:r>
        <w:rPr>
          <w:rFonts w:ascii="Arial" w:hAnsi="Arial" w:cs="Arial"/>
          <w:color w:val="000000" w:themeColor="text1"/>
        </w:rPr>
        <w:t xml:space="preserve">Todas ellas deberán ser acreditadas </w:t>
      </w:r>
      <w:r w:rsidRPr="00190325">
        <w:rPr>
          <w:rFonts w:ascii="Arial" w:hAnsi="Arial" w:cs="Arial"/>
          <w:color w:val="000000" w:themeColor="text1"/>
        </w:rPr>
        <w:t>mediante facturas.</w:t>
      </w:r>
    </w:p>
    <w:p w14:paraId="4EFE24D1" w14:textId="1946595C" w:rsidR="00B7058C" w:rsidRPr="003F6CAC" w:rsidRDefault="00AC7F33" w:rsidP="003F6CAC">
      <w:pPr>
        <w:spacing w:line="360" w:lineRule="auto"/>
        <w:jc w:val="both"/>
        <w:rPr>
          <w:rFonts w:ascii="Arial" w:hAnsi="Arial" w:cs="Arial"/>
          <w:b/>
          <w:bCs/>
          <w:color w:val="000000" w:themeColor="text1"/>
          <w:u w:val="single"/>
        </w:rPr>
      </w:pPr>
      <w:r w:rsidRPr="00480E10">
        <w:rPr>
          <w:rFonts w:ascii="Arial" w:hAnsi="Arial" w:cs="Arial"/>
          <w:b/>
          <w:bCs/>
          <w:color w:val="000000" w:themeColor="text1"/>
          <w:u w:val="single"/>
        </w:rPr>
        <w:t>Rehabilitación ambulatoria:</w:t>
      </w:r>
      <w:r w:rsidRPr="00480E10">
        <w:rPr>
          <w:rFonts w:ascii="Arial" w:hAnsi="Arial" w:cs="Arial"/>
          <w:color w:val="000000" w:themeColor="text1"/>
        </w:rPr>
        <w:t xml:space="preserve"> </w:t>
      </w:r>
    </w:p>
    <w:p w14:paraId="779709E0" w14:textId="62F0CCD0" w:rsidR="00553214" w:rsidRPr="002A4F31" w:rsidRDefault="00553214" w:rsidP="00F271FB">
      <w:pPr>
        <w:rPr>
          <w:rFonts w:ascii="Arial" w:hAnsi="Arial" w:cs="Arial"/>
          <w:color w:val="000000" w:themeColor="text1"/>
          <w:u w:val="single"/>
        </w:rPr>
      </w:pPr>
    </w:p>
    <w:p w14:paraId="23A45E45" w14:textId="54F6BAF1" w:rsidR="003A00DE" w:rsidRPr="00FF33CB" w:rsidRDefault="003A00DE" w:rsidP="00AD0535">
      <w:pPr>
        <w:pStyle w:val="EstiloEstiloEstiloEstiloTtulo1CuerpoIzquierdaGris80"/>
        <w:numPr>
          <w:ilvl w:val="0"/>
          <w:numId w:val="3"/>
        </w:numPr>
        <w:spacing w:after="120"/>
        <w:ind w:left="357" w:hanging="357"/>
        <w:rPr>
          <w:rFonts w:asciiTheme="minorHAnsi" w:hAnsiTheme="minorHAnsi" w:cstheme="minorHAnsi"/>
          <w:sz w:val="24"/>
          <w:szCs w:val="18"/>
        </w:rPr>
      </w:pPr>
      <w:r w:rsidRPr="00FF33CB">
        <w:rPr>
          <w:rFonts w:asciiTheme="minorHAnsi" w:hAnsiTheme="minorHAnsi" w:cstheme="minorHAnsi"/>
          <w:sz w:val="24"/>
          <w:szCs w:val="18"/>
        </w:rPr>
        <w:t xml:space="preserve">CONSLUSIONES </w:t>
      </w:r>
      <w:r w:rsidR="002A423F">
        <w:rPr>
          <w:rFonts w:asciiTheme="minorHAnsi" w:hAnsiTheme="minorHAnsi" w:cstheme="minorHAnsi"/>
          <w:sz w:val="24"/>
          <w:szCs w:val="18"/>
        </w:rPr>
        <w:t>VDC</w:t>
      </w:r>
    </w:p>
    <w:p w14:paraId="6CD1B3E7" w14:textId="575E8260" w:rsidR="007E5E9D" w:rsidRDefault="007E5E9D" w:rsidP="007E5E9D">
      <w:pPr>
        <w:spacing w:after="0" w:line="360" w:lineRule="auto"/>
        <w:ind w:firstLine="709"/>
        <w:jc w:val="both"/>
        <w:rPr>
          <w:rFonts w:ascii="Arial" w:hAnsi="Arial" w:cs="Arial"/>
          <w:color w:val="000000" w:themeColor="text1"/>
        </w:rPr>
      </w:pPr>
      <w:r w:rsidRPr="00487B18">
        <w:rPr>
          <w:rFonts w:ascii="Arial" w:hAnsi="Arial" w:cs="Arial"/>
          <w:b/>
          <w:bCs/>
        </w:rPr>
        <w:t>PRIMERA.-</w:t>
      </w:r>
      <w:r w:rsidRPr="00487B18">
        <w:rPr>
          <w:rFonts w:ascii="Arial" w:hAnsi="Arial" w:cs="Arial"/>
          <w:b/>
          <w:bCs/>
          <w:color w:val="000000" w:themeColor="text1"/>
        </w:rPr>
        <w:t xml:space="preserve"> </w:t>
      </w:r>
      <w:r w:rsidRPr="00487B18">
        <w:rPr>
          <w:rFonts w:ascii="Arial" w:hAnsi="Arial" w:cs="Arial"/>
          <w:color w:val="000000" w:themeColor="text1"/>
        </w:rPr>
        <w:t>Considero</w:t>
      </w:r>
      <w:r>
        <w:rPr>
          <w:rFonts w:ascii="Arial" w:hAnsi="Arial" w:cs="Arial"/>
          <w:color w:val="000000" w:themeColor="text1"/>
        </w:rPr>
        <w:t xml:space="preserve"> un</w:t>
      </w:r>
      <w:r w:rsidRPr="00487B18">
        <w:rPr>
          <w:rFonts w:ascii="Arial" w:hAnsi="Arial" w:cs="Arial"/>
          <w:b/>
          <w:bCs/>
          <w:color w:val="000000" w:themeColor="text1"/>
        </w:rPr>
        <w:t xml:space="preserve"> </w:t>
      </w:r>
      <w:r w:rsidRPr="000A5EA9">
        <w:rPr>
          <w:rFonts w:ascii="Arial" w:hAnsi="Arial" w:cs="Arial"/>
          <w:color w:val="000000" w:themeColor="text1"/>
        </w:rPr>
        <w:t xml:space="preserve">perjuicio personal particular por lesiones temporales que comprende </w:t>
      </w:r>
      <w:r w:rsidRPr="00C8412F">
        <w:rPr>
          <w:rFonts w:ascii="Arial" w:hAnsi="Arial" w:cs="Arial"/>
          <w:color w:val="000000" w:themeColor="text1"/>
          <w:u w:val="single"/>
        </w:rPr>
        <w:t xml:space="preserve">desde el día </w:t>
      </w:r>
      <w:r>
        <w:rPr>
          <w:rFonts w:ascii="Arial" w:hAnsi="Arial" w:cs="Arial"/>
          <w:color w:val="000000" w:themeColor="text1"/>
          <w:u w:val="single"/>
        </w:rPr>
        <w:t>…</w:t>
      </w:r>
      <w:r w:rsidRPr="00C8412F">
        <w:rPr>
          <w:rFonts w:ascii="Arial" w:hAnsi="Arial" w:cs="Arial"/>
          <w:color w:val="000000" w:themeColor="text1"/>
          <w:u w:val="single"/>
        </w:rPr>
        <w:t xml:space="preserve"> hasta el día </w:t>
      </w:r>
      <w:r>
        <w:rPr>
          <w:rFonts w:ascii="Arial" w:hAnsi="Arial" w:cs="Arial"/>
          <w:color w:val="000000" w:themeColor="text1"/>
          <w:u w:val="single"/>
        </w:rPr>
        <w:t>…</w:t>
      </w:r>
      <w:r>
        <w:rPr>
          <w:rFonts w:ascii="Arial" w:hAnsi="Arial" w:cs="Arial"/>
          <w:color w:val="000000" w:themeColor="text1"/>
        </w:rPr>
        <w:t xml:space="preserve">. Dicho periodo acumula un </w:t>
      </w:r>
      <w:r w:rsidRPr="006F24F6">
        <w:rPr>
          <w:rFonts w:ascii="Arial" w:hAnsi="Arial" w:cs="Arial"/>
          <w:b/>
          <w:bCs/>
          <w:color w:val="000000" w:themeColor="text1"/>
          <w:u w:val="single"/>
        </w:rPr>
        <w:t xml:space="preserve">total de </w:t>
      </w:r>
      <w:r>
        <w:rPr>
          <w:rFonts w:ascii="Arial" w:hAnsi="Arial" w:cs="Arial"/>
          <w:b/>
          <w:bCs/>
          <w:color w:val="000000" w:themeColor="text1"/>
          <w:u w:val="single"/>
        </w:rPr>
        <w:t xml:space="preserve">… </w:t>
      </w:r>
      <w:r w:rsidRPr="006F24F6">
        <w:rPr>
          <w:rFonts w:ascii="Arial" w:hAnsi="Arial" w:cs="Arial"/>
          <w:b/>
          <w:bCs/>
          <w:color w:val="000000" w:themeColor="text1"/>
          <w:u w:val="single"/>
        </w:rPr>
        <w:t>días</w:t>
      </w:r>
      <w:r>
        <w:rPr>
          <w:rFonts w:ascii="Arial" w:hAnsi="Arial" w:cs="Arial"/>
          <w:color w:val="000000" w:themeColor="text1"/>
        </w:rPr>
        <w:t xml:space="preserve">, de los cuales: </w:t>
      </w:r>
    </w:p>
    <w:p w14:paraId="43EFA0ED" w14:textId="5FBC9176" w:rsidR="007E5E9D" w:rsidRPr="006C20C7" w:rsidRDefault="007E5E9D" w:rsidP="007E5E9D">
      <w:pPr>
        <w:pStyle w:val="Prrafodelista"/>
        <w:numPr>
          <w:ilvl w:val="0"/>
          <w:numId w:val="24"/>
        </w:numPr>
        <w:spacing w:after="120" w:line="360" w:lineRule="auto"/>
        <w:jc w:val="both"/>
        <w:rPr>
          <w:rFonts w:ascii="Arial" w:hAnsi="Arial" w:cs="Arial"/>
          <w:color w:val="000000" w:themeColor="text1"/>
        </w:rPr>
      </w:pPr>
      <w:r w:rsidRPr="006C20C7">
        <w:rPr>
          <w:rFonts w:ascii="Arial" w:hAnsi="Arial" w:cs="Arial"/>
          <w:color w:val="000000" w:themeColor="text1"/>
        </w:rPr>
        <w:t xml:space="preserve">días de Perjuicio personal particular grave </w:t>
      </w:r>
    </w:p>
    <w:p w14:paraId="5AFD6F40" w14:textId="60254DFB" w:rsidR="007E5E9D" w:rsidRDefault="007E5E9D" w:rsidP="007E5E9D">
      <w:pPr>
        <w:pStyle w:val="Prrafodelista"/>
        <w:numPr>
          <w:ilvl w:val="0"/>
          <w:numId w:val="24"/>
        </w:numPr>
        <w:spacing w:after="120" w:line="360" w:lineRule="auto"/>
        <w:jc w:val="both"/>
        <w:rPr>
          <w:rFonts w:ascii="Arial" w:hAnsi="Arial" w:cs="Arial"/>
          <w:color w:val="000000" w:themeColor="text1"/>
        </w:rPr>
      </w:pPr>
      <w:r w:rsidRPr="006C20C7">
        <w:rPr>
          <w:rFonts w:ascii="Arial" w:hAnsi="Arial" w:cs="Arial"/>
          <w:color w:val="000000" w:themeColor="text1"/>
        </w:rPr>
        <w:t xml:space="preserve">días de Perjuicio Personal Particular moderado </w:t>
      </w:r>
    </w:p>
    <w:p w14:paraId="4C9655F1" w14:textId="38DD742F" w:rsidR="004A75CA" w:rsidRPr="004A75CA" w:rsidRDefault="004A75CA" w:rsidP="004A75CA">
      <w:pPr>
        <w:pStyle w:val="Prrafodelista"/>
        <w:numPr>
          <w:ilvl w:val="0"/>
          <w:numId w:val="24"/>
        </w:numPr>
        <w:spacing w:after="120" w:line="360" w:lineRule="auto"/>
        <w:jc w:val="both"/>
        <w:rPr>
          <w:rFonts w:ascii="Arial" w:hAnsi="Arial" w:cs="Arial"/>
          <w:color w:val="000000" w:themeColor="text1"/>
        </w:rPr>
      </w:pPr>
      <w:r w:rsidRPr="006C20C7">
        <w:rPr>
          <w:rFonts w:ascii="Arial" w:hAnsi="Arial" w:cs="Arial"/>
          <w:color w:val="000000" w:themeColor="text1"/>
        </w:rPr>
        <w:t xml:space="preserve">días de Perjuicio Personal </w:t>
      </w:r>
      <w:r>
        <w:rPr>
          <w:rFonts w:ascii="Arial" w:hAnsi="Arial" w:cs="Arial"/>
          <w:color w:val="000000" w:themeColor="text1"/>
        </w:rPr>
        <w:t>básico</w:t>
      </w:r>
      <w:r w:rsidRPr="006C20C7">
        <w:rPr>
          <w:rFonts w:ascii="Arial" w:hAnsi="Arial" w:cs="Arial"/>
          <w:color w:val="000000" w:themeColor="text1"/>
        </w:rPr>
        <w:t xml:space="preserve"> </w:t>
      </w:r>
    </w:p>
    <w:p w14:paraId="47A1CB35" w14:textId="374219C1" w:rsidR="007E5E9D" w:rsidRPr="00487B18" w:rsidRDefault="007E5E9D" w:rsidP="007E5E9D">
      <w:pPr>
        <w:spacing w:after="120" w:line="360" w:lineRule="auto"/>
        <w:ind w:right="-516"/>
        <w:jc w:val="both"/>
        <w:rPr>
          <w:rFonts w:ascii="Arial" w:hAnsi="Arial" w:cs="Arial"/>
        </w:rPr>
      </w:pPr>
      <w:r w:rsidRPr="00487B18">
        <w:rPr>
          <w:rFonts w:ascii="Arial" w:hAnsi="Arial" w:cs="Arial"/>
          <w:b/>
          <w:bCs/>
        </w:rPr>
        <w:tab/>
        <w:t xml:space="preserve">SEGUNDA.- </w:t>
      </w:r>
      <w:r w:rsidRPr="008A0026">
        <w:rPr>
          <w:rFonts w:ascii="Arial" w:hAnsi="Arial" w:cs="Arial"/>
        </w:rPr>
        <w:t xml:space="preserve">Considero un perjuicio personal particular por </w:t>
      </w:r>
      <w:r>
        <w:rPr>
          <w:rFonts w:ascii="Arial" w:hAnsi="Arial" w:cs="Arial"/>
        </w:rPr>
        <w:t xml:space="preserve">1 </w:t>
      </w:r>
      <w:r w:rsidRPr="008A0026">
        <w:rPr>
          <w:rFonts w:ascii="Arial" w:hAnsi="Arial" w:cs="Arial"/>
        </w:rPr>
        <w:t xml:space="preserve">intervención quirúrgica correspondiente al </w:t>
      </w:r>
      <w:r w:rsidRPr="008A0026">
        <w:rPr>
          <w:rFonts w:ascii="Arial" w:hAnsi="Arial" w:cs="Arial"/>
          <w:u w:val="single"/>
        </w:rPr>
        <w:t xml:space="preserve">GRUPO </w:t>
      </w:r>
      <w:r>
        <w:rPr>
          <w:rFonts w:ascii="Arial" w:hAnsi="Arial" w:cs="Arial"/>
          <w:u w:val="single"/>
        </w:rPr>
        <w:t>…</w:t>
      </w:r>
      <w:r w:rsidRPr="008A0026">
        <w:rPr>
          <w:rFonts w:ascii="Arial" w:hAnsi="Arial" w:cs="Arial"/>
        </w:rPr>
        <w:t xml:space="preserve"> de la OMC (código).</w:t>
      </w:r>
    </w:p>
    <w:p w14:paraId="24FD8BBE" w14:textId="5F733306" w:rsidR="007E5E9D" w:rsidRDefault="007E5E9D" w:rsidP="007E5E9D">
      <w:pPr>
        <w:spacing w:after="0" w:line="360" w:lineRule="auto"/>
        <w:ind w:firstLine="709"/>
        <w:jc w:val="both"/>
        <w:rPr>
          <w:rFonts w:ascii="Arial" w:hAnsi="Arial" w:cs="Arial"/>
        </w:rPr>
      </w:pPr>
      <w:r w:rsidRPr="00487B18">
        <w:rPr>
          <w:rFonts w:ascii="Arial" w:hAnsi="Arial" w:cs="Arial"/>
          <w:b/>
          <w:bCs/>
        </w:rPr>
        <w:t>TERCERA.-</w:t>
      </w:r>
      <w:r w:rsidRPr="00487B18">
        <w:rPr>
          <w:rFonts w:ascii="Arial" w:hAnsi="Arial" w:cs="Arial"/>
        </w:rPr>
        <w:t xml:space="preserve"> </w:t>
      </w:r>
      <w:r>
        <w:rPr>
          <w:rFonts w:ascii="Arial" w:hAnsi="Arial" w:cs="Arial"/>
        </w:rPr>
        <w:t xml:space="preserve">Considero un perjuicio psicofísico con un total de </w:t>
      </w:r>
      <w:r>
        <w:rPr>
          <w:rFonts w:ascii="Arial" w:hAnsi="Arial" w:cs="Arial"/>
          <w:u w:val="single"/>
        </w:rPr>
        <w:t>…</w:t>
      </w:r>
      <w:r w:rsidRPr="006C20C7">
        <w:rPr>
          <w:rFonts w:ascii="Arial" w:hAnsi="Arial" w:cs="Arial"/>
          <w:u w:val="single"/>
        </w:rPr>
        <w:t xml:space="preserve"> puntos</w:t>
      </w:r>
      <w:r>
        <w:rPr>
          <w:rFonts w:ascii="Arial" w:hAnsi="Arial" w:cs="Arial"/>
        </w:rPr>
        <w:t xml:space="preserve"> mediante fórmula de Balthazar</w:t>
      </w:r>
      <w:r w:rsidR="00D02A09">
        <w:rPr>
          <w:rFonts w:ascii="Arial" w:hAnsi="Arial" w:cs="Arial"/>
        </w:rPr>
        <w:t>d</w:t>
      </w:r>
      <w:r>
        <w:rPr>
          <w:rFonts w:ascii="Arial" w:hAnsi="Arial" w:cs="Arial"/>
        </w:rPr>
        <w:t xml:space="preserve"> que engloba:</w:t>
      </w:r>
    </w:p>
    <w:p w14:paraId="76B43668" w14:textId="08FA71C9" w:rsidR="007E5E9D" w:rsidRPr="001A60CB" w:rsidRDefault="007E5E9D" w:rsidP="007E5E9D">
      <w:pPr>
        <w:pStyle w:val="Prrafodelista"/>
        <w:numPr>
          <w:ilvl w:val="0"/>
          <w:numId w:val="23"/>
        </w:numPr>
        <w:spacing w:after="120" w:line="360" w:lineRule="auto"/>
        <w:jc w:val="both"/>
        <w:rPr>
          <w:rFonts w:ascii="Arial" w:hAnsi="Arial" w:cs="Arial"/>
        </w:rPr>
      </w:pPr>
      <w:r w:rsidRPr="00D274B8">
        <w:rPr>
          <w:rFonts w:ascii="Arial" w:hAnsi="Arial" w:cs="Arial"/>
          <w:color w:val="000000" w:themeColor="text1"/>
        </w:rPr>
        <w:t xml:space="preserve">. </w:t>
      </w:r>
    </w:p>
    <w:p w14:paraId="7A982D29" w14:textId="6887A673" w:rsidR="007E5E9D" w:rsidRPr="00E22E00" w:rsidRDefault="007E5E9D" w:rsidP="007E5E9D">
      <w:pPr>
        <w:spacing w:after="120" w:line="360" w:lineRule="auto"/>
        <w:ind w:firstLine="709"/>
        <w:jc w:val="both"/>
        <w:rPr>
          <w:rFonts w:ascii="Arial" w:hAnsi="Arial" w:cs="Arial"/>
        </w:rPr>
      </w:pPr>
      <w:r w:rsidRPr="006C20C7">
        <w:rPr>
          <w:rFonts w:ascii="Arial" w:hAnsi="Arial" w:cs="Arial"/>
          <w:b/>
          <w:bCs/>
        </w:rPr>
        <w:t>CUARTA.-</w:t>
      </w:r>
      <w:r>
        <w:rPr>
          <w:rFonts w:ascii="Arial" w:hAnsi="Arial" w:cs="Arial"/>
        </w:rPr>
        <w:t xml:space="preserve"> Considero un perjuicio estético </w:t>
      </w:r>
      <w:r>
        <w:rPr>
          <w:rFonts w:ascii="Arial" w:hAnsi="Arial" w:cs="Arial"/>
          <w:u w:val="single"/>
        </w:rPr>
        <w:t>…</w:t>
      </w:r>
      <w:r>
        <w:rPr>
          <w:rFonts w:ascii="Arial" w:hAnsi="Arial" w:cs="Arial"/>
        </w:rPr>
        <w:t xml:space="preserve"> con </w:t>
      </w:r>
      <w:r w:rsidR="003C1B75">
        <w:rPr>
          <w:rFonts w:ascii="Arial" w:hAnsi="Arial" w:cs="Arial"/>
        </w:rPr>
        <w:t>…</w:t>
      </w:r>
      <w:r>
        <w:rPr>
          <w:rFonts w:ascii="Arial" w:hAnsi="Arial" w:cs="Arial"/>
        </w:rPr>
        <w:t xml:space="preserve"> puntos.</w:t>
      </w:r>
    </w:p>
    <w:p w14:paraId="3B0987FD" w14:textId="67E5EAC3" w:rsidR="007E5E9D" w:rsidRDefault="007E5E9D" w:rsidP="007E5E9D">
      <w:pPr>
        <w:spacing w:after="120" w:line="360" w:lineRule="auto"/>
        <w:ind w:firstLine="709"/>
        <w:jc w:val="both"/>
        <w:rPr>
          <w:rFonts w:ascii="Arial" w:hAnsi="Arial" w:cs="Arial"/>
        </w:rPr>
      </w:pPr>
      <w:r w:rsidRPr="009B583E">
        <w:rPr>
          <w:rFonts w:ascii="Arial" w:hAnsi="Arial" w:cs="Arial"/>
          <w:b/>
          <w:bCs/>
        </w:rPr>
        <w:t>QUINTA.-</w:t>
      </w:r>
      <w:r>
        <w:rPr>
          <w:rFonts w:ascii="Arial" w:hAnsi="Arial" w:cs="Arial"/>
        </w:rPr>
        <w:t>.</w:t>
      </w:r>
      <w:r w:rsidRPr="000A4125">
        <w:rPr>
          <w:rFonts w:ascii="Arial" w:hAnsi="Arial" w:cs="Arial"/>
        </w:rPr>
        <w:t xml:space="preserve"> </w:t>
      </w:r>
      <w:r>
        <w:rPr>
          <w:rFonts w:ascii="Arial" w:hAnsi="Arial" w:cs="Arial"/>
        </w:rPr>
        <w:t xml:space="preserve">Considero un perjuicio moral por pérdida de calidad de vida ocasionado por las secuelas en grado </w:t>
      </w:r>
      <w:r>
        <w:rPr>
          <w:rFonts w:ascii="Arial" w:hAnsi="Arial" w:cs="Arial"/>
          <w:u w:val="single"/>
        </w:rPr>
        <w:t>…</w:t>
      </w:r>
      <w:r>
        <w:rPr>
          <w:rFonts w:ascii="Arial" w:hAnsi="Arial" w:cs="Arial"/>
        </w:rPr>
        <w:t xml:space="preserve"> que fijo en la cuantía media.</w:t>
      </w:r>
    </w:p>
    <w:p w14:paraId="77B2C5C1" w14:textId="23F94A6E" w:rsidR="007E5E9D" w:rsidRDefault="007E5E9D" w:rsidP="007E5E9D">
      <w:pPr>
        <w:spacing w:after="120" w:line="360" w:lineRule="auto"/>
        <w:ind w:firstLine="709"/>
        <w:jc w:val="both"/>
        <w:rPr>
          <w:rFonts w:ascii="Arial" w:hAnsi="Arial" w:cs="Arial"/>
        </w:rPr>
      </w:pPr>
      <w:r w:rsidRPr="009B583E">
        <w:rPr>
          <w:rFonts w:ascii="Arial" w:hAnsi="Arial" w:cs="Arial"/>
          <w:b/>
          <w:bCs/>
        </w:rPr>
        <w:t>SEXTA.-</w:t>
      </w:r>
      <w:r>
        <w:rPr>
          <w:rFonts w:ascii="Arial" w:hAnsi="Arial" w:cs="Arial"/>
        </w:rPr>
        <w:t xml:space="preserve"> </w:t>
      </w:r>
    </w:p>
    <w:p w14:paraId="6AB4ABE3" w14:textId="3720A927" w:rsidR="00AC64C2" w:rsidRPr="00AC64C2" w:rsidRDefault="00AC64C2" w:rsidP="00AC64C2">
      <w:pPr>
        <w:spacing w:after="0" w:line="360" w:lineRule="auto"/>
        <w:ind w:right="-516"/>
        <w:jc w:val="center"/>
        <w:rPr>
          <w:rFonts w:asciiTheme="majorHAnsi" w:hAnsiTheme="majorHAnsi" w:cstheme="majorHAnsi"/>
          <w:i/>
          <w:iCs/>
        </w:rPr>
      </w:pPr>
    </w:p>
    <w:p w14:paraId="13AEB53C" w14:textId="607BE7CE" w:rsidR="00AC64C2" w:rsidRDefault="00AC64C2" w:rsidP="003B52AB"/>
    <w:p w14:paraId="3AC03F88" w14:textId="77777777" w:rsidR="00C42BF6" w:rsidRDefault="00C42BF6" w:rsidP="003B52AB"/>
    <w:p w14:paraId="77113507" w14:textId="7291F3F2" w:rsidR="00C42BF6" w:rsidRPr="007E5E9D" w:rsidRDefault="00C42BF6" w:rsidP="00C42BF6">
      <w:pPr>
        <w:jc w:val="center"/>
        <w:rPr>
          <w:rFonts w:ascii="Arial" w:hAnsi="Arial" w:cs="Arial"/>
        </w:rPr>
      </w:pPr>
      <w:r w:rsidRPr="007E5E9D">
        <w:rPr>
          <w:rFonts w:ascii="Arial" w:hAnsi="Arial" w:cs="Arial"/>
        </w:rPr>
        <w:t>Y para que así conste, lo firma en Madrid</w:t>
      </w:r>
      <w:r w:rsidR="006749C9" w:rsidRPr="007E5E9D">
        <w:rPr>
          <w:rFonts w:ascii="Arial" w:hAnsi="Arial" w:cs="Arial"/>
        </w:rPr>
        <w:t xml:space="preserve"> a día </w:t>
      </w:r>
      <w:r w:rsidR="0038420D" w:rsidRPr="007E5E9D">
        <w:rPr>
          <w:rFonts w:ascii="Arial" w:hAnsi="Arial" w:cs="Arial"/>
        </w:rPr>
        <w:t>…….</w:t>
      </w:r>
      <w:r w:rsidR="006749C9" w:rsidRPr="007E5E9D">
        <w:rPr>
          <w:rFonts w:ascii="Arial" w:hAnsi="Arial" w:cs="Arial"/>
        </w:rPr>
        <w:t>de 202</w:t>
      </w:r>
      <w:r w:rsidR="00650E9F">
        <w:rPr>
          <w:rFonts w:ascii="Arial" w:hAnsi="Arial" w:cs="Arial"/>
        </w:rPr>
        <w:t>6</w:t>
      </w:r>
    </w:p>
    <w:p w14:paraId="7D00280D" w14:textId="0D154107" w:rsidR="006749C9" w:rsidRPr="007E5E9D" w:rsidRDefault="006749C9" w:rsidP="00C42BF6">
      <w:pPr>
        <w:jc w:val="center"/>
        <w:rPr>
          <w:rFonts w:ascii="Arial" w:hAnsi="Arial" w:cs="Arial"/>
        </w:rPr>
      </w:pPr>
      <w:r w:rsidRPr="007E5E9D">
        <w:rPr>
          <w:rFonts w:ascii="Arial" w:hAnsi="Arial" w:cs="Arial"/>
        </w:rPr>
        <w:t xml:space="preserve">Dra. </w:t>
      </w:r>
    </w:p>
    <w:p w14:paraId="3344AFDA" w14:textId="381B5EEB" w:rsidR="006749C9" w:rsidRDefault="006749C9" w:rsidP="00C42BF6">
      <w:pPr>
        <w:jc w:val="center"/>
      </w:pPr>
    </w:p>
    <w:sectPr w:rsidR="006749C9" w:rsidSect="005A48FF">
      <w:headerReference w:type="default" r:id="rId8"/>
      <w:footerReference w:type="default" r:id="rId9"/>
      <w:headerReference w:type="first" r:id="rId10"/>
      <w:pgSz w:w="11906" w:h="16838"/>
      <w:pgMar w:top="1417" w:right="1701" w:bottom="1417" w:left="1701"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D9321" w14:textId="77777777" w:rsidR="00A91873" w:rsidRDefault="00A91873" w:rsidP="00AC64C2">
      <w:pPr>
        <w:spacing w:after="0" w:line="240" w:lineRule="auto"/>
      </w:pPr>
      <w:r>
        <w:separator/>
      </w:r>
    </w:p>
  </w:endnote>
  <w:endnote w:type="continuationSeparator" w:id="0">
    <w:p w14:paraId="6771EB38" w14:textId="77777777" w:rsidR="00A91873" w:rsidRDefault="00A91873" w:rsidP="00AC6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107895"/>
      <w:docPartObj>
        <w:docPartGallery w:val="Page Numbers (Bottom of Page)"/>
        <w:docPartUnique/>
      </w:docPartObj>
    </w:sdtPr>
    <w:sdtEndPr/>
    <w:sdtContent>
      <w:p w14:paraId="3D5903FF" w14:textId="09BEA3C2" w:rsidR="00E9361F" w:rsidRDefault="00E9361F">
        <w:pPr>
          <w:pStyle w:val="Piedepgina"/>
          <w:jc w:val="right"/>
        </w:pPr>
        <w:r>
          <w:fldChar w:fldCharType="begin"/>
        </w:r>
        <w:r>
          <w:instrText>PAGE   \* MERGEFORMAT</w:instrText>
        </w:r>
        <w:r>
          <w:fldChar w:fldCharType="separate"/>
        </w:r>
        <w:r>
          <w:t>2</w:t>
        </w:r>
        <w:r>
          <w:fldChar w:fldCharType="end"/>
        </w:r>
      </w:p>
    </w:sdtContent>
  </w:sdt>
  <w:p w14:paraId="1E070839" w14:textId="77777777" w:rsidR="00E9361F" w:rsidRDefault="00E936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A0AAC" w14:textId="77777777" w:rsidR="00A91873" w:rsidRDefault="00A91873" w:rsidP="00AC64C2">
      <w:pPr>
        <w:spacing w:after="0" w:line="240" w:lineRule="auto"/>
      </w:pPr>
      <w:r>
        <w:separator/>
      </w:r>
    </w:p>
  </w:footnote>
  <w:footnote w:type="continuationSeparator" w:id="0">
    <w:p w14:paraId="6B38C395" w14:textId="77777777" w:rsidR="00A91873" w:rsidRDefault="00A91873" w:rsidP="00AC64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08C7" w14:textId="0A04F007" w:rsidR="00621EA1" w:rsidRDefault="00621EA1">
    <w:pPr>
      <w:pStyle w:val="Encabezado"/>
    </w:pPr>
    <w:r>
      <w:rPr>
        <w:noProof/>
      </w:rPr>
      <w:drawing>
        <wp:anchor distT="0" distB="0" distL="114300" distR="114300" simplePos="0" relativeHeight="251659264" behindDoc="0" locked="0" layoutInCell="1" allowOverlap="1" wp14:anchorId="7A78F962" wp14:editId="0A639BA4">
          <wp:simplePos x="0" y="0"/>
          <wp:positionH relativeFrom="margin">
            <wp:posOffset>-690880</wp:posOffset>
          </wp:positionH>
          <wp:positionV relativeFrom="margin">
            <wp:posOffset>-582930</wp:posOffset>
          </wp:positionV>
          <wp:extent cx="2000250" cy="449580"/>
          <wp:effectExtent l="0" t="0" r="0" b="7620"/>
          <wp:wrapSquare wrapText="bothSides"/>
          <wp:docPr id="896791028"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61564" name="Imagen 1" descr="Imagen que contiene Interfaz de usuario gráfica&#10;&#10;Descripción generada automáticamente"/>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00250" cy="44958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618BE" w14:textId="14836007" w:rsidR="006416DF" w:rsidRDefault="006416DF">
    <w:pPr>
      <w:pStyle w:val="Encabezado"/>
    </w:pPr>
    <w:r>
      <w:rPr>
        <w:noProof/>
      </w:rPr>
      <w:drawing>
        <wp:anchor distT="0" distB="0" distL="114300" distR="114300" simplePos="0" relativeHeight="251661312" behindDoc="0" locked="0" layoutInCell="1" allowOverlap="1" wp14:anchorId="0F07A80A" wp14:editId="21AB6C4F">
          <wp:simplePos x="0" y="0"/>
          <wp:positionH relativeFrom="margin">
            <wp:posOffset>-711200</wp:posOffset>
          </wp:positionH>
          <wp:positionV relativeFrom="margin">
            <wp:posOffset>-533400</wp:posOffset>
          </wp:positionV>
          <wp:extent cx="2000250" cy="449580"/>
          <wp:effectExtent l="0" t="0" r="0" b="7620"/>
          <wp:wrapSquare wrapText="bothSides"/>
          <wp:docPr id="1133219859"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61564" name="Imagen 1" descr="Imagen que contiene Interfaz de usuario gráfica&#10;&#10;Descripción generada automáticamente"/>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00250" cy="4495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4306"/>
    <w:multiLevelType w:val="hybridMultilevel"/>
    <w:tmpl w:val="05861F7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ED5EE8"/>
    <w:multiLevelType w:val="hybridMultilevel"/>
    <w:tmpl w:val="BCEC2BE0"/>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7DA40EE"/>
    <w:multiLevelType w:val="multilevel"/>
    <w:tmpl w:val="48CACC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17F71996"/>
    <w:multiLevelType w:val="hybridMultilevel"/>
    <w:tmpl w:val="41DA9BCC"/>
    <w:lvl w:ilvl="0" w:tplc="0C0A000F">
      <w:start w:val="10"/>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1F163570"/>
    <w:multiLevelType w:val="multilevel"/>
    <w:tmpl w:val="48CACC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21282DB6"/>
    <w:multiLevelType w:val="multilevel"/>
    <w:tmpl w:val="48CACC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285A33D0"/>
    <w:multiLevelType w:val="hybridMultilevel"/>
    <w:tmpl w:val="DC5C352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29FB2C00"/>
    <w:multiLevelType w:val="multilevel"/>
    <w:tmpl w:val="48CACC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2E2B58F3"/>
    <w:multiLevelType w:val="hybridMultilevel"/>
    <w:tmpl w:val="E7C63EB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FFA3D3E"/>
    <w:multiLevelType w:val="multilevel"/>
    <w:tmpl w:val="56C42FE4"/>
    <w:lvl w:ilvl="0">
      <w:start w:val="8"/>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9C20B4B"/>
    <w:multiLevelType w:val="multilevel"/>
    <w:tmpl w:val="D1380B88"/>
    <w:lvl w:ilvl="0">
      <w:start w:val="9"/>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2087DFD"/>
    <w:multiLevelType w:val="hybridMultilevel"/>
    <w:tmpl w:val="83E689D2"/>
    <w:lvl w:ilvl="0" w:tplc="0C0A0005">
      <w:start w:val="1"/>
      <w:numFmt w:val="bullet"/>
      <w:lvlText w:val=""/>
      <w:lvlJc w:val="left"/>
      <w:pPr>
        <w:ind w:left="417" w:hanging="360"/>
      </w:pPr>
      <w:rPr>
        <w:rFonts w:ascii="Wingdings" w:hAnsi="Wingdings" w:hint="default"/>
      </w:rPr>
    </w:lvl>
    <w:lvl w:ilvl="1" w:tplc="0C0A0003">
      <w:start w:val="1"/>
      <w:numFmt w:val="bullet"/>
      <w:lvlText w:val="o"/>
      <w:lvlJc w:val="left"/>
      <w:pPr>
        <w:ind w:left="1137" w:hanging="360"/>
      </w:pPr>
      <w:rPr>
        <w:rFonts w:ascii="Courier New" w:hAnsi="Courier New" w:cs="Courier New" w:hint="default"/>
      </w:rPr>
    </w:lvl>
    <w:lvl w:ilvl="2" w:tplc="0C0A0005" w:tentative="1">
      <w:start w:val="1"/>
      <w:numFmt w:val="bullet"/>
      <w:lvlText w:val=""/>
      <w:lvlJc w:val="left"/>
      <w:pPr>
        <w:ind w:left="1857" w:hanging="360"/>
      </w:pPr>
      <w:rPr>
        <w:rFonts w:ascii="Wingdings" w:hAnsi="Wingdings" w:hint="default"/>
      </w:rPr>
    </w:lvl>
    <w:lvl w:ilvl="3" w:tplc="0C0A0001" w:tentative="1">
      <w:start w:val="1"/>
      <w:numFmt w:val="bullet"/>
      <w:lvlText w:val=""/>
      <w:lvlJc w:val="left"/>
      <w:pPr>
        <w:ind w:left="2577" w:hanging="360"/>
      </w:pPr>
      <w:rPr>
        <w:rFonts w:ascii="Symbol" w:hAnsi="Symbol" w:hint="default"/>
      </w:rPr>
    </w:lvl>
    <w:lvl w:ilvl="4" w:tplc="0C0A0003" w:tentative="1">
      <w:start w:val="1"/>
      <w:numFmt w:val="bullet"/>
      <w:lvlText w:val="o"/>
      <w:lvlJc w:val="left"/>
      <w:pPr>
        <w:ind w:left="3297" w:hanging="360"/>
      </w:pPr>
      <w:rPr>
        <w:rFonts w:ascii="Courier New" w:hAnsi="Courier New" w:cs="Courier New" w:hint="default"/>
      </w:rPr>
    </w:lvl>
    <w:lvl w:ilvl="5" w:tplc="0C0A0005" w:tentative="1">
      <w:start w:val="1"/>
      <w:numFmt w:val="bullet"/>
      <w:lvlText w:val=""/>
      <w:lvlJc w:val="left"/>
      <w:pPr>
        <w:ind w:left="4017" w:hanging="360"/>
      </w:pPr>
      <w:rPr>
        <w:rFonts w:ascii="Wingdings" w:hAnsi="Wingdings" w:hint="default"/>
      </w:rPr>
    </w:lvl>
    <w:lvl w:ilvl="6" w:tplc="0C0A0001" w:tentative="1">
      <w:start w:val="1"/>
      <w:numFmt w:val="bullet"/>
      <w:lvlText w:val=""/>
      <w:lvlJc w:val="left"/>
      <w:pPr>
        <w:ind w:left="4737" w:hanging="360"/>
      </w:pPr>
      <w:rPr>
        <w:rFonts w:ascii="Symbol" w:hAnsi="Symbol" w:hint="default"/>
      </w:rPr>
    </w:lvl>
    <w:lvl w:ilvl="7" w:tplc="0C0A0003" w:tentative="1">
      <w:start w:val="1"/>
      <w:numFmt w:val="bullet"/>
      <w:lvlText w:val="o"/>
      <w:lvlJc w:val="left"/>
      <w:pPr>
        <w:ind w:left="5457" w:hanging="360"/>
      </w:pPr>
      <w:rPr>
        <w:rFonts w:ascii="Courier New" w:hAnsi="Courier New" w:cs="Courier New" w:hint="default"/>
      </w:rPr>
    </w:lvl>
    <w:lvl w:ilvl="8" w:tplc="0C0A0005" w:tentative="1">
      <w:start w:val="1"/>
      <w:numFmt w:val="bullet"/>
      <w:lvlText w:val=""/>
      <w:lvlJc w:val="left"/>
      <w:pPr>
        <w:ind w:left="6177" w:hanging="360"/>
      </w:pPr>
      <w:rPr>
        <w:rFonts w:ascii="Wingdings" w:hAnsi="Wingdings" w:hint="default"/>
      </w:rPr>
    </w:lvl>
  </w:abstractNum>
  <w:abstractNum w:abstractNumId="12" w15:restartNumberingAfterBreak="0">
    <w:nsid w:val="43C1033C"/>
    <w:multiLevelType w:val="hybridMultilevel"/>
    <w:tmpl w:val="34DC40F4"/>
    <w:lvl w:ilvl="0" w:tplc="0C0A0001">
      <w:start w:val="1"/>
      <w:numFmt w:val="bullet"/>
      <w:lvlText w:val=""/>
      <w:lvlJc w:val="left"/>
      <w:pPr>
        <w:ind w:left="1193" w:hanging="360"/>
      </w:pPr>
      <w:rPr>
        <w:rFonts w:ascii="Symbol" w:hAnsi="Symbol" w:hint="default"/>
      </w:rPr>
    </w:lvl>
    <w:lvl w:ilvl="1" w:tplc="0C0A0001">
      <w:start w:val="1"/>
      <w:numFmt w:val="bullet"/>
      <w:lvlText w:val=""/>
      <w:lvlJc w:val="left"/>
      <w:pPr>
        <w:ind w:left="1913" w:hanging="360"/>
      </w:pPr>
      <w:rPr>
        <w:rFonts w:ascii="Symbol" w:hAnsi="Symbol" w:hint="default"/>
      </w:rPr>
    </w:lvl>
    <w:lvl w:ilvl="2" w:tplc="0C0A0005">
      <w:start w:val="1"/>
      <w:numFmt w:val="bullet"/>
      <w:lvlText w:val=""/>
      <w:lvlJc w:val="left"/>
      <w:pPr>
        <w:ind w:left="2633" w:hanging="360"/>
      </w:pPr>
      <w:rPr>
        <w:rFonts w:ascii="Wingdings" w:hAnsi="Wingdings" w:hint="default"/>
      </w:rPr>
    </w:lvl>
    <w:lvl w:ilvl="3" w:tplc="0C0A0001" w:tentative="1">
      <w:start w:val="1"/>
      <w:numFmt w:val="bullet"/>
      <w:lvlText w:val=""/>
      <w:lvlJc w:val="left"/>
      <w:pPr>
        <w:ind w:left="3353" w:hanging="360"/>
      </w:pPr>
      <w:rPr>
        <w:rFonts w:ascii="Symbol" w:hAnsi="Symbol" w:hint="default"/>
      </w:rPr>
    </w:lvl>
    <w:lvl w:ilvl="4" w:tplc="0C0A0003" w:tentative="1">
      <w:start w:val="1"/>
      <w:numFmt w:val="bullet"/>
      <w:lvlText w:val="o"/>
      <w:lvlJc w:val="left"/>
      <w:pPr>
        <w:ind w:left="4073" w:hanging="360"/>
      </w:pPr>
      <w:rPr>
        <w:rFonts w:ascii="Courier New" w:hAnsi="Courier New" w:cs="Courier New" w:hint="default"/>
      </w:rPr>
    </w:lvl>
    <w:lvl w:ilvl="5" w:tplc="0C0A0005" w:tentative="1">
      <w:start w:val="1"/>
      <w:numFmt w:val="bullet"/>
      <w:lvlText w:val=""/>
      <w:lvlJc w:val="left"/>
      <w:pPr>
        <w:ind w:left="4793" w:hanging="360"/>
      </w:pPr>
      <w:rPr>
        <w:rFonts w:ascii="Wingdings" w:hAnsi="Wingdings" w:hint="default"/>
      </w:rPr>
    </w:lvl>
    <w:lvl w:ilvl="6" w:tplc="0C0A0001" w:tentative="1">
      <w:start w:val="1"/>
      <w:numFmt w:val="bullet"/>
      <w:lvlText w:val=""/>
      <w:lvlJc w:val="left"/>
      <w:pPr>
        <w:ind w:left="5513" w:hanging="360"/>
      </w:pPr>
      <w:rPr>
        <w:rFonts w:ascii="Symbol" w:hAnsi="Symbol" w:hint="default"/>
      </w:rPr>
    </w:lvl>
    <w:lvl w:ilvl="7" w:tplc="0C0A0003" w:tentative="1">
      <w:start w:val="1"/>
      <w:numFmt w:val="bullet"/>
      <w:lvlText w:val="o"/>
      <w:lvlJc w:val="left"/>
      <w:pPr>
        <w:ind w:left="6233" w:hanging="360"/>
      </w:pPr>
      <w:rPr>
        <w:rFonts w:ascii="Courier New" w:hAnsi="Courier New" w:cs="Courier New" w:hint="default"/>
      </w:rPr>
    </w:lvl>
    <w:lvl w:ilvl="8" w:tplc="0C0A0005" w:tentative="1">
      <w:start w:val="1"/>
      <w:numFmt w:val="bullet"/>
      <w:lvlText w:val=""/>
      <w:lvlJc w:val="left"/>
      <w:pPr>
        <w:ind w:left="6953" w:hanging="360"/>
      </w:pPr>
      <w:rPr>
        <w:rFonts w:ascii="Wingdings" w:hAnsi="Wingdings" w:hint="default"/>
      </w:rPr>
    </w:lvl>
  </w:abstractNum>
  <w:abstractNum w:abstractNumId="13" w15:restartNumberingAfterBreak="0">
    <w:nsid w:val="43CC2E76"/>
    <w:multiLevelType w:val="multilevel"/>
    <w:tmpl w:val="48CACC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4FA663CE"/>
    <w:multiLevelType w:val="hybridMultilevel"/>
    <w:tmpl w:val="49A8204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54E63AC4"/>
    <w:multiLevelType w:val="hybridMultilevel"/>
    <w:tmpl w:val="8280037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657B5E5E"/>
    <w:multiLevelType w:val="hybridMultilevel"/>
    <w:tmpl w:val="AEAA5230"/>
    <w:lvl w:ilvl="0" w:tplc="4ECC405E">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15:restartNumberingAfterBreak="0">
    <w:nsid w:val="67E75D9E"/>
    <w:multiLevelType w:val="hybridMultilevel"/>
    <w:tmpl w:val="61B8593C"/>
    <w:lvl w:ilvl="0" w:tplc="040A000F">
      <w:start w:val="1"/>
      <w:numFmt w:val="decimal"/>
      <w:pStyle w:val="EstiloEstiloEstiloEstiloTtulo1CuerpoIzquierdaGris80"/>
      <w:lvlText w:val="%1."/>
      <w:lvlJc w:val="left"/>
      <w:pPr>
        <w:ind w:left="360" w:hanging="360"/>
      </w:pPr>
    </w:lvl>
    <w:lvl w:ilvl="1" w:tplc="0C0A0019">
      <w:start w:val="1"/>
      <w:numFmt w:val="lowerLetter"/>
      <w:lvlText w:val="%2."/>
      <w:lvlJc w:val="left"/>
      <w:pPr>
        <w:ind w:left="796" w:hanging="360"/>
      </w:pPr>
    </w:lvl>
    <w:lvl w:ilvl="2" w:tplc="0C0A001B" w:tentative="1">
      <w:start w:val="1"/>
      <w:numFmt w:val="lowerRoman"/>
      <w:lvlText w:val="%3."/>
      <w:lvlJc w:val="right"/>
      <w:pPr>
        <w:ind w:left="1516" w:hanging="180"/>
      </w:pPr>
    </w:lvl>
    <w:lvl w:ilvl="3" w:tplc="0C0A000F" w:tentative="1">
      <w:start w:val="1"/>
      <w:numFmt w:val="decimal"/>
      <w:lvlText w:val="%4."/>
      <w:lvlJc w:val="left"/>
      <w:pPr>
        <w:ind w:left="2236" w:hanging="360"/>
      </w:pPr>
    </w:lvl>
    <w:lvl w:ilvl="4" w:tplc="0C0A0019" w:tentative="1">
      <w:start w:val="1"/>
      <w:numFmt w:val="lowerLetter"/>
      <w:lvlText w:val="%5."/>
      <w:lvlJc w:val="left"/>
      <w:pPr>
        <w:ind w:left="2956" w:hanging="360"/>
      </w:pPr>
    </w:lvl>
    <w:lvl w:ilvl="5" w:tplc="0C0A001B" w:tentative="1">
      <w:start w:val="1"/>
      <w:numFmt w:val="lowerRoman"/>
      <w:lvlText w:val="%6."/>
      <w:lvlJc w:val="right"/>
      <w:pPr>
        <w:ind w:left="3676" w:hanging="180"/>
      </w:pPr>
    </w:lvl>
    <w:lvl w:ilvl="6" w:tplc="0C0A000F" w:tentative="1">
      <w:start w:val="1"/>
      <w:numFmt w:val="decimal"/>
      <w:lvlText w:val="%7."/>
      <w:lvlJc w:val="left"/>
      <w:pPr>
        <w:ind w:left="4396" w:hanging="360"/>
      </w:pPr>
    </w:lvl>
    <w:lvl w:ilvl="7" w:tplc="0C0A0019" w:tentative="1">
      <w:start w:val="1"/>
      <w:numFmt w:val="lowerLetter"/>
      <w:lvlText w:val="%8."/>
      <w:lvlJc w:val="left"/>
      <w:pPr>
        <w:ind w:left="5116" w:hanging="360"/>
      </w:pPr>
    </w:lvl>
    <w:lvl w:ilvl="8" w:tplc="0C0A001B" w:tentative="1">
      <w:start w:val="1"/>
      <w:numFmt w:val="lowerRoman"/>
      <w:lvlText w:val="%9."/>
      <w:lvlJc w:val="right"/>
      <w:pPr>
        <w:ind w:left="5836" w:hanging="180"/>
      </w:pPr>
    </w:lvl>
  </w:abstractNum>
  <w:abstractNum w:abstractNumId="18" w15:restartNumberingAfterBreak="0">
    <w:nsid w:val="6EDC2C5F"/>
    <w:multiLevelType w:val="hybridMultilevel"/>
    <w:tmpl w:val="5D2A9EEC"/>
    <w:lvl w:ilvl="0" w:tplc="257665CA">
      <w:start w:val="1"/>
      <w:numFmt w:val="decimal"/>
      <w:pStyle w:val="TtuloTDC"/>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6626BFA"/>
    <w:multiLevelType w:val="hybridMultilevel"/>
    <w:tmpl w:val="70280762"/>
    <w:lvl w:ilvl="0" w:tplc="95764AA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9BD1B5B"/>
    <w:multiLevelType w:val="hybridMultilevel"/>
    <w:tmpl w:val="179ACF04"/>
    <w:lvl w:ilvl="0" w:tplc="0C0A0003">
      <w:start w:val="1"/>
      <w:numFmt w:val="bullet"/>
      <w:lvlText w:val="o"/>
      <w:lvlJc w:val="left"/>
      <w:pPr>
        <w:ind w:left="1077" w:hanging="360"/>
      </w:pPr>
      <w:rPr>
        <w:rFonts w:ascii="Courier New" w:hAnsi="Courier New" w:cs="Courier New"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21" w15:restartNumberingAfterBreak="0">
    <w:nsid w:val="7AEB5D9A"/>
    <w:multiLevelType w:val="hybridMultilevel"/>
    <w:tmpl w:val="6E1E16E4"/>
    <w:lvl w:ilvl="0" w:tplc="0C0A0003">
      <w:start w:val="1"/>
      <w:numFmt w:val="bullet"/>
      <w:lvlText w:val="o"/>
      <w:lvlJc w:val="left"/>
      <w:pPr>
        <w:ind w:left="1069" w:hanging="360"/>
      </w:pPr>
      <w:rPr>
        <w:rFonts w:ascii="Courier New" w:hAnsi="Courier New" w:cs="Courier New"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22" w15:restartNumberingAfterBreak="0">
    <w:nsid w:val="7B5F319A"/>
    <w:multiLevelType w:val="hybridMultilevel"/>
    <w:tmpl w:val="289082B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7F9D0009"/>
    <w:multiLevelType w:val="multilevel"/>
    <w:tmpl w:val="48CACC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306665327">
    <w:abstractNumId w:val="18"/>
  </w:num>
  <w:num w:numId="2" w16cid:durableId="1923950347">
    <w:abstractNumId w:val="17"/>
  </w:num>
  <w:num w:numId="3" w16cid:durableId="1175926432">
    <w:abstractNumId w:val="5"/>
  </w:num>
  <w:num w:numId="4" w16cid:durableId="1368291785">
    <w:abstractNumId w:val="1"/>
  </w:num>
  <w:num w:numId="5" w16cid:durableId="1603761503">
    <w:abstractNumId w:val="10"/>
  </w:num>
  <w:num w:numId="6" w16cid:durableId="1669946321">
    <w:abstractNumId w:val="3"/>
  </w:num>
  <w:num w:numId="7" w16cid:durableId="46032580">
    <w:abstractNumId w:val="16"/>
  </w:num>
  <w:num w:numId="8" w16cid:durableId="1382246114">
    <w:abstractNumId w:val="19"/>
  </w:num>
  <w:num w:numId="9" w16cid:durableId="444810654">
    <w:abstractNumId w:val="22"/>
  </w:num>
  <w:num w:numId="10" w16cid:durableId="1987778681">
    <w:abstractNumId w:val="23"/>
  </w:num>
  <w:num w:numId="11" w16cid:durableId="683090359">
    <w:abstractNumId w:val="13"/>
  </w:num>
  <w:num w:numId="12" w16cid:durableId="1028532556">
    <w:abstractNumId w:val="7"/>
  </w:num>
  <w:num w:numId="13" w16cid:durableId="922682947">
    <w:abstractNumId w:val="2"/>
  </w:num>
  <w:num w:numId="14" w16cid:durableId="429744592">
    <w:abstractNumId w:val="6"/>
  </w:num>
  <w:num w:numId="15" w16cid:durableId="846138473">
    <w:abstractNumId w:val="11"/>
  </w:num>
  <w:num w:numId="16" w16cid:durableId="1244801091">
    <w:abstractNumId w:val="14"/>
  </w:num>
  <w:num w:numId="17" w16cid:durableId="364257349">
    <w:abstractNumId w:val="8"/>
  </w:num>
  <w:num w:numId="18" w16cid:durableId="1924871446">
    <w:abstractNumId w:val="15"/>
  </w:num>
  <w:num w:numId="19" w16cid:durableId="1129200311">
    <w:abstractNumId w:val="4"/>
  </w:num>
  <w:num w:numId="20" w16cid:durableId="1641111169">
    <w:abstractNumId w:val="12"/>
  </w:num>
  <w:num w:numId="21" w16cid:durableId="1496653109">
    <w:abstractNumId w:val="9"/>
  </w:num>
  <w:num w:numId="22" w16cid:durableId="1042048543">
    <w:abstractNumId w:val="0"/>
  </w:num>
  <w:num w:numId="23" w16cid:durableId="339242801">
    <w:abstractNumId w:val="21"/>
  </w:num>
  <w:num w:numId="24" w16cid:durableId="12581015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4C2"/>
    <w:rsid w:val="0000112D"/>
    <w:rsid w:val="00003B47"/>
    <w:rsid w:val="000115B2"/>
    <w:rsid w:val="00017C4C"/>
    <w:rsid w:val="000228CD"/>
    <w:rsid w:val="00026546"/>
    <w:rsid w:val="00037916"/>
    <w:rsid w:val="00037C0F"/>
    <w:rsid w:val="00083413"/>
    <w:rsid w:val="0009670C"/>
    <w:rsid w:val="0009742F"/>
    <w:rsid w:val="000A1BBA"/>
    <w:rsid w:val="000A5EA9"/>
    <w:rsid w:val="000B241F"/>
    <w:rsid w:val="000B5C1D"/>
    <w:rsid w:val="000D1A53"/>
    <w:rsid w:val="000D7A5A"/>
    <w:rsid w:val="000D7AEC"/>
    <w:rsid w:val="000E12BB"/>
    <w:rsid w:val="000E4707"/>
    <w:rsid w:val="000E5E36"/>
    <w:rsid w:val="000F7F34"/>
    <w:rsid w:val="00107DE3"/>
    <w:rsid w:val="00123CF1"/>
    <w:rsid w:val="00123E5E"/>
    <w:rsid w:val="00130866"/>
    <w:rsid w:val="001545A5"/>
    <w:rsid w:val="00173FAA"/>
    <w:rsid w:val="00191003"/>
    <w:rsid w:val="001A3CAD"/>
    <w:rsid w:val="001B0C5C"/>
    <w:rsid w:val="001B31C2"/>
    <w:rsid w:val="001B5E57"/>
    <w:rsid w:val="001D471E"/>
    <w:rsid w:val="002108CA"/>
    <w:rsid w:val="00210A33"/>
    <w:rsid w:val="00215540"/>
    <w:rsid w:val="00230579"/>
    <w:rsid w:val="00247D91"/>
    <w:rsid w:val="00256585"/>
    <w:rsid w:val="00260D33"/>
    <w:rsid w:val="002832BE"/>
    <w:rsid w:val="00290C98"/>
    <w:rsid w:val="002A423F"/>
    <w:rsid w:val="002A4A1D"/>
    <w:rsid w:val="002A4F31"/>
    <w:rsid w:val="002B53C3"/>
    <w:rsid w:val="002C5C91"/>
    <w:rsid w:val="002C6285"/>
    <w:rsid w:val="002D07E8"/>
    <w:rsid w:val="002E687D"/>
    <w:rsid w:val="002F3CD2"/>
    <w:rsid w:val="00302209"/>
    <w:rsid w:val="00305CCB"/>
    <w:rsid w:val="003241DD"/>
    <w:rsid w:val="00330C1B"/>
    <w:rsid w:val="003361B8"/>
    <w:rsid w:val="00363FA7"/>
    <w:rsid w:val="00381C15"/>
    <w:rsid w:val="0038420D"/>
    <w:rsid w:val="003A00DE"/>
    <w:rsid w:val="003A7EFE"/>
    <w:rsid w:val="003B2B84"/>
    <w:rsid w:val="003B52AB"/>
    <w:rsid w:val="003C1B75"/>
    <w:rsid w:val="003C56BE"/>
    <w:rsid w:val="003D195E"/>
    <w:rsid w:val="003E3CC3"/>
    <w:rsid w:val="003E6058"/>
    <w:rsid w:val="003F0E7D"/>
    <w:rsid w:val="003F6CAC"/>
    <w:rsid w:val="004150CA"/>
    <w:rsid w:val="004248B7"/>
    <w:rsid w:val="004277C4"/>
    <w:rsid w:val="00434E28"/>
    <w:rsid w:val="00446AD5"/>
    <w:rsid w:val="00474377"/>
    <w:rsid w:val="00476D43"/>
    <w:rsid w:val="00485F83"/>
    <w:rsid w:val="004A6C0F"/>
    <w:rsid w:val="004A75CA"/>
    <w:rsid w:val="004B17F9"/>
    <w:rsid w:val="004C072E"/>
    <w:rsid w:val="004D1D19"/>
    <w:rsid w:val="004D3492"/>
    <w:rsid w:val="004E1C3D"/>
    <w:rsid w:val="004F02D7"/>
    <w:rsid w:val="00502768"/>
    <w:rsid w:val="005059A2"/>
    <w:rsid w:val="00522A4B"/>
    <w:rsid w:val="00524CB1"/>
    <w:rsid w:val="00526789"/>
    <w:rsid w:val="00531243"/>
    <w:rsid w:val="00532420"/>
    <w:rsid w:val="00536239"/>
    <w:rsid w:val="00553214"/>
    <w:rsid w:val="00566D29"/>
    <w:rsid w:val="00574E75"/>
    <w:rsid w:val="00577524"/>
    <w:rsid w:val="005A48FF"/>
    <w:rsid w:val="005C0838"/>
    <w:rsid w:val="005C3760"/>
    <w:rsid w:val="005D7E69"/>
    <w:rsid w:val="005E13B5"/>
    <w:rsid w:val="005E1714"/>
    <w:rsid w:val="005F486E"/>
    <w:rsid w:val="00605159"/>
    <w:rsid w:val="00606197"/>
    <w:rsid w:val="006100C1"/>
    <w:rsid w:val="0061043E"/>
    <w:rsid w:val="00616446"/>
    <w:rsid w:val="00621EA1"/>
    <w:rsid w:val="00625D4D"/>
    <w:rsid w:val="00633EE6"/>
    <w:rsid w:val="0064144D"/>
    <w:rsid w:val="006416DF"/>
    <w:rsid w:val="00650E9F"/>
    <w:rsid w:val="00657F82"/>
    <w:rsid w:val="006749C9"/>
    <w:rsid w:val="006752C8"/>
    <w:rsid w:val="00685866"/>
    <w:rsid w:val="0069794C"/>
    <w:rsid w:val="006A36F0"/>
    <w:rsid w:val="006A6703"/>
    <w:rsid w:val="006C1937"/>
    <w:rsid w:val="006C31E3"/>
    <w:rsid w:val="006C4C78"/>
    <w:rsid w:val="006D4456"/>
    <w:rsid w:val="006E3376"/>
    <w:rsid w:val="006F2125"/>
    <w:rsid w:val="006F24F6"/>
    <w:rsid w:val="006F38AB"/>
    <w:rsid w:val="007110F4"/>
    <w:rsid w:val="00716190"/>
    <w:rsid w:val="00716891"/>
    <w:rsid w:val="00736D4B"/>
    <w:rsid w:val="00740431"/>
    <w:rsid w:val="00747B99"/>
    <w:rsid w:val="00751D65"/>
    <w:rsid w:val="007572A8"/>
    <w:rsid w:val="00770711"/>
    <w:rsid w:val="00776C7D"/>
    <w:rsid w:val="00793409"/>
    <w:rsid w:val="00795AE1"/>
    <w:rsid w:val="007A218F"/>
    <w:rsid w:val="007B4305"/>
    <w:rsid w:val="007B59CC"/>
    <w:rsid w:val="007B612D"/>
    <w:rsid w:val="007C2058"/>
    <w:rsid w:val="007D5D61"/>
    <w:rsid w:val="007E428D"/>
    <w:rsid w:val="007E5E9D"/>
    <w:rsid w:val="007F13A1"/>
    <w:rsid w:val="007F700E"/>
    <w:rsid w:val="008036D8"/>
    <w:rsid w:val="0081170F"/>
    <w:rsid w:val="0082021B"/>
    <w:rsid w:val="00863A08"/>
    <w:rsid w:val="00881C21"/>
    <w:rsid w:val="0089302C"/>
    <w:rsid w:val="00896064"/>
    <w:rsid w:val="008C101D"/>
    <w:rsid w:val="008D6F1A"/>
    <w:rsid w:val="008D7D26"/>
    <w:rsid w:val="008E0512"/>
    <w:rsid w:val="008E139D"/>
    <w:rsid w:val="008E16BD"/>
    <w:rsid w:val="008E4828"/>
    <w:rsid w:val="009144C3"/>
    <w:rsid w:val="00917B86"/>
    <w:rsid w:val="00944D66"/>
    <w:rsid w:val="00952205"/>
    <w:rsid w:val="0095396E"/>
    <w:rsid w:val="00953EBF"/>
    <w:rsid w:val="009640A6"/>
    <w:rsid w:val="00972262"/>
    <w:rsid w:val="0097551B"/>
    <w:rsid w:val="009801C9"/>
    <w:rsid w:val="0099040E"/>
    <w:rsid w:val="009B35F3"/>
    <w:rsid w:val="009C6E60"/>
    <w:rsid w:val="009C7915"/>
    <w:rsid w:val="009D5C10"/>
    <w:rsid w:val="009D5C86"/>
    <w:rsid w:val="009E556E"/>
    <w:rsid w:val="00A01683"/>
    <w:rsid w:val="00A35A37"/>
    <w:rsid w:val="00A36B5B"/>
    <w:rsid w:val="00A55028"/>
    <w:rsid w:val="00A737E7"/>
    <w:rsid w:val="00A91873"/>
    <w:rsid w:val="00A94681"/>
    <w:rsid w:val="00A94979"/>
    <w:rsid w:val="00A97C2A"/>
    <w:rsid w:val="00AA4388"/>
    <w:rsid w:val="00AB31B1"/>
    <w:rsid w:val="00AC289D"/>
    <w:rsid w:val="00AC3E1F"/>
    <w:rsid w:val="00AC64C2"/>
    <w:rsid w:val="00AC7F33"/>
    <w:rsid w:val="00AD0535"/>
    <w:rsid w:val="00AD4787"/>
    <w:rsid w:val="00AF4FEB"/>
    <w:rsid w:val="00B012F9"/>
    <w:rsid w:val="00B04C2F"/>
    <w:rsid w:val="00B25CA1"/>
    <w:rsid w:val="00B3565E"/>
    <w:rsid w:val="00B358ED"/>
    <w:rsid w:val="00B453D9"/>
    <w:rsid w:val="00B557EB"/>
    <w:rsid w:val="00B559B7"/>
    <w:rsid w:val="00B671CE"/>
    <w:rsid w:val="00B7058C"/>
    <w:rsid w:val="00B73FDC"/>
    <w:rsid w:val="00B8714A"/>
    <w:rsid w:val="00BA1B72"/>
    <w:rsid w:val="00BA3809"/>
    <w:rsid w:val="00BA5042"/>
    <w:rsid w:val="00BB0877"/>
    <w:rsid w:val="00BB2C16"/>
    <w:rsid w:val="00BD4A86"/>
    <w:rsid w:val="00C07234"/>
    <w:rsid w:val="00C21973"/>
    <w:rsid w:val="00C23DE6"/>
    <w:rsid w:val="00C27726"/>
    <w:rsid w:val="00C37967"/>
    <w:rsid w:val="00C42BF6"/>
    <w:rsid w:val="00C4369C"/>
    <w:rsid w:val="00C520D5"/>
    <w:rsid w:val="00C555E5"/>
    <w:rsid w:val="00C57DEA"/>
    <w:rsid w:val="00C76D9E"/>
    <w:rsid w:val="00C93BA8"/>
    <w:rsid w:val="00C97FF1"/>
    <w:rsid w:val="00CA7A23"/>
    <w:rsid w:val="00CB390F"/>
    <w:rsid w:val="00CD2CDC"/>
    <w:rsid w:val="00CE06E6"/>
    <w:rsid w:val="00CE47A9"/>
    <w:rsid w:val="00CF0FCA"/>
    <w:rsid w:val="00D02A09"/>
    <w:rsid w:val="00D47683"/>
    <w:rsid w:val="00D57463"/>
    <w:rsid w:val="00D6583C"/>
    <w:rsid w:val="00D65949"/>
    <w:rsid w:val="00D7510B"/>
    <w:rsid w:val="00D75F4C"/>
    <w:rsid w:val="00D953B0"/>
    <w:rsid w:val="00D96FBA"/>
    <w:rsid w:val="00DB3ACC"/>
    <w:rsid w:val="00DC4198"/>
    <w:rsid w:val="00DC6F51"/>
    <w:rsid w:val="00DD4F80"/>
    <w:rsid w:val="00DE283B"/>
    <w:rsid w:val="00DF0ECA"/>
    <w:rsid w:val="00E1265A"/>
    <w:rsid w:val="00E22B98"/>
    <w:rsid w:val="00E3632A"/>
    <w:rsid w:val="00E41234"/>
    <w:rsid w:val="00E57563"/>
    <w:rsid w:val="00E670A2"/>
    <w:rsid w:val="00E862C2"/>
    <w:rsid w:val="00E90324"/>
    <w:rsid w:val="00E9361F"/>
    <w:rsid w:val="00EC0121"/>
    <w:rsid w:val="00EC253D"/>
    <w:rsid w:val="00EE1199"/>
    <w:rsid w:val="00EF230F"/>
    <w:rsid w:val="00EF3508"/>
    <w:rsid w:val="00EF65C3"/>
    <w:rsid w:val="00F0504D"/>
    <w:rsid w:val="00F052EE"/>
    <w:rsid w:val="00F26947"/>
    <w:rsid w:val="00F271FB"/>
    <w:rsid w:val="00F31A3C"/>
    <w:rsid w:val="00F323C9"/>
    <w:rsid w:val="00F37B73"/>
    <w:rsid w:val="00F524A0"/>
    <w:rsid w:val="00F548FC"/>
    <w:rsid w:val="00F55BC0"/>
    <w:rsid w:val="00F63B2E"/>
    <w:rsid w:val="00F81015"/>
    <w:rsid w:val="00F82ED6"/>
    <w:rsid w:val="00F93DCB"/>
    <w:rsid w:val="00F93FEC"/>
    <w:rsid w:val="00FA3FF2"/>
    <w:rsid w:val="00FB3398"/>
    <w:rsid w:val="00FB7649"/>
    <w:rsid w:val="00FC169F"/>
    <w:rsid w:val="00FC3EC6"/>
    <w:rsid w:val="00FC69B5"/>
    <w:rsid w:val="00FD1C55"/>
    <w:rsid w:val="00FF53EB"/>
    <w:rsid w:val="00FF549E"/>
    <w:rsid w:val="00FF69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C0CEF"/>
  <w15:chartTrackingRefBased/>
  <w15:docId w15:val="{BD0B608C-DAAC-4DC8-8B7F-D9E873B69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535"/>
  </w:style>
  <w:style w:type="paragraph" w:styleId="Ttulo1">
    <w:name w:val="heading 1"/>
    <w:basedOn w:val="Normal"/>
    <w:next w:val="Normal"/>
    <w:link w:val="Ttulo1Car"/>
    <w:autoRedefine/>
    <w:uiPriority w:val="9"/>
    <w:qFormat/>
    <w:rsid w:val="00D7510B"/>
    <w:pPr>
      <w:keepNext/>
      <w:keepLines/>
      <w:framePr w:wrap="around" w:vAnchor="text" w:hAnchor="text" w:y="1"/>
      <w:spacing w:before="240" w:after="0"/>
      <w:outlineLvl w:val="0"/>
    </w:pPr>
    <w:rPr>
      <w:rFonts w:eastAsiaTheme="majorEastAsia" w:cstheme="majorBidi"/>
      <w:b/>
      <w:smallCaps/>
      <w:color w:val="4472C4" w:themeColor="accent1"/>
      <w:sz w:val="28"/>
      <w:szCs w:val="32"/>
      <w:u w:val="single"/>
    </w:rPr>
  </w:style>
  <w:style w:type="paragraph" w:styleId="Ttulo2">
    <w:name w:val="heading 2"/>
    <w:basedOn w:val="Normal"/>
    <w:next w:val="Normal"/>
    <w:link w:val="Ttulo2Car"/>
    <w:uiPriority w:val="9"/>
    <w:semiHidden/>
    <w:unhideWhenUsed/>
    <w:qFormat/>
    <w:rsid w:val="00AC64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C64C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C64C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C64C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C64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64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64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64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510B"/>
    <w:rPr>
      <w:rFonts w:eastAsiaTheme="majorEastAsia" w:cstheme="majorBidi"/>
      <w:b/>
      <w:smallCaps/>
      <w:color w:val="4472C4" w:themeColor="accent1"/>
      <w:sz w:val="28"/>
      <w:szCs w:val="32"/>
      <w:u w:val="single"/>
    </w:rPr>
  </w:style>
  <w:style w:type="paragraph" w:styleId="TtuloTDC">
    <w:name w:val="TOC Heading"/>
    <w:basedOn w:val="Ttulo1"/>
    <w:next w:val="Normal"/>
    <w:autoRedefine/>
    <w:uiPriority w:val="39"/>
    <w:unhideWhenUsed/>
    <w:qFormat/>
    <w:rsid w:val="00D7510B"/>
    <w:pPr>
      <w:framePr w:wrap="notBeside" w:anchorLock="1"/>
      <w:widowControl w:val="0"/>
      <w:numPr>
        <w:numId w:val="1"/>
      </w:numPr>
      <w:spacing w:before="0" w:line="360" w:lineRule="auto"/>
      <w:mirrorIndents/>
      <w:outlineLvl w:val="9"/>
    </w:pPr>
    <w:rPr>
      <w:rFonts w:ascii="Arial" w:hAnsi="Arial"/>
      <w:color w:val="477989"/>
      <w:kern w:val="0"/>
      <w:lang w:eastAsia="es-ES"/>
      <w14:ligatures w14:val="none"/>
    </w:rPr>
  </w:style>
  <w:style w:type="character" w:customStyle="1" w:styleId="Ttulo2Car">
    <w:name w:val="Título 2 Car"/>
    <w:basedOn w:val="Fuentedeprrafopredeter"/>
    <w:link w:val="Ttulo2"/>
    <w:uiPriority w:val="9"/>
    <w:semiHidden/>
    <w:rsid w:val="00AC64C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C64C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C64C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C64C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C64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64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64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64C2"/>
    <w:rPr>
      <w:rFonts w:eastAsiaTheme="majorEastAsia" w:cstheme="majorBidi"/>
      <w:color w:val="272727" w:themeColor="text1" w:themeTint="D8"/>
    </w:rPr>
  </w:style>
  <w:style w:type="paragraph" w:styleId="Ttulo">
    <w:name w:val="Title"/>
    <w:basedOn w:val="Normal"/>
    <w:next w:val="Normal"/>
    <w:link w:val="TtuloCar"/>
    <w:uiPriority w:val="10"/>
    <w:qFormat/>
    <w:rsid w:val="00AC6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64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64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64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64C2"/>
    <w:pPr>
      <w:spacing w:before="160"/>
      <w:jc w:val="center"/>
    </w:pPr>
    <w:rPr>
      <w:i/>
      <w:iCs/>
      <w:color w:val="404040" w:themeColor="text1" w:themeTint="BF"/>
    </w:rPr>
  </w:style>
  <w:style w:type="character" w:customStyle="1" w:styleId="CitaCar">
    <w:name w:val="Cita Car"/>
    <w:basedOn w:val="Fuentedeprrafopredeter"/>
    <w:link w:val="Cita"/>
    <w:uiPriority w:val="29"/>
    <w:rsid w:val="00AC64C2"/>
    <w:rPr>
      <w:i/>
      <w:iCs/>
      <w:color w:val="404040" w:themeColor="text1" w:themeTint="BF"/>
    </w:rPr>
  </w:style>
  <w:style w:type="paragraph" w:styleId="Prrafodelista">
    <w:name w:val="List Paragraph"/>
    <w:basedOn w:val="Normal"/>
    <w:uiPriority w:val="34"/>
    <w:qFormat/>
    <w:rsid w:val="00AC64C2"/>
    <w:pPr>
      <w:ind w:left="720"/>
      <w:contextualSpacing/>
    </w:pPr>
  </w:style>
  <w:style w:type="character" w:styleId="nfasisintenso">
    <w:name w:val="Intense Emphasis"/>
    <w:basedOn w:val="Fuentedeprrafopredeter"/>
    <w:uiPriority w:val="21"/>
    <w:qFormat/>
    <w:rsid w:val="00AC64C2"/>
    <w:rPr>
      <w:i/>
      <w:iCs/>
      <w:color w:val="2F5496" w:themeColor="accent1" w:themeShade="BF"/>
    </w:rPr>
  </w:style>
  <w:style w:type="paragraph" w:styleId="Citadestacada">
    <w:name w:val="Intense Quote"/>
    <w:basedOn w:val="Normal"/>
    <w:next w:val="Normal"/>
    <w:link w:val="CitadestacadaCar"/>
    <w:uiPriority w:val="30"/>
    <w:qFormat/>
    <w:rsid w:val="00AC64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C64C2"/>
    <w:rPr>
      <w:i/>
      <w:iCs/>
      <w:color w:val="2F5496" w:themeColor="accent1" w:themeShade="BF"/>
    </w:rPr>
  </w:style>
  <w:style w:type="character" w:styleId="Referenciaintensa">
    <w:name w:val="Intense Reference"/>
    <w:basedOn w:val="Fuentedeprrafopredeter"/>
    <w:uiPriority w:val="32"/>
    <w:qFormat/>
    <w:rsid w:val="00AC64C2"/>
    <w:rPr>
      <w:b/>
      <w:bCs/>
      <w:smallCaps/>
      <w:color w:val="2F5496" w:themeColor="accent1" w:themeShade="BF"/>
      <w:spacing w:val="5"/>
    </w:rPr>
  </w:style>
  <w:style w:type="paragraph" w:styleId="Encabezado">
    <w:name w:val="header"/>
    <w:basedOn w:val="Normal"/>
    <w:link w:val="EncabezadoCar"/>
    <w:uiPriority w:val="99"/>
    <w:unhideWhenUsed/>
    <w:rsid w:val="00AC64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C64C2"/>
  </w:style>
  <w:style w:type="paragraph" w:styleId="Piedepgina">
    <w:name w:val="footer"/>
    <w:basedOn w:val="Normal"/>
    <w:link w:val="PiedepginaCar"/>
    <w:uiPriority w:val="99"/>
    <w:unhideWhenUsed/>
    <w:rsid w:val="00AC64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C64C2"/>
  </w:style>
  <w:style w:type="paragraph" w:customStyle="1" w:styleId="Default">
    <w:name w:val="Default"/>
    <w:rsid w:val="00AC64C2"/>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customStyle="1" w:styleId="EstiloEstiloEstiloEstiloTtulo1CuerpoIzquierdaGris80">
    <w:name w:val="Estilo Estilo Estilo Estilo Título 1 + +Cuerpo Izquierda + Gris 80% ..."/>
    <w:basedOn w:val="Normal"/>
    <w:rsid w:val="00AC64C2"/>
    <w:pPr>
      <w:keepNext/>
      <w:numPr>
        <w:numId w:val="2"/>
      </w:numPr>
      <w:pBdr>
        <w:bottom w:val="single" w:sz="4" w:space="1" w:color="333333"/>
      </w:pBdr>
      <w:tabs>
        <w:tab w:val="left" w:pos="426"/>
      </w:tabs>
      <w:spacing w:before="240" w:after="240" w:line="240" w:lineRule="auto"/>
      <w:outlineLvl w:val="0"/>
    </w:pPr>
    <w:rPr>
      <w:rFonts w:ascii="Calibri" w:eastAsia="Times New Roman" w:hAnsi="Calibri" w:cs="Times New Roman"/>
      <w:b/>
      <w:bCs/>
      <w:smallCaps/>
      <w:color w:val="333333"/>
      <w:kern w:val="28"/>
      <w:sz w:val="28"/>
      <w:szCs w:val="20"/>
      <w:lang w:eastAsia="es-ES"/>
      <w14:ligatures w14:val="none"/>
    </w:rPr>
  </w:style>
  <w:style w:type="paragraph" w:styleId="Sinespaciado">
    <w:name w:val="No Spacing"/>
    <w:link w:val="SinespaciadoCar"/>
    <w:uiPriority w:val="1"/>
    <w:qFormat/>
    <w:rsid w:val="00FF6985"/>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FF6985"/>
    <w:rPr>
      <w:rFonts w:eastAsiaTheme="minorEastAsia"/>
      <w:kern w:val="0"/>
      <w:lang w:eastAsia="es-ES"/>
      <w14:ligatures w14:val="none"/>
    </w:rPr>
  </w:style>
  <w:style w:type="paragraph" w:styleId="Textoindependiente">
    <w:name w:val="Body Text"/>
    <w:basedOn w:val="Normal"/>
    <w:link w:val="TextoindependienteCar"/>
    <w:uiPriority w:val="1"/>
    <w:qFormat/>
    <w:rsid w:val="00363FA7"/>
    <w:pPr>
      <w:spacing w:after="0" w:line="240" w:lineRule="auto"/>
    </w:pPr>
    <w:rPr>
      <w:kern w:val="0"/>
      <w:sz w:val="24"/>
      <w:szCs w:val="24"/>
      <w14:ligatures w14:val="none"/>
    </w:rPr>
  </w:style>
  <w:style w:type="character" w:customStyle="1" w:styleId="TextoindependienteCar">
    <w:name w:val="Texto independiente Car"/>
    <w:basedOn w:val="Fuentedeprrafopredeter"/>
    <w:link w:val="Textoindependiente"/>
    <w:uiPriority w:val="1"/>
    <w:rsid w:val="00363FA7"/>
    <w:rPr>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FFD1E-119E-4435-85AE-672B4D278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972</Words>
  <Characters>5346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GUTIERREZ GARCIA</dc:creator>
  <cp:keywords/>
  <dc:description/>
  <cp:lastModifiedBy>VICTOR GUTIERREZ GARCIA</cp:lastModifiedBy>
  <cp:revision>24</cp:revision>
  <dcterms:created xsi:type="dcterms:W3CDTF">2025-04-04T06:16:00Z</dcterms:created>
  <dcterms:modified xsi:type="dcterms:W3CDTF">2026-07-27T15:26:00Z</dcterms:modified>
</cp:coreProperties>
</file>