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B6E" w:rsidRPr="00344E96" w:rsidRDefault="00344E96" w:rsidP="00CF1B6E">
      <w:pPr>
        <w:ind w:left="2880" w:firstLine="720"/>
        <w:rPr>
          <w:rFonts w:ascii="Arial" w:hAnsi="Arial" w:cs="Arial"/>
          <w:sz w:val="40"/>
          <w:szCs w:val="40"/>
          <w:u w:val="single"/>
        </w:rPr>
      </w:pPr>
      <w:r>
        <w:rPr>
          <w:rFonts w:ascii="Arial" w:hAnsi="Arial" w:cs="Arial"/>
          <w:sz w:val="40"/>
          <w:szCs w:val="40"/>
          <w:u w:val="single"/>
        </w:rPr>
        <w:t>E- Tenders</w:t>
      </w:r>
    </w:p>
    <w:p w:rsidR="00E8307E" w:rsidRPr="00341278" w:rsidRDefault="00E8307E" w:rsidP="00E8307E">
      <w:pPr>
        <w:rPr>
          <w:rFonts w:ascii="Arial" w:hAnsi="Arial" w:cs="Arial"/>
          <w:b/>
          <w:sz w:val="24"/>
          <w:szCs w:val="24"/>
        </w:rPr>
      </w:pPr>
      <w:r w:rsidRPr="00341278">
        <w:rPr>
          <w:rFonts w:ascii="Arial" w:hAnsi="Arial" w:cs="Arial"/>
          <w:b/>
          <w:sz w:val="24"/>
          <w:szCs w:val="24"/>
          <w:u w:val="single"/>
        </w:rPr>
        <w:t>Abstract</w:t>
      </w:r>
      <w:r w:rsidRPr="00341278">
        <w:rPr>
          <w:rFonts w:ascii="Arial" w:hAnsi="Arial" w:cs="Arial"/>
          <w:b/>
          <w:sz w:val="24"/>
          <w:szCs w:val="24"/>
        </w:rPr>
        <w:t>:</w:t>
      </w:r>
    </w:p>
    <w:p w:rsidR="00E8307E" w:rsidRPr="00341278" w:rsidRDefault="00E8307E" w:rsidP="00CF1B6E">
      <w:pPr>
        <w:spacing w:line="360" w:lineRule="auto"/>
        <w:rPr>
          <w:rFonts w:ascii="Arial" w:hAnsi="Arial" w:cs="Arial"/>
        </w:rPr>
      </w:pPr>
      <w:r>
        <w:rPr>
          <w:rFonts w:ascii="Arial" w:hAnsi="Arial" w:cs="Arial"/>
          <w:sz w:val="28"/>
          <w:szCs w:val="28"/>
        </w:rPr>
        <w:tab/>
      </w:r>
      <w:r>
        <w:rPr>
          <w:rFonts w:ascii="Arial" w:hAnsi="Arial" w:cs="Arial"/>
          <w:sz w:val="28"/>
          <w:szCs w:val="28"/>
        </w:rPr>
        <w:tab/>
      </w:r>
      <w:r w:rsidRPr="00341278">
        <w:rPr>
          <w:rFonts w:ascii="Arial" w:hAnsi="Arial" w:cs="Arial"/>
        </w:rPr>
        <w:t xml:space="preserve">E-Tenders </w:t>
      </w:r>
      <w:proofErr w:type="gramStart"/>
      <w:r w:rsidR="00B121C3" w:rsidRPr="00341278">
        <w:rPr>
          <w:rFonts w:ascii="Arial" w:hAnsi="Arial" w:cs="Arial"/>
        </w:rPr>
        <w:t>is</w:t>
      </w:r>
      <w:proofErr w:type="gramEnd"/>
      <w:r w:rsidRPr="00341278">
        <w:rPr>
          <w:rFonts w:ascii="Arial" w:hAnsi="Arial" w:cs="Arial"/>
        </w:rPr>
        <w:t xml:space="preserve"> a</w:t>
      </w:r>
      <w:r w:rsidR="00341278">
        <w:rPr>
          <w:rFonts w:ascii="Arial" w:hAnsi="Arial" w:cs="Arial"/>
        </w:rPr>
        <w:t>n</w:t>
      </w:r>
      <w:r w:rsidRPr="00341278">
        <w:rPr>
          <w:rFonts w:ascii="Arial" w:hAnsi="Arial" w:cs="Arial"/>
        </w:rPr>
        <w:t xml:space="preserve"> automated method for manual tendering process where tendering process can be done through online process. In present trend manual methods are used for tendering process</w:t>
      </w:r>
      <w:r w:rsidR="00BE584E" w:rsidRPr="00341278">
        <w:rPr>
          <w:rFonts w:ascii="Arial" w:hAnsi="Arial" w:cs="Arial"/>
        </w:rPr>
        <w:t xml:space="preserve"> where</w:t>
      </w:r>
      <w:r w:rsidRPr="00341278">
        <w:rPr>
          <w:rFonts w:ascii="Arial" w:hAnsi="Arial" w:cs="Arial"/>
        </w:rPr>
        <w:t xml:space="preserve"> users need to submit documents and participate on location for attending tendering process. This is a time taking process and there will be a problem for users who are away from location. In order to solve this problem I proposed a novel approach to submit tenders through online.</w:t>
      </w:r>
    </w:p>
    <w:p w:rsidR="00BE584E" w:rsidRPr="00594872" w:rsidRDefault="00820174" w:rsidP="00594872">
      <w:pPr>
        <w:spacing w:line="360" w:lineRule="auto"/>
        <w:rPr>
          <w:rFonts w:ascii="Arial" w:hAnsi="Arial" w:cs="Arial"/>
        </w:rPr>
      </w:pPr>
      <w:r w:rsidRPr="00341278">
        <w:rPr>
          <w:rFonts w:ascii="Arial" w:hAnsi="Arial" w:cs="Arial"/>
        </w:rPr>
        <w:tab/>
      </w:r>
      <w:r w:rsidRPr="00341278">
        <w:rPr>
          <w:rFonts w:ascii="Arial" w:hAnsi="Arial" w:cs="Arial"/>
        </w:rPr>
        <w:tab/>
        <w:t xml:space="preserve">Here users need to register their details using Registration form. They have to give email and password in that form which is also used as login details in further. After Completing Registration, user must login to see the latest tender updates. </w:t>
      </w:r>
      <w:r w:rsidR="00BE584E" w:rsidRPr="00341278">
        <w:rPr>
          <w:rFonts w:ascii="Arial" w:hAnsi="Arial" w:cs="Arial"/>
        </w:rPr>
        <w:t xml:space="preserve">If they want to submit the tender, then go to the tender form and fill that form. The person who quotes the less quotation will obviously get the tender rights. The administrator will have all the rights to approve or Reject the tender. </w:t>
      </w:r>
    </w:p>
    <w:p w:rsidR="00BE584E" w:rsidRDefault="00BE584E" w:rsidP="00E8307E">
      <w:pPr>
        <w:rPr>
          <w:rFonts w:ascii="Arial" w:hAnsi="Arial" w:cs="Arial"/>
          <w:sz w:val="24"/>
          <w:szCs w:val="24"/>
        </w:rPr>
      </w:pPr>
      <w:r>
        <w:rPr>
          <w:rFonts w:ascii="Arial" w:hAnsi="Arial" w:cs="Arial"/>
          <w:b/>
          <w:sz w:val="24"/>
          <w:szCs w:val="24"/>
          <w:u w:val="single"/>
        </w:rPr>
        <w:t>Existing System</w:t>
      </w:r>
      <w:r w:rsidRPr="00BE584E">
        <w:rPr>
          <w:rFonts w:ascii="Arial" w:hAnsi="Arial" w:cs="Arial"/>
          <w:b/>
          <w:sz w:val="24"/>
          <w:szCs w:val="24"/>
          <w:u w:val="single"/>
        </w:rPr>
        <w:t>:</w:t>
      </w:r>
    </w:p>
    <w:p w:rsidR="00BE584E" w:rsidRDefault="00BE584E" w:rsidP="00CF1B6E">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sidRPr="00341278">
        <w:rPr>
          <w:rFonts w:ascii="Arial" w:hAnsi="Arial" w:cs="Arial"/>
        </w:rPr>
        <w:t>In the existing system, manual methods are used for tendering process where users need to submit documents and participate on location for attending tendering process. This is a time taking process and there will be a problem for users who are away from location</w:t>
      </w:r>
      <w:r w:rsidRPr="00BE584E">
        <w:rPr>
          <w:rFonts w:ascii="Arial" w:hAnsi="Arial" w:cs="Arial"/>
          <w:sz w:val="24"/>
          <w:szCs w:val="24"/>
        </w:rPr>
        <w:t>.</w:t>
      </w:r>
      <w:r>
        <w:rPr>
          <w:rFonts w:ascii="Arial" w:hAnsi="Arial" w:cs="Arial"/>
          <w:sz w:val="24"/>
          <w:szCs w:val="24"/>
        </w:rPr>
        <w:t xml:space="preserve"> </w:t>
      </w:r>
    </w:p>
    <w:p w:rsidR="00BE584E" w:rsidRDefault="00BE584E" w:rsidP="00CF1B6E">
      <w:pPr>
        <w:spacing w:line="360" w:lineRule="auto"/>
        <w:rPr>
          <w:rFonts w:ascii="Arial" w:hAnsi="Arial" w:cs="Arial"/>
          <w:sz w:val="24"/>
          <w:szCs w:val="24"/>
          <w:u w:val="single"/>
        </w:rPr>
      </w:pPr>
      <w:r w:rsidRPr="00BE584E">
        <w:rPr>
          <w:rFonts w:ascii="Arial" w:hAnsi="Arial" w:cs="Arial"/>
          <w:sz w:val="24"/>
          <w:szCs w:val="24"/>
          <w:u w:val="single"/>
        </w:rPr>
        <w:t>Disadvantages:</w:t>
      </w:r>
    </w:p>
    <w:p w:rsidR="00BE584E" w:rsidRPr="00341278" w:rsidRDefault="00BE584E" w:rsidP="00CF1B6E">
      <w:pPr>
        <w:pStyle w:val="ListParagraph"/>
        <w:numPr>
          <w:ilvl w:val="0"/>
          <w:numId w:val="1"/>
        </w:numPr>
        <w:spacing w:line="360" w:lineRule="auto"/>
        <w:rPr>
          <w:rFonts w:ascii="Arial" w:hAnsi="Arial" w:cs="Arial"/>
          <w:u w:val="single"/>
        </w:rPr>
      </w:pPr>
      <w:r w:rsidRPr="00341278">
        <w:rPr>
          <w:rFonts w:ascii="Arial" w:hAnsi="Arial" w:cs="Arial"/>
        </w:rPr>
        <w:t>Takes Lot of Time for entire process.</w:t>
      </w:r>
    </w:p>
    <w:p w:rsidR="00BE584E" w:rsidRPr="00341278" w:rsidRDefault="00BE584E" w:rsidP="00CF1B6E">
      <w:pPr>
        <w:pStyle w:val="ListParagraph"/>
        <w:numPr>
          <w:ilvl w:val="0"/>
          <w:numId w:val="1"/>
        </w:numPr>
        <w:spacing w:line="360" w:lineRule="auto"/>
        <w:rPr>
          <w:rFonts w:ascii="Arial" w:hAnsi="Arial" w:cs="Arial"/>
          <w:u w:val="single"/>
        </w:rPr>
      </w:pPr>
      <w:r w:rsidRPr="00341278">
        <w:rPr>
          <w:rFonts w:ascii="Arial" w:hAnsi="Arial" w:cs="Arial"/>
        </w:rPr>
        <w:t>Need large number of manpower.</w:t>
      </w:r>
    </w:p>
    <w:p w:rsidR="00341278" w:rsidRPr="00594872" w:rsidRDefault="00341278" w:rsidP="00341278">
      <w:pPr>
        <w:pStyle w:val="ListParagraph"/>
        <w:numPr>
          <w:ilvl w:val="0"/>
          <w:numId w:val="1"/>
        </w:numPr>
        <w:spacing w:line="360" w:lineRule="auto"/>
        <w:rPr>
          <w:rFonts w:ascii="Arial" w:hAnsi="Arial" w:cs="Arial"/>
          <w:u w:val="single"/>
        </w:rPr>
      </w:pPr>
      <w:r w:rsidRPr="00341278">
        <w:rPr>
          <w:rFonts w:ascii="Arial" w:hAnsi="Arial" w:cs="Arial"/>
        </w:rPr>
        <w:t>Difficult for people who are away from the location.</w:t>
      </w:r>
    </w:p>
    <w:p w:rsidR="00341278" w:rsidRDefault="00341278" w:rsidP="00341278">
      <w:pPr>
        <w:rPr>
          <w:rFonts w:ascii="Arial" w:hAnsi="Arial" w:cs="Arial"/>
          <w:b/>
          <w:sz w:val="24"/>
          <w:szCs w:val="24"/>
          <w:u w:val="single"/>
        </w:rPr>
      </w:pPr>
      <w:r w:rsidRPr="00341278">
        <w:rPr>
          <w:rFonts w:ascii="Arial" w:hAnsi="Arial" w:cs="Arial"/>
          <w:b/>
          <w:sz w:val="24"/>
          <w:szCs w:val="24"/>
          <w:u w:val="single"/>
        </w:rPr>
        <w:t>Proposed System:</w:t>
      </w:r>
    </w:p>
    <w:p w:rsidR="00CF1B6E" w:rsidRPr="00CF1B6E" w:rsidRDefault="00341278" w:rsidP="00CF1B6E">
      <w:pPr>
        <w:spacing w:line="360" w:lineRule="auto"/>
        <w:rPr>
          <w:rFonts w:ascii="Arial" w:hAnsi="Arial" w:cs="Arial"/>
        </w:rPr>
      </w:pPr>
      <w:r>
        <w:rPr>
          <w:rFonts w:ascii="Arial" w:hAnsi="Arial" w:cs="Arial"/>
          <w:sz w:val="24"/>
          <w:szCs w:val="24"/>
        </w:rPr>
        <w:tab/>
      </w:r>
      <w:r>
        <w:rPr>
          <w:rFonts w:ascii="Arial" w:hAnsi="Arial" w:cs="Arial"/>
          <w:sz w:val="24"/>
          <w:szCs w:val="24"/>
        </w:rPr>
        <w:tab/>
      </w:r>
      <w:r>
        <w:rPr>
          <w:rFonts w:ascii="Arial" w:hAnsi="Arial" w:cs="Arial"/>
        </w:rPr>
        <w:t>In this project, I proposed a novel approach to submit the Tenders through online. It is the most easiest and secured process.  Everything will be done through online only. It is very useful for Government as well as private firms to take tender process very easily. By using this we can store all the details of the people who participated in tender process</w:t>
      </w:r>
      <w:r w:rsidR="00F6398C">
        <w:rPr>
          <w:rFonts w:ascii="Arial" w:hAnsi="Arial" w:cs="Arial"/>
        </w:rPr>
        <w:t xml:space="preserve"> in separate Database. That means we don’t loss any data regarding to that particular tender in any case. No one can access anyone’s account, because every user has their own login id and password. It gives a good protection to their confidential data like quote amount etc.</w:t>
      </w:r>
      <w:r w:rsidR="00CF1B6E">
        <w:rPr>
          <w:rFonts w:ascii="Arial" w:hAnsi="Arial" w:cs="Arial"/>
        </w:rPr>
        <w:t xml:space="preserve">   </w:t>
      </w:r>
    </w:p>
    <w:p w:rsidR="00F6398C" w:rsidRDefault="00F6398C" w:rsidP="00341278">
      <w:pPr>
        <w:rPr>
          <w:rFonts w:ascii="Arial" w:hAnsi="Arial" w:cs="Arial"/>
          <w:sz w:val="24"/>
          <w:szCs w:val="24"/>
          <w:u w:val="single"/>
        </w:rPr>
      </w:pPr>
      <w:r w:rsidRPr="00F6398C">
        <w:rPr>
          <w:rFonts w:ascii="Arial" w:hAnsi="Arial" w:cs="Arial"/>
          <w:sz w:val="24"/>
          <w:szCs w:val="24"/>
          <w:u w:val="single"/>
        </w:rPr>
        <w:lastRenderedPageBreak/>
        <w:t>Advantages:</w:t>
      </w:r>
    </w:p>
    <w:p w:rsidR="00F6398C" w:rsidRPr="00F6398C" w:rsidRDefault="00F6398C" w:rsidP="00CF1B6E">
      <w:pPr>
        <w:pStyle w:val="ListParagraph"/>
        <w:numPr>
          <w:ilvl w:val="0"/>
          <w:numId w:val="2"/>
        </w:numPr>
        <w:spacing w:line="360" w:lineRule="auto"/>
        <w:rPr>
          <w:rFonts w:ascii="Arial" w:hAnsi="Arial" w:cs="Arial"/>
          <w:sz w:val="24"/>
          <w:szCs w:val="24"/>
          <w:u w:val="single"/>
        </w:rPr>
      </w:pPr>
      <w:r>
        <w:rPr>
          <w:rFonts w:ascii="Arial" w:hAnsi="Arial" w:cs="Arial"/>
        </w:rPr>
        <w:t>Easy to access for any kind of people.</w:t>
      </w:r>
    </w:p>
    <w:p w:rsidR="00F6398C" w:rsidRPr="00F6398C" w:rsidRDefault="00F6398C" w:rsidP="00CF1B6E">
      <w:pPr>
        <w:pStyle w:val="ListParagraph"/>
        <w:numPr>
          <w:ilvl w:val="0"/>
          <w:numId w:val="2"/>
        </w:numPr>
        <w:spacing w:line="360" w:lineRule="auto"/>
        <w:rPr>
          <w:rFonts w:ascii="Arial" w:hAnsi="Arial" w:cs="Arial"/>
          <w:sz w:val="24"/>
          <w:szCs w:val="24"/>
          <w:u w:val="single"/>
        </w:rPr>
      </w:pPr>
      <w:r>
        <w:rPr>
          <w:rFonts w:ascii="Arial" w:hAnsi="Arial" w:cs="Arial"/>
        </w:rPr>
        <w:t>Takes less time and manpower.</w:t>
      </w:r>
    </w:p>
    <w:p w:rsidR="00594872" w:rsidRPr="00C52A50" w:rsidRDefault="00F6398C" w:rsidP="00594872">
      <w:pPr>
        <w:pStyle w:val="ListParagraph"/>
        <w:numPr>
          <w:ilvl w:val="0"/>
          <w:numId w:val="2"/>
        </w:numPr>
        <w:spacing w:line="360" w:lineRule="auto"/>
        <w:rPr>
          <w:rFonts w:ascii="Arial" w:hAnsi="Arial" w:cs="Arial"/>
          <w:sz w:val="24"/>
          <w:szCs w:val="24"/>
          <w:u w:val="single"/>
        </w:rPr>
      </w:pPr>
      <w:r>
        <w:rPr>
          <w:rFonts w:ascii="Arial" w:hAnsi="Arial" w:cs="Arial"/>
        </w:rPr>
        <w:t>We can store all the data in Database very securely.</w:t>
      </w:r>
    </w:p>
    <w:p w:rsidR="00594872" w:rsidRDefault="00594872" w:rsidP="00594872">
      <w:pPr>
        <w:spacing w:line="360" w:lineRule="auto"/>
        <w:rPr>
          <w:rFonts w:ascii="Arial" w:hAnsi="Arial" w:cs="Arial"/>
          <w:b/>
          <w:sz w:val="24"/>
          <w:szCs w:val="24"/>
          <w:u w:val="single"/>
        </w:rPr>
      </w:pPr>
      <w:r w:rsidRPr="00594872">
        <w:rPr>
          <w:rFonts w:ascii="Arial" w:hAnsi="Arial" w:cs="Arial"/>
          <w:b/>
          <w:sz w:val="24"/>
          <w:szCs w:val="24"/>
          <w:u w:val="single"/>
        </w:rPr>
        <w:t>Modules:</w:t>
      </w:r>
    </w:p>
    <w:p w:rsidR="00594872" w:rsidRDefault="00594872" w:rsidP="00594872">
      <w:pPr>
        <w:spacing w:line="360" w:lineRule="auto"/>
        <w:rPr>
          <w:rFonts w:ascii="Arial" w:hAnsi="Arial" w:cs="Arial"/>
          <w:sz w:val="24"/>
          <w:szCs w:val="24"/>
        </w:rPr>
      </w:pPr>
      <w:r w:rsidRPr="00594872">
        <w:rPr>
          <w:rFonts w:ascii="Arial" w:hAnsi="Arial" w:cs="Arial"/>
          <w:sz w:val="24"/>
          <w:szCs w:val="24"/>
          <w:u w:val="single"/>
        </w:rPr>
        <w:t>Administrator:</w:t>
      </w:r>
      <w:r>
        <w:rPr>
          <w:rFonts w:ascii="Arial" w:hAnsi="Arial" w:cs="Arial"/>
          <w:sz w:val="24"/>
          <w:szCs w:val="24"/>
          <w:u w:val="single"/>
        </w:rPr>
        <w:t xml:space="preserve"> </w:t>
      </w:r>
    </w:p>
    <w:p w:rsidR="00594872" w:rsidRPr="00C52A50" w:rsidRDefault="00594872" w:rsidP="00594872">
      <w:pPr>
        <w:spacing w:line="360" w:lineRule="auto"/>
        <w:rPr>
          <w:rFonts w:ascii="Arial" w:hAnsi="Arial" w:cs="Arial"/>
        </w:rPr>
      </w:pPr>
      <w:r>
        <w:rPr>
          <w:rFonts w:ascii="Arial" w:hAnsi="Arial" w:cs="Arial"/>
          <w:sz w:val="24"/>
          <w:szCs w:val="24"/>
        </w:rPr>
        <w:tab/>
      </w:r>
      <w:r>
        <w:rPr>
          <w:rFonts w:ascii="Arial" w:hAnsi="Arial" w:cs="Arial"/>
          <w:sz w:val="24"/>
          <w:szCs w:val="24"/>
        </w:rPr>
        <w:tab/>
      </w:r>
      <w:r w:rsidRPr="00C52A50">
        <w:rPr>
          <w:rFonts w:ascii="Arial" w:hAnsi="Arial" w:cs="Arial"/>
        </w:rPr>
        <w:t>Administrator will play a key role in this application. First Administrator will publish the Tender Details. Then he will verify all the tender forms which are submitted by the applicants. He has the right to Accept/Rejec</w:t>
      </w:r>
      <w:r w:rsidR="00DB4721" w:rsidRPr="00C52A50">
        <w:rPr>
          <w:rFonts w:ascii="Arial" w:hAnsi="Arial" w:cs="Arial"/>
        </w:rPr>
        <w:t>t the tender form. Administrator will announce the final result about the tender.</w:t>
      </w:r>
    </w:p>
    <w:p w:rsidR="00C52A50" w:rsidRDefault="00DB4721" w:rsidP="00C52A50">
      <w:pPr>
        <w:spacing w:line="360" w:lineRule="auto"/>
        <w:rPr>
          <w:rFonts w:ascii="Arial" w:hAnsi="Arial" w:cs="Arial"/>
          <w:sz w:val="24"/>
          <w:szCs w:val="24"/>
        </w:rPr>
      </w:pPr>
      <w:r w:rsidRPr="00DB4721">
        <w:rPr>
          <w:rFonts w:ascii="Arial" w:hAnsi="Arial" w:cs="Arial"/>
          <w:sz w:val="24"/>
          <w:szCs w:val="24"/>
          <w:u w:val="single"/>
        </w:rPr>
        <w:t>Client:</w:t>
      </w:r>
      <w:r>
        <w:rPr>
          <w:rFonts w:ascii="Arial" w:hAnsi="Arial" w:cs="Arial"/>
          <w:sz w:val="24"/>
          <w:szCs w:val="24"/>
          <w:u w:val="single"/>
        </w:rPr>
        <w:t xml:space="preserve"> </w:t>
      </w:r>
    </w:p>
    <w:p w:rsidR="00CF1B6E" w:rsidRPr="00C52A50" w:rsidRDefault="00C52A50" w:rsidP="00C52A50">
      <w:pPr>
        <w:spacing w:line="360" w:lineRule="auto"/>
        <w:ind w:firstLine="720"/>
        <w:rPr>
          <w:rFonts w:ascii="Arial" w:hAnsi="Arial" w:cs="Arial"/>
        </w:rPr>
      </w:pPr>
      <w:r>
        <w:rPr>
          <w:rFonts w:ascii="Arial" w:hAnsi="Arial" w:cs="Arial"/>
          <w:sz w:val="24"/>
          <w:szCs w:val="24"/>
        </w:rPr>
        <w:t xml:space="preserve">  </w:t>
      </w:r>
      <w:r w:rsidR="00DB4721" w:rsidRPr="00C52A50">
        <w:rPr>
          <w:rFonts w:ascii="Arial" w:hAnsi="Arial" w:cs="Arial"/>
        </w:rPr>
        <w:t xml:space="preserve">Here, Client is a person who </w:t>
      </w:r>
      <w:r w:rsidRPr="00C52A50">
        <w:rPr>
          <w:rFonts w:ascii="Arial" w:hAnsi="Arial" w:cs="Arial"/>
        </w:rPr>
        <w:t>wants to puts a tender. He has to read the tender which is published by Administrator. Then he needs to register by providing appropriate information. By the registration we can generate a login id and password. By giving those id and password we can submit the tender form by filling</w:t>
      </w:r>
      <w:r>
        <w:rPr>
          <w:rFonts w:ascii="Arial" w:hAnsi="Arial" w:cs="Arial"/>
        </w:rPr>
        <w:t xml:space="preserve"> the required fields. He can also verify the status of his tender.</w:t>
      </w:r>
    </w:p>
    <w:p w:rsidR="00CF1B6E" w:rsidRDefault="00CF1B6E" w:rsidP="00CF1B6E">
      <w:pPr>
        <w:spacing w:line="360" w:lineRule="auto"/>
        <w:rPr>
          <w:rFonts w:ascii="Arial" w:hAnsi="Arial" w:cs="Arial"/>
          <w:b/>
          <w:sz w:val="24"/>
          <w:szCs w:val="24"/>
          <w:u w:val="single"/>
        </w:rPr>
      </w:pPr>
      <w:r w:rsidRPr="00CF1B6E">
        <w:rPr>
          <w:rFonts w:ascii="Arial" w:hAnsi="Arial" w:cs="Arial"/>
          <w:b/>
          <w:sz w:val="24"/>
          <w:szCs w:val="24"/>
          <w:u w:val="single"/>
        </w:rPr>
        <w:t>System Requirements:</w:t>
      </w:r>
    </w:p>
    <w:p w:rsidR="00CF1B6E" w:rsidRDefault="00CF1B6E" w:rsidP="00CF1B6E">
      <w:pPr>
        <w:spacing w:line="360" w:lineRule="auto"/>
        <w:rPr>
          <w:rFonts w:ascii="Arial" w:hAnsi="Arial" w:cs="Arial"/>
          <w:sz w:val="24"/>
          <w:szCs w:val="24"/>
          <w:u w:val="single"/>
        </w:rPr>
      </w:pPr>
      <w:r>
        <w:rPr>
          <w:rFonts w:ascii="Arial" w:hAnsi="Arial" w:cs="Arial"/>
          <w:sz w:val="24"/>
          <w:szCs w:val="24"/>
        </w:rPr>
        <w:tab/>
      </w:r>
      <w:r w:rsidRPr="00CF1B6E">
        <w:rPr>
          <w:rFonts w:ascii="Arial" w:hAnsi="Arial" w:cs="Arial"/>
          <w:sz w:val="24"/>
          <w:szCs w:val="24"/>
          <w:u w:val="single"/>
        </w:rPr>
        <w:t>Software Requirements:</w:t>
      </w:r>
    </w:p>
    <w:p w:rsidR="00BE584E" w:rsidRPr="000628BB" w:rsidRDefault="00BE584E" w:rsidP="007044C4">
      <w:pPr>
        <w:spacing w:line="360" w:lineRule="auto"/>
        <w:rPr>
          <w:rFonts w:ascii="Arial" w:hAnsi="Arial" w:cs="Arial"/>
          <w:sz w:val="20"/>
          <w:szCs w:val="20"/>
        </w:rPr>
      </w:pPr>
      <w:r w:rsidRPr="00CF1B6E">
        <w:rPr>
          <w:rFonts w:ascii="Arial" w:hAnsi="Arial" w:cs="Arial"/>
          <w:b/>
          <w:sz w:val="24"/>
          <w:szCs w:val="24"/>
        </w:rPr>
        <w:tab/>
      </w:r>
      <w:r w:rsidRPr="00CF1B6E">
        <w:rPr>
          <w:rFonts w:ascii="Arial" w:hAnsi="Arial" w:cs="Arial"/>
          <w:sz w:val="24"/>
          <w:szCs w:val="24"/>
        </w:rPr>
        <w:tab/>
      </w:r>
      <w:r w:rsidR="00344E96" w:rsidRPr="000628BB">
        <w:rPr>
          <w:rFonts w:ascii="Arial" w:hAnsi="Arial" w:cs="Arial"/>
          <w:sz w:val="20"/>
          <w:szCs w:val="20"/>
        </w:rPr>
        <w:t>Front End</w:t>
      </w:r>
      <w:r w:rsidR="000628BB">
        <w:rPr>
          <w:rFonts w:ascii="Arial" w:hAnsi="Arial" w:cs="Arial"/>
          <w:sz w:val="20"/>
          <w:szCs w:val="20"/>
        </w:rPr>
        <w:tab/>
      </w:r>
      <w:r w:rsidR="00344E96" w:rsidRPr="000628BB">
        <w:rPr>
          <w:rFonts w:ascii="Arial" w:hAnsi="Arial" w:cs="Arial"/>
          <w:sz w:val="20"/>
          <w:szCs w:val="20"/>
        </w:rPr>
        <w:t xml:space="preserve">: </w:t>
      </w:r>
      <w:r w:rsidR="000628BB">
        <w:rPr>
          <w:rFonts w:ascii="Arial" w:hAnsi="Arial" w:cs="Arial"/>
          <w:sz w:val="20"/>
          <w:szCs w:val="20"/>
        </w:rPr>
        <w:tab/>
      </w:r>
      <w:r w:rsidR="00344E96" w:rsidRPr="000628BB">
        <w:rPr>
          <w:rFonts w:ascii="Arial" w:hAnsi="Arial" w:cs="Arial"/>
          <w:sz w:val="20"/>
          <w:szCs w:val="20"/>
        </w:rPr>
        <w:t xml:space="preserve">HTML, </w:t>
      </w:r>
      <w:r w:rsidR="000628BB" w:rsidRPr="000628BB">
        <w:rPr>
          <w:rFonts w:ascii="Arial" w:hAnsi="Arial" w:cs="Arial"/>
          <w:sz w:val="20"/>
          <w:szCs w:val="20"/>
        </w:rPr>
        <w:t>CSS, JSP</w:t>
      </w:r>
    </w:p>
    <w:p w:rsidR="000628BB" w:rsidRDefault="000628BB" w:rsidP="007044C4">
      <w:pPr>
        <w:spacing w:line="360" w:lineRule="auto"/>
        <w:rPr>
          <w:rFonts w:ascii="Arial" w:hAnsi="Arial" w:cs="Arial"/>
          <w:sz w:val="20"/>
          <w:szCs w:val="20"/>
        </w:rPr>
      </w:pPr>
      <w:r w:rsidRPr="000628BB">
        <w:rPr>
          <w:rFonts w:ascii="Arial" w:hAnsi="Arial" w:cs="Arial"/>
          <w:sz w:val="20"/>
          <w:szCs w:val="20"/>
        </w:rPr>
        <w:tab/>
      </w:r>
      <w:r w:rsidRPr="000628BB">
        <w:rPr>
          <w:rFonts w:ascii="Arial" w:hAnsi="Arial" w:cs="Arial"/>
          <w:sz w:val="20"/>
          <w:szCs w:val="20"/>
        </w:rPr>
        <w:tab/>
        <w:t>Back End</w:t>
      </w:r>
      <w:r>
        <w:rPr>
          <w:rFonts w:ascii="Arial" w:hAnsi="Arial" w:cs="Arial"/>
          <w:sz w:val="20"/>
          <w:szCs w:val="20"/>
        </w:rPr>
        <w:tab/>
      </w:r>
      <w:r w:rsidRPr="000628BB">
        <w:rPr>
          <w:rFonts w:ascii="Arial" w:hAnsi="Arial" w:cs="Arial"/>
          <w:sz w:val="20"/>
          <w:szCs w:val="20"/>
        </w:rPr>
        <w:t>:</w:t>
      </w:r>
      <w:r w:rsidRPr="000628BB">
        <w:rPr>
          <w:rFonts w:ascii="Arial" w:hAnsi="Arial" w:cs="Arial"/>
          <w:b/>
          <w:sz w:val="20"/>
          <w:szCs w:val="20"/>
        </w:rPr>
        <w:tab/>
      </w:r>
      <w:proofErr w:type="spellStart"/>
      <w:r w:rsidRPr="000628BB">
        <w:rPr>
          <w:rFonts w:ascii="Arial" w:hAnsi="Arial" w:cs="Arial"/>
          <w:sz w:val="20"/>
          <w:szCs w:val="20"/>
        </w:rPr>
        <w:t>MySQL</w:t>
      </w:r>
      <w:proofErr w:type="spellEnd"/>
      <w:r>
        <w:rPr>
          <w:rFonts w:ascii="Arial" w:hAnsi="Arial" w:cs="Arial"/>
          <w:sz w:val="20"/>
          <w:szCs w:val="20"/>
        </w:rPr>
        <w:t xml:space="preserve"> </w:t>
      </w:r>
    </w:p>
    <w:p w:rsidR="000628BB" w:rsidRDefault="000628BB" w:rsidP="007044C4">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t xml:space="preserve">Tool </w:t>
      </w:r>
      <w:r>
        <w:rPr>
          <w:rFonts w:ascii="Arial" w:hAnsi="Arial" w:cs="Arial"/>
          <w:sz w:val="20"/>
          <w:szCs w:val="20"/>
        </w:rPr>
        <w:tab/>
      </w:r>
      <w:r>
        <w:rPr>
          <w:rFonts w:ascii="Arial" w:hAnsi="Arial" w:cs="Arial"/>
          <w:sz w:val="20"/>
          <w:szCs w:val="20"/>
        </w:rPr>
        <w:tab/>
        <w:t>:</w:t>
      </w:r>
      <w:r>
        <w:rPr>
          <w:rFonts w:ascii="Arial" w:hAnsi="Arial" w:cs="Arial"/>
          <w:sz w:val="20"/>
          <w:szCs w:val="20"/>
        </w:rPr>
        <w:tab/>
      </w:r>
      <w:proofErr w:type="spellStart"/>
      <w:r>
        <w:rPr>
          <w:rFonts w:ascii="Arial" w:hAnsi="Arial" w:cs="Arial"/>
          <w:sz w:val="20"/>
          <w:szCs w:val="20"/>
        </w:rPr>
        <w:t>NetBeans</w:t>
      </w:r>
      <w:proofErr w:type="spellEnd"/>
      <w:r>
        <w:rPr>
          <w:rFonts w:ascii="Arial" w:hAnsi="Arial" w:cs="Arial"/>
          <w:sz w:val="20"/>
          <w:szCs w:val="20"/>
        </w:rPr>
        <w:t xml:space="preserve"> 8.1</w:t>
      </w:r>
    </w:p>
    <w:p w:rsidR="000628BB" w:rsidRDefault="000628BB" w:rsidP="00C52A50">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t>Operating System:</w:t>
      </w:r>
      <w:r>
        <w:rPr>
          <w:rFonts w:ascii="Arial" w:hAnsi="Arial" w:cs="Arial"/>
          <w:sz w:val="20"/>
          <w:szCs w:val="20"/>
        </w:rPr>
        <w:tab/>
        <w:t>Windows 7.</w:t>
      </w:r>
    </w:p>
    <w:p w:rsidR="000628BB" w:rsidRDefault="000628BB" w:rsidP="000628BB">
      <w:pPr>
        <w:spacing w:line="240" w:lineRule="auto"/>
        <w:ind w:firstLine="720"/>
        <w:rPr>
          <w:rFonts w:ascii="Arial" w:hAnsi="Arial" w:cs="Arial"/>
          <w:sz w:val="24"/>
          <w:szCs w:val="24"/>
          <w:u w:val="single"/>
        </w:rPr>
      </w:pPr>
      <w:r w:rsidRPr="000628BB">
        <w:rPr>
          <w:rFonts w:ascii="Arial" w:hAnsi="Arial" w:cs="Arial"/>
          <w:sz w:val="24"/>
          <w:szCs w:val="24"/>
          <w:u w:val="single"/>
        </w:rPr>
        <w:t>Hardware Requirements:</w:t>
      </w:r>
    </w:p>
    <w:p w:rsidR="000628BB" w:rsidRPr="007044C4" w:rsidRDefault="000628BB" w:rsidP="000628BB">
      <w:pPr>
        <w:shd w:val="clear" w:color="auto" w:fill="FFFFFF"/>
        <w:spacing w:after="300" w:line="240" w:lineRule="auto"/>
        <w:jc w:val="both"/>
        <w:rPr>
          <w:rFonts w:ascii="Arial" w:eastAsia="Times New Roman" w:hAnsi="Arial" w:cs="Arial"/>
          <w:sz w:val="20"/>
          <w:szCs w:val="20"/>
        </w:rPr>
      </w:pPr>
      <w:r>
        <w:rPr>
          <w:rFonts w:ascii="Arial" w:hAnsi="Arial" w:cs="Arial"/>
          <w:sz w:val="24"/>
          <w:szCs w:val="24"/>
        </w:rPr>
        <w:tab/>
      </w:r>
      <w:r w:rsidR="007044C4">
        <w:rPr>
          <w:rFonts w:ascii="Arial" w:hAnsi="Arial" w:cs="Arial"/>
          <w:sz w:val="24"/>
          <w:szCs w:val="24"/>
        </w:rPr>
        <w:tab/>
      </w:r>
      <w:r w:rsidRPr="007044C4">
        <w:rPr>
          <w:rFonts w:ascii="Arial" w:eastAsia="Times New Roman" w:hAnsi="Arial" w:cs="Arial"/>
          <w:sz w:val="20"/>
          <w:szCs w:val="20"/>
        </w:rPr>
        <w:t>System             </w:t>
      </w:r>
      <w:r w:rsidR="007044C4">
        <w:rPr>
          <w:rFonts w:ascii="Arial" w:eastAsia="Times New Roman" w:hAnsi="Arial" w:cs="Arial"/>
          <w:sz w:val="20"/>
          <w:szCs w:val="20"/>
        </w:rPr>
        <w:tab/>
      </w:r>
      <w:r w:rsidRPr="007044C4">
        <w:rPr>
          <w:rFonts w:ascii="Arial" w:eastAsia="Times New Roman" w:hAnsi="Arial" w:cs="Arial"/>
          <w:sz w:val="20"/>
          <w:szCs w:val="20"/>
        </w:rPr>
        <w:tab/>
        <w:t>:         Pentium Dual Core.</w:t>
      </w:r>
    </w:p>
    <w:p w:rsidR="001B6674" w:rsidRPr="007044C4" w:rsidRDefault="000628BB" w:rsidP="007044C4">
      <w:pPr>
        <w:shd w:val="clear" w:color="auto" w:fill="FFFFFF"/>
        <w:spacing w:after="300" w:line="240" w:lineRule="auto"/>
        <w:ind w:left="720" w:firstLine="720"/>
        <w:jc w:val="both"/>
        <w:rPr>
          <w:rFonts w:ascii="Arial" w:eastAsia="Times New Roman" w:hAnsi="Arial" w:cs="Arial"/>
          <w:sz w:val="20"/>
          <w:szCs w:val="20"/>
        </w:rPr>
      </w:pPr>
      <w:r w:rsidRPr="007044C4">
        <w:rPr>
          <w:rFonts w:ascii="Arial" w:eastAsia="Times New Roman" w:hAnsi="Arial" w:cs="Arial"/>
          <w:sz w:val="20"/>
          <w:szCs w:val="20"/>
        </w:rPr>
        <w:t>Hard Disk           </w:t>
      </w:r>
      <w:r w:rsidRPr="007044C4">
        <w:rPr>
          <w:rFonts w:ascii="Arial" w:eastAsia="Times New Roman" w:hAnsi="Arial" w:cs="Arial"/>
          <w:sz w:val="20"/>
          <w:szCs w:val="20"/>
        </w:rPr>
        <w:tab/>
        <w:t>:         120 GB.</w:t>
      </w:r>
    </w:p>
    <w:p w:rsidR="000628BB" w:rsidRPr="007044C4" w:rsidRDefault="000628BB" w:rsidP="007044C4">
      <w:pPr>
        <w:shd w:val="clear" w:color="auto" w:fill="FFFFFF"/>
        <w:spacing w:after="300" w:line="240" w:lineRule="auto"/>
        <w:ind w:left="720" w:firstLine="720"/>
        <w:jc w:val="both"/>
        <w:rPr>
          <w:rFonts w:ascii="Arial" w:eastAsia="Times New Roman" w:hAnsi="Arial" w:cs="Arial"/>
          <w:sz w:val="20"/>
          <w:szCs w:val="20"/>
        </w:rPr>
      </w:pPr>
      <w:r w:rsidRPr="007044C4">
        <w:rPr>
          <w:rFonts w:ascii="Arial" w:eastAsia="Times New Roman" w:hAnsi="Arial" w:cs="Arial"/>
          <w:sz w:val="20"/>
          <w:szCs w:val="20"/>
        </w:rPr>
        <w:t>Monitor               </w:t>
      </w:r>
      <w:r w:rsidRPr="007044C4">
        <w:rPr>
          <w:rFonts w:ascii="Arial" w:eastAsia="Times New Roman" w:hAnsi="Arial" w:cs="Arial"/>
          <w:sz w:val="20"/>
          <w:szCs w:val="20"/>
        </w:rPr>
        <w:tab/>
        <w:t>:         15’’ LED</w:t>
      </w:r>
    </w:p>
    <w:p w:rsidR="000628BB" w:rsidRPr="007044C4" w:rsidRDefault="000628BB" w:rsidP="007044C4">
      <w:pPr>
        <w:shd w:val="clear" w:color="auto" w:fill="FFFFFF"/>
        <w:spacing w:after="0" w:line="480" w:lineRule="auto"/>
        <w:ind w:left="1080" w:firstLine="360"/>
        <w:rPr>
          <w:rFonts w:ascii="Arial" w:eastAsia="Times New Roman" w:hAnsi="Arial" w:cs="Arial"/>
          <w:sz w:val="20"/>
          <w:szCs w:val="20"/>
        </w:rPr>
      </w:pPr>
      <w:r w:rsidRPr="007044C4">
        <w:rPr>
          <w:rFonts w:ascii="Arial" w:eastAsia="Times New Roman" w:hAnsi="Arial" w:cs="Arial"/>
          <w:sz w:val="20"/>
          <w:szCs w:val="20"/>
        </w:rPr>
        <w:t>Input Devices     </w:t>
      </w:r>
      <w:r w:rsidRPr="007044C4">
        <w:rPr>
          <w:rFonts w:ascii="Arial" w:eastAsia="Times New Roman" w:hAnsi="Arial" w:cs="Arial"/>
          <w:sz w:val="20"/>
          <w:szCs w:val="20"/>
        </w:rPr>
        <w:tab/>
        <w:t>:         Keyboard, Mouse</w:t>
      </w:r>
    </w:p>
    <w:p w:rsidR="000628BB" w:rsidRPr="00AF4F28" w:rsidRDefault="00C52A50" w:rsidP="00AF4F28">
      <w:pPr>
        <w:shd w:val="clear" w:color="auto" w:fill="FFFFFF"/>
        <w:spacing w:after="0" w:line="480" w:lineRule="auto"/>
        <w:ind w:left="720" w:firstLine="720"/>
        <w:rPr>
          <w:rFonts w:ascii="Arial" w:eastAsia="Times New Roman" w:hAnsi="Arial" w:cs="Arial"/>
          <w:sz w:val="20"/>
          <w:szCs w:val="20"/>
        </w:rPr>
      </w:pPr>
      <w:r>
        <w:rPr>
          <w:rFonts w:ascii="Arial" w:eastAsia="Times New Roman" w:hAnsi="Arial" w:cs="Arial"/>
          <w:sz w:val="20"/>
          <w:szCs w:val="20"/>
        </w:rPr>
        <w:t>RAM </w:t>
      </w:r>
      <w:r w:rsidR="000628BB" w:rsidRPr="007044C4">
        <w:rPr>
          <w:rFonts w:ascii="Arial" w:eastAsia="Times New Roman" w:hAnsi="Arial" w:cs="Arial"/>
          <w:sz w:val="20"/>
          <w:szCs w:val="20"/>
        </w:rPr>
        <w:t>               </w:t>
      </w:r>
      <w:r w:rsidR="007044C4">
        <w:rPr>
          <w:rFonts w:ascii="Arial" w:eastAsia="Times New Roman" w:hAnsi="Arial" w:cs="Arial"/>
          <w:sz w:val="20"/>
          <w:szCs w:val="20"/>
        </w:rPr>
        <w:tab/>
      </w:r>
      <w:r w:rsidR="00AF4F28">
        <w:rPr>
          <w:rFonts w:ascii="Arial" w:eastAsia="Times New Roman" w:hAnsi="Arial" w:cs="Arial"/>
          <w:sz w:val="20"/>
          <w:szCs w:val="20"/>
        </w:rPr>
        <w:tab/>
        <w:t>:         1GB</w:t>
      </w:r>
    </w:p>
    <w:sectPr w:rsidR="000628BB" w:rsidRPr="00AF4F28" w:rsidSect="006138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D55D5"/>
    <w:multiLevelType w:val="hybridMultilevel"/>
    <w:tmpl w:val="8BDAB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CC9104A"/>
    <w:multiLevelType w:val="hybridMultilevel"/>
    <w:tmpl w:val="1D56F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defaultTabStop w:val="720"/>
  <w:characterSpacingControl w:val="doNotCompress"/>
  <w:compat>
    <w:useFELayout/>
  </w:compat>
  <w:rsids>
    <w:rsidRoot w:val="00013547"/>
    <w:rsid w:val="00013547"/>
    <w:rsid w:val="000628BB"/>
    <w:rsid w:val="001B6674"/>
    <w:rsid w:val="00341278"/>
    <w:rsid w:val="00344E96"/>
    <w:rsid w:val="00594872"/>
    <w:rsid w:val="00613888"/>
    <w:rsid w:val="006D614F"/>
    <w:rsid w:val="007044C4"/>
    <w:rsid w:val="00820174"/>
    <w:rsid w:val="00AF4F28"/>
    <w:rsid w:val="00B121C3"/>
    <w:rsid w:val="00BE584E"/>
    <w:rsid w:val="00C52A50"/>
    <w:rsid w:val="00C77325"/>
    <w:rsid w:val="00CF1B6E"/>
    <w:rsid w:val="00D9723F"/>
    <w:rsid w:val="00DB4721"/>
    <w:rsid w:val="00E8307E"/>
    <w:rsid w:val="00F00111"/>
    <w:rsid w:val="00F639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8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dc:creator>
  <cp:lastModifiedBy>MTS</cp:lastModifiedBy>
  <cp:revision>14</cp:revision>
  <dcterms:created xsi:type="dcterms:W3CDTF">2017-01-25T06:52:00Z</dcterms:created>
  <dcterms:modified xsi:type="dcterms:W3CDTF">2017-01-25T11:03:00Z</dcterms:modified>
</cp:coreProperties>
</file>