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6E111" w14:textId="713F025F" w:rsidR="00935681" w:rsidRPr="002061BB" w:rsidRDefault="0054222C">
      <w:pPr>
        <w:rPr>
          <w:rFonts w:ascii="Arial" w:hAnsi="Arial" w:cs="Arial"/>
          <w:color w:val="2E3033"/>
          <w:sz w:val="24"/>
          <w:szCs w:val="24"/>
          <w:shd w:val="clear" w:color="auto" w:fill="FFFFFF"/>
        </w:rPr>
      </w:pPr>
      <w:r w:rsidRPr="002061BB">
        <w:rPr>
          <w:rFonts w:ascii="Arial" w:hAnsi="Arial" w:cs="Arial"/>
          <w:color w:val="2E3033"/>
          <w:sz w:val="24"/>
          <w:szCs w:val="24"/>
          <w:shd w:val="clear" w:color="auto" w:fill="FFFFFF"/>
        </w:rPr>
        <w:t>许多机器学习方法已被应用于人类活动识别。然而，这一领域仍面临许多技术挑战。其中一些挑战与计算机视觉和自然语言处理等其他模式识别领域共享，而另一些挑战是基于传感器的活动识别所特有的，需要专门的方法用于实际应用。这里列出了一些活动识别社区应该应对的挑战。</w:t>
      </w:r>
    </w:p>
    <w:p w14:paraId="194AEBF6" w14:textId="6A4AF0BD" w:rsidR="006B039B" w:rsidRPr="002061BB" w:rsidRDefault="006B039B">
      <w:pPr>
        <w:rPr>
          <w:rFonts w:ascii="Arial" w:hAnsi="Arial" w:cs="Arial"/>
          <w:color w:val="2E3033"/>
          <w:sz w:val="24"/>
          <w:szCs w:val="24"/>
          <w:shd w:val="clear" w:color="auto" w:fill="FFFFFF"/>
        </w:rPr>
      </w:pPr>
    </w:p>
    <w:p w14:paraId="58028196" w14:textId="73324C27" w:rsidR="006B039B" w:rsidRPr="002061BB" w:rsidRDefault="006B039B">
      <w:pPr>
        <w:rPr>
          <w:rFonts w:ascii="Arial" w:hAnsi="Arial" w:cs="Arial"/>
          <w:color w:val="2E3033"/>
          <w:sz w:val="24"/>
          <w:szCs w:val="24"/>
          <w:shd w:val="clear" w:color="auto" w:fill="FFFFFF"/>
        </w:rPr>
      </w:pPr>
    </w:p>
    <w:p w14:paraId="6BA06D40" w14:textId="1AD47228" w:rsidR="006B039B" w:rsidRPr="002061BB" w:rsidRDefault="00614DAE">
      <w:pPr>
        <w:rPr>
          <w:rFonts w:ascii="Arial" w:hAnsi="Arial" w:cs="Arial"/>
          <w:color w:val="2E3033"/>
          <w:sz w:val="24"/>
          <w:szCs w:val="24"/>
          <w:shd w:val="clear" w:color="auto" w:fill="FFFFFF"/>
        </w:rPr>
      </w:pPr>
      <w:r w:rsidRPr="002061BB">
        <w:rPr>
          <w:rFonts w:ascii="Arial" w:hAnsi="Arial" w:cs="Arial"/>
          <w:color w:val="2E3033"/>
          <w:sz w:val="24"/>
          <w:szCs w:val="24"/>
          <w:shd w:val="clear" w:color="auto" w:fill="FFFFFF"/>
        </w:rPr>
        <w:t>Annotation Scarcity</w:t>
      </w:r>
    </w:p>
    <w:p w14:paraId="0E79C2EE" w14:textId="77CCA5D1" w:rsidR="006B039B" w:rsidRPr="002061BB" w:rsidRDefault="006B039B">
      <w:pPr>
        <w:rPr>
          <w:rFonts w:ascii="Arial" w:hAnsi="Arial" w:cs="Arial"/>
          <w:color w:val="2E3033"/>
          <w:sz w:val="24"/>
          <w:szCs w:val="24"/>
          <w:shd w:val="clear" w:color="auto" w:fill="FFFFFF"/>
        </w:rPr>
      </w:pPr>
      <w:r w:rsidRPr="002061BB">
        <w:rPr>
          <w:rFonts w:ascii="Arial" w:hAnsi="Arial" w:cs="Arial"/>
          <w:color w:val="2E3033"/>
          <w:sz w:val="24"/>
          <w:szCs w:val="24"/>
          <w:highlight w:val="yellow"/>
          <w:shd w:val="clear" w:color="auto" w:fill="FFFFFF"/>
        </w:rPr>
        <w:t>无监督学习主要用于探索性数据分析，发现数据之间的模式</w:t>
      </w:r>
    </w:p>
    <w:p w14:paraId="01023D37" w14:textId="4DF304E0" w:rsidR="00641E2A" w:rsidRPr="002061BB" w:rsidRDefault="00641E2A">
      <w:pPr>
        <w:rPr>
          <w:rFonts w:ascii="Arial" w:hAnsi="Arial" w:cs="Arial"/>
          <w:color w:val="2E3033"/>
          <w:sz w:val="24"/>
          <w:szCs w:val="24"/>
          <w:shd w:val="clear" w:color="auto" w:fill="FFFFFF"/>
        </w:rPr>
      </w:pPr>
    </w:p>
    <w:p w14:paraId="7F0EF16B" w14:textId="482BBFAC" w:rsidR="00641E2A" w:rsidRPr="002061BB" w:rsidRDefault="00641E2A">
      <w:pPr>
        <w:rPr>
          <w:rFonts w:ascii="Arial" w:hAnsi="Arial" w:cs="Arial"/>
          <w:color w:val="2E3033"/>
          <w:sz w:val="24"/>
          <w:szCs w:val="24"/>
          <w:shd w:val="clear" w:color="auto" w:fill="FFFFFF"/>
        </w:rPr>
      </w:pPr>
      <w:r w:rsidRPr="002061BB">
        <w:rPr>
          <w:rFonts w:ascii="Arial" w:hAnsi="Arial" w:cs="Arial"/>
          <w:color w:val="2E3033"/>
          <w:sz w:val="24"/>
          <w:szCs w:val="24"/>
          <w:shd w:val="clear" w:color="auto" w:fill="FFFFFF"/>
        </w:rPr>
        <w:t>近年来，深度生成模型如深度信念网络</w:t>
      </w:r>
      <w:r w:rsidRPr="002061BB">
        <w:rPr>
          <w:rFonts w:ascii="Arial" w:hAnsi="Arial" w:cs="Arial"/>
          <w:color w:val="2E3033"/>
          <w:sz w:val="24"/>
          <w:szCs w:val="24"/>
          <w:shd w:val="clear" w:color="auto" w:fill="FFFFFF"/>
        </w:rPr>
        <w:t>(DBNs)</w:t>
      </w:r>
      <w:r w:rsidRPr="002061BB">
        <w:rPr>
          <w:rFonts w:ascii="Arial" w:hAnsi="Arial" w:cs="Arial"/>
          <w:color w:val="2E3033"/>
          <w:sz w:val="24"/>
          <w:szCs w:val="24"/>
          <w:shd w:val="clear" w:color="auto" w:fill="FFFFFF"/>
        </w:rPr>
        <w:t>和自动编码器已经成为无监督学习的主流。</w:t>
      </w:r>
      <w:r w:rsidRPr="002061BB">
        <w:rPr>
          <w:rFonts w:ascii="Arial" w:hAnsi="Arial" w:cs="Arial"/>
          <w:color w:val="2E3033"/>
          <w:sz w:val="24"/>
          <w:szCs w:val="24"/>
          <w:shd w:val="clear" w:color="auto" w:fill="FFFFFF"/>
        </w:rPr>
        <w:t>dbn</w:t>
      </w:r>
      <w:r w:rsidRPr="002061BB">
        <w:rPr>
          <w:rFonts w:ascii="Arial" w:hAnsi="Arial" w:cs="Arial"/>
          <w:color w:val="2E3033"/>
          <w:sz w:val="24"/>
          <w:szCs w:val="24"/>
          <w:shd w:val="clear" w:color="auto" w:fill="FFFFFF"/>
        </w:rPr>
        <w:t>和自动编码器由多层隐藏单元组成。它们在从大量数据中提取特征和发现模式方面很有用。此外，与判别模型相比，深层生成模型对过度拟合问题具有更强的鲁棒性</w:t>
      </w:r>
      <w:r w:rsidR="002A1B92" w:rsidRPr="002061BB">
        <w:rPr>
          <w:rFonts w:ascii="Arial" w:hAnsi="Arial" w:cs="Arial" w:hint="eastAsia"/>
          <w:color w:val="2E3033"/>
          <w:sz w:val="24"/>
          <w:szCs w:val="24"/>
          <w:shd w:val="clear" w:color="auto" w:fill="FFFFFF"/>
        </w:rPr>
        <w:t>。</w:t>
      </w:r>
      <w:r w:rsidR="0036093A" w:rsidRPr="002061BB">
        <w:rPr>
          <w:rFonts w:ascii="Arial" w:hAnsi="Arial" w:cs="Arial"/>
          <w:color w:val="2E3033"/>
          <w:sz w:val="24"/>
          <w:szCs w:val="24"/>
          <w:shd w:val="clear" w:color="auto" w:fill="FFFFFF"/>
        </w:rPr>
        <w:t>因此，研究人员倾向于将其作为</w:t>
      </w:r>
      <w:r w:rsidR="0036093A" w:rsidRPr="002061BB">
        <w:rPr>
          <w:rFonts w:ascii="Arial" w:hAnsi="Arial" w:cs="Arial"/>
          <w:color w:val="2E3033"/>
          <w:sz w:val="24"/>
          <w:szCs w:val="24"/>
          <w:highlight w:val="yellow"/>
          <w:shd w:val="clear" w:color="auto" w:fill="FFFFFF"/>
        </w:rPr>
        <w:t>特征提取的过程来利用未标记的数据</w:t>
      </w:r>
      <w:r w:rsidR="0036093A" w:rsidRPr="002061BB">
        <w:rPr>
          <w:rFonts w:ascii="Arial" w:hAnsi="Arial" w:cs="Arial"/>
          <w:color w:val="2E3033"/>
          <w:sz w:val="24"/>
          <w:szCs w:val="24"/>
          <w:shd w:val="clear" w:color="auto" w:fill="FFFFFF"/>
        </w:rPr>
        <w:t>，因为收集未标记的活动数据集既简单又便宜</w:t>
      </w:r>
    </w:p>
    <w:p w14:paraId="5164F3F6" w14:textId="5E9FF9A3" w:rsidR="00503A75" w:rsidRPr="002061BB" w:rsidRDefault="00503A75">
      <w:pPr>
        <w:rPr>
          <w:rFonts w:ascii="Arial" w:hAnsi="Arial" w:cs="Arial"/>
          <w:color w:val="2E3033"/>
          <w:sz w:val="24"/>
          <w:szCs w:val="24"/>
          <w:shd w:val="clear" w:color="auto" w:fill="FFFFFF"/>
        </w:rPr>
      </w:pPr>
      <w:r w:rsidRPr="002061BB">
        <w:rPr>
          <w:rFonts w:ascii="Arial" w:hAnsi="Arial" w:cs="Arial"/>
          <w:color w:val="2E3033"/>
          <w:sz w:val="24"/>
          <w:szCs w:val="24"/>
          <w:shd w:val="clear" w:color="auto" w:fill="FFFFFF"/>
        </w:rPr>
        <w:t>深度模型的生成式预训练指导判别训练获得更好的泛化解。因此，以无监督的方式对大规模未标记的数据集进行深度网络的预训练变得非常普遍。</w:t>
      </w:r>
      <w:r w:rsidR="00A95C88" w:rsidRPr="002061BB">
        <w:rPr>
          <w:rFonts w:ascii="Arial" w:hAnsi="Arial" w:cs="Arial"/>
          <w:color w:val="2E3033"/>
          <w:sz w:val="24"/>
          <w:szCs w:val="24"/>
          <w:shd w:val="clear" w:color="auto" w:fill="FFFFFF"/>
        </w:rPr>
        <w:t>整个识别过程可以分为两个部分。首先，将输入数据输入到特征提取器</w:t>
      </w:r>
      <w:r w:rsidR="00A95C88" w:rsidRPr="002061BB">
        <w:rPr>
          <w:rFonts w:ascii="Arial" w:hAnsi="Arial" w:cs="Arial"/>
          <w:color w:val="2E3033"/>
          <w:sz w:val="24"/>
          <w:szCs w:val="24"/>
          <w:shd w:val="clear" w:color="auto" w:fill="FFFFFF"/>
        </w:rPr>
        <w:t>(</w:t>
      </w:r>
      <w:r w:rsidR="00A95C88" w:rsidRPr="002061BB">
        <w:rPr>
          <w:rFonts w:ascii="Arial" w:hAnsi="Arial" w:cs="Arial"/>
          <w:color w:val="2E3033"/>
          <w:sz w:val="24"/>
          <w:szCs w:val="24"/>
          <w:shd w:val="clear" w:color="auto" w:fill="FFFFFF"/>
        </w:rPr>
        <w:t>通常是深度生成模型</w:t>
      </w:r>
      <w:r w:rsidR="00A95C88" w:rsidRPr="002061BB">
        <w:rPr>
          <w:rFonts w:ascii="Arial" w:hAnsi="Arial" w:cs="Arial"/>
          <w:color w:val="2E3033"/>
          <w:sz w:val="24"/>
          <w:szCs w:val="24"/>
          <w:shd w:val="clear" w:color="auto" w:fill="FFFFFF"/>
        </w:rPr>
        <w:t>)</w:t>
      </w:r>
      <w:r w:rsidR="00A95C88" w:rsidRPr="002061BB">
        <w:rPr>
          <w:rFonts w:ascii="Arial" w:hAnsi="Arial" w:cs="Arial"/>
          <w:color w:val="2E3033"/>
          <w:sz w:val="24"/>
          <w:szCs w:val="24"/>
          <w:shd w:val="clear" w:color="auto" w:fill="FFFFFF"/>
        </w:rPr>
        <w:t>中进行预处理，以提取特征。然后加入一个顶层分类器或其他分类器，用带标签的数据进行训练，并以监督的方式进行分类。在监督训练过程中，可以对特征提取器中的权值进行微调。</w:t>
      </w:r>
    </w:p>
    <w:p w14:paraId="3A38CD70" w14:textId="4D5F0F0C" w:rsidR="0028783F" w:rsidRPr="002061BB" w:rsidRDefault="0028783F">
      <w:pPr>
        <w:rPr>
          <w:rFonts w:ascii="Arial" w:hAnsi="Arial" w:cs="Arial"/>
          <w:color w:val="2E3033"/>
          <w:sz w:val="24"/>
          <w:szCs w:val="24"/>
          <w:shd w:val="clear" w:color="auto" w:fill="FFFFFF"/>
        </w:rPr>
      </w:pPr>
      <w:r w:rsidRPr="002061BB">
        <w:rPr>
          <w:rFonts w:ascii="Arial" w:hAnsi="Arial" w:cs="Arial"/>
          <w:color w:val="2E3033"/>
          <w:sz w:val="24"/>
          <w:szCs w:val="24"/>
          <w:shd w:val="clear" w:color="auto" w:fill="FFFFFF"/>
        </w:rPr>
        <w:t>尽管深度生成模型在人类活动识别的无监督学习中取得了成功，但由于</w:t>
      </w:r>
      <w:r w:rsidRPr="002061BB">
        <w:rPr>
          <w:rFonts w:ascii="Arial" w:hAnsi="Arial" w:cs="Arial"/>
          <w:color w:val="2E3033"/>
          <w:sz w:val="24"/>
          <w:szCs w:val="24"/>
          <w:highlight w:val="yellow"/>
          <w:shd w:val="clear" w:color="auto" w:fill="FFFFFF"/>
        </w:rPr>
        <w:t>无监督学习没有能够识别出活动的真实标签而没有能够呈现出地面真实的标签样本</w:t>
      </w:r>
      <w:r w:rsidRPr="002061BB">
        <w:rPr>
          <w:rFonts w:ascii="Arial" w:hAnsi="Arial" w:cs="Arial"/>
          <w:color w:val="2E3033"/>
          <w:sz w:val="24"/>
          <w:szCs w:val="24"/>
          <w:shd w:val="clear" w:color="auto" w:fill="FFFFFF"/>
        </w:rPr>
        <w:t>，因此无监督学习仍然不能独立地承担活动识别任务。因此，将上述方法视为半监督学习，即利用标记数据和未标记数据对神经网络进行训练</w:t>
      </w:r>
    </w:p>
    <w:p w14:paraId="52D11633" w14:textId="3A4D905F" w:rsidR="00A80D7E" w:rsidRPr="002061BB" w:rsidRDefault="00A80D7E">
      <w:pPr>
        <w:rPr>
          <w:rFonts w:ascii="Arial" w:hAnsi="Arial" w:cs="Arial"/>
          <w:color w:val="2E3033"/>
          <w:sz w:val="24"/>
          <w:szCs w:val="24"/>
          <w:shd w:val="clear" w:color="auto" w:fill="FFFFFF"/>
        </w:rPr>
      </w:pPr>
    </w:p>
    <w:p w14:paraId="4CA8714A" w14:textId="50F4D853" w:rsidR="00A80D7E" w:rsidRPr="002061BB" w:rsidRDefault="00EA68A4">
      <w:pPr>
        <w:rPr>
          <w:rFonts w:ascii="Arial" w:hAnsi="Arial" w:cs="Arial"/>
          <w:color w:val="2E3033"/>
          <w:sz w:val="24"/>
          <w:szCs w:val="24"/>
          <w:shd w:val="clear" w:color="auto" w:fill="FFFFFF"/>
        </w:rPr>
      </w:pPr>
      <w:r w:rsidRPr="002061BB">
        <w:rPr>
          <w:rFonts w:ascii="Arial" w:hAnsi="Arial" w:cs="Arial"/>
          <w:color w:val="2E3033"/>
          <w:sz w:val="24"/>
          <w:szCs w:val="24"/>
          <w:highlight w:val="yellow"/>
          <w:shd w:val="clear" w:color="auto" w:fill="FFFFFF"/>
        </w:rPr>
        <w:t>由于获取标记数据的困难，半监督学习已成为活动识别的一个新趋势</w:t>
      </w:r>
    </w:p>
    <w:p w14:paraId="5C1BC549" w14:textId="2F83993D" w:rsidR="001A7A6F" w:rsidRPr="002061BB" w:rsidRDefault="001A7A6F">
      <w:pPr>
        <w:rPr>
          <w:rFonts w:ascii="Arial" w:hAnsi="Arial" w:cs="Arial"/>
          <w:color w:val="2E3033"/>
          <w:sz w:val="24"/>
          <w:szCs w:val="24"/>
          <w:shd w:val="clear" w:color="auto" w:fill="FFFFFF"/>
        </w:rPr>
      </w:pPr>
      <w:r w:rsidRPr="002061BB">
        <w:rPr>
          <w:rFonts w:ascii="Arial" w:hAnsi="Arial" w:cs="Arial"/>
          <w:color w:val="2E3033"/>
          <w:sz w:val="24"/>
          <w:szCs w:val="24"/>
          <w:shd w:val="clear" w:color="auto" w:fill="FFFFFF"/>
        </w:rPr>
        <w:t>半监督方法需要较少的标记数据和大量的标记数据进行训练。</w:t>
      </w:r>
    </w:p>
    <w:p w14:paraId="669A8CA1" w14:textId="1567118A" w:rsidR="00CC2F74" w:rsidRDefault="00CC2F74">
      <w:pPr>
        <w:rPr>
          <w:rFonts w:ascii="Arial" w:hAnsi="Arial" w:cs="Arial"/>
          <w:color w:val="2E3033"/>
          <w:sz w:val="24"/>
          <w:szCs w:val="24"/>
          <w:shd w:val="clear" w:color="auto" w:fill="FFFFFF"/>
        </w:rPr>
      </w:pPr>
      <w:r w:rsidRPr="002061BB">
        <w:rPr>
          <w:rFonts w:ascii="Arial" w:hAnsi="Arial" w:cs="Arial"/>
          <w:color w:val="2E3033"/>
          <w:sz w:val="24"/>
          <w:szCs w:val="24"/>
          <w:shd w:val="clear" w:color="auto" w:fill="FFFFFF"/>
        </w:rPr>
        <w:t>在自学习方法中，首先用少量的标记数据训练弱分类器。该分类器用于未标记样本的分类。对置信度高的样本进行标记，并加入标记集对分类器进行再训练。</w:t>
      </w:r>
    </w:p>
    <w:p w14:paraId="2E18A503" w14:textId="17C2868C" w:rsidR="00422EB5" w:rsidRDefault="00422EB5">
      <w:pPr>
        <w:rPr>
          <w:rFonts w:ascii="Arial" w:hAnsi="Arial" w:cs="Arial"/>
          <w:color w:val="2E3033"/>
          <w:szCs w:val="21"/>
          <w:shd w:val="clear" w:color="auto" w:fill="FFFFFF"/>
        </w:rPr>
      </w:pPr>
      <w:r>
        <w:rPr>
          <w:rFonts w:ascii="Arial" w:hAnsi="Arial" w:cs="Arial"/>
          <w:color w:val="2E3033"/>
          <w:szCs w:val="21"/>
          <w:shd w:val="clear" w:color="auto" w:fill="FFFFFF"/>
        </w:rPr>
        <w:t>在联合训练中，使用多个分类器，每个分类器使用一个单独的训练数据视图进行训练。同样地，分类器选择未标记的样本，通过信心评分或多数投票将其添加到标记集</w:t>
      </w:r>
    </w:p>
    <w:p w14:paraId="1CB0797C" w14:textId="56E31F90" w:rsidR="008E3DBF" w:rsidRDefault="008E3DBF">
      <w:pPr>
        <w:rPr>
          <w:rFonts w:ascii="Arial" w:hAnsi="Arial" w:cs="Arial"/>
          <w:color w:val="2E3033"/>
          <w:szCs w:val="21"/>
          <w:shd w:val="clear" w:color="auto" w:fill="FFFFFF"/>
        </w:rPr>
      </w:pPr>
    </w:p>
    <w:p w14:paraId="623EAAB5" w14:textId="77777777" w:rsidR="00D2299E" w:rsidRDefault="00D2299E">
      <w:pPr>
        <w:rPr>
          <w:rFonts w:ascii="Arial" w:hAnsi="Arial" w:cs="Arial" w:hint="eastAsia"/>
          <w:color w:val="2E3033"/>
          <w:szCs w:val="21"/>
          <w:shd w:val="clear" w:color="auto" w:fill="FFFFFF"/>
        </w:rPr>
      </w:pPr>
    </w:p>
    <w:p w14:paraId="33A171DE" w14:textId="58A6203B" w:rsidR="008E3DBF" w:rsidRDefault="008E3DBF">
      <w:pPr>
        <w:rPr>
          <w:rFonts w:ascii="Arial" w:hAnsi="Arial" w:cs="Arial"/>
          <w:color w:val="2E3033"/>
          <w:szCs w:val="21"/>
          <w:shd w:val="clear" w:color="auto" w:fill="FFFFFF"/>
        </w:rPr>
      </w:pPr>
      <w:r>
        <w:rPr>
          <w:rFonts w:ascii="Arial" w:hAnsi="Arial" w:cs="Arial"/>
          <w:color w:val="2E3033"/>
          <w:szCs w:val="21"/>
          <w:shd w:val="clear" w:color="auto" w:fill="FFFFFF"/>
        </w:rPr>
        <w:lastRenderedPageBreak/>
        <w:t>为了减轻标记的负担，</w:t>
      </w:r>
      <w:r w:rsidRPr="00D2299E">
        <w:rPr>
          <w:rFonts w:ascii="Arial" w:hAnsi="Arial" w:cs="Arial"/>
          <w:color w:val="2E3033"/>
          <w:szCs w:val="21"/>
          <w:highlight w:val="yellow"/>
          <w:shd w:val="clear" w:color="auto" w:fill="FFFFFF"/>
        </w:rPr>
        <w:t>主动学习的目标</w:t>
      </w:r>
      <w:r>
        <w:rPr>
          <w:rFonts w:ascii="Arial" w:hAnsi="Arial" w:cs="Arial"/>
          <w:color w:val="2E3033"/>
          <w:szCs w:val="21"/>
          <w:shd w:val="clear" w:color="auto" w:fill="FFFFFF"/>
        </w:rPr>
        <w:t>是为注释者选择信息量最大的未标记实例，并使用这些数据标记和改进分类器，以便尽可能少地进行人工监督。</w:t>
      </w:r>
    </w:p>
    <w:p w14:paraId="782F57A3" w14:textId="4B42111C" w:rsidR="004E3520" w:rsidRDefault="004E3520">
      <w:pPr>
        <w:rPr>
          <w:rFonts w:ascii="Arial" w:hAnsi="Arial" w:cs="Arial"/>
          <w:color w:val="2E3033"/>
          <w:szCs w:val="21"/>
          <w:shd w:val="clear" w:color="auto" w:fill="FFFFFF"/>
        </w:rPr>
      </w:pPr>
    </w:p>
    <w:p w14:paraId="4097339E" w14:textId="7D76D611" w:rsidR="004E3520" w:rsidRDefault="004E3520">
      <w:pPr>
        <w:rPr>
          <w:sz w:val="24"/>
          <w:szCs w:val="28"/>
        </w:rPr>
      </w:pPr>
      <w:r w:rsidRPr="004E3520">
        <w:rPr>
          <w:sz w:val="24"/>
          <w:szCs w:val="28"/>
        </w:rPr>
        <w:t>Heterogeneity</w:t>
      </w:r>
    </w:p>
    <w:p w14:paraId="52FF4847" w14:textId="3A3DEE5B" w:rsidR="00A51F4D" w:rsidRDefault="00A51F4D">
      <w:pPr>
        <w:rPr>
          <w:rFonts w:ascii="Arial" w:hAnsi="Arial" w:cs="Arial"/>
          <w:color w:val="2E3033"/>
          <w:szCs w:val="21"/>
          <w:shd w:val="clear" w:color="auto" w:fill="FFFFFF"/>
        </w:rPr>
      </w:pPr>
      <w:r>
        <w:rPr>
          <w:rFonts w:ascii="Arial" w:hAnsi="Arial" w:cs="Arial"/>
          <w:color w:val="2E3033"/>
          <w:szCs w:val="21"/>
          <w:shd w:val="clear" w:color="auto" w:fill="FFFFFF"/>
        </w:rPr>
        <w:t>许多最先进的人类活动识别方法都假设训练数据和测试数据是独立且同分布的</w:t>
      </w:r>
    </w:p>
    <w:p w14:paraId="3D58C3E9" w14:textId="77777777" w:rsidR="00637515" w:rsidRDefault="00B00F79">
      <w:pPr>
        <w:rPr>
          <w:rFonts w:ascii="Arial" w:hAnsi="Arial" w:cs="Arial"/>
          <w:color w:val="2E3033"/>
          <w:szCs w:val="21"/>
          <w:shd w:val="clear" w:color="auto" w:fill="FFFFFF"/>
        </w:rPr>
      </w:pPr>
      <w:r>
        <w:rPr>
          <w:rFonts w:ascii="Arial" w:hAnsi="Arial" w:cs="Arial" w:hint="eastAsia"/>
          <w:color w:val="2E3033"/>
          <w:szCs w:val="21"/>
          <w:shd w:val="clear" w:color="auto" w:fill="FFFFFF"/>
        </w:rPr>
        <w:t>传感器</w:t>
      </w:r>
      <w:r w:rsidR="00FF1942">
        <w:rPr>
          <w:rFonts w:ascii="Arial" w:hAnsi="Arial" w:cs="Arial"/>
          <w:color w:val="2E3033"/>
          <w:szCs w:val="21"/>
          <w:shd w:val="clear" w:color="auto" w:fill="FFFFFF"/>
        </w:rPr>
        <w:t>的异质性可分为三类。</w:t>
      </w:r>
    </w:p>
    <w:p w14:paraId="4267B3A6" w14:textId="77777777" w:rsidR="00637515" w:rsidRDefault="00FF1942">
      <w:pPr>
        <w:rPr>
          <w:rFonts w:ascii="Arial" w:hAnsi="Arial" w:cs="Arial"/>
          <w:color w:val="2E3033"/>
          <w:szCs w:val="21"/>
          <w:shd w:val="clear" w:color="auto" w:fill="FFFFFF"/>
        </w:rPr>
      </w:pPr>
      <w:r>
        <w:rPr>
          <w:rFonts w:ascii="Arial" w:hAnsi="Arial" w:cs="Arial"/>
          <w:color w:val="2E3033"/>
          <w:szCs w:val="21"/>
          <w:shd w:val="clear" w:color="auto" w:fill="FFFFFF"/>
        </w:rPr>
        <w:t>第一个是用户的异质性，它是由不同的人执行不同的活动时产生的不同的运动模式。</w:t>
      </w:r>
    </w:p>
    <w:p w14:paraId="52822844" w14:textId="77777777" w:rsidR="00637515" w:rsidRDefault="00FF1942">
      <w:pPr>
        <w:rPr>
          <w:rFonts w:ascii="Arial" w:hAnsi="Arial" w:cs="Arial"/>
          <w:color w:val="2E3033"/>
          <w:szCs w:val="21"/>
          <w:shd w:val="clear" w:color="auto" w:fill="FFFFFF"/>
        </w:rPr>
      </w:pPr>
      <w:r>
        <w:rPr>
          <w:rFonts w:ascii="Arial" w:hAnsi="Arial" w:cs="Arial"/>
          <w:color w:val="2E3033"/>
          <w:szCs w:val="21"/>
          <w:shd w:val="clear" w:color="auto" w:fill="FFFFFF"/>
        </w:rPr>
        <w:t>第二个异质性与时间有关。在动态流环境中，活动的数据分布随时间而变化，并且可能出现新的活动。</w:t>
      </w:r>
    </w:p>
    <w:p w14:paraId="74EDF1D9" w14:textId="30BD6789" w:rsidR="00FF1942" w:rsidRDefault="00FF1942">
      <w:pPr>
        <w:rPr>
          <w:rFonts w:ascii="Arial" w:hAnsi="Arial" w:cs="Arial"/>
          <w:color w:val="2E3033"/>
          <w:szCs w:val="21"/>
          <w:shd w:val="clear" w:color="auto" w:fill="FFFFFF"/>
        </w:rPr>
      </w:pPr>
      <w:r>
        <w:rPr>
          <w:rFonts w:ascii="Arial" w:hAnsi="Arial" w:cs="Arial"/>
          <w:color w:val="2E3033"/>
          <w:szCs w:val="21"/>
          <w:shd w:val="clear" w:color="auto" w:fill="FFFFFF"/>
        </w:rPr>
        <w:t>第三类是传感器的异质性。用于人类活动识别的传感器通常是敏感的。</w:t>
      </w:r>
      <w:r w:rsidR="00DC32EB">
        <w:rPr>
          <w:rFonts w:ascii="Arial" w:hAnsi="Arial" w:cs="Arial"/>
          <w:color w:val="2E3033"/>
          <w:szCs w:val="21"/>
          <w:shd w:val="clear" w:color="auto" w:fill="FFFFFF"/>
        </w:rPr>
        <w:t>一个小变化传感器会对传感器数据造成很大的干扰</w:t>
      </w:r>
      <w:r w:rsidR="007F65B5">
        <w:rPr>
          <w:rFonts w:ascii="Arial" w:hAnsi="Arial" w:cs="Arial" w:hint="eastAsia"/>
          <w:color w:val="2E3033"/>
          <w:szCs w:val="21"/>
          <w:shd w:val="clear" w:color="auto" w:fill="FFFFFF"/>
        </w:rPr>
        <w:t>。</w:t>
      </w:r>
      <w:r w:rsidR="007F65B5">
        <w:rPr>
          <w:rFonts w:ascii="Arial" w:hAnsi="Arial" w:cs="Arial"/>
          <w:color w:val="2E3033"/>
          <w:szCs w:val="21"/>
          <w:shd w:val="clear" w:color="auto" w:fill="FFFFFF"/>
        </w:rPr>
        <w:t>可能导致传感器异构的因素包括传感器实例、类型、位置和环境中的布局</w:t>
      </w:r>
      <w:r w:rsidR="00DB151B">
        <w:rPr>
          <w:rFonts w:ascii="Arial" w:hAnsi="Arial" w:cs="Arial" w:hint="eastAsia"/>
          <w:color w:val="2E3033"/>
          <w:szCs w:val="21"/>
          <w:shd w:val="clear" w:color="auto" w:fill="FFFFFF"/>
        </w:rPr>
        <w:t>。</w:t>
      </w:r>
    </w:p>
    <w:p w14:paraId="6D39CDA8" w14:textId="5D938C88" w:rsidR="008450E2" w:rsidRDefault="008450E2">
      <w:pPr>
        <w:rPr>
          <w:rFonts w:ascii="Arial" w:hAnsi="Arial" w:cs="Arial"/>
          <w:color w:val="2E3033"/>
          <w:szCs w:val="21"/>
          <w:shd w:val="clear" w:color="auto" w:fill="FFFFFF"/>
        </w:rPr>
      </w:pPr>
    </w:p>
    <w:p w14:paraId="008329D5" w14:textId="648FD93E" w:rsidR="008450E2" w:rsidRDefault="008450E2">
      <w:pPr>
        <w:rPr>
          <w:rFonts w:ascii="Arial" w:hAnsi="Arial" w:cs="Arial"/>
          <w:color w:val="2E3033"/>
          <w:szCs w:val="21"/>
          <w:shd w:val="clear" w:color="auto" w:fill="FFFFFF"/>
        </w:rPr>
      </w:pPr>
      <w:r w:rsidRPr="008450E2">
        <w:rPr>
          <w:rFonts w:ascii="Arial" w:hAnsi="Arial" w:cs="Arial"/>
          <w:color w:val="2E3033"/>
          <w:szCs w:val="21"/>
          <w:shd w:val="clear" w:color="auto" w:fill="FFFFFF"/>
        </w:rPr>
        <w:t>Concept Drif</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它表示训练域和测试域</w:t>
      </w:r>
      <w:r>
        <w:rPr>
          <w:rFonts w:ascii="Arial" w:hAnsi="Arial" w:cs="Arial"/>
          <w:color w:val="2E3033"/>
          <w:szCs w:val="21"/>
          <w:shd w:val="clear" w:color="auto" w:fill="FFFFFF"/>
        </w:rPr>
        <w:t>(</w:t>
      </w:r>
      <w:r>
        <w:rPr>
          <w:rFonts w:ascii="Arial" w:hAnsi="Arial" w:cs="Arial"/>
          <w:color w:val="2E3033"/>
          <w:szCs w:val="21"/>
          <w:shd w:val="clear" w:color="auto" w:fill="FFFFFF"/>
        </w:rPr>
        <w:t>或源域和目标域</w:t>
      </w:r>
      <w:r>
        <w:rPr>
          <w:rFonts w:ascii="Arial" w:hAnsi="Arial" w:cs="Arial"/>
          <w:color w:val="2E3033"/>
          <w:szCs w:val="21"/>
          <w:shd w:val="clear" w:color="auto" w:fill="FFFFFF"/>
        </w:rPr>
        <w:t>)</w:t>
      </w:r>
      <w:r>
        <w:rPr>
          <w:rFonts w:ascii="Arial" w:hAnsi="Arial" w:cs="Arial"/>
          <w:color w:val="2E3033"/>
          <w:szCs w:val="21"/>
          <w:shd w:val="clear" w:color="auto" w:fill="FFFFFF"/>
        </w:rPr>
        <w:t>之间的分布偏移。</w:t>
      </w:r>
    </w:p>
    <w:p w14:paraId="7D8E098B" w14:textId="3DCE14C3" w:rsidR="00BF739F" w:rsidRDefault="00BF739F">
      <w:pPr>
        <w:rPr>
          <w:rFonts w:ascii="Arial" w:hAnsi="Arial" w:cs="Arial"/>
          <w:color w:val="2E3033"/>
          <w:szCs w:val="21"/>
          <w:shd w:val="clear" w:color="auto" w:fill="FFFFFF"/>
        </w:rPr>
      </w:pPr>
      <w:r w:rsidRPr="00BF739F">
        <w:rPr>
          <w:rFonts w:ascii="Arial" w:hAnsi="Arial" w:cs="Arial"/>
          <w:color w:val="2E3033"/>
          <w:szCs w:val="21"/>
          <w:shd w:val="clear" w:color="auto" w:fill="FFFFFF"/>
        </w:rPr>
        <w:t>Concept Evolution</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流数据中出现的新活动</w:t>
      </w:r>
    </w:p>
    <w:p w14:paraId="25FF4AC5" w14:textId="5FF6C044" w:rsidR="008B0206" w:rsidRDefault="008B0206">
      <w:pPr>
        <w:rPr>
          <w:rFonts w:ascii="Arial" w:hAnsi="Arial" w:cs="Arial"/>
          <w:color w:val="2E3033"/>
          <w:szCs w:val="21"/>
          <w:shd w:val="clear" w:color="auto" w:fill="FFFFFF"/>
        </w:rPr>
      </w:pPr>
      <w:r w:rsidRPr="008B0206">
        <w:rPr>
          <w:rFonts w:ascii="Arial" w:hAnsi="Arial" w:cs="Arial"/>
          <w:color w:val="2E3033"/>
          <w:szCs w:val="21"/>
          <w:shd w:val="clear" w:color="auto" w:fill="FFFFFF"/>
        </w:rPr>
        <w:t>Open-Set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开放集问题是当前的一个热门话题。在此之前，大多数最先进的工作是针对</w:t>
      </w:r>
      <w:r>
        <w:rPr>
          <w:rFonts w:ascii="Arial" w:hAnsi="Arial" w:cs="Arial"/>
          <w:color w:val="2E3033"/>
          <w:szCs w:val="21"/>
          <w:shd w:val="clear" w:color="auto" w:fill="FFFFFF"/>
        </w:rPr>
        <w:t>“</w:t>
      </w:r>
      <w:r>
        <w:rPr>
          <w:rFonts w:ascii="Arial" w:hAnsi="Arial" w:cs="Arial"/>
          <w:color w:val="2E3033"/>
          <w:szCs w:val="21"/>
          <w:shd w:val="clear" w:color="auto" w:fill="FFFFFF"/>
        </w:rPr>
        <w:t>封闭集</w:t>
      </w:r>
      <w:r>
        <w:rPr>
          <w:rFonts w:ascii="Arial" w:hAnsi="Arial" w:cs="Arial"/>
          <w:color w:val="2E3033"/>
          <w:szCs w:val="21"/>
          <w:shd w:val="clear" w:color="auto" w:fill="FFFFFF"/>
        </w:rPr>
        <w:t>”</w:t>
      </w:r>
      <w:r>
        <w:rPr>
          <w:rFonts w:ascii="Arial" w:hAnsi="Arial" w:cs="Arial"/>
          <w:color w:val="2E3033"/>
          <w:szCs w:val="21"/>
          <w:shd w:val="clear" w:color="auto" w:fill="FFFFFF"/>
        </w:rPr>
        <w:t>问题，其中训练集和测试集包含相同的活动集。开放集也源于我们在最初的训练阶段无法收集到足够种类的活动。</w:t>
      </w:r>
    </w:p>
    <w:p w14:paraId="183ADDF4" w14:textId="256186AD" w:rsidR="00B048DC" w:rsidRDefault="00B048DC">
      <w:pPr>
        <w:rPr>
          <w:rFonts w:ascii="Arial" w:hAnsi="Arial" w:cs="Arial"/>
          <w:color w:val="2E3033"/>
          <w:szCs w:val="21"/>
          <w:shd w:val="clear" w:color="auto" w:fill="FFFFFF"/>
        </w:rPr>
      </w:pPr>
    </w:p>
    <w:p w14:paraId="297854B2" w14:textId="0855ECD6" w:rsidR="00B048DC" w:rsidRDefault="00B048DC">
      <w:pPr>
        <w:rPr>
          <w:rFonts w:ascii="Arial" w:hAnsi="Arial" w:cs="Arial"/>
          <w:color w:val="2E3033"/>
          <w:szCs w:val="21"/>
          <w:shd w:val="clear" w:color="auto" w:fill="FFFFFF"/>
        </w:rPr>
      </w:pPr>
    </w:p>
    <w:p w14:paraId="636B7BBF" w14:textId="01955923" w:rsidR="00B048DC" w:rsidRDefault="00B048DC">
      <w:pPr>
        <w:rPr>
          <w:rFonts w:ascii="Arial" w:hAnsi="Arial" w:cs="Arial"/>
          <w:color w:val="2E3033"/>
          <w:szCs w:val="21"/>
          <w:shd w:val="clear" w:color="auto" w:fill="FFFFFF"/>
        </w:rPr>
      </w:pPr>
      <w:r>
        <w:rPr>
          <w:rFonts w:ascii="Arial" w:hAnsi="Arial" w:cs="Arial"/>
          <w:color w:val="2E3033"/>
          <w:szCs w:val="21"/>
          <w:shd w:val="clear" w:color="auto" w:fill="FFFFFF"/>
        </w:rPr>
        <w:t>用于活动识别的传感器包括可穿戴传感器和环境传感器。由于传感器的敏感性，传感器的微小变化可能导致传感器收集或传输的数据发生重大变化。</w:t>
      </w:r>
    </w:p>
    <w:p w14:paraId="59894744" w14:textId="027FD459" w:rsidR="00CA4475" w:rsidRDefault="00CA4475">
      <w:pPr>
        <w:rPr>
          <w:rFonts w:ascii="Arial" w:hAnsi="Arial" w:cs="Arial"/>
          <w:color w:val="2E3033"/>
          <w:szCs w:val="21"/>
          <w:shd w:val="clear" w:color="auto" w:fill="FFFFFF"/>
        </w:rPr>
      </w:pPr>
    </w:p>
    <w:p w14:paraId="7D0214B3" w14:textId="53E103F9" w:rsidR="00CA4475" w:rsidRDefault="00CA4475">
      <w:pPr>
        <w:rPr>
          <w:rFonts w:ascii="Arial" w:hAnsi="Arial" w:cs="Arial"/>
          <w:color w:val="2E3033"/>
          <w:szCs w:val="21"/>
          <w:shd w:val="clear" w:color="auto" w:fill="FFFFFF"/>
        </w:rPr>
      </w:pPr>
    </w:p>
    <w:p w14:paraId="7A625C6B" w14:textId="27B6E830" w:rsidR="00CA4475" w:rsidRDefault="00CA4475">
      <w:pPr>
        <w:rPr>
          <w:sz w:val="24"/>
          <w:szCs w:val="28"/>
        </w:rPr>
      </w:pPr>
      <w:r w:rsidRPr="00CA4475">
        <w:rPr>
          <w:sz w:val="24"/>
          <w:szCs w:val="28"/>
        </w:rPr>
        <w:t>Interpretability of Deep Learning Models in Sensory Data</w:t>
      </w:r>
    </w:p>
    <w:p w14:paraId="2EF63AA0" w14:textId="3733E704" w:rsidR="004B2C50" w:rsidRDefault="004B2C50">
      <w:pPr>
        <w:rPr>
          <w:sz w:val="24"/>
          <w:szCs w:val="28"/>
        </w:rPr>
      </w:pPr>
    </w:p>
    <w:p w14:paraId="5D324497" w14:textId="37FD44D4" w:rsidR="004B2C50" w:rsidRDefault="004B2C50">
      <w:pPr>
        <w:rPr>
          <w:rFonts w:ascii="Arial" w:hAnsi="Arial" w:cs="Arial"/>
          <w:color w:val="2E3033"/>
          <w:szCs w:val="21"/>
          <w:shd w:val="clear" w:color="auto" w:fill="FFFFFF"/>
        </w:rPr>
      </w:pPr>
      <w:r>
        <w:rPr>
          <w:rFonts w:ascii="Arial" w:hAnsi="Arial" w:cs="Arial"/>
          <w:color w:val="2E3033"/>
          <w:szCs w:val="21"/>
          <w:shd w:val="clear" w:color="auto" w:fill="FFFFFF"/>
        </w:rPr>
        <w:t>人类活动的</w:t>
      </w:r>
      <w:r w:rsidR="00A844DE">
        <w:rPr>
          <w:rFonts w:ascii="Arial" w:hAnsi="Arial" w:cs="Arial" w:hint="eastAsia"/>
          <w:color w:val="2E3033"/>
          <w:szCs w:val="21"/>
          <w:shd w:val="clear" w:color="auto" w:fill="FFFFFF"/>
        </w:rPr>
        <w:t>传感器</w:t>
      </w:r>
      <w:r>
        <w:rPr>
          <w:rFonts w:ascii="Arial" w:hAnsi="Arial" w:cs="Arial"/>
          <w:color w:val="2E3033"/>
          <w:szCs w:val="21"/>
          <w:shd w:val="clear" w:color="auto" w:fill="FFFFFF"/>
        </w:rPr>
        <w:t>数据是高维的、不可读的。在一个时间窗口内，一个数据样本可能包含来自测试体的多个位置</w:t>
      </w:r>
      <w:r>
        <w:rPr>
          <w:rFonts w:ascii="Arial" w:hAnsi="Arial" w:cs="Arial"/>
          <w:color w:val="2E3033"/>
          <w:szCs w:val="21"/>
          <w:shd w:val="clear" w:color="auto" w:fill="FFFFFF"/>
        </w:rPr>
        <w:t>(</w:t>
      </w:r>
      <w:r>
        <w:rPr>
          <w:rFonts w:ascii="Arial" w:hAnsi="Arial" w:cs="Arial"/>
          <w:color w:val="2E3033"/>
          <w:szCs w:val="21"/>
          <w:shd w:val="clear" w:color="auto" w:fill="FFFFFF"/>
        </w:rPr>
        <w:t>例如，手腕、脚踝</w:t>
      </w:r>
      <w:r>
        <w:rPr>
          <w:rFonts w:ascii="Arial" w:hAnsi="Arial" w:cs="Arial"/>
          <w:color w:val="2E3033"/>
          <w:szCs w:val="21"/>
          <w:shd w:val="clear" w:color="auto" w:fill="FFFFFF"/>
        </w:rPr>
        <w:t>)</w:t>
      </w:r>
      <w:r>
        <w:rPr>
          <w:rFonts w:ascii="Arial" w:hAnsi="Arial" w:cs="Arial"/>
          <w:color w:val="2E3033"/>
          <w:szCs w:val="21"/>
          <w:shd w:val="clear" w:color="auto" w:fill="FFFFFF"/>
        </w:rPr>
        <w:t>的不同模式</w:t>
      </w:r>
      <w:r>
        <w:rPr>
          <w:rFonts w:ascii="Arial" w:hAnsi="Arial" w:cs="Arial"/>
          <w:color w:val="2E3033"/>
          <w:szCs w:val="21"/>
          <w:shd w:val="clear" w:color="auto" w:fill="FFFFFF"/>
        </w:rPr>
        <w:t>(</w:t>
      </w:r>
      <w:r>
        <w:rPr>
          <w:rFonts w:ascii="Arial" w:hAnsi="Arial" w:cs="Arial"/>
          <w:color w:val="2E3033"/>
          <w:szCs w:val="21"/>
          <w:shd w:val="clear" w:color="auto" w:fill="FFFFFF"/>
        </w:rPr>
        <w:t>例如，加速度、角速度</w:t>
      </w:r>
      <w:r>
        <w:rPr>
          <w:rFonts w:ascii="Arial" w:hAnsi="Arial" w:cs="Arial"/>
          <w:color w:val="2E3033"/>
          <w:szCs w:val="21"/>
          <w:shd w:val="clear" w:color="auto" w:fill="FFFFFF"/>
        </w:rPr>
        <w:t>)</w:t>
      </w:r>
    </w:p>
    <w:p w14:paraId="0A46388F" w14:textId="42F47AA0" w:rsidR="00381029" w:rsidRDefault="00381029">
      <w:pPr>
        <w:rPr>
          <w:rFonts w:ascii="Arial" w:hAnsi="Arial" w:cs="Arial"/>
          <w:color w:val="2E3033"/>
          <w:szCs w:val="21"/>
          <w:shd w:val="clear" w:color="auto" w:fill="FFFFFF"/>
        </w:rPr>
      </w:pPr>
    </w:p>
    <w:p w14:paraId="38111A33" w14:textId="245D17A8" w:rsidR="00381029" w:rsidRDefault="00381029">
      <w:pPr>
        <w:rPr>
          <w:rFonts w:ascii="Arial" w:hAnsi="Arial" w:cs="Arial"/>
          <w:color w:val="2E3033"/>
          <w:szCs w:val="21"/>
          <w:shd w:val="clear" w:color="auto" w:fill="FFFFFF"/>
        </w:rPr>
      </w:pPr>
      <w:r>
        <w:rPr>
          <w:rFonts w:ascii="Arial" w:hAnsi="Arial" w:cs="Arial"/>
          <w:color w:val="2E3033"/>
          <w:szCs w:val="21"/>
          <w:shd w:val="clear" w:color="auto" w:fill="FFFFFF"/>
        </w:rPr>
        <w:t>然而，只有少数几种模式来自特定的</w:t>
      </w:r>
      <w:r>
        <w:rPr>
          <w:rFonts w:ascii="Arial" w:hAnsi="Arial" w:cs="Arial" w:hint="eastAsia"/>
          <w:color w:val="2E3033"/>
          <w:szCs w:val="21"/>
          <w:shd w:val="clear" w:color="auto" w:fill="FFFFFF"/>
        </w:rPr>
        <w:t>位置</w:t>
      </w:r>
      <w:r>
        <w:rPr>
          <w:rFonts w:ascii="Arial" w:hAnsi="Arial" w:cs="Arial"/>
          <w:color w:val="2E3033"/>
          <w:szCs w:val="21"/>
          <w:shd w:val="clear" w:color="auto" w:fill="FFFFFF"/>
        </w:rPr>
        <w:t>有助于确定某些活动</w:t>
      </w:r>
      <w:r w:rsidR="00CA4503">
        <w:rPr>
          <w:rFonts w:ascii="Arial" w:hAnsi="Arial" w:cs="Arial" w:hint="eastAsia"/>
          <w:color w:val="2E3033"/>
          <w:szCs w:val="21"/>
          <w:shd w:val="clear" w:color="auto" w:fill="FFFFFF"/>
        </w:rPr>
        <w:t>。</w:t>
      </w:r>
      <w:r w:rsidR="00CA4503">
        <w:rPr>
          <w:rFonts w:ascii="Arial" w:hAnsi="Arial" w:cs="Arial"/>
          <w:color w:val="2E3033"/>
          <w:szCs w:val="21"/>
          <w:shd w:val="clear" w:color="auto" w:fill="FFFFFF"/>
        </w:rPr>
        <w:t>例如，当人处于水平</w:t>
      </w:r>
      <w:r w:rsidR="00CA4503">
        <w:rPr>
          <w:rFonts w:ascii="Arial" w:hAnsi="Arial" w:cs="Arial"/>
          <w:color w:val="2E3033"/>
          <w:szCs w:val="21"/>
          <w:shd w:val="clear" w:color="auto" w:fill="FFFFFF"/>
        </w:rPr>
        <w:t>(</w:t>
      </w:r>
      <w:r w:rsidR="00CA4503">
        <w:rPr>
          <w:rFonts w:ascii="Arial" w:hAnsi="Arial" w:cs="Arial"/>
          <w:color w:val="2E3033"/>
          <w:szCs w:val="21"/>
          <w:shd w:val="clear" w:color="auto" w:fill="FFFFFF"/>
        </w:rPr>
        <w:t>磁力</w:t>
      </w:r>
      <w:r w:rsidR="00CA4503">
        <w:rPr>
          <w:rFonts w:ascii="Arial" w:hAnsi="Arial" w:cs="Arial"/>
          <w:color w:val="2E3033"/>
          <w:szCs w:val="21"/>
          <w:shd w:val="clear" w:color="auto" w:fill="FFFFFF"/>
        </w:rPr>
        <w:t>)</w:t>
      </w:r>
      <w:r w:rsidR="00CA4503">
        <w:rPr>
          <w:rFonts w:ascii="Arial" w:hAnsi="Arial" w:cs="Arial"/>
          <w:color w:val="2E3033"/>
          <w:szCs w:val="21"/>
          <w:shd w:val="clear" w:color="auto" w:fill="FFFFFF"/>
        </w:rPr>
        <w:t>状态时，说谎是可分辨的，而人的踝关节向前和向上的加速度可以识别楼梯。不相关模态会引入噪声，降低识别性能。此外</w:t>
      </w:r>
      <w:r w:rsidR="00B73984">
        <w:rPr>
          <w:rFonts w:ascii="Arial" w:hAnsi="Arial" w:cs="Arial"/>
          <w:color w:val="2E3033"/>
          <w:szCs w:val="21"/>
          <w:shd w:val="clear" w:color="auto" w:fill="FFFFFF"/>
        </w:rPr>
        <w:t>，模式的重要性随时间而变化。例如，在帕金森病检测系统中，异常只出现在短时间内，而不是整个时间窗口</w:t>
      </w:r>
    </w:p>
    <w:p w14:paraId="22613CEF" w14:textId="076B5972" w:rsidR="005807F0" w:rsidRDefault="005807F0">
      <w:pPr>
        <w:rPr>
          <w:rFonts w:ascii="Arial" w:hAnsi="Arial" w:cs="Arial"/>
          <w:color w:val="2E3033"/>
          <w:szCs w:val="21"/>
          <w:shd w:val="clear" w:color="auto" w:fill="FFFFFF"/>
        </w:rPr>
      </w:pPr>
    </w:p>
    <w:p w14:paraId="3C531BDE" w14:textId="7087F845" w:rsidR="005807F0" w:rsidRDefault="005807F0">
      <w:pPr>
        <w:rPr>
          <w:rFonts w:ascii="Arial" w:hAnsi="Arial" w:cs="Arial"/>
          <w:color w:val="2E3033"/>
          <w:szCs w:val="21"/>
          <w:shd w:val="clear" w:color="auto" w:fill="FFFFFF"/>
        </w:rPr>
      </w:pPr>
      <w:r>
        <w:rPr>
          <w:rFonts w:ascii="Arial" w:hAnsi="Arial" w:cs="Arial"/>
          <w:color w:val="2E3033"/>
          <w:szCs w:val="21"/>
          <w:shd w:val="clear" w:color="auto" w:fill="FFFFFF"/>
        </w:rPr>
        <w:t>例如，一个深度学习模型识别用户正在行走，我们倾向于知道哪个模态哪个时间间隔是决定因素。因此，深度学习方法的可解释性已成为人类活动识别的新趋势</w:t>
      </w:r>
    </w:p>
    <w:p w14:paraId="2B4C5DAA" w14:textId="2BB1FA22" w:rsidR="000F0604" w:rsidRDefault="000F0604">
      <w:pPr>
        <w:rPr>
          <w:rFonts w:ascii="Arial" w:hAnsi="Arial" w:cs="Arial"/>
          <w:color w:val="2E3033"/>
          <w:szCs w:val="21"/>
          <w:shd w:val="clear" w:color="auto" w:fill="FFFFFF"/>
        </w:rPr>
      </w:pPr>
    </w:p>
    <w:p w14:paraId="65D5A6BE" w14:textId="00BB99A7" w:rsidR="000F0604" w:rsidRDefault="000F0604">
      <w:pPr>
        <w:rPr>
          <w:rFonts w:ascii="Arial" w:hAnsi="Arial" w:cs="Arial"/>
          <w:color w:val="2E3033"/>
          <w:szCs w:val="21"/>
          <w:shd w:val="clear" w:color="auto" w:fill="FFFFFF"/>
        </w:rPr>
      </w:pPr>
      <w:r>
        <w:rPr>
          <w:rFonts w:ascii="Arial" w:hAnsi="Arial" w:cs="Arial"/>
          <w:color w:val="2E3033"/>
          <w:szCs w:val="21"/>
          <w:shd w:val="clear" w:color="auto" w:fill="FFFFFF"/>
        </w:rPr>
        <w:t>可解释的深度学习方法的基本思想是自动确定输入数据的每个部分的重要性，通过忽略不重要的部分，聚焦于突出的部分来达到高精度。在</w:t>
      </w:r>
    </w:p>
    <w:p w14:paraId="38025849" w14:textId="144CDD06" w:rsidR="00CE189A" w:rsidRDefault="00CE189A">
      <w:pPr>
        <w:rPr>
          <w:rFonts w:ascii="Arial" w:hAnsi="Arial" w:cs="Arial"/>
          <w:color w:val="2E3033"/>
          <w:szCs w:val="21"/>
          <w:shd w:val="clear" w:color="auto" w:fill="FFFFFF"/>
        </w:rPr>
      </w:pPr>
      <w:r>
        <w:rPr>
          <w:rFonts w:ascii="Arial" w:hAnsi="Arial" w:cs="Arial"/>
          <w:color w:val="2E3033"/>
          <w:szCs w:val="21"/>
          <w:shd w:val="clear" w:color="auto" w:fill="FFFFFF"/>
        </w:rPr>
        <w:t>软</w:t>
      </w:r>
      <w:r>
        <w:rPr>
          <w:rFonts w:ascii="Arial" w:hAnsi="Arial" w:cs="Arial"/>
          <w:color w:val="2E3033"/>
          <w:szCs w:val="21"/>
          <w:shd w:val="clear" w:color="auto" w:fill="FFFFFF"/>
        </w:rPr>
        <w:t>”</w:t>
      </w:r>
      <w:r>
        <w:rPr>
          <w:rFonts w:ascii="Arial" w:hAnsi="Arial" w:cs="Arial"/>
          <w:color w:val="2E3033"/>
          <w:szCs w:val="21"/>
          <w:shd w:val="clear" w:color="auto" w:fill="FFFFFF"/>
        </w:rPr>
        <w:t>指的是可微的。软注意将从</w:t>
      </w:r>
      <w:r>
        <w:rPr>
          <w:rFonts w:ascii="Arial" w:hAnsi="Arial" w:cs="Arial"/>
          <w:color w:val="2E3033"/>
          <w:szCs w:val="21"/>
          <w:shd w:val="clear" w:color="auto" w:fill="FFFFFF"/>
        </w:rPr>
        <w:t>0</w:t>
      </w:r>
      <w:r>
        <w:rPr>
          <w:rFonts w:ascii="Arial" w:hAnsi="Arial" w:cs="Arial"/>
          <w:color w:val="2E3033"/>
          <w:szCs w:val="21"/>
          <w:shd w:val="clear" w:color="auto" w:fill="FFFFFF"/>
        </w:rPr>
        <w:t>到</w:t>
      </w:r>
      <w:r>
        <w:rPr>
          <w:rFonts w:ascii="Arial" w:hAnsi="Arial" w:cs="Arial"/>
          <w:color w:val="2E3033"/>
          <w:szCs w:val="21"/>
          <w:shd w:val="clear" w:color="auto" w:fill="FFFFFF"/>
        </w:rPr>
        <w:t>1</w:t>
      </w:r>
      <w:r>
        <w:rPr>
          <w:rFonts w:ascii="Arial" w:hAnsi="Arial" w:cs="Arial"/>
          <w:color w:val="2E3033"/>
          <w:szCs w:val="21"/>
          <w:shd w:val="clear" w:color="auto" w:fill="FFFFFF"/>
        </w:rPr>
        <w:t>的权重分配给输入的每个元素</w:t>
      </w:r>
    </w:p>
    <w:p w14:paraId="63C7F0E4" w14:textId="57526402" w:rsidR="00AB146B" w:rsidRDefault="00AB146B">
      <w:pPr>
        <w:rPr>
          <w:rFonts w:ascii="Arial" w:hAnsi="Arial" w:cs="Arial"/>
          <w:color w:val="2E3033"/>
          <w:szCs w:val="21"/>
          <w:shd w:val="clear" w:color="auto" w:fill="FFFFFF"/>
        </w:rPr>
      </w:pPr>
      <w:r>
        <w:rPr>
          <w:rFonts w:ascii="Arial" w:hAnsi="Arial" w:cs="Arial"/>
          <w:color w:val="2E3033"/>
          <w:szCs w:val="21"/>
          <w:shd w:val="clear" w:color="auto" w:fill="FFFFFF"/>
        </w:rPr>
        <w:t>软注意在注意层中使用</w:t>
      </w:r>
      <w:r>
        <w:rPr>
          <w:rFonts w:ascii="Arial" w:hAnsi="Arial" w:cs="Arial"/>
          <w:color w:val="2E3033"/>
          <w:szCs w:val="21"/>
          <w:shd w:val="clear" w:color="auto" w:fill="FFFFFF"/>
        </w:rPr>
        <w:t>softmax</w:t>
      </w:r>
      <w:r>
        <w:rPr>
          <w:rFonts w:ascii="Arial" w:hAnsi="Arial" w:cs="Arial"/>
          <w:color w:val="2E3033"/>
          <w:szCs w:val="21"/>
          <w:shd w:val="clear" w:color="auto" w:fill="FFFFFF"/>
        </w:rPr>
        <w:t>函数来计算权重，因此整个模型是一个完全可微的确定性机制，其中梯度可以通过软注意机制传播到网络的其他部分</w:t>
      </w:r>
    </w:p>
    <w:p w14:paraId="0ED37C98" w14:textId="625F7ADB" w:rsidR="00165507" w:rsidRDefault="00165507">
      <w:pPr>
        <w:rPr>
          <w:rFonts w:ascii="Arial" w:hAnsi="Arial" w:cs="Arial"/>
          <w:color w:val="2E3033"/>
          <w:szCs w:val="21"/>
          <w:shd w:val="clear" w:color="auto" w:fill="FFFFFF"/>
        </w:rPr>
      </w:pPr>
    </w:p>
    <w:p w14:paraId="03F900C6" w14:textId="1160D39E" w:rsidR="00165507" w:rsidRDefault="00C3291A">
      <w:pPr>
        <w:rPr>
          <w:rFonts w:ascii="Arial" w:hAnsi="Arial" w:cs="Arial"/>
          <w:color w:val="2E3033"/>
          <w:szCs w:val="21"/>
          <w:shd w:val="clear" w:color="auto" w:fill="FFFFFF"/>
        </w:rPr>
      </w:pPr>
      <w:r>
        <w:rPr>
          <w:rFonts w:ascii="Arial" w:hAnsi="Arial" w:cs="Arial" w:hint="eastAsia"/>
          <w:color w:val="2E3033"/>
          <w:szCs w:val="21"/>
          <w:shd w:val="clear" w:color="auto" w:fill="FFFFFF"/>
        </w:rPr>
        <w:t>硬注意力：</w:t>
      </w:r>
      <w:r>
        <w:rPr>
          <w:rFonts w:ascii="Arial" w:hAnsi="Arial" w:cs="Arial" w:hint="eastAsia"/>
          <w:color w:val="2E3033"/>
          <w:szCs w:val="21"/>
          <w:shd w:val="clear" w:color="auto" w:fill="FFFFFF"/>
        </w:rPr>
        <w:t xml:space="preserve"> </w:t>
      </w:r>
      <w:r w:rsidR="00A366E5">
        <w:rPr>
          <w:rFonts w:ascii="Arial" w:hAnsi="Arial" w:cs="Arial"/>
          <w:color w:val="2E3033"/>
          <w:szCs w:val="21"/>
          <w:shd w:val="clear" w:color="auto" w:fill="FFFFFF"/>
        </w:rPr>
        <w:t>是否参加一部分投入或不参加</w:t>
      </w:r>
      <w:r w:rsidR="00165507">
        <w:rPr>
          <w:rFonts w:ascii="Arial" w:hAnsi="Arial" w:cs="Arial"/>
          <w:color w:val="2E3033"/>
          <w:szCs w:val="21"/>
          <w:shd w:val="clear" w:color="auto" w:fill="FFFFFF"/>
        </w:rPr>
        <w:t>。它分配给输入部分的权值不是</w:t>
      </w:r>
      <w:r w:rsidR="00165507">
        <w:rPr>
          <w:rFonts w:ascii="Arial" w:hAnsi="Arial" w:cs="Arial"/>
          <w:color w:val="2E3033"/>
          <w:szCs w:val="21"/>
          <w:shd w:val="clear" w:color="auto" w:fill="FFFFFF"/>
        </w:rPr>
        <w:t>0</w:t>
      </w:r>
      <w:r w:rsidR="00165507">
        <w:rPr>
          <w:rFonts w:ascii="Arial" w:hAnsi="Arial" w:cs="Arial"/>
          <w:color w:val="2E3033"/>
          <w:szCs w:val="21"/>
          <w:shd w:val="clear" w:color="auto" w:fill="FFFFFF"/>
        </w:rPr>
        <w:t>就是</w:t>
      </w:r>
      <w:r w:rsidR="00165507">
        <w:rPr>
          <w:rFonts w:ascii="Arial" w:hAnsi="Arial" w:cs="Arial"/>
          <w:color w:val="2E3033"/>
          <w:szCs w:val="21"/>
          <w:shd w:val="clear" w:color="auto" w:fill="FFFFFF"/>
        </w:rPr>
        <w:t>1</w:t>
      </w:r>
      <w:r w:rsidR="00165507">
        <w:rPr>
          <w:rFonts w:ascii="Arial" w:hAnsi="Arial" w:cs="Arial"/>
          <w:color w:val="2E3033"/>
          <w:szCs w:val="21"/>
          <w:shd w:val="clear" w:color="auto" w:fill="FFFFFF"/>
        </w:rPr>
        <w:t>，所以这个问题是不可微的。这个过程涉及到对要处理的部分进行一系列的选择。例如，模型关注输入的一部分以获取信息，并根据已知信息决定下一步去哪里。</w:t>
      </w:r>
    </w:p>
    <w:p w14:paraId="4AA310DE" w14:textId="084D1035" w:rsidR="00A66A87" w:rsidRDefault="00A66A87">
      <w:pPr>
        <w:rPr>
          <w:rFonts w:ascii="Arial" w:hAnsi="Arial" w:cs="Arial"/>
          <w:color w:val="2E3033"/>
          <w:szCs w:val="21"/>
          <w:shd w:val="clear" w:color="auto" w:fill="FFFFFF"/>
        </w:rPr>
      </w:pPr>
      <w:r>
        <w:rPr>
          <w:rFonts w:ascii="Arial" w:hAnsi="Arial" w:cs="Arial"/>
          <w:color w:val="2E3033"/>
          <w:szCs w:val="21"/>
          <w:shd w:val="clear" w:color="auto" w:fill="FFFFFF"/>
        </w:rPr>
        <w:t>例如，模型关注输入的一部分以获取信息，并根据已知信息决定下一步去哪里。选择可以通过神经网络输出。然而，由于没有地面真值来指示正确的选择策略，所以硬注意应该表示为一个随机过程。这就是深度强化学习的用用之处。深度强化学习解决了深度学习中的选择问题，允许模型在选择策略空间中传播梯度</w:t>
      </w:r>
    </w:p>
    <w:p w14:paraId="0F738717" w14:textId="1892476C" w:rsidR="001C0C1E" w:rsidRDefault="001C0C1E">
      <w:pPr>
        <w:rPr>
          <w:rFonts w:ascii="Arial" w:hAnsi="Arial" w:cs="Arial"/>
          <w:color w:val="2E3033"/>
          <w:szCs w:val="21"/>
          <w:shd w:val="clear" w:color="auto" w:fill="FFFFFF"/>
        </w:rPr>
      </w:pPr>
      <w:r>
        <w:rPr>
          <w:rFonts w:ascii="Arial" w:hAnsi="Arial" w:cs="Arial"/>
          <w:color w:val="2E3033"/>
          <w:szCs w:val="21"/>
          <w:shd w:val="clear" w:color="auto" w:fill="FFFFFF"/>
        </w:rPr>
        <w:t>通过深度强化学习，</w:t>
      </w:r>
      <w:r w:rsidR="007267BE">
        <w:rPr>
          <w:rFonts w:ascii="Arial" w:hAnsi="Arial" w:cs="Arial" w:hint="eastAsia"/>
          <w:color w:val="2E3033"/>
          <w:szCs w:val="21"/>
          <w:shd w:val="clear" w:color="auto" w:fill="FFFFFF"/>
        </w:rPr>
        <w:t>硬注意力</w:t>
      </w:r>
      <w:r>
        <w:rPr>
          <w:rFonts w:ascii="Arial" w:hAnsi="Arial" w:cs="Arial"/>
          <w:color w:val="2E3033"/>
          <w:szCs w:val="21"/>
          <w:shd w:val="clear" w:color="auto" w:fill="FFFFFF"/>
        </w:rPr>
        <w:t>可以用</w:t>
      </w:r>
      <w:r>
        <w:rPr>
          <w:rFonts w:ascii="Arial" w:hAnsi="Arial" w:cs="Arial"/>
          <w:color w:val="2E3033"/>
          <w:szCs w:val="21"/>
          <w:shd w:val="clear" w:color="auto" w:fill="FFFFFF"/>
        </w:rPr>
        <w:t>softmax</w:t>
      </w:r>
      <w:r>
        <w:rPr>
          <w:rFonts w:ascii="Arial" w:hAnsi="Arial" w:cs="Arial"/>
          <w:color w:val="2E3033"/>
          <w:szCs w:val="21"/>
          <w:shd w:val="clear" w:color="auto" w:fill="FFFFFF"/>
        </w:rPr>
        <w:t>函数训练，用反向传播训练标准梯度下降</w:t>
      </w:r>
    </w:p>
    <w:p w14:paraId="591B22B6" w14:textId="3612F505" w:rsidR="00FE18AB" w:rsidRDefault="00BC3709">
      <w:pPr>
        <w:rPr>
          <w:rFonts w:hint="eastAsia"/>
          <w:sz w:val="24"/>
          <w:szCs w:val="28"/>
        </w:rPr>
      </w:pPr>
      <w:r w:rsidRPr="00BC3709">
        <w:rPr>
          <w:sz w:val="24"/>
          <w:szCs w:val="28"/>
        </w:rPr>
        <w:lastRenderedPageBreak/>
        <w:t>Data Segmentation</w:t>
      </w:r>
    </w:p>
    <w:p w14:paraId="4933E445" w14:textId="64147623" w:rsidR="00FE18AB" w:rsidRDefault="00FE18AB">
      <w:pPr>
        <w:rPr>
          <w:rFonts w:ascii="Arial" w:hAnsi="Arial" w:cs="Arial"/>
          <w:color w:val="2E3033"/>
          <w:szCs w:val="21"/>
          <w:shd w:val="clear" w:color="auto" w:fill="FFFFFF"/>
        </w:rPr>
      </w:pPr>
      <w:r>
        <w:rPr>
          <w:rFonts w:ascii="Arial" w:hAnsi="Arial" w:cs="Arial"/>
          <w:color w:val="2E3033"/>
          <w:szCs w:val="21"/>
          <w:shd w:val="clear" w:color="auto" w:fill="FFFFFF"/>
        </w:rPr>
        <w:t>由于原始传感器数据是通过连续的流信号来表示的，因此通常使用一个固定大小的窗口将原始传感器数据序列分割成段作为输入到模型中进行活动识别</w:t>
      </w:r>
    </w:p>
    <w:p w14:paraId="00051787" w14:textId="5E643E5A" w:rsidR="006E61F3" w:rsidRDefault="006E61F3">
      <w:pPr>
        <w:rPr>
          <w:rFonts w:ascii="Arial" w:hAnsi="Arial" w:cs="Arial"/>
          <w:color w:val="2E3033"/>
          <w:szCs w:val="21"/>
          <w:shd w:val="clear" w:color="auto" w:fill="FFFFFF"/>
        </w:rPr>
      </w:pPr>
    </w:p>
    <w:p w14:paraId="46B8F842" w14:textId="41C76319" w:rsidR="006E61F3" w:rsidRDefault="006E61F3">
      <w:pPr>
        <w:rPr>
          <w:rFonts w:ascii="Arial" w:hAnsi="Arial" w:cs="Arial"/>
          <w:color w:val="2E3033"/>
          <w:szCs w:val="21"/>
          <w:shd w:val="clear" w:color="auto" w:fill="FFFFFF"/>
        </w:rPr>
      </w:pPr>
      <w:r>
        <w:rPr>
          <w:rFonts w:ascii="Arial" w:hAnsi="Arial" w:cs="Arial"/>
          <w:color w:val="2E3033"/>
          <w:szCs w:val="21"/>
          <w:shd w:val="clear" w:color="auto" w:fill="FFFFFF"/>
        </w:rPr>
        <w:t>理想情况下，一个分区的数据段只处理一个活动，因此对模型进行建模可以预测单个窗口中所有样本的单个标签。然而，当活动转换发生在窗口中间时，一个窗口中的示例可能并不总是共享相同的标签。因此，一种优化的分割方法是提高活动识别精度的关键。</w:t>
      </w:r>
    </w:p>
    <w:p w14:paraId="1931970B" w14:textId="1E7C361F" w:rsidR="00452771" w:rsidRDefault="00452771">
      <w:pPr>
        <w:rPr>
          <w:rFonts w:ascii="Arial" w:hAnsi="Arial" w:cs="Arial"/>
          <w:color w:val="2E3033"/>
          <w:szCs w:val="21"/>
          <w:shd w:val="clear" w:color="auto" w:fill="FFFFFF"/>
        </w:rPr>
      </w:pPr>
    </w:p>
    <w:p w14:paraId="1E3514C9" w14:textId="16F82DD2" w:rsidR="00452771" w:rsidRDefault="00452771">
      <w:pPr>
        <w:rPr>
          <w:rFonts w:ascii="Arial" w:hAnsi="Arial" w:cs="Arial"/>
          <w:color w:val="2E3033"/>
          <w:szCs w:val="21"/>
          <w:shd w:val="clear" w:color="auto" w:fill="FFFFFF"/>
        </w:rPr>
      </w:pPr>
      <w:r>
        <w:rPr>
          <w:rFonts w:ascii="Arial" w:hAnsi="Arial" w:cs="Arial"/>
          <w:color w:val="2E3033"/>
          <w:szCs w:val="21"/>
          <w:shd w:val="clear" w:color="auto" w:fill="FFFFFF"/>
        </w:rPr>
        <w:t>一种直观的方式是经验地尝试各种固定的窗口大小</w:t>
      </w:r>
      <w:r w:rsidR="005D5DC7">
        <w:rPr>
          <w:rFonts w:ascii="Arial" w:hAnsi="Arial" w:cs="Arial" w:hint="eastAsia"/>
          <w:color w:val="2E3033"/>
          <w:szCs w:val="21"/>
          <w:shd w:val="clear" w:color="auto" w:fill="FFFFFF"/>
        </w:rPr>
        <w:t>。</w:t>
      </w:r>
      <w:r w:rsidR="005D5DC7">
        <w:rPr>
          <w:rFonts w:ascii="Arial" w:hAnsi="Arial" w:cs="Arial" w:hint="eastAsia"/>
          <w:color w:val="2E3033"/>
          <w:szCs w:val="21"/>
          <w:shd w:val="clear" w:color="auto" w:fill="FFFFFF"/>
        </w:rPr>
        <w:t xml:space="preserve"> </w:t>
      </w:r>
      <w:r w:rsidR="005D5DC7">
        <w:rPr>
          <w:rFonts w:ascii="Arial" w:hAnsi="Arial" w:cs="Arial"/>
          <w:color w:val="2E3033"/>
          <w:szCs w:val="21"/>
          <w:shd w:val="clear" w:color="auto" w:fill="FFFFFF"/>
        </w:rPr>
        <w:t>它增加了过渡发生在窗户中间的可能性。相反，小窗口无法提供足够的信息。鉴于这个问题</w:t>
      </w:r>
      <w:r w:rsidR="0020113F">
        <w:rPr>
          <w:rFonts w:ascii="Arial" w:hAnsi="Arial" w:cs="Arial" w:hint="eastAsia"/>
          <w:color w:val="2E3033"/>
          <w:szCs w:val="21"/>
          <w:shd w:val="clear" w:color="auto" w:fill="FFFFFF"/>
        </w:rPr>
        <w:t>。有人</w:t>
      </w:r>
      <w:r w:rsidR="00016583">
        <w:rPr>
          <w:rFonts w:ascii="Arial" w:hAnsi="Arial" w:cs="Arial" w:hint="eastAsia"/>
          <w:color w:val="2E3033"/>
          <w:szCs w:val="21"/>
          <w:shd w:val="clear" w:color="auto" w:fill="FFFFFF"/>
        </w:rPr>
        <w:t>用</w:t>
      </w:r>
      <w:r w:rsidR="0020113F">
        <w:rPr>
          <w:rFonts w:ascii="Arial" w:hAnsi="Arial" w:cs="Arial"/>
          <w:color w:val="2E3033"/>
          <w:szCs w:val="21"/>
          <w:shd w:val="clear" w:color="auto" w:fill="FFFFFF"/>
        </w:rPr>
        <w:t>一种分层信号分割方法，该方法最初使用一个大的窗口大小，然后逐渐缩小分割范围，直到子窗口中只有一个活动。缩小准则是两个连续的窗口有不同的标签或分类器的置信度小于阈值。</w:t>
      </w:r>
    </w:p>
    <w:p w14:paraId="4A0287C3" w14:textId="5E1F1FB3" w:rsidR="00016583" w:rsidRDefault="00016583">
      <w:pPr>
        <w:rPr>
          <w:rFonts w:ascii="Arial" w:hAnsi="Arial" w:cs="Arial"/>
          <w:color w:val="2E3033"/>
          <w:szCs w:val="21"/>
          <w:shd w:val="clear" w:color="auto" w:fill="FFFFFF"/>
        </w:rPr>
      </w:pPr>
    </w:p>
    <w:p w14:paraId="6B100A64" w14:textId="616B7B8A" w:rsidR="00016583" w:rsidRDefault="00016583">
      <w:pPr>
        <w:rPr>
          <w:rFonts w:ascii="Arial" w:hAnsi="Arial" w:cs="Arial"/>
          <w:color w:val="2E3033"/>
          <w:szCs w:val="21"/>
          <w:shd w:val="clear" w:color="auto" w:fill="FFFFFF"/>
        </w:rPr>
      </w:pPr>
    </w:p>
    <w:p w14:paraId="736F3578" w14:textId="78278AE9" w:rsidR="00016583" w:rsidRDefault="00016583">
      <w:pPr>
        <w:rPr>
          <w:sz w:val="23"/>
          <w:szCs w:val="23"/>
        </w:rPr>
      </w:pPr>
      <w:r>
        <w:rPr>
          <w:rStyle w:val="a3"/>
          <w:sz w:val="23"/>
          <w:szCs w:val="23"/>
        </w:rPr>
        <w:t>5. 复合行为（Composite Activities）</w:t>
      </w:r>
      <w:r>
        <w:br/>
      </w:r>
      <w:r>
        <w:rPr>
          <w:sz w:val="23"/>
          <w:szCs w:val="23"/>
        </w:rPr>
        <w:t>大多数人类行为识别任务是基于简单的活动，比如走路和坐着。然而，记录人类日常活动更有意义的方式是由一系列简单行为组成的复合行为。例如，「洗手」可以表示为 {打开水龙头，皂洗，搓手，关掉水龙头}。由于复合行为不仅仅需要识别人体活动，还需要识别周遭环境的信息，因此比识别简单行为更有挑战性。</w:t>
      </w:r>
    </w:p>
    <w:p w14:paraId="2008F41F" w14:textId="5F5743B7" w:rsidR="00FD71BC" w:rsidRDefault="00DB0891">
      <w:pPr>
        <w:rPr>
          <w:sz w:val="23"/>
          <w:szCs w:val="23"/>
        </w:rPr>
      </w:pPr>
      <w:r>
        <w:rPr>
          <w:rStyle w:val="a3"/>
          <w:sz w:val="23"/>
          <w:szCs w:val="23"/>
        </w:rPr>
        <w:t>7</w:t>
      </w:r>
      <w:r w:rsidR="00FD71BC">
        <w:rPr>
          <w:rStyle w:val="a3"/>
          <w:sz w:val="23"/>
          <w:szCs w:val="23"/>
        </w:rPr>
        <w:t>. 并行行为（Concurrent Activity）</w:t>
      </w:r>
      <w:r w:rsidR="00FD71BC">
        <w:br/>
      </w:r>
      <w:r w:rsidR="00FD71BC">
        <w:rPr>
          <w:sz w:val="23"/>
          <w:szCs w:val="23"/>
        </w:rPr>
        <w:t>在真实的场景中，除了按顺序逐个执行每个行为之外，一个人可以同时进行多个行为，这被称为并行行为。例如，一个人可以在看电视时打电话。从传感器的角度来看，一段数据可能对应多个行为。因此，并行行为识别可以抽象为一个多标签任务（multi-label task）。</w:t>
      </w:r>
      <w:r w:rsidR="00FD71BC">
        <w:br/>
      </w:r>
      <w:r w:rsidR="00FD71BC">
        <w:rPr>
          <w:rStyle w:val="a3"/>
          <w:sz w:val="23"/>
          <w:szCs w:val="23"/>
        </w:rPr>
        <w:t>8. 多人行为（Multi-occupant Activity）</w:t>
      </w:r>
      <w:r w:rsidR="00FD71BC">
        <w:br/>
      </w:r>
      <w:r w:rsidR="00FD71BC">
        <w:rPr>
          <w:sz w:val="23"/>
          <w:szCs w:val="23"/>
        </w:rPr>
        <w:t>生活和工作空间通常由多个人居住，因此，设计解决多人行为问题的方案具有重要的现实意义。主要有两种类型的多人行为：1. 平行行为（Parallel Activity），比如一个人在吃饭，另一个人在看电视。2. 合作行为（Collaborative Activity），多个居住者合作执行相同的活动，如两个受试者打乒乓球。对于平行行为的识别，当只有可穿戴传感器时，可将其划分为多个单人行为识别任务，并采取传统的解决方案；当使用环境或对象传感器时，数据关联映射到多人的感知信号是主要挑战，并且随着空间中人数的增加而变得更加困难。合作行为通常包括人与人之间的交互并使用各种器械，因此，上下文和对象使用信息在设计识别解决方案中起着至关重要的作用。</w:t>
      </w:r>
    </w:p>
    <w:p w14:paraId="31CDA03E" w14:textId="38893F6B" w:rsidR="009D1ABC" w:rsidRDefault="009D1ABC">
      <w:pPr>
        <w:rPr>
          <w:sz w:val="23"/>
          <w:szCs w:val="23"/>
        </w:rPr>
      </w:pPr>
    </w:p>
    <w:p w14:paraId="0452BDFF" w14:textId="754F961B" w:rsidR="009D1ABC" w:rsidRDefault="009D1ABC">
      <w:pPr>
        <w:rPr>
          <w:sz w:val="23"/>
          <w:szCs w:val="23"/>
        </w:rPr>
      </w:pPr>
    </w:p>
    <w:p w14:paraId="093E8C0A" w14:textId="65CFBEDB" w:rsidR="009D1ABC" w:rsidRDefault="009D1ABC">
      <w:pPr>
        <w:rPr>
          <w:sz w:val="24"/>
          <w:szCs w:val="28"/>
        </w:rPr>
      </w:pPr>
      <w:r w:rsidRPr="009D1ABC">
        <w:rPr>
          <w:sz w:val="24"/>
          <w:szCs w:val="28"/>
        </w:rPr>
        <w:t>Computation Cost</w:t>
      </w:r>
    </w:p>
    <w:p w14:paraId="03B52D6C" w14:textId="7B1B074A" w:rsidR="00DA0002" w:rsidRDefault="008E7171">
      <w:pPr>
        <w:rPr>
          <w:rFonts w:hint="eastAsia"/>
          <w:sz w:val="24"/>
          <w:szCs w:val="28"/>
        </w:rPr>
      </w:pPr>
      <w:r>
        <w:rPr>
          <w:rFonts w:ascii="Microsoft YaHei UI" w:eastAsia="Microsoft YaHei UI" w:hAnsi="Microsoft YaHei UI" w:hint="eastAsia"/>
          <w:color w:val="333333"/>
          <w:spacing w:val="8"/>
          <w:sz w:val="23"/>
          <w:szCs w:val="23"/>
          <w:shd w:val="clear" w:color="auto" w:fill="FFFFFF"/>
        </w:rPr>
        <w:t>虽然深度学习模型在基于传感器的人类行为识别中显示出了主导作用，它们通常是资源密集型的。例如早期的 DCNN 架构，AlexNet，它有 5 个 CNN 层和 3 个全连接层，处理 61M 参数（249MB 内存），执行 1.5B 高精度操作进行预测。对于不可移植的应用程序，我们通常使用图形处理单元（GPU）加速计算。然而，GPU 是非常昂贵和耗电的，所以不适合用于移动设备上的实时应用程序。目前的研究已经证明了通过引入额外的层和节点来加深神经网络是一种关键的提高模型性能的方法，但是这样不可避免地增加了计算复杂度。因此，如何解决计算量大的问题实现实时性是一个非常重要和具有挑战性的课题。</w:t>
      </w:r>
    </w:p>
    <w:p w14:paraId="36ECD6B8" w14:textId="1F7FC4C9" w:rsidR="00E5378B" w:rsidRDefault="00E5378B">
      <w:pPr>
        <w:rPr>
          <w:rFonts w:ascii="Arial" w:hAnsi="Arial" w:cs="Arial"/>
          <w:color w:val="2E3033"/>
          <w:szCs w:val="21"/>
          <w:shd w:val="clear" w:color="auto" w:fill="FFFFFF"/>
        </w:rPr>
      </w:pPr>
      <w:r>
        <w:rPr>
          <w:rFonts w:ascii="Arial" w:hAnsi="Arial" w:cs="Arial"/>
          <w:color w:val="2E3033"/>
          <w:szCs w:val="21"/>
          <w:shd w:val="clear" w:color="auto" w:fill="FFFFFF"/>
        </w:rPr>
        <w:lastRenderedPageBreak/>
        <w:t>考虑到深度神经网络在特征提取方面比浅层神经网络更有效，将人工和深度特征相结合是降低计算成本的潜在解决方案</w:t>
      </w:r>
    </w:p>
    <w:p w14:paraId="5FE1F33A" w14:textId="7A3CDE6B" w:rsidR="0024230C" w:rsidRDefault="0024230C">
      <w:pPr>
        <w:rPr>
          <w:rFonts w:ascii="Arial" w:hAnsi="Arial" w:cs="Arial"/>
          <w:color w:val="2E3033"/>
          <w:szCs w:val="21"/>
          <w:shd w:val="clear" w:color="auto" w:fill="FFFFFF"/>
        </w:rPr>
      </w:pPr>
    </w:p>
    <w:p w14:paraId="0C2DB3B9" w14:textId="22DE8548" w:rsidR="0024230C" w:rsidRDefault="0024230C">
      <w:pPr>
        <w:rPr>
          <w:rFonts w:ascii="Arial" w:hAnsi="Arial" w:cs="Arial"/>
          <w:color w:val="2E3033"/>
          <w:szCs w:val="21"/>
          <w:shd w:val="clear" w:color="auto" w:fill="FFFFFF"/>
        </w:rPr>
      </w:pPr>
      <w:r>
        <w:rPr>
          <w:rFonts w:ascii="Arial" w:hAnsi="Arial" w:cs="Arial"/>
          <w:color w:val="2E3033"/>
          <w:szCs w:val="21"/>
          <w:shd w:val="clear" w:color="auto" w:fill="FFFFFF"/>
        </w:rPr>
        <w:t>手工制作的特征和神经网络的结合是在移动设备上实现实时活动识别的潜在方案。</w:t>
      </w:r>
    </w:p>
    <w:p w14:paraId="4DABDA65" w14:textId="54E63A38" w:rsidR="00213D37" w:rsidRDefault="00213D37">
      <w:pPr>
        <w:rPr>
          <w:rFonts w:ascii="Arial" w:hAnsi="Arial" w:cs="Arial"/>
          <w:color w:val="2E3033"/>
          <w:szCs w:val="21"/>
          <w:shd w:val="clear" w:color="auto" w:fill="FFFFFF"/>
        </w:rPr>
      </w:pPr>
    </w:p>
    <w:p w14:paraId="1F5454E8" w14:textId="3BF8B8A9" w:rsidR="00213D37" w:rsidRDefault="00213D37">
      <w:pPr>
        <w:rPr>
          <w:rFonts w:ascii="Arial" w:hAnsi="Arial" w:cs="Arial"/>
          <w:color w:val="2E3033"/>
          <w:szCs w:val="21"/>
          <w:shd w:val="clear" w:color="auto" w:fill="FFFFFF"/>
        </w:rPr>
      </w:pPr>
      <w:r>
        <w:rPr>
          <w:rFonts w:ascii="Arial" w:hAnsi="Arial" w:cs="Arial"/>
          <w:color w:val="2E3033"/>
          <w:szCs w:val="21"/>
          <w:shd w:val="clear" w:color="auto" w:fill="FFFFFF"/>
        </w:rPr>
        <w:t>作者结合了光谱特征，只有一个</w:t>
      </w:r>
      <w:r>
        <w:rPr>
          <w:rFonts w:ascii="Arial" w:hAnsi="Arial" w:cs="Arial"/>
          <w:color w:val="2E3033"/>
          <w:szCs w:val="21"/>
          <w:shd w:val="clear" w:color="auto" w:fill="FFFFFF"/>
        </w:rPr>
        <w:t>CNN</w:t>
      </w:r>
      <w:r>
        <w:rPr>
          <w:rFonts w:ascii="Arial" w:hAnsi="Arial" w:cs="Arial"/>
          <w:color w:val="2E3033"/>
          <w:szCs w:val="21"/>
          <w:shd w:val="clear" w:color="auto" w:fill="FFFFFF"/>
        </w:rPr>
        <w:t>层和两个完全连接的人类活动识别层。通过对四个基准数据集的评估，该混合体系结构显示出与最先进方法相比较的识别精度</w:t>
      </w:r>
    </w:p>
    <w:p w14:paraId="4FD10F6C" w14:textId="22498EE2" w:rsidR="000934CC" w:rsidRDefault="000934CC">
      <w:pPr>
        <w:rPr>
          <w:rFonts w:ascii="Arial" w:hAnsi="Arial" w:cs="Arial"/>
          <w:color w:val="2E3033"/>
          <w:szCs w:val="21"/>
          <w:shd w:val="clear" w:color="auto" w:fill="FFFFFF"/>
        </w:rPr>
      </w:pPr>
    </w:p>
    <w:p w14:paraId="7AFB361C" w14:textId="1257D15A" w:rsidR="000934CC" w:rsidRDefault="000934CC">
      <w:pPr>
        <w:rPr>
          <w:rFonts w:ascii="Arial" w:hAnsi="Arial" w:cs="Arial"/>
          <w:color w:val="2E3033"/>
          <w:szCs w:val="21"/>
          <w:shd w:val="clear" w:color="auto" w:fill="FFFFFF"/>
        </w:rPr>
      </w:pPr>
    </w:p>
    <w:p w14:paraId="4E0722DD" w14:textId="4038B992" w:rsidR="000934CC" w:rsidRDefault="000934CC">
      <w:pPr>
        <w:rPr>
          <w:sz w:val="24"/>
          <w:szCs w:val="28"/>
        </w:rPr>
      </w:pPr>
      <w:r w:rsidRPr="000934CC">
        <w:rPr>
          <w:sz w:val="24"/>
          <w:szCs w:val="28"/>
        </w:rPr>
        <w:t>Privacy</w:t>
      </w:r>
    </w:p>
    <w:p w14:paraId="5B33F6C5" w14:textId="5EE4280A" w:rsidR="00AE536A" w:rsidRDefault="00377DAA">
      <w:pPr>
        <w:rPr>
          <w:sz w:val="24"/>
          <w:szCs w:val="28"/>
        </w:rPr>
      </w:pPr>
      <w:r>
        <w:rPr>
          <w:rFonts w:ascii="Microsoft YaHei UI" w:eastAsia="Microsoft YaHei UI" w:hAnsi="Microsoft YaHei UI" w:hint="eastAsia"/>
          <w:color w:val="333333"/>
          <w:spacing w:val="8"/>
          <w:sz w:val="23"/>
          <w:szCs w:val="23"/>
          <w:shd w:val="clear" w:color="auto" w:fill="FFFFFF"/>
        </w:rPr>
        <w:t>类行为识别的主要应用是对人类行为的监测，因此传感器需要不断地捕捉用户的活动。由于执行行为的方式因用户而异，所以对手可以通过时间序列传感器数据推断用户的敏感信息，如年龄。具体来说，对于深度学习技术而言，其黑箱特性可能会在无意中暴露出用户的鉴别特征。研究表明，即使 CNN 只接受针对行为分类的交叉熵损失训练，所获得的 CNN 特征仍然具有很强的用户识别能力。因此，解决深度学习模型的隐私泄露问题至关重要。</w:t>
      </w:r>
      <w:r w:rsidR="00744CD9">
        <w:rPr>
          <w:rFonts w:ascii="Arial" w:hAnsi="Arial" w:cs="Arial"/>
          <w:color w:val="2E3033"/>
          <w:szCs w:val="21"/>
          <w:shd w:val="clear" w:color="auto" w:fill="FFFFFF"/>
        </w:rPr>
        <w:t>简单的逻辑回归器在使用基本为活动提取的</w:t>
      </w:r>
      <w:r w:rsidR="00744CD9">
        <w:rPr>
          <w:rFonts w:ascii="Arial" w:hAnsi="Arial" w:cs="Arial"/>
          <w:color w:val="2E3033"/>
          <w:szCs w:val="21"/>
          <w:shd w:val="clear" w:color="auto" w:fill="FFFFFF"/>
        </w:rPr>
        <w:t>CNN</w:t>
      </w:r>
      <w:r w:rsidR="00744CD9">
        <w:rPr>
          <w:rFonts w:ascii="Arial" w:hAnsi="Arial" w:cs="Arial"/>
          <w:color w:val="2E3033"/>
          <w:szCs w:val="21"/>
          <w:shd w:val="clear" w:color="auto" w:fill="FFFFFF"/>
        </w:rPr>
        <w:t>特征时，其用户分类准确率高达</w:t>
      </w:r>
      <w:r w:rsidR="00744CD9">
        <w:rPr>
          <w:rFonts w:ascii="Arial" w:hAnsi="Arial" w:cs="Arial"/>
          <w:color w:val="2E3033"/>
          <w:szCs w:val="21"/>
          <w:shd w:val="clear" w:color="auto" w:fill="FFFFFF"/>
        </w:rPr>
        <w:t>84.7%</w:t>
      </w:r>
      <w:r w:rsidR="00744CD9">
        <w:rPr>
          <w:rFonts w:ascii="Arial" w:hAnsi="Arial" w:cs="Arial"/>
          <w:color w:val="2E3033"/>
          <w:szCs w:val="21"/>
          <w:shd w:val="clear" w:color="auto" w:fill="FFFFFF"/>
        </w:rPr>
        <w:t>，而相同的分类器对原始传感器数据的用户分类准确率仅为</w:t>
      </w:r>
      <w:r w:rsidR="00744CD9">
        <w:rPr>
          <w:rFonts w:ascii="Arial" w:hAnsi="Arial" w:cs="Arial"/>
          <w:color w:val="2E3033"/>
          <w:szCs w:val="21"/>
          <w:shd w:val="clear" w:color="auto" w:fill="FFFFFF"/>
        </w:rPr>
        <w:t>35.2%</w:t>
      </w:r>
    </w:p>
    <w:p w14:paraId="48E20F7A" w14:textId="6D737C9B" w:rsidR="00AE536A" w:rsidRDefault="00AE536A">
      <w:pPr>
        <w:rPr>
          <w:sz w:val="24"/>
          <w:szCs w:val="28"/>
        </w:rPr>
      </w:pPr>
    </w:p>
    <w:p w14:paraId="028031C3" w14:textId="43040D44" w:rsidR="00C7515C" w:rsidRDefault="00C7515C">
      <w:pPr>
        <w:rPr>
          <w:sz w:val="24"/>
          <w:szCs w:val="28"/>
        </w:rPr>
      </w:pPr>
    </w:p>
    <w:p w14:paraId="0D7DD408" w14:textId="43BE1023" w:rsidR="00CB61AC" w:rsidRDefault="00CB61AC">
      <w:pPr>
        <w:rPr>
          <w:sz w:val="24"/>
          <w:szCs w:val="28"/>
        </w:rPr>
      </w:pPr>
      <w:r>
        <w:rPr>
          <w:rFonts w:ascii="Arial" w:hAnsi="Arial" w:cs="Arial"/>
          <w:color w:val="2E3033"/>
          <w:szCs w:val="21"/>
          <w:shd w:val="clear" w:color="auto" w:fill="FFFFFF"/>
        </w:rPr>
        <w:t>借鉴计算机视觉社区的图像样式转换思想，一次性保护所有的私有信息。作者从两个方面创造性地看待原始传感器信号</w:t>
      </w:r>
      <w:r>
        <w:rPr>
          <w:rFonts w:ascii="Arial" w:hAnsi="Arial" w:cs="Arial"/>
          <w:color w:val="2E3033"/>
          <w:szCs w:val="21"/>
          <w:shd w:val="clear" w:color="auto" w:fill="FFFFFF"/>
        </w:rPr>
        <w:t>:“</w:t>
      </w:r>
      <w:r>
        <w:rPr>
          <w:rFonts w:ascii="Arial" w:hAnsi="Arial" w:cs="Arial"/>
          <w:color w:val="2E3033"/>
          <w:szCs w:val="21"/>
          <w:shd w:val="clear" w:color="auto" w:fill="FFFFFF"/>
        </w:rPr>
        <w:t>风格</w:t>
      </w:r>
      <w:r>
        <w:rPr>
          <w:rFonts w:ascii="Arial" w:hAnsi="Arial" w:cs="Arial"/>
          <w:color w:val="2E3033"/>
          <w:szCs w:val="21"/>
          <w:shd w:val="clear" w:color="auto" w:fill="FFFFFF"/>
        </w:rPr>
        <w:t>”</w:t>
      </w:r>
      <w:r>
        <w:rPr>
          <w:rFonts w:ascii="Arial" w:hAnsi="Arial" w:cs="Arial"/>
          <w:color w:val="2E3033"/>
          <w:szCs w:val="21"/>
          <w:shd w:val="clear" w:color="auto" w:fill="FFFFFF"/>
        </w:rPr>
        <w:t>方面，描述了用户如何执行一项活动，并受到用户的相同信息，如年龄、体重、性别、身高等的影响</w:t>
      </w:r>
      <w:r>
        <w:rPr>
          <w:rFonts w:ascii="Arial" w:hAnsi="Arial" w:cs="Arial"/>
          <w:color w:val="2E3033"/>
          <w:szCs w:val="21"/>
          <w:shd w:val="clear" w:color="auto" w:fill="FFFFFF"/>
        </w:rPr>
        <w:t>;“</w:t>
      </w:r>
      <w:r>
        <w:rPr>
          <w:rFonts w:ascii="Arial" w:hAnsi="Arial" w:cs="Arial"/>
          <w:color w:val="2E3033"/>
          <w:szCs w:val="21"/>
          <w:shd w:val="clear" w:color="auto" w:fill="FFFFFF"/>
        </w:rPr>
        <w:t>内容</w:t>
      </w:r>
      <w:r>
        <w:rPr>
          <w:rFonts w:ascii="Arial" w:hAnsi="Arial" w:cs="Arial"/>
          <w:color w:val="2E3033"/>
          <w:szCs w:val="21"/>
          <w:shd w:val="clear" w:color="auto" w:fill="FFFFFF"/>
        </w:rPr>
        <w:t>”</w:t>
      </w:r>
      <w:r>
        <w:rPr>
          <w:rFonts w:ascii="Arial" w:hAnsi="Arial" w:cs="Arial"/>
          <w:color w:val="2E3033"/>
          <w:szCs w:val="21"/>
          <w:shd w:val="clear" w:color="auto" w:fill="FFFFFF"/>
        </w:rPr>
        <w:t>方面，描述用户执行的活动。他们提出对原始传感器数据进行变换，使</w:t>
      </w:r>
      <w:r>
        <w:rPr>
          <w:rFonts w:ascii="Arial" w:hAnsi="Arial" w:cs="Arial"/>
          <w:color w:val="2E3033"/>
          <w:szCs w:val="21"/>
          <w:shd w:val="clear" w:color="auto" w:fill="FFFFFF"/>
        </w:rPr>
        <w:t>“</w:t>
      </w:r>
      <w:r>
        <w:rPr>
          <w:rFonts w:ascii="Arial" w:hAnsi="Arial" w:cs="Arial"/>
          <w:color w:val="2E3033"/>
          <w:szCs w:val="21"/>
          <w:shd w:val="clear" w:color="auto" w:fill="FFFFFF"/>
        </w:rPr>
        <w:t>内容</w:t>
      </w:r>
      <w:r>
        <w:rPr>
          <w:rFonts w:ascii="Arial" w:hAnsi="Arial" w:cs="Arial"/>
          <w:color w:val="2E3033"/>
          <w:szCs w:val="21"/>
          <w:shd w:val="clear" w:color="auto" w:fill="FFFFFF"/>
        </w:rPr>
        <w:t>”</w:t>
      </w:r>
      <w:r>
        <w:rPr>
          <w:rFonts w:ascii="Arial" w:hAnsi="Arial" w:cs="Arial"/>
          <w:color w:val="2E3033"/>
          <w:szCs w:val="21"/>
          <w:shd w:val="clear" w:color="auto" w:fill="FFFFFF"/>
        </w:rPr>
        <w:t>不变，但</w:t>
      </w:r>
      <w:r>
        <w:rPr>
          <w:rFonts w:ascii="Arial" w:hAnsi="Arial" w:cs="Arial"/>
          <w:color w:val="2E3033"/>
          <w:szCs w:val="21"/>
          <w:shd w:val="clear" w:color="auto" w:fill="FFFFFF"/>
        </w:rPr>
        <w:t>“</w:t>
      </w:r>
      <w:r>
        <w:rPr>
          <w:rFonts w:ascii="Arial" w:hAnsi="Arial" w:cs="Arial"/>
          <w:color w:val="2E3033"/>
          <w:szCs w:val="21"/>
          <w:shd w:val="clear" w:color="auto" w:fill="FFFFFF"/>
        </w:rPr>
        <w:t>风格</w:t>
      </w:r>
      <w:r>
        <w:rPr>
          <w:rFonts w:ascii="Arial" w:hAnsi="Arial" w:cs="Arial"/>
          <w:color w:val="2E3033"/>
          <w:szCs w:val="21"/>
          <w:shd w:val="clear" w:color="auto" w:fill="FFFFFF"/>
        </w:rPr>
        <w:t>”</w:t>
      </w:r>
      <w:r>
        <w:rPr>
          <w:rFonts w:ascii="Arial" w:hAnsi="Arial" w:cs="Arial"/>
          <w:color w:val="2E3033"/>
          <w:szCs w:val="21"/>
          <w:shd w:val="clear" w:color="auto" w:fill="FFFFFF"/>
        </w:rPr>
        <w:t>类似于随机噪声。因此，该方法具有保护所有敏感</w:t>
      </w:r>
      <w:r>
        <w:rPr>
          <w:rFonts w:ascii="Arial" w:hAnsi="Arial" w:cs="Arial"/>
          <w:color w:val="2E3033"/>
          <w:szCs w:val="21"/>
          <w:shd w:val="clear" w:color="auto" w:fill="FFFFFF"/>
        </w:rPr>
        <w:t>inf</w:t>
      </w:r>
      <w:r>
        <w:rPr>
          <w:rFonts w:ascii="Arial" w:hAnsi="Arial" w:cs="Arial"/>
          <w:color w:val="2E3033"/>
          <w:szCs w:val="21"/>
          <w:shd w:val="clear" w:color="auto" w:fill="FFFFFF"/>
        </w:rPr>
        <w:t>的潜力</w:t>
      </w:r>
    </w:p>
    <w:p w14:paraId="2728B3F5" w14:textId="77777777" w:rsidR="00CB61AC" w:rsidRDefault="00CB61AC">
      <w:pPr>
        <w:rPr>
          <w:rFonts w:hint="eastAsia"/>
          <w:sz w:val="24"/>
          <w:szCs w:val="28"/>
        </w:rPr>
      </w:pPr>
    </w:p>
    <w:p w14:paraId="592CCCC2" w14:textId="72E187A2" w:rsidR="00C7515C" w:rsidRDefault="00C7515C">
      <w:pPr>
        <w:rPr>
          <w:rFonts w:ascii="Arial" w:hAnsi="Arial" w:cs="Arial"/>
          <w:color w:val="2E3033"/>
          <w:szCs w:val="21"/>
          <w:shd w:val="clear" w:color="auto" w:fill="FFFFFF"/>
        </w:rPr>
      </w:pPr>
      <w:r>
        <w:rPr>
          <w:rFonts w:ascii="Arial" w:hAnsi="Arial" w:cs="Arial"/>
          <w:color w:val="2E3033"/>
          <w:szCs w:val="21"/>
          <w:shd w:val="clear" w:color="auto" w:fill="FFFFFF"/>
        </w:rPr>
        <w:t>提出扰乱目标函数的传统深</w:t>
      </w:r>
      <w:r>
        <w:rPr>
          <w:rFonts w:ascii="Arial" w:hAnsi="Arial" w:cs="Arial"/>
          <w:color w:val="2E3033"/>
          <w:szCs w:val="21"/>
          <w:shd w:val="clear" w:color="auto" w:fill="FFFFFF"/>
        </w:rPr>
        <w:t>auto-encoder</w:t>
      </w:r>
      <w:r>
        <w:rPr>
          <w:rFonts w:ascii="Arial" w:hAnsi="Arial" w:cs="Arial"/>
          <w:color w:val="2E3033"/>
          <w:szCs w:val="21"/>
          <w:shd w:val="clear" w:color="auto" w:fill="FFFFFF"/>
        </w:rPr>
        <w:t>执行</w:t>
      </w:r>
      <w:r>
        <w:rPr>
          <w:rFonts w:ascii="Arial" w:hAnsi="Arial" w:cs="Arial"/>
          <w:color w:val="2E3033"/>
          <w:szCs w:val="21"/>
          <w:shd w:val="clear" w:color="auto" w:fill="FFFFFF"/>
        </w:rPr>
        <w:t>ϵ-differential</w:t>
      </w:r>
      <w:r>
        <w:rPr>
          <w:rFonts w:ascii="Arial" w:hAnsi="Arial" w:cs="Arial"/>
          <w:color w:val="2E3033"/>
          <w:szCs w:val="21"/>
          <w:shd w:val="clear" w:color="auto" w:fill="FFFFFF"/>
        </w:rPr>
        <w:t>隐私。除了隐私保护特征提取层</w:t>
      </w:r>
      <w:r>
        <w:rPr>
          <w:rFonts w:ascii="Arial" w:hAnsi="Arial" w:cs="Arial"/>
          <w:color w:val="2E3033"/>
          <w:szCs w:val="21"/>
          <w:shd w:val="clear" w:color="auto" w:fill="FFFFFF"/>
        </w:rPr>
        <w:t>,</w:t>
      </w:r>
      <w:r>
        <w:rPr>
          <w:rFonts w:ascii="Arial" w:hAnsi="Arial" w:cs="Arial"/>
          <w:color w:val="2E3033"/>
          <w:szCs w:val="21"/>
          <w:shd w:val="clear" w:color="auto" w:fill="FFFFFF"/>
        </w:rPr>
        <w:t>还开发了一个</w:t>
      </w:r>
      <w:r>
        <w:rPr>
          <w:rFonts w:ascii="Arial" w:hAnsi="Arial" w:cs="Arial"/>
          <w:color w:val="2E3033"/>
          <w:szCs w:val="21"/>
          <w:shd w:val="clear" w:color="auto" w:fill="FFFFFF"/>
        </w:rPr>
        <w:t>ϵ-differential</w:t>
      </w:r>
      <w:r>
        <w:rPr>
          <w:rFonts w:ascii="Arial" w:hAnsi="Arial" w:cs="Arial"/>
          <w:color w:val="2E3033"/>
          <w:szCs w:val="21"/>
          <w:shd w:val="clear" w:color="auto" w:fill="FFFFFF"/>
        </w:rPr>
        <w:t>隐私保护</w:t>
      </w:r>
      <w:r>
        <w:rPr>
          <w:rFonts w:ascii="Arial" w:hAnsi="Arial" w:cs="Arial"/>
          <w:color w:val="2E3033"/>
          <w:szCs w:val="21"/>
          <w:shd w:val="clear" w:color="auto" w:fill="FFFFFF"/>
        </w:rPr>
        <w:t>softmax</w:t>
      </w:r>
      <w:r>
        <w:rPr>
          <w:rFonts w:ascii="Arial" w:hAnsi="Arial" w:cs="Arial"/>
          <w:color w:val="2E3033"/>
          <w:szCs w:val="21"/>
          <w:shd w:val="clear" w:color="auto" w:fill="FFFFFF"/>
        </w:rPr>
        <w:t>层分类或预测。与上述方法不同，该方法提供了理论上的隐私保证和误差范围</w:t>
      </w:r>
    </w:p>
    <w:p w14:paraId="511D3E0C" w14:textId="69E23749" w:rsidR="006358FC" w:rsidRDefault="006358FC">
      <w:pPr>
        <w:rPr>
          <w:rFonts w:ascii="Arial" w:hAnsi="Arial" w:cs="Arial"/>
          <w:color w:val="2E3033"/>
          <w:szCs w:val="21"/>
          <w:shd w:val="clear" w:color="auto" w:fill="FFFFFF"/>
        </w:rPr>
      </w:pPr>
    </w:p>
    <w:p w14:paraId="266FDF10" w14:textId="2CCD1FBD" w:rsidR="006358FC" w:rsidRDefault="006358FC">
      <w:pPr>
        <w:rPr>
          <w:rFonts w:ascii="Arial" w:hAnsi="Arial" w:cs="Arial"/>
          <w:color w:val="2E3033"/>
          <w:szCs w:val="21"/>
          <w:shd w:val="clear" w:color="auto" w:fill="FFFFFF"/>
        </w:rPr>
      </w:pPr>
    </w:p>
    <w:p w14:paraId="54474E9B" w14:textId="4E9F6BF2" w:rsidR="006358FC" w:rsidRDefault="006358FC">
      <w:pPr>
        <w:rPr>
          <w:rFonts w:ascii="Arial" w:hAnsi="Arial" w:cs="Arial"/>
          <w:color w:val="2E3033"/>
          <w:szCs w:val="21"/>
          <w:shd w:val="clear" w:color="auto" w:fill="FFFFFF"/>
        </w:rPr>
      </w:pPr>
    </w:p>
    <w:p w14:paraId="54FD025F" w14:textId="0950E017" w:rsidR="006358FC" w:rsidRDefault="006358FC">
      <w:pPr>
        <w:rPr>
          <w:rFonts w:ascii="Arial" w:hAnsi="Arial" w:cs="Arial"/>
          <w:color w:val="2E3033"/>
          <w:szCs w:val="21"/>
          <w:shd w:val="clear" w:color="auto" w:fill="FFFFFF"/>
        </w:rPr>
      </w:pPr>
    </w:p>
    <w:p w14:paraId="7EB18335" w14:textId="7B037293" w:rsidR="006358FC" w:rsidRDefault="006358FC">
      <w:pPr>
        <w:rPr>
          <w:rFonts w:ascii="Arial" w:hAnsi="Arial" w:cs="Arial"/>
          <w:color w:val="2E3033"/>
          <w:szCs w:val="21"/>
          <w:shd w:val="clear" w:color="auto" w:fill="FFFFFF"/>
        </w:rPr>
      </w:pPr>
    </w:p>
    <w:p w14:paraId="4E4F6803" w14:textId="5756299C" w:rsidR="006358FC" w:rsidRDefault="006358FC">
      <w:pPr>
        <w:rPr>
          <w:rFonts w:ascii="Arial" w:hAnsi="Arial" w:cs="Arial"/>
          <w:color w:val="2E3033"/>
          <w:szCs w:val="21"/>
          <w:shd w:val="clear" w:color="auto" w:fill="FFFFFF"/>
        </w:rPr>
      </w:pPr>
    </w:p>
    <w:p w14:paraId="1F871C71" w14:textId="1D5ADB91" w:rsidR="006358FC" w:rsidRDefault="006358FC">
      <w:pPr>
        <w:rPr>
          <w:rFonts w:ascii="Arial" w:hAnsi="Arial" w:cs="Arial"/>
          <w:color w:val="2E3033"/>
          <w:szCs w:val="21"/>
          <w:shd w:val="clear" w:color="auto" w:fill="FFFFFF"/>
        </w:rPr>
      </w:pPr>
    </w:p>
    <w:p w14:paraId="41A60C36" w14:textId="1A2F58D9" w:rsidR="006358FC" w:rsidRDefault="006358FC">
      <w:pPr>
        <w:rPr>
          <w:rFonts w:ascii="Arial" w:hAnsi="Arial" w:cs="Arial"/>
          <w:color w:val="2E3033"/>
          <w:szCs w:val="21"/>
          <w:shd w:val="clear" w:color="auto" w:fill="FFFFFF"/>
        </w:rPr>
      </w:pPr>
    </w:p>
    <w:p w14:paraId="25703F85" w14:textId="5E419E1E" w:rsidR="006358FC" w:rsidRDefault="006358FC">
      <w:pPr>
        <w:rPr>
          <w:rFonts w:ascii="Arial" w:hAnsi="Arial" w:cs="Arial"/>
          <w:color w:val="2E3033"/>
          <w:szCs w:val="21"/>
          <w:shd w:val="clear" w:color="auto" w:fill="FFFFFF"/>
        </w:rPr>
      </w:pPr>
    </w:p>
    <w:p w14:paraId="165BC5B5" w14:textId="59BC7E4E" w:rsidR="006358FC" w:rsidRDefault="006358FC">
      <w:pPr>
        <w:rPr>
          <w:rFonts w:ascii="Arial" w:hAnsi="Arial" w:cs="Arial"/>
          <w:color w:val="2E3033"/>
          <w:szCs w:val="21"/>
          <w:shd w:val="clear" w:color="auto" w:fill="FFFFFF"/>
        </w:rPr>
      </w:pPr>
    </w:p>
    <w:p w14:paraId="2F46501A" w14:textId="377BC026" w:rsidR="006358FC" w:rsidRDefault="006358FC">
      <w:pPr>
        <w:rPr>
          <w:rFonts w:ascii="Arial" w:hAnsi="Arial" w:cs="Arial"/>
          <w:color w:val="2E3033"/>
          <w:szCs w:val="21"/>
          <w:shd w:val="clear" w:color="auto" w:fill="FFFFFF"/>
        </w:rPr>
      </w:pPr>
    </w:p>
    <w:p w14:paraId="21874F51" w14:textId="5EFAA446" w:rsidR="006358FC" w:rsidRDefault="006358FC">
      <w:pPr>
        <w:rPr>
          <w:rFonts w:ascii="Arial" w:hAnsi="Arial" w:cs="Arial"/>
          <w:color w:val="2E3033"/>
          <w:szCs w:val="21"/>
          <w:shd w:val="clear" w:color="auto" w:fill="FFFFFF"/>
        </w:rPr>
      </w:pPr>
    </w:p>
    <w:p w14:paraId="507D0711" w14:textId="6784F7C2" w:rsidR="006358FC" w:rsidRDefault="006358FC">
      <w:pPr>
        <w:rPr>
          <w:rFonts w:ascii="Arial" w:hAnsi="Arial" w:cs="Arial"/>
          <w:color w:val="2E3033"/>
          <w:szCs w:val="21"/>
          <w:shd w:val="clear" w:color="auto" w:fill="FFFFFF"/>
        </w:rPr>
      </w:pPr>
    </w:p>
    <w:p w14:paraId="7321AC7C" w14:textId="6DE2F72C" w:rsidR="006358FC" w:rsidRDefault="006358FC">
      <w:pPr>
        <w:rPr>
          <w:rFonts w:ascii="Arial" w:hAnsi="Arial" w:cs="Arial"/>
          <w:color w:val="2E3033"/>
          <w:szCs w:val="21"/>
          <w:shd w:val="clear" w:color="auto" w:fill="FFFFFF"/>
        </w:rPr>
      </w:pPr>
    </w:p>
    <w:p w14:paraId="37314301" w14:textId="36A26FCD" w:rsidR="006358FC" w:rsidRDefault="006358FC">
      <w:pPr>
        <w:rPr>
          <w:rFonts w:ascii="Arial" w:hAnsi="Arial" w:cs="Arial"/>
          <w:color w:val="2E3033"/>
          <w:szCs w:val="21"/>
          <w:shd w:val="clear" w:color="auto" w:fill="FFFFFF"/>
        </w:rPr>
      </w:pPr>
    </w:p>
    <w:p w14:paraId="10A7E9F6" w14:textId="20329C0B" w:rsidR="006358FC" w:rsidRPr="006358FC" w:rsidRDefault="006358FC" w:rsidP="006358FC">
      <w:pPr>
        <w:pStyle w:val="a4"/>
        <w:numPr>
          <w:ilvl w:val="0"/>
          <w:numId w:val="1"/>
        </w:numPr>
        <w:ind w:firstLineChars="0"/>
        <w:rPr>
          <w:rFonts w:hint="eastAsia"/>
          <w:sz w:val="24"/>
          <w:szCs w:val="28"/>
        </w:rPr>
      </w:pPr>
      <w:r>
        <w:rPr>
          <w:rFonts w:hint="eastAsia"/>
          <w:sz w:val="24"/>
          <w:szCs w:val="28"/>
        </w:rPr>
        <w:lastRenderedPageBreak/>
        <w:t>作者想用统计学变量来创建feature</w:t>
      </w:r>
      <w:r>
        <w:rPr>
          <w:sz w:val="24"/>
          <w:szCs w:val="28"/>
        </w:rPr>
        <w:t xml:space="preserve"> </w:t>
      </w:r>
      <w:r>
        <w:rPr>
          <w:rFonts w:hint="eastAsia"/>
          <w:sz w:val="24"/>
          <w:szCs w:val="28"/>
        </w:rPr>
        <w:t>vector</w:t>
      </w:r>
      <w:bookmarkStart w:id="0" w:name="_GoBack"/>
      <w:bookmarkEnd w:id="0"/>
    </w:p>
    <w:sectPr w:rsidR="006358FC" w:rsidRPr="006358FC" w:rsidSect="008503F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5681F"/>
    <w:multiLevelType w:val="hybridMultilevel"/>
    <w:tmpl w:val="5D6ECF72"/>
    <w:lvl w:ilvl="0" w:tplc="ABD6CC34">
      <w:start w:val="1"/>
      <w:numFmt w:val="decimal"/>
      <w:lvlText w:val="%1."/>
      <w:lvlJc w:val="left"/>
      <w:pPr>
        <w:ind w:left="360" w:hanging="360"/>
      </w:pPr>
      <w:rPr>
        <w:rFonts w:ascii="Arial" w:hAnsi="Arial" w:cs="Arial" w:hint="default"/>
        <w:color w:val="2E3033"/>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B8"/>
    <w:rsid w:val="00016583"/>
    <w:rsid w:val="000934CC"/>
    <w:rsid w:val="000F0604"/>
    <w:rsid w:val="00165507"/>
    <w:rsid w:val="001A7A6F"/>
    <w:rsid w:val="001C0C1E"/>
    <w:rsid w:val="0020113F"/>
    <w:rsid w:val="002061BB"/>
    <w:rsid w:val="00213D37"/>
    <w:rsid w:val="00215DAD"/>
    <w:rsid w:val="0024230C"/>
    <w:rsid w:val="00253BE2"/>
    <w:rsid w:val="00262117"/>
    <w:rsid w:val="0028783F"/>
    <w:rsid w:val="002A1B92"/>
    <w:rsid w:val="0036093A"/>
    <w:rsid w:val="00377DAA"/>
    <w:rsid w:val="00381029"/>
    <w:rsid w:val="003C4E34"/>
    <w:rsid w:val="00422EB5"/>
    <w:rsid w:val="00452771"/>
    <w:rsid w:val="004B2C50"/>
    <w:rsid w:val="004C0947"/>
    <w:rsid w:val="004E3520"/>
    <w:rsid w:val="004E61D2"/>
    <w:rsid w:val="00503A75"/>
    <w:rsid w:val="0054222C"/>
    <w:rsid w:val="005807F0"/>
    <w:rsid w:val="005B79D7"/>
    <w:rsid w:val="005D5DC7"/>
    <w:rsid w:val="006078D6"/>
    <w:rsid w:val="00614DAE"/>
    <w:rsid w:val="006358FC"/>
    <w:rsid w:val="00637515"/>
    <w:rsid w:val="00641E2A"/>
    <w:rsid w:val="006B039B"/>
    <w:rsid w:val="006B74D8"/>
    <w:rsid w:val="006E61F3"/>
    <w:rsid w:val="007267BE"/>
    <w:rsid w:val="00744CD9"/>
    <w:rsid w:val="00797AF3"/>
    <w:rsid w:val="007F65B5"/>
    <w:rsid w:val="008450E2"/>
    <w:rsid w:val="008503F9"/>
    <w:rsid w:val="008B0206"/>
    <w:rsid w:val="008E3DBF"/>
    <w:rsid w:val="008E7171"/>
    <w:rsid w:val="009D1ABC"/>
    <w:rsid w:val="00A366E5"/>
    <w:rsid w:val="00A4228D"/>
    <w:rsid w:val="00A51F4D"/>
    <w:rsid w:val="00A66A87"/>
    <w:rsid w:val="00A80D7E"/>
    <w:rsid w:val="00A844DE"/>
    <w:rsid w:val="00A95C88"/>
    <w:rsid w:val="00AB146B"/>
    <w:rsid w:val="00AE536A"/>
    <w:rsid w:val="00B00F79"/>
    <w:rsid w:val="00B02491"/>
    <w:rsid w:val="00B048DC"/>
    <w:rsid w:val="00B73984"/>
    <w:rsid w:val="00BC3709"/>
    <w:rsid w:val="00BD3F2D"/>
    <w:rsid w:val="00BF739F"/>
    <w:rsid w:val="00C3291A"/>
    <w:rsid w:val="00C7515C"/>
    <w:rsid w:val="00CA4475"/>
    <w:rsid w:val="00CA4503"/>
    <w:rsid w:val="00CB61AC"/>
    <w:rsid w:val="00CC2F74"/>
    <w:rsid w:val="00CE189A"/>
    <w:rsid w:val="00D2299E"/>
    <w:rsid w:val="00D62D19"/>
    <w:rsid w:val="00DA0002"/>
    <w:rsid w:val="00DB0891"/>
    <w:rsid w:val="00DB151B"/>
    <w:rsid w:val="00DB6088"/>
    <w:rsid w:val="00DC32EB"/>
    <w:rsid w:val="00E27ADB"/>
    <w:rsid w:val="00E5378B"/>
    <w:rsid w:val="00E566B8"/>
    <w:rsid w:val="00EA68A4"/>
    <w:rsid w:val="00EB1ED4"/>
    <w:rsid w:val="00FD4C38"/>
    <w:rsid w:val="00FD71BC"/>
    <w:rsid w:val="00FE18AB"/>
    <w:rsid w:val="00FF1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C428"/>
  <w15:chartTrackingRefBased/>
  <w15:docId w15:val="{D6040DDE-FCEF-4364-AAB9-9C276FE4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16583"/>
    <w:rPr>
      <w:b/>
      <w:bCs/>
    </w:rPr>
  </w:style>
  <w:style w:type="paragraph" w:styleId="a4">
    <w:name w:val="List Paragraph"/>
    <w:basedOn w:val="a"/>
    <w:uiPriority w:val="34"/>
    <w:qFormat/>
    <w:rsid w:val="006358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6010</TotalTime>
  <Pages>5</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Minhao</dc:creator>
  <cp:keywords/>
  <dc:description/>
  <cp:lastModifiedBy>LIU, Minhao</cp:lastModifiedBy>
  <cp:revision>75</cp:revision>
  <dcterms:created xsi:type="dcterms:W3CDTF">2020-03-06T09:53:00Z</dcterms:created>
  <dcterms:modified xsi:type="dcterms:W3CDTF">2020-03-10T14:03:00Z</dcterms:modified>
</cp:coreProperties>
</file>