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AE1" w:rsidRPr="00F96455" w:rsidRDefault="00A24AE1" w:rsidP="004D2E6E">
      <w:pPr>
        <w:spacing w:before="120"/>
        <w:jc w:val="both"/>
        <w:rPr>
          <w:rFonts w:ascii="Cambria" w:hAnsi="Cambria"/>
          <w:b/>
          <w:sz w:val="28"/>
        </w:rPr>
      </w:pPr>
      <w:r w:rsidRPr="00F96455">
        <w:rPr>
          <w:rFonts w:ascii="Cambria" w:hAnsi="Cambria"/>
          <w:b/>
          <w:sz w:val="28"/>
        </w:rPr>
        <w:t>3.6 Describe the differences among short term, medium term, and long-term scheduling.</w:t>
      </w:r>
    </w:p>
    <w:p w:rsidR="00B71061" w:rsidRPr="00F96455" w:rsidRDefault="00B71061" w:rsidP="004D2E6E">
      <w:pPr>
        <w:pStyle w:val="ListParagraph"/>
        <w:numPr>
          <w:ilvl w:val="0"/>
          <w:numId w:val="1"/>
        </w:numPr>
        <w:spacing w:before="120"/>
        <w:jc w:val="both"/>
        <w:rPr>
          <w:rFonts w:ascii="Cambria" w:hAnsi="Cambria"/>
          <w:sz w:val="28"/>
        </w:rPr>
      </w:pPr>
      <w:r w:rsidRPr="00F96455">
        <w:rPr>
          <w:rFonts w:ascii="Cambria" w:hAnsi="Cambria"/>
          <w:b/>
          <w:sz w:val="24"/>
        </w:rPr>
        <w:t xml:space="preserve">Short-term Scheduler: </w:t>
      </w:r>
      <w:r w:rsidR="006707E1" w:rsidRPr="00F96455">
        <w:rPr>
          <w:rFonts w:ascii="Cambria" w:hAnsi="Cambria"/>
          <w:sz w:val="24"/>
        </w:rPr>
        <w:t>The short-</w:t>
      </w:r>
      <w:r w:rsidR="004D786E" w:rsidRPr="00F96455">
        <w:rPr>
          <w:rFonts w:ascii="Cambria" w:hAnsi="Cambria"/>
          <w:sz w:val="24"/>
        </w:rPr>
        <w:t>term scheduler usually takes just a few milliseconds to execute a job.</w:t>
      </w:r>
      <w:r w:rsidR="006707E1" w:rsidRPr="00F96455">
        <w:rPr>
          <w:rFonts w:ascii="Cambria" w:hAnsi="Cambria"/>
          <w:sz w:val="24"/>
        </w:rPr>
        <w:t xml:space="preserve"> Which is mostly to do with I/O bound tasks.</w:t>
      </w:r>
    </w:p>
    <w:p w:rsidR="004D786E" w:rsidRPr="00F96455" w:rsidRDefault="004D786E" w:rsidP="004D2E6E">
      <w:pPr>
        <w:pStyle w:val="ListParagraph"/>
        <w:numPr>
          <w:ilvl w:val="0"/>
          <w:numId w:val="1"/>
        </w:numPr>
        <w:spacing w:before="120"/>
        <w:jc w:val="both"/>
        <w:rPr>
          <w:rFonts w:ascii="Cambria" w:hAnsi="Cambria"/>
          <w:sz w:val="28"/>
        </w:rPr>
      </w:pPr>
      <w:r w:rsidRPr="00F96455">
        <w:rPr>
          <w:rFonts w:ascii="Cambria" w:hAnsi="Cambria"/>
          <w:b/>
          <w:sz w:val="24"/>
        </w:rPr>
        <w:t xml:space="preserve">Mid-term Scheduler: </w:t>
      </w:r>
      <w:r w:rsidR="006707E1" w:rsidRPr="00F96455">
        <w:rPr>
          <w:rFonts w:ascii="Cambria" w:hAnsi="Cambria"/>
          <w:sz w:val="24"/>
        </w:rPr>
        <w:t>The mid-term scheduler manages processes by time. It will pull out a task in mid computation from the CPU and let another process execute and restart that process later on again.</w:t>
      </w:r>
    </w:p>
    <w:p w:rsidR="00B71061" w:rsidRPr="00F96455" w:rsidRDefault="00B71061" w:rsidP="004D2E6E">
      <w:pPr>
        <w:pStyle w:val="ListParagraph"/>
        <w:numPr>
          <w:ilvl w:val="0"/>
          <w:numId w:val="1"/>
        </w:numPr>
        <w:spacing w:before="120"/>
        <w:jc w:val="both"/>
        <w:rPr>
          <w:rFonts w:ascii="Cambria" w:hAnsi="Cambria"/>
          <w:sz w:val="28"/>
        </w:rPr>
      </w:pPr>
      <w:r w:rsidRPr="00F96455">
        <w:rPr>
          <w:rFonts w:ascii="Cambria" w:hAnsi="Cambria"/>
          <w:b/>
          <w:sz w:val="24"/>
        </w:rPr>
        <w:t xml:space="preserve">Long-term Scheduler: </w:t>
      </w:r>
      <w:r w:rsidRPr="00F96455">
        <w:rPr>
          <w:rFonts w:ascii="Cambria" w:hAnsi="Cambria"/>
          <w:sz w:val="24"/>
        </w:rPr>
        <w:t>The long</w:t>
      </w:r>
      <w:r w:rsidR="006707E1" w:rsidRPr="00F96455">
        <w:rPr>
          <w:rFonts w:ascii="Cambria" w:hAnsi="Cambria"/>
          <w:sz w:val="24"/>
        </w:rPr>
        <w:t>-</w:t>
      </w:r>
      <w:r w:rsidRPr="00F96455">
        <w:rPr>
          <w:rFonts w:ascii="Cambria" w:hAnsi="Cambria"/>
          <w:sz w:val="24"/>
        </w:rPr>
        <w:t xml:space="preserve">term scheduler executes processes that take longer than 100 milliseconds to execute or are created minutes apart. </w:t>
      </w:r>
      <w:r w:rsidR="006707E1" w:rsidRPr="00F96455">
        <w:rPr>
          <w:rFonts w:ascii="Cambria" w:hAnsi="Cambria"/>
          <w:sz w:val="24"/>
        </w:rPr>
        <w:t>These are mostly to do with CPU bound processes.</w:t>
      </w:r>
    </w:p>
    <w:p w:rsidR="00D321DD" w:rsidRPr="00F96455" w:rsidRDefault="00745C5A" w:rsidP="004D2E6E">
      <w:pPr>
        <w:spacing w:before="120" w:after="0" w:line="240" w:lineRule="auto"/>
        <w:jc w:val="both"/>
        <w:rPr>
          <w:rFonts w:ascii="Cambria" w:eastAsia="Times New Roman" w:hAnsi="Cambria" w:cs="Arial"/>
          <w:b/>
          <w:color w:val="0D0D0D" w:themeColor="text1" w:themeTint="F2"/>
          <w:sz w:val="28"/>
          <w:szCs w:val="28"/>
        </w:rPr>
      </w:pPr>
      <w:r w:rsidRPr="00745C5A">
        <w:rPr>
          <w:rFonts w:ascii="Cambria" w:eastAsia="Times New Roman" w:hAnsi="Cambria" w:cs="Arial"/>
          <w:b/>
          <w:color w:val="0D0D0D" w:themeColor="text1" w:themeTint="F2"/>
          <w:sz w:val="28"/>
          <w:szCs w:val="28"/>
        </w:rPr>
        <w:t>3.7 Describe the actions taken by a kernel to context</w:t>
      </w:r>
      <w:r w:rsidRPr="00F96455">
        <w:rPr>
          <w:rFonts w:ascii="Cambria" w:eastAsia="Times New Roman" w:hAnsi="Cambria" w:cs="Arial"/>
          <w:b/>
          <w:color w:val="0D0D0D" w:themeColor="text1" w:themeTint="F2"/>
          <w:sz w:val="28"/>
          <w:szCs w:val="28"/>
        </w:rPr>
        <w:t xml:space="preserve"> switch between </w:t>
      </w:r>
      <w:r w:rsidRPr="00745C5A">
        <w:rPr>
          <w:rFonts w:ascii="Cambria" w:eastAsia="Times New Roman" w:hAnsi="Cambria" w:cs="Arial"/>
          <w:b/>
          <w:color w:val="0D0D0D" w:themeColor="text1" w:themeTint="F2"/>
          <w:sz w:val="28"/>
          <w:szCs w:val="28"/>
        </w:rPr>
        <w:t>processes.</w:t>
      </w:r>
    </w:p>
    <w:p w:rsidR="00745C5A" w:rsidRPr="00F96455" w:rsidRDefault="00F96455" w:rsidP="00745C5A">
      <w:pPr>
        <w:spacing w:after="0" w:line="240" w:lineRule="auto"/>
        <w:jc w:val="both"/>
        <w:rPr>
          <w:rFonts w:ascii="Cambria" w:eastAsia="Times New Roman" w:hAnsi="Cambria" w:cs="Arial"/>
          <w:color w:val="0D0D0D" w:themeColor="text1" w:themeTint="F2"/>
          <w:sz w:val="24"/>
          <w:szCs w:val="28"/>
        </w:rPr>
      </w:pPr>
      <w:r w:rsidRPr="00F96455">
        <w:rPr>
          <w:rFonts w:ascii="Cambria" w:eastAsia="Times New Roman" w:hAnsi="Cambria" w:cs="Arial"/>
          <w:color w:val="0D0D0D" w:themeColor="text1" w:themeTint="F2"/>
          <w:sz w:val="24"/>
          <w:szCs w:val="28"/>
        </w:rPr>
        <w:t xml:space="preserve">The kernel must save the context of the old process from its </w:t>
      </w:r>
      <w:proofErr w:type="spellStart"/>
      <w:r w:rsidRPr="00F96455">
        <w:rPr>
          <w:rFonts w:ascii="Cambria" w:eastAsia="Times New Roman" w:hAnsi="Cambria" w:cs="Arial"/>
          <w:color w:val="0D0D0D" w:themeColor="text1" w:themeTint="F2"/>
          <w:sz w:val="24"/>
          <w:szCs w:val="28"/>
        </w:rPr>
        <w:t>pcb</w:t>
      </w:r>
      <w:proofErr w:type="spellEnd"/>
      <w:r w:rsidRPr="00F96455">
        <w:rPr>
          <w:rFonts w:ascii="Cambria" w:eastAsia="Times New Roman" w:hAnsi="Cambria" w:cs="Arial"/>
          <w:color w:val="0D0D0D" w:themeColor="text1" w:themeTint="F2"/>
          <w:sz w:val="24"/>
          <w:szCs w:val="28"/>
        </w:rPr>
        <w:t xml:space="preserve"> and load the saved context of the new process to be run.</w:t>
      </w:r>
    </w:p>
    <w:p w:rsidR="00F96455" w:rsidRDefault="00F96455" w:rsidP="00745C5A">
      <w:pPr>
        <w:spacing w:after="0" w:line="240" w:lineRule="auto"/>
        <w:jc w:val="both"/>
        <w:rPr>
          <w:rFonts w:ascii="Cambria" w:eastAsia="Times New Roman" w:hAnsi="Cambria" w:cs="Arial"/>
          <w:color w:val="0D0D0D" w:themeColor="text1" w:themeTint="F2"/>
          <w:sz w:val="24"/>
          <w:szCs w:val="28"/>
        </w:rPr>
      </w:pPr>
    </w:p>
    <w:p w:rsidR="00F96455" w:rsidRPr="00111358" w:rsidRDefault="00E55C5A" w:rsidP="00E55C5A">
      <w:pPr>
        <w:spacing w:after="0" w:line="240" w:lineRule="auto"/>
        <w:rPr>
          <w:rFonts w:ascii="Cambria" w:eastAsia="Times New Roman" w:hAnsi="Cambria" w:cs="Arial"/>
          <w:b/>
          <w:sz w:val="28"/>
          <w:szCs w:val="28"/>
        </w:rPr>
      </w:pPr>
      <w:r w:rsidRPr="00E55C5A">
        <w:rPr>
          <w:rFonts w:ascii="Cambria" w:eastAsia="Times New Roman" w:hAnsi="Cambria" w:cs="Arial"/>
          <w:b/>
          <w:sz w:val="28"/>
          <w:szCs w:val="28"/>
        </w:rPr>
        <w:t>3.8 Construct a process tree similar to Figure 3.9.</w:t>
      </w:r>
    </w:p>
    <w:p w:rsidR="00E55C5A" w:rsidRDefault="00925BE2" w:rsidP="00E55C5A">
      <w:pPr>
        <w:spacing w:after="0" w:line="240" w:lineRule="auto"/>
        <w:rPr>
          <w:rFonts w:ascii="Cambria" w:eastAsia="Times New Roman" w:hAnsi="Cambria" w:cs="Arial"/>
          <w:sz w:val="28"/>
          <w:szCs w:val="28"/>
        </w:rPr>
      </w:pPr>
      <w:r>
        <w:rPr>
          <w:rFonts w:ascii="Cambria" w:eastAsia="Times New Roman" w:hAnsi="Cambria" w:cs="Arial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C0C0997" wp14:editId="44D899C8">
            <wp:simplePos x="0" y="0"/>
            <wp:positionH relativeFrom="margin">
              <wp:align>left</wp:align>
            </wp:positionH>
            <wp:positionV relativeFrom="paragraph">
              <wp:posOffset>398145</wp:posOffset>
            </wp:positionV>
            <wp:extent cx="5890260" cy="4124960"/>
            <wp:effectExtent l="0" t="0" r="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cess_tre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2C25" w:rsidRDefault="00BE29AD" w:rsidP="00BE29AD">
      <w:pPr>
        <w:spacing w:after="0" w:line="240" w:lineRule="auto"/>
        <w:jc w:val="both"/>
        <w:rPr>
          <w:rFonts w:ascii="Cambria" w:eastAsia="Times New Roman" w:hAnsi="Cambria" w:cs="Arial"/>
          <w:b/>
          <w:sz w:val="28"/>
          <w:szCs w:val="28"/>
        </w:rPr>
      </w:pPr>
      <w:r w:rsidRPr="00BE29AD">
        <w:rPr>
          <w:rFonts w:ascii="Cambria" w:eastAsia="Times New Roman" w:hAnsi="Cambria" w:cs="Arial"/>
          <w:b/>
          <w:sz w:val="28"/>
          <w:szCs w:val="28"/>
        </w:rPr>
        <w:lastRenderedPageBreak/>
        <w:t xml:space="preserve">What are the </w:t>
      </w:r>
      <w:proofErr w:type="spellStart"/>
      <w:r w:rsidRPr="00BE29AD">
        <w:rPr>
          <w:rFonts w:ascii="Cambria" w:eastAsia="Times New Roman" w:hAnsi="Cambria" w:cs="Arial"/>
          <w:b/>
          <w:sz w:val="28"/>
          <w:szCs w:val="28"/>
        </w:rPr>
        <w:t>pid</w:t>
      </w:r>
      <w:proofErr w:type="spellEnd"/>
      <w:r w:rsidRPr="00BE29AD">
        <w:rPr>
          <w:rFonts w:ascii="Cambria" w:eastAsia="Times New Roman" w:hAnsi="Cambria" w:cs="Arial"/>
          <w:b/>
          <w:sz w:val="28"/>
          <w:szCs w:val="28"/>
        </w:rPr>
        <w:t xml:space="preserve"> values? Run the following code to prove your guess. Submit </w:t>
      </w:r>
      <w:r>
        <w:rPr>
          <w:rFonts w:ascii="Cambria" w:eastAsia="Times New Roman" w:hAnsi="Cambria" w:cs="Arial"/>
          <w:b/>
          <w:sz w:val="28"/>
          <w:szCs w:val="28"/>
        </w:rPr>
        <w:t>the result of the screenshot.</w:t>
      </w:r>
    </w:p>
    <w:p w:rsidR="00BE29AD" w:rsidRPr="00BE29AD" w:rsidRDefault="003B4117" w:rsidP="00BE29AD">
      <w:pPr>
        <w:spacing w:after="0" w:line="240" w:lineRule="auto"/>
        <w:jc w:val="both"/>
        <w:rPr>
          <w:rFonts w:ascii="Cambria" w:eastAsia="Times New Roman" w:hAnsi="Cambria" w:cs="Arial"/>
          <w:sz w:val="24"/>
          <w:szCs w:val="28"/>
        </w:rPr>
      </w:pPr>
      <w:bookmarkStart w:id="0" w:name="_GoBack"/>
      <w:bookmarkEnd w:id="0"/>
      <w:r>
        <w:rPr>
          <w:rFonts w:ascii="Cambria" w:eastAsia="Times New Roman" w:hAnsi="Cambria" w:cs="Arial"/>
          <w:noProof/>
          <w:sz w:val="24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189230</wp:posOffset>
            </wp:positionV>
            <wp:extent cx="5943600" cy="3804285"/>
            <wp:effectExtent l="0" t="0" r="0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d_gues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E29AD" w:rsidRPr="00BE2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6265A5"/>
    <w:multiLevelType w:val="hybridMultilevel"/>
    <w:tmpl w:val="6F8E2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AE1"/>
    <w:rsid w:val="00111358"/>
    <w:rsid w:val="003B4117"/>
    <w:rsid w:val="004D2E6E"/>
    <w:rsid w:val="004D786E"/>
    <w:rsid w:val="006707E1"/>
    <w:rsid w:val="00745C5A"/>
    <w:rsid w:val="00925BE2"/>
    <w:rsid w:val="00972C25"/>
    <w:rsid w:val="00A24AE1"/>
    <w:rsid w:val="00B71061"/>
    <w:rsid w:val="00BE29AD"/>
    <w:rsid w:val="00D321DD"/>
    <w:rsid w:val="00E55C5A"/>
    <w:rsid w:val="00F9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50858"/>
  <w15:chartTrackingRefBased/>
  <w15:docId w15:val="{E509224C-D6DF-4787-8DE2-35985DF55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3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3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2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Almania</dc:creator>
  <cp:keywords/>
  <dc:description/>
  <cp:lastModifiedBy>Almania</cp:lastModifiedBy>
  <cp:revision>11</cp:revision>
  <dcterms:created xsi:type="dcterms:W3CDTF">2018-01-24T05:31:00Z</dcterms:created>
  <dcterms:modified xsi:type="dcterms:W3CDTF">2018-01-24T08:40:00Z</dcterms:modified>
</cp:coreProperties>
</file>