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t>Вступление</w:t>
      </w:r>
    </w:p>
    <w:p w:rsidR="00D16EDF" w:rsidRP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D16EDF" w:rsidRPr="00735182" w:rsidRDefault="00D16EDF" w:rsidP="00735182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735182">
        <w:rPr>
          <w:rFonts w:ascii="Bahnschrift SemiBold Condensed" w:hAnsi="Bahnschrift SemiBold Condensed"/>
          <w:sz w:val="40"/>
          <w:szCs w:val="40"/>
        </w:rPr>
        <w:t>ДОКЛАД ПРЕДСТАВИТЕЛЯ СТАВКИ ВГК МАРШАЛА А. ВАСИЛЕВСКОГО ВЕРХОВНОМУ ГЛАВНОКОМАНДУЮЩЕМУ О БОЕВЫХ ДЕЙСТВИЯХ В РАЙОНЕ ПРОХОРОВКИ, 14 июля 1943 г.</w:t>
      </w:r>
    </w:p>
    <w:p w:rsidR="00D16EDF" w:rsidRPr="00735182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 xml:space="preserve">Согласно Вашим личным указаниям, с вечера 9 июля 1943 г. беспрерывно нахожусь в войсках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на прохоровском и южном направлениях. До сегодняшнего дня включительно противник продолжает на фронте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массовые танковые атаки и контратаки против наступающих наших танковых частей... По наблюдениям за ходом происходящих боев и по показаниям пленных, делаю вывод, что противник, несмотря на огромные потери, как в людских силах, так и особенно в танках и авиации, все же не отказывается от мысли прорваться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Обоянь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далее на Курск, добиваясь этого какой угодно ценой. Вчера сам лично наблюдал к юго-западу от Прохоровки танковый бой наших 18-го и 29-го корпусов с более чем двумястами танками противника в контратаке. Одновременно в сражении приняли участие сотни орудий и все имеющиеся у нас Ресурсы. В результате все поле боя в течение часа было усеяно горящими немецкими и нашими танками.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2 часа 47 мин. 14 июля 1943 г. Из 5-й гвардейской танковой армии.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Pr="00D16EDF" w:rsidRDefault="00D16EDF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Сцена, которую нужно воспроизвести</w:t>
      </w:r>
    </w:p>
    <w:p w:rsidR="00D16EDF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Хочется подчеркнуть, что на всех участках развернувшегося 12 июля грандиозного сражения воины 5-й гвардейской танковой армии, которые проявили исключительное мужество, непоколебимую стойкость, высокое боевое мастерство и массовый героизм, вплоть до самопожертвования. На 2-й батальон 181-й бригады 18-го танкового корпуса обрушилась большая группа фашистских «тигров». 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 Механик-водитель старшина А. Николаев и радист А. Зырянов, спасая тяжелораненого комбата, вытащили его из танка и тут увидели, что прямо на них движется «тигр». Зырянов укрыл капитана в воронке от снаряда, а Николаев и заряжающий Чернов вскочили в свой пылающий танк и пошли на таран, с ходу врезавшись в стальную фашистскую громадину. Они погибли, до конца выполнив свой долг.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noProof/>
          <w:sz w:val="36"/>
          <w:szCs w:val="36"/>
          <w:lang w:eastAsia="ru-RU"/>
        </w:rPr>
        <w:drawing>
          <wp:inline distT="0" distB="0" distL="0" distR="0" wp14:anchorId="5271E336" wp14:editId="28E61B9A">
            <wp:extent cx="2883716" cy="2883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515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>
        <w:rPr>
          <w:rFonts w:ascii="Bahnschrift SemiBold Condensed" w:hAnsi="Bahnschrift SemiBold Condensed"/>
          <w:sz w:val="36"/>
          <w:szCs w:val="36"/>
        </w:rPr>
        <w:t>Ключевые позиции (на всякий случай)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</w:p>
    <w:p w:rsidR="00735182" w:rsidRDefault="00735182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735182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Сценарий</w:t>
      </w:r>
    </w:p>
    <w:p w:rsidR="00735182" w:rsidRDefault="00735182" w:rsidP="00735182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735182" w:rsidRDefault="00735182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После вступления камера плавно переходит на левую сторону карты показывая местоположе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ние союзных войск далее диалог (действующие лица – Скрипкин 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Пётр Александрович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9E7501" w:rsidRPr="009E7501">
        <w:t xml:space="preserve">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Павел Алексеевич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Алексей Семёнович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о</w:t>
      </w:r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бергруппенфюрер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СС Пауль </w:t>
      </w:r>
      <w:proofErr w:type="spellStart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Хауссер</w:t>
      </w:r>
      <w:proofErr w:type="spellEnd"/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:</w:t>
      </w:r>
    </w:p>
    <w:p w:rsidR="002414D8" w:rsidRDefault="002414D8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Павел Александрович, вы </w:t>
      </w:r>
      <w:r w:rsidR="00DB1F54">
        <w:rPr>
          <w:rFonts w:ascii="Bahnschrift SemiBold Condensed" w:hAnsi="Bahnschrift SemiBold Condensed"/>
          <w:color w:val="000000" w:themeColor="text1"/>
          <w:sz w:val="36"/>
          <w:szCs w:val="36"/>
        </w:rPr>
        <w:t>уверены,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что немцы буду сегодня наступать, что-то не видать никого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>, приём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(Скрипкин)</w:t>
      </w:r>
    </w:p>
    <w:p w:rsidR="00FC4F9B" w:rsidRDefault="00FC4F9B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Отставить, капитан Скрипкин,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обращайтесь по форме,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поступило сообщение сверху, что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разведка заметила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бо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льшую колонну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немецкой техники, наша задач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а не дать противнику подойти к Курску, приём. (Ротмистров)</w:t>
      </w:r>
    </w:p>
    <w:p w:rsidR="00D85314" w:rsidRDefault="00D85314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Принял, товарищ генерал будем ждать, конец связи. (Скрипкин)</w:t>
      </w:r>
    </w:p>
    <w:p w:rsidR="00B96ED0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Далее разговор со взводом: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ребят спокойно ждём, ушки на макушке, будем ждать немчуру. (Скрипкин)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точно! (Можно вставить звук из игры)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bookmarkStart w:id="0" w:name="_GoBack"/>
      <w:bookmarkEnd w:id="0"/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33B542C9" wp14:editId="4BCFD70F">
            <wp:extent cx="4640298" cy="2611120"/>
            <wp:effectExtent l="0" t="0" r="8255" b="0"/>
            <wp:docPr id="2" name="Рисунок 2" descr="https://i.ytimg.com/vi/GQk4-jTaiY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GQk4-jTaiYQ/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91" cy="26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A8D" w:rsidRPr="002F2B70" w:rsidRDefault="00B96ED0" w:rsidP="002F2B7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Вариант обложки видео</w:t>
      </w:r>
    </w:p>
    <w:p w:rsidR="009E7501" w:rsidRDefault="009E7501" w:rsidP="009E7501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F75BD8">
        <w:rPr>
          <w:rFonts w:ascii="Bahnschrift SemiBold Condensed" w:hAnsi="Bahnschrift SemiBold Condensed"/>
          <w:color w:val="FF0000"/>
          <w:sz w:val="56"/>
          <w:szCs w:val="56"/>
        </w:rPr>
        <w:t>Основная реконструкция боя</w:t>
      </w:r>
    </w:p>
    <w:p w:rsidR="00F75BD8" w:rsidRPr="00F75BD8" w:rsidRDefault="00F75BD8" w:rsidP="009E7501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Из воспоминаний П.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следует, что его армия должна была прорвать фронт и двигаться на Харьков (косвенно это подтверждается качественным составом армии, почти наполовину состоящей из лёгких танков и почти не имеющей тяжёлых), обходя германское танковое скопление, находящееся, по данным разведки, в 70 км от Прохоровки и «успешно атакуемое» в тот момент штурмовой авиацие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й.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Первое столкновение в районе Прохоровки произошло вечером 11 июля. По воспоминаниям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, в 17 часов он вместе с маршалом Василевским во время рекогносцировки обнаружил колонну танков противника, которые двигались к станции. Атака была остановлена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силами двух танковых бригад.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 8 утра следующего дня советская сторона провела артподготовку и в 8:15 перешла в наступление. Первый атакующий эшелон насчитывал четыре танковых корпуса: 18-й, 29-й, 2-й и 2-й гвардейский. Второй эшелон соста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влял 5-й гвардейский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В начале сражения советские танкисты получили некоторое преимущество: восходящее солнце слепило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наступавших с запада немцев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. Очень скоро боевые порядки смешались. Высокая плотность боя, в ходе которого танки сражались на коротких дистанциях, лишила немцев преимущества более мощных и дальнобойных пушек. Советские танкисты получили возможность прицельно бить в наиболее уязвимые места тяжело бр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онированных немецких машин.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Когда советские танки во время контратаки вышли на дистанцию прямого выстрела своих орудий и их встретили плотным огнём противотанковые орудия немцев, то танкисты были просто ошеломлены. Под ураганным огнём было необходимо не только вести бой, но прежде всего психологически перестраиваться от рывка вглубь обороны противника к позиционной борьбе со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средствами ПТО противника.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Восточнее района сражения наступала немецкая танковая группа «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Кемпф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»,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которая стремилась зайти наступающей советской группировке в левый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фланг. Угроза охвата заставила советское командование отвлечь на это направление часть свои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х резервов.</w:t>
      </w:r>
    </w:p>
    <w:p w:rsidR="009E7501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Около 13 часов немцы вывели из резерва 11-ю танковую дивизию, которая совместно с дивизией «Мёртвая голова» нанесла удар по советскому правому флангу, на котором находились силы 5-й гвардейской армии. Им на подмогу были брошены две бригады 5-го гвардейского </w:t>
      </w:r>
      <w:proofErr w:type="spellStart"/>
      <w:proofErr w:type="gram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мехкорпуса</w:t>
      </w:r>
      <w:proofErr w:type="spellEnd"/>
      <w:proofErr w:type="gram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атака была отбита.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(Заметки для видео)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Эффект грязного стекла если будем делать вид от лица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мехвода</w:t>
      </w:r>
      <w:proofErr w:type="spellEnd"/>
    </w:p>
    <w:p w:rsidR="00093FE6" w:rsidRPr="00B96ED0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sectPr w:rsidR="00093FE6" w:rsidRPr="00B9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8B2A0A"/>
    <w:multiLevelType w:val="hybridMultilevel"/>
    <w:tmpl w:val="EAD23A98"/>
    <w:lvl w:ilvl="0" w:tplc="2B5230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E52"/>
    <w:rsid w:val="00093FE6"/>
    <w:rsid w:val="002414D8"/>
    <w:rsid w:val="002F2B70"/>
    <w:rsid w:val="005D1A8D"/>
    <w:rsid w:val="00735182"/>
    <w:rsid w:val="007E75D5"/>
    <w:rsid w:val="008D1E7C"/>
    <w:rsid w:val="009E7501"/>
    <w:rsid w:val="009F67CD"/>
    <w:rsid w:val="00A13E52"/>
    <w:rsid w:val="00A13FC7"/>
    <w:rsid w:val="00AB40E6"/>
    <w:rsid w:val="00B96ED0"/>
    <w:rsid w:val="00D16EDF"/>
    <w:rsid w:val="00D85314"/>
    <w:rsid w:val="00DB1F54"/>
    <w:rsid w:val="00F75BD8"/>
    <w:rsid w:val="00FC4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C1B77F-B585-4EBA-B9DF-24D64EAD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810</Words>
  <Characters>4619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2023-05-17T11:44:00Z</dcterms:created>
  <dcterms:modified xsi:type="dcterms:W3CDTF">2023-05-17T19:32:00Z</dcterms:modified>
</cp:coreProperties>
</file>