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&lt;Student Name&gt;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&lt;Group Number&gt;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&lt;Project Name&gt;</w:t>
      </w:r>
    </w:p>
    <w:p w:rsidR="00000000" w:rsidDel="00000000" w:rsidP="00000000" w:rsidRDefault="00000000" w:rsidRPr="00000000" w14:paraId="0000002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Use Case Model</w:t>
      </w:r>
    </w:p>
    <w:p w:rsidR="00000000" w:rsidDel="00000000" w:rsidP="00000000" w:rsidRDefault="00000000" w:rsidRPr="00000000" w14:paraId="0000002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Version &lt;1.0&gt;</w:t>
      </w:r>
    </w:p>
    <w:p w:rsidR="00000000" w:rsidDel="00000000" w:rsidP="00000000" w:rsidRDefault="00000000" w:rsidRPr="00000000" w14:paraId="0000002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Revision History</w:t>
      </w:r>
    </w:p>
    <w:tbl>
      <w:tblPr>
        <w:tblStyle w:val="Table1"/>
        <w:tblW w:w="94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0"/>
        <w:gridCol w:w="1005"/>
        <w:gridCol w:w="3915"/>
        <w:gridCol w:w="2820"/>
        <w:tblGridChange w:id="0">
          <w:tblGrid>
            <w:gridCol w:w="1680"/>
            <w:gridCol w:w="1005"/>
            <w:gridCol w:w="3915"/>
            <w:gridCol w:w="282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Author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&lt;dd/mmm/yy&gt;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&lt;x.x&gt;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&lt;details&gt;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&lt;name&gt;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id w:val="9028870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1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ox81pjdmzt8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 Use-Cases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qylc318ei5j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 UML Use Case Diagrams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ox81pjdmzt86" w:id="0"/>
      <w:bookmarkEnd w:id="0"/>
      <w:r w:rsidDel="00000000" w:rsidR="00000000" w:rsidRPr="00000000">
        <w:rPr>
          <w:rtl w:val="0"/>
        </w:rPr>
        <w:t xml:space="preserve">1. Use-Cases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[The following template is provided for a Use-Case Specification, which contains the textual properties of the use case.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Identify three main use cases of the system, describe them using the following template: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29"/>
        <w:gridCol w:w="2250"/>
        <w:gridCol w:w="2250"/>
        <w:tblGridChange w:id="0">
          <w:tblGrid>
            <w:gridCol w:w="4529"/>
            <w:gridCol w:w="2250"/>
            <w:gridCol w:w="225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 Case:&lt;number&gt;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&lt;the name should be the goal as a short active verb phrase&gt;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Level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&lt;one of: Summary, Primary task, Subfunction&gt;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Preconditions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&lt;what we expect is already the state of the world&gt;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Primary Actor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&lt;a role name for the primary actor, or description&gt;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Priority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&lt;how critical to your system / organization&gt;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Frequency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&lt;how often it is expected to happen&gt;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 Success 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&lt;number&gt;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&lt;put here the steps of the scenario</w:t>
            </w:r>
          </w:p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from trigger to goal delivery,and any cleanup after&gt;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Branching Action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&lt;main step number&gt;&lt;letter&gt;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&lt;condition causing branching&gt; :</w:t>
            </w:r>
          </w:p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&lt;action or name of sub.use case&gt;</w:t>
            </w:r>
          </w:p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B4">
      <w:pPr>
        <w:pStyle w:val="Heading1"/>
        <w:spacing w:after="240" w:before="240" w:lineRule="auto"/>
        <w:rPr/>
      </w:pPr>
      <w:bookmarkStart w:colFirst="0" w:colLast="0" w:name="_qylc318ei5ju" w:id="1"/>
      <w:bookmarkEnd w:id="1"/>
      <w:r w:rsidDel="00000000" w:rsidR="00000000" w:rsidRPr="00000000">
        <w:rPr>
          <w:rtl w:val="0"/>
        </w:rPr>
        <w:t xml:space="preserve">2. UML Use Case Diagrams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[Create use-case diagrams (StarUML,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Mermaid, etc)]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