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Global Patent Intelligence</w:t>
      </w:r>
    </w:p>
    <w:p>
      <w:pPr>
        <w:spacing w:after="240" w:before="0"/>
        <w:jc w:val="center"/>
      </w:pPr>
      <w:r>
        <w:rPr>
          <w:rFonts w:ascii="Arial" w:cs="Arial" w:eastAsia="Arial" w:hAnsi="Arial"/>
          <w:b/>
          <w:bCs/>
          <w:color w:val="2E75B6"/>
          <w:sz w:val="52"/>
          <w:szCs w:val="52"/>
        </w:rPr>
        <w:t xml:space="preserve">Data Pipeline</w:t>
      </w:r>
    </w:p>
    <w:p>
      <w:pPr>
        <w:spacing w:after="120" w:before="240"/>
        <w:jc w:val="center"/>
      </w:pPr>
      <w:r>
        <w:rPr>
          <w:rFonts w:ascii="Arial" w:cs="Arial" w:eastAsia="Arial" w:hAnsi="Arial"/>
          <w:color w:val="666666"/>
          <w:sz w:val="28"/>
          <w:szCs w:val="28"/>
        </w:rPr>
        <w:t xml:space="preserve">Project Report</w:t>
      </w:r>
    </w:p>
    <w:p>
      <w:pPr>
        <w:spacing w:after="1440" w:before="120"/>
        <w:jc w:val="center"/>
      </w:pPr>
      <w:r>
        <w:rPr>
          <w:rFonts w:ascii="Arial" w:cs="Arial" w:eastAsia="Arial" w:hAnsi="Arial"/>
          <w:color w:val="999999"/>
          <w:sz w:val="22"/>
          <w:szCs w:val="22"/>
        </w:rPr>
        <w:t xml:space="preserve">Data Source: USPTO PatentsView  |  May 2026</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1. Project Overview</w:t>
      </w:r>
    </w:p>
    <w:p>
      <w:pPr>
        <w:spacing w:after="80" w:before="80"/>
      </w:pPr>
      <w:r>
        <w:rPr>
          <w:rFonts w:ascii="Arial" w:cs="Arial" w:eastAsia="Arial" w:hAnsi="Arial"/>
          <w:sz w:val="22"/>
          <w:szCs w:val="22"/>
        </w:rPr>
        <w:t xml:space="preserve">This project builds a complete data pipeline that collects, cleans, stores, and analyzes real-world patent data from the United States Patent and Trademark Office (USPTO). It demonstrates practical data engineering skills using Python, SQL, and data visualization tools.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Objective</w:t>
      </w:r>
    </w:p>
    <w:p>
      <w:pPr>
        <w:spacing w:after="80" w:before="80"/>
      </w:pPr>
      <w:r>
        <w:rPr>
          <w:rFonts w:ascii="Arial" w:cs="Arial" w:eastAsia="Arial" w:hAnsi="Arial"/>
          <w:sz w:val="22"/>
          <w:szCs w:val="22"/>
        </w:rPr>
        <w:t xml:space="preserve">To build a reproducible end-to-end pipeline that any person can clone and run to get the same results, simulating how a real data engineer would handle large-scale government data.</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scripting language for all pipeline steps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cleaning, transformation and filtering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SQLite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database for storing cleaned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Analytical queries to answer business questions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matplotlib</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Generating charts and visualizations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web dashboard (bonus feature)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 and project submission</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2. Data Source</w:t>
      </w:r>
    </w:p>
    <w:p>
      <w:pPr>
        <w:spacing w:after="80" w:before="80"/>
      </w:pPr>
      <w:r>
        <w:rPr>
          <w:rFonts w:ascii="Arial" w:cs="Arial" w:eastAsia="Arial" w:hAnsi="Arial"/>
          <w:sz w:val="22"/>
          <w:szCs w:val="22"/>
        </w:rPr>
        <w:t xml:space="preserve">The data comes from PatentsView, a USPTO initiative that provides cleaned and disambiguated patent records covering patents granted from 1976 to 2025.</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Files Downloaded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g_patent.tsv</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Patent ID, title, and grant date for every patent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g_inventor_disambiguated.tsv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 ID, first name, last name, and patent links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g_assignee_disambiguated.tsv</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ID, organization name, and patent links</w:t>
            </w:r>
          </w:p>
        </w:tc>
      </w:tr>
    </w:tbl>
    <w:p>
      <w:pPr>
        <w:spacing w:after="80" w:before="80"/>
      </w:pPr>
      <w:r>
        <w:t xml:space="preserve"/>
      </w:r>
    </w:p>
    <w:p>
      <w:pPr>
        <w:spacing w:after="80" w:before="80"/>
      </w:pPr>
      <w:r>
        <w:rPr>
          <w:rFonts w:ascii="Arial" w:cs="Arial" w:eastAsia="Arial" w:hAnsi="Arial"/>
          <w:sz w:val="22"/>
          <w:szCs w:val="22"/>
        </w:rPr>
        <w:t xml:space="preserve">Note: The project uses 100,000 rows per file as a sample to ensure the pipeline runs efficiently on a standard laptop. The row limit can be increased by changing a single variable in clean.py.</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3. Data Pipeline</w:t>
      </w:r>
    </w:p>
    <w:p>
      <w:pPr>
        <w:spacing w:after="80" w:before="80"/>
      </w:pPr>
      <w:r>
        <w:rPr>
          <w:rFonts w:ascii="Arial" w:cs="Arial" w:eastAsia="Arial" w:hAnsi="Arial"/>
          <w:sz w:val="22"/>
          <w:szCs w:val="22"/>
        </w:rPr>
        <w:t xml:space="preserve">The pipeline follows five sequential steps, each handled by a dedicated script: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download.py</w:t>
            </w:r>
          </w:p>
        </w:tc>
        <w:tc>
          <w:tcPr>
            <w:tcW w:type="dxa" w:w="6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Downloads and unzips the 3 raw TSV files from USPTO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Cleans column names, removes duplicates, extracts year from date, builds relationships table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load_db.py</w:t>
            </w:r>
          </w:p>
        </w:tc>
        <w:tc>
          <w:tcPr>
            <w:tcW w:type="dxa" w:w="6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patents.db SQLite database, runs schema.sql, loads 4 clean CSVs in chunks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queries.sql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all 7 analytical SQL queries used by report.py</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report.py</w:t>
            </w:r>
          </w:p>
        </w:tc>
        <w:tc>
          <w:tcPr>
            <w:tcW w:type="dxa" w:w="6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Generates console output, CSV exports, JSON report and 4 PNG charts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Database Schema</w:t>
      </w:r>
    </w:p>
    <w:p>
      <w:pPr>
        <w:spacing w:after="80" w:before="80"/>
      </w:pPr>
      <w:r>
        <w:rPr>
          <w:rFonts w:ascii="Arial" w:cs="Arial" w:eastAsia="Arial" w:hAnsi="Arial"/>
          <w:sz w:val="22"/>
          <w:szCs w:val="22"/>
        </w:rPr>
        <w:t xml:space="preserve">The database contains 4 tables designed to avoid data repetition and connect cleanly through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 (sample)</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patents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patent_id, title, filing_date, year</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inventor_id, name, country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companies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company_id, name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patent_id, inventor_id, company_id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4. SQL Analytical Queries</w:t>
      </w:r>
    </w:p>
    <w:p>
      <w:pPr>
        <w:spacing w:after="80" w:before="80"/>
      </w:pPr>
      <w:r>
        <w:rPr>
          <w:rFonts w:ascii="Arial" w:cs="Arial" w:eastAsia="Arial" w:hAnsi="Arial"/>
          <w:sz w:val="22"/>
          <w:szCs w:val="22"/>
        </w:rPr>
        <w:t xml:space="preserve">Seven SQL queries were written to extract insights from the database: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SQL Feature Used</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Q1</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are the top inventors by patent count?</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GROUP BY, COUNT, ORDER BY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companies own the most patents?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COUNT, JOIN</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Q3</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Which countries produce the most patents?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GROUP BY, subquery for percentage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patents are granted each year?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year, ORDER BY</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Q5</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Combined view of patents, inventors and companies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3-table JOIN with LEFT JOIN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companies have inventors from 3+ countries?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using WITH statement</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Q7</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Rank inventors globally and within their country</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RANK() window function with PARTITION BY</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5. Key Results</w:t>
      </w:r>
    </w:p>
    <w:p>
      <w:pPr>
        <w:pStyle w:val="Heading2"/>
        <w:spacing w:after="120" w:before="240"/>
      </w:pPr>
      <w:r>
        <w:rPr>
          <w:rFonts w:ascii="Arial" w:cs="Arial" w:eastAsia="Arial" w:hAnsi="Arial"/>
          <w:b/>
          <w:bCs/>
          <w:color w:val="2E75B6"/>
          <w:sz w:val="24"/>
          <w:szCs w:val="24"/>
        </w:rPr>
        <w:t xml:space="preserve">Top Inventors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2880"/>
      </w:tblGrid>
      <w:tr>
        <w:trPr>
          <w:tblHeader/>
        </w:trP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Inventor</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Patents</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Shunpei Yamazaki</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Kia Silverbrook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Tao Luo</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Junyi Li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Bartley K. Andre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Top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2880"/>
      </w:tblGrid>
      <w:tr>
        <w:trPr>
          <w:tblHeader/>
        </w:trP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Patents</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Samsung Electronics Co., Ltd.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2,067</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Business Machines Corporation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1,803</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Canon Kabushiki Kaisha</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1,042</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Sony Group Corporation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761</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Fujitsu Limited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653</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6. Reports Generated</w:t>
      </w:r>
    </w:p>
    <w:p>
      <w:pPr>
        <w:spacing w:after="80" w:before="80"/>
      </w:pPr>
      <w:r>
        <w:rPr>
          <w:rFonts w:ascii="Arial" w:cs="Arial" w:eastAsia="Arial" w:hAnsi="Arial"/>
          <w:sz w:val="22"/>
          <w:szCs w:val="22"/>
        </w:rPr>
        <w:t xml:space="preserve">Three types of reports are automatically produced every time report.py is run: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A. Console Report</w:t>
      </w:r>
    </w:p>
    <w:p>
      <w:pPr>
        <w:spacing w:after="80" w:before="80"/>
      </w:pPr>
      <w:r>
        <w:rPr>
          <w:rFonts w:ascii="Arial" w:cs="Arial" w:eastAsia="Arial" w:hAnsi="Arial"/>
          <w:sz w:val="22"/>
          <w:szCs w:val="22"/>
        </w:rPr>
        <w:t xml:space="preserve">A formatted summary printed directly to the terminal showing total patents, top 10 inventors, top 10 companies and top 10 countries.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B. CSV Exports</w:t>
      </w:r>
    </w:p>
    <w:p>
      <w:pPr>
        <w:pStyle w:val="ListParagraph"/>
        <w:numPr>
          <w:ilvl w:val="0"/>
          <w:numId w:val="2"/>
        </w:numPr>
        <w:spacing w:after="60" w:before="60"/>
      </w:pPr>
      <w:r>
        <w:rPr>
          <w:rFonts w:ascii="Arial" w:cs="Arial" w:eastAsia="Arial" w:hAnsi="Arial"/>
          <w:sz w:val="22"/>
          <w:szCs w:val="22"/>
        </w:rPr>
        <w:t xml:space="preserve">top_inventors.csv — ranked list of inventors by patent count</w:t>
      </w:r>
    </w:p>
    <w:p>
      <w:pPr>
        <w:pStyle w:val="ListParagraph"/>
        <w:numPr>
          <w:ilvl w:val="0"/>
          <w:numId w:val="2"/>
        </w:numPr>
        <w:spacing w:after="60" w:before="60"/>
      </w:pPr>
      <w:r>
        <w:rPr>
          <w:rFonts w:ascii="Arial" w:cs="Arial" w:eastAsia="Arial" w:hAnsi="Arial"/>
          <w:sz w:val="22"/>
          <w:szCs w:val="22"/>
        </w:rPr>
        <w:t xml:space="preserve">top_companies.csv — ranked list of companies by patent count</w:t>
      </w:r>
    </w:p>
    <w:p>
      <w:pPr>
        <w:pStyle w:val="ListParagraph"/>
        <w:numPr>
          <w:ilvl w:val="0"/>
          <w:numId w:val="2"/>
        </w:numPr>
        <w:spacing w:after="60" w:before="60"/>
      </w:pPr>
      <w:r>
        <w:rPr>
          <w:rFonts w:ascii="Arial" w:cs="Arial" w:eastAsia="Arial" w:hAnsi="Arial"/>
          <w:sz w:val="22"/>
          <w:szCs w:val="22"/>
        </w:rPr>
        <w:t xml:space="preserve">country_trends.csv — patent counts and share percentages by country</w:t>
      </w:r>
    </w:p>
    <w:p>
      <w:pPr>
        <w:pStyle w:val="ListParagraph"/>
        <w:numPr>
          <w:ilvl w:val="0"/>
          <w:numId w:val="2"/>
        </w:numPr>
        <w:spacing w:after="60" w:before="60"/>
      </w:pPr>
      <w:r>
        <w:rPr>
          <w:rFonts w:ascii="Arial" w:cs="Arial" w:eastAsia="Arial" w:hAnsi="Arial"/>
          <w:sz w:val="22"/>
          <w:szCs w:val="22"/>
        </w:rPr>
        <w:t xml:space="preserve">yearly_trends.csv — total patents granted per year from 1976 to 2025</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C. JSON Report</w:t>
      </w:r>
    </w:p>
    <w:p>
      <w:pPr>
        <w:spacing w:after="80" w:before="80"/>
      </w:pPr>
      <w:r>
        <w:rPr>
          <w:rFonts w:ascii="Arial" w:cs="Arial" w:eastAsia="Arial" w:hAnsi="Arial"/>
          <w:sz w:val="22"/>
          <w:szCs w:val="22"/>
        </w:rPr>
        <w:t xml:space="preserve">A structured patent_report.json file containing totals and top 10 rankings for inventors, companies and countries — suitable for use in web applications or APIs.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D. Charts (Bonus)</w:t>
      </w:r>
    </w:p>
    <w:p>
      <w:pPr>
        <w:pStyle w:val="ListParagraph"/>
        <w:numPr>
          <w:ilvl w:val="0"/>
          <w:numId w:val="2"/>
        </w:numPr>
        <w:spacing w:after="60" w:before="60"/>
      </w:pPr>
      <w:r>
        <w:rPr>
          <w:rFonts w:ascii="Arial" w:cs="Arial" w:eastAsia="Arial" w:hAnsi="Arial"/>
          <w:sz w:val="22"/>
          <w:szCs w:val="22"/>
        </w:rPr>
        <w:t xml:space="preserve">chart_inventors.png — horizontal bar chart of top 10 inventors</w:t>
      </w:r>
    </w:p>
    <w:p>
      <w:pPr>
        <w:pStyle w:val="ListParagraph"/>
        <w:numPr>
          <w:ilvl w:val="0"/>
          <w:numId w:val="2"/>
        </w:numPr>
        <w:spacing w:after="60" w:before="60"/>
      </w:pPr>
      <w:r>
        <w:rPr>
          <w:rFonts w:ascii="Arial" w:cs="Arial" w:eastAsia="Arial" w:hAnsi="Arial"/>
          <w:sz w:val="22"/>
          <w:szCs w:val="22"/>
        </w:rPr>
        <w:t xml:space="preserve">chart_companies.png — horizontal bar chart of top 10 companies</w:t>
      </w:r>
    </w:p>
    <w:p>
      <w:pPr>
        <w:pStyle w:val="ListParagraph"/>
        <w:numPr>
          <w:ilvl w:val="0"/>
          <w:numId w:val="2"/>
        </w:numPr>
        <w:spacing w:after="60" w:before="60"/>
      </w:pPr>
      <w:r>
        <w:rPr>
          <w:rFonts w:ascii="Arial" w:cs="Arial" w:eastAsia="Arial" w:hAnsi="Arial"/>
          <w:sz w:val="22"/>
          <w:szCs w:val="22"/>
        </w:rPr>
        <w:t xml:space="preserve">chart_countries.png — pie chart showing country share of patents</w:t>
      </w:r>
    </w:p>
    <w:p>
      <w:pPr>
        <w:pStyle w:val="ListParagraph"/>
        <w:numPr>
          <w:ilvl w:val="0"/>
          <w:numId w:val="2"/>
        </w:numPr>
        <w:spacing w:after="60" w:before="60"/>
      </w:pPr>
      <w:r>
        <w:rPr>
          <w:rFonts w:ascii="Arial" w:cs="Arial" w:eastAsia="Arial" w:hAnsi="Arial"/>
          <w:sz w:val="22"/>
          <w:szCs w:val="22"/>
        </w:rPr>
        <w:t xml:space="preserve">chart_yearly.png — line chart of patent grants per year</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7. Interactive Dashboard (Bonus)</w:t>
      </w:r>
    </w:p>
    <w:p>
      <w:pPr>
        <w:spacing w:after="80" w:before="80"/>
      </w:pPr>
      <w:r>
        <w:rPr>
          <w:rFonts w:ascii="Arial" w:cs="Arial" w:eastAsia="Arial" w:hAnsi="Arial"/>
          <w:sz w:val="22"/>
          <w:szCs w:val="22"/>
        </w:rPr>
        <w:t xml:space="preserve">A Streamlit web dashboard was built as a bonus feature. It runs locally in the browser and provides:</w:t>
      </w:r>
    </w:p>
    <w:p>
      <w:pPr>
        <w:pStyle w:val="ListParagraph"/>
        <w:numPr>
          <w:ilvl w:val="0"/>
          <w:numId w:val="2"/>
        </w:numPr>
        <w:spacing w:after="60" w:before="60"/>
      </w:pPr>
      <w:r>
        <w:rPr>
          <w:rFonts w:ascii="Arial" w:cs="Arial" w:eastAsia="Arial" w:hAnsi="Arial"/>
          <w:sz w:val="22"/>
          <w:szCs w:val="22"/>
        </w:rPr>
        <w:t xml:space="preserve">Live KPI cards showing total patents, inventors and companies</w:t>
      </w:r>
    </w:p>
    <w:p>
      <w:pPr>
        <w:pStyle w:val="ListParagraph"/>
        <w:numPr>
          <w:ilvl w:val="0"/>
          <w:numId w:val="2"/>
        </w:numPr>
        <w:spacing w:after="60" w:before="60"/>
      </w:pPr>
      <w:r>
        <w:rPr>
          <w:rFonts w:ascii="Arial" w:cs="Arial" w:eastAsia="Arial" w:hAnsi="Arial"/>
          <w:sz w:val="22"/>
          <w:szCs w:val="22"/>
        </w:rPr>
        <w:t xml:space="preserve">Interactive line chart of yearly patent trends</w:t>
      </w:r>
    </w:p>
    <w:p>
      <w:pPr>
        <w:pStyle w:val="ListParagraph"/>
        <w:numPr>
          <w:ilvl w:val="0"/>
          <w:numId w:val="2"/>
        </w:numPr>
        <w:spacing w:after="60" w:before="60"/>
      </w:pPr>
      <w:r>
        <w:rPr>
          <w:rFonts w:ascii="Arial" w:cs="Arial" w:eastAsia="Arial" w:hAnsi="Arial"/>
          <w:sz w:val="22"/>
          <w:szCs w:val="22"/>
        </w:rPr>
        <w:t xml:space="preserve">Side-by-side bar charts for top inventors and companies</w:t>
      </w:r>
    </w:p>
    <w:p>
      <w:pPr>
        <w:pStyle w:val="ListParagraph"/>
        <w:numPr>
          <w:ilvl w:val="0"/>
          <w:numId w:val="2"/>
        </w:numPr>
        <w:spacing w:after="60" w:before="60"/>
      </w:pPr>
      <w:r>
        <w:rPr>
          <w:rFonts w:ascii="Arial" w:cs="Arial" w:eastAsia="Arial" w:hAnsi="Arial"/>
          <w:sz w:val="22"/>
          <w:szCs w:val="22"/>
        </w:rPr>
        <w:t xml:space="preserve">Scrollable data tables with full rankings</w:t>
      </w:r>
    </w:p>
    <w:p>
      <w:pPr>
        <w:pStyle w:val="ListParagraph"/>
        <w:numPr>
          <w:ilvl w:val="0"/>
          <w:numId w:val="2"/>
        </w:numPr>
        <w:spacing w:after="60" w:before="60"/>
      </w:pPr>
      <w:r>
        <w:rPr>
          <w:rFonts w:ascii="Arial" w:cs="Arial" w:eastAsia="Arial" w:hAnsi="Arial"/>
          <w:sz w:val="22"/>
          <w:szCs w:val="22"/>
        </w:rPr>
        <w:t xml:space="preserve">A keyword search box that queries patent titles in real time</w:t>
      </w:r>
    </w:p>
    <w:p>
      <w:pPr>
        <w:spacing w:after="80" w:before="80"/>
      </w:pPr>
      <w:r>
        <w:t xml:space="preserve"/>
      </w:r>
    </w:p>
    <w:p>
      <w:pPr>
        <w:spacing w:after="80" w:before="80"/>
      </w:pPr>
      <w:r>
        <w:rPr>
          <w:rFonts w:ascii="Arial" w:cs="Arial" w:eastAsia="Arial" w:hAnsi="Arial"/>
          <w:sz w:val="22"/>
          <w:szCs w:val="22"/>
        </w:rPr>
        <w:t xml:space="preserve">The dashboard is launched with a single command: streamlit run dashboard.py</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data/raw/</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TSV files downloaded from USPTO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cleaned CSV files ready for the database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reports/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output files: CSVs, JSON, and chart PNGs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scripts/download.py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and unzips source files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scripts/clean.py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Cleans data and produces 4 clean CSVs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scripts/load_db.py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the SQLite database from clean CSVs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scripts/queries.sql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7 required SQL analytical queries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scripts/report.py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all 3 report types plus charts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schema.sql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CREATE TABLE statements for all 4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patents.db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SQLite database file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Streamlit interactive web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library dependencies</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9. How to Reproduce This Project</w:t>
      </w:r>
    </w:p>
    <w:p>
      <w:pPr>
        <w:spacing w:after="80" w:before="80"/>
      </w:pPr>
      <w:r>
        <w:rPr>
          <w:rFonts w:ascii="Arial" w:cs="Arial" w:eastAsia="Arial" w:hAnsi="Arial"/>
          <w:sz w:val="22"/>
          <w:szCs w:val="22"/>
        </w:rPr>
        <w:t xml:space="preserve">The project is fully reproducible. Anyone can clone the repository and run these 5 commands in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 -r requirements.txt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Installs all required Python libraries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scripts/download.py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raw patent data from USPTO</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scripts/clean.py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Cleans data and saves 4 CSV files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scripts/load_db.py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CSVs into patents.db database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scripts/report.py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Generates all reports and charts</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10. Conclusion</w:t>
      </w:r>
    </w:p>
    <w:p>
      <w:pPr>
        <w:spacing w:after="80" w:before="80"/>
      </w:pPr>
      <w:r>
        <w:rPr>
          <w:rFonts w:ascii="Arial" w:cs="Arial" w:eastAsia="Arial" w:hAnsi="Arial"/>
          <w:sz w:val="22"/>
          <w:szCs w:val="22"/>
        </w:rPr>
        <w:t xml:space="preserve">This project successfully demonstrates a complete data engineering workflow applied to real government patent data. It covers every stage of the pipeline from raw file acquisition through to structured reporting and interactive visualization.</w:t>
      </w:r>
    </w:p>
    <w:p>
      <w:pPr>
        <w:spacing w:after="80" w:before="80"/>
      </w:pPr>
      <w:r>
        <w:t xml:space="preserve"/>
      </w:r>
    </w:p>
    <w:p>
      <w:pPr>
        <w:spacing w:after="80" w:before="80"/>
      </w:pPr>
      <w:r>
        <w:rPr>
          <w:rFonts w:ascii="Arial" w:cs="Arial" w:eastAsia="Arial" w:hAnsi="Arial"/>
          <w:sz w:val="22"/>
          <w:szCs w:val="22"/>
        </w:rPr>
        <w:t xml:space="preserve">The system is modular — each script handles one job cleanly, making it easy to maintain, debug or extend. The row limit variable makes it straightforward to scale up to millions of records when more computing power is available.</w:t>
      </w:r>
    </w:p>
    <w:p>
      <w:pPr>
        <w:spacing w:after="80" w:before="80"/>
      </w:pPr>
      <w:r>
        <w:t xml:space="preserve"/>
      </w:r>
    </w:p>
    <w:p>
      <w:pPr>
        <w:spacing w:after="80" w:before="80"/>
      </w:pPr>
      <w:r>
        <w:rPr>
          <w:rFonts w:ascii="Arial" w:cs="Arial" w:eastAsia="Arial" w:hAnsi="Arial"/>
          <w:sz w:val="22"/>
          <w:szCs w:val="22"/>
        </w:rPr>
        <w:t xml:space="preserve">Key skills demonstrated in this project include working with large TSV files using pandas, designing a normalized relational database schema, writing advanced SQL including JOINs, CTEs and window functions, and producing multiple output formats from a single data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2026-05-04T07:57:33.299Z</dcterms:created>
  <dcterms:modified xsi:type="dcterms:W3CDTF">2026-05-04T07:57:33.300Z</dcterms:modified>
</cp:coreProperties>
</file>

<file path=docProps/custom.xml><?xml version="1.0" encoding="utf-8"?>
<Properties xmlns="http://schemas.openxmlformats.org/officeDocument/2006/custom-properties" xmlns:vt="http://schemas.openxmlformats.org/officeDocument/2006/docPropsVTypes"/>
</file>