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58FB" w:rsidRPr="000109BC" w:rsidRDefault="005D58FB" w:rsidP="005D58FB">
      <w:pPr>
        <w:pStyle w:val="Corpodetexto"/>
        <w:spacing w:before="10"/>
        <w:jc w:val="center"/>
      </w:pPr>
      <w:r w:rsidRPr="00930D28">
        <w:rPr>
          <w:b/>
          <w:bCs/>
          <w:sz w:val="28"/>
          <w:szCs w:val="28"/>
        </w:rPr>
        <w:t>Escola Superior de Tecnologia</w:t>
      </w:r>
    </w:p>
    <w:p w:rsidR="005D58FB" w:rsidRDefault="005D58FB" w:rsidP="005D58FB">
      <w:pPr>
        <w:pStyle w:val="Corpodetexto"/>
        <w:spacing w:before="5"/>
        <w:rPr>
          <w:sz w:val="17"/>
        </w:rPr>
      </w:pPr>
    </w:p>
    <w:p w:rsidR="005D58FB" w:rsidRDefault="005D58FB" w:rsidP="005D58FB">
      <w:pPr>
        <w:rPr>
          <w:sz w:val="17"/>
        </w:rPr>
      </w:pPr>
    </w:p>
    <w:p w:rsidR="005D58FB" w:rsidRDefault="005D58FB" w:rsidP="005D58FB">
      <w:pPr>
        <w:jc w:val="center"/>
        <w:rPr>
          <w:sz w:val="31"/>
          <w:szCs w:val="36"/>
        </w:rPr>
      </w:pPr>
      <w:r w:rsidRPr="00930D28">
        <w:rPr>
          <w:sz w:val="31"/>
          <w:szCs w:val="36"/>
        </w:rPr>
        <w:t>Engenharia de Sistemas Informáticos</w:t>
      </w:r>
    </w:p>
    <w:p w:rsidR="00352B40" w:rsidRDefault="00352B40"/>
    <w:p w:rsidR="005D58FB" w:rsidRDefault="005D58FB"/>
    <w:p w:rsidR="005D58FB" w:rsidRDefault="005D58FB" w:rsidP="005D58FB">
      <w:pPr>
        <w:jc w:val="center"/>
        <w:rPr>
          <w:sz w:val="67"/>
          <w:szCs w:val="72"/>
        </w:rPr>
      </w:pPr>
      <w:r>
        <w:rPr>
          <w:noProof/>
          <w:sz w:val="67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2781300" cy="2781300"/>
            <wp:effectExtent l="0" t="0" r="0" b="0"/>
            <wp:wrapTight wrapText="bothSides">
              <wp:wrapPolygon edited="0">
                <wp:start x="7249" y="0"/>
                <wp:lineTo x="6658" y="888"/>
                <wp:lineTo x="7101" y="2367"/>
                <wp:lineTo x="4142" y="2367"/>
                <wp:lineTo x="3551" y="2515"/>
                <wp:lineTo x="3995" y="18937"/>
                <wp:lineTo x="3255" y="19973"/>
                <wp:lineTo x="3107" y="21452"/>
                <wp:lineTo x="18345" y="21452"/>
                <wp:lineTo x="18197" y="19973"/>
                <wp:lineTo x="17458" y="18937"/>
                <wp:lineTo x="17458" y="7101"/>
                <wp:lineTo x="18197" y="2663"/>
                <wp:lineTo x="17458" y="2367"/>
                <wp:lineTo x="13907" y="2367"/>
                <wp:lineTo x="14795" y="1184"/>
                <wp:lineTo x="14203" y="0"/>
                <wp:lineTo x="7249" y="0"/>
              </wp:wrapPolygon>
            </wp:wrapTight>
            <wp:docPr id="1194917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67"/>
          <w:szCs w:val="72"/>
        </w:rPr>
        <w:t>Gestão de Alojamento Turístico</w:t>
      </w:r>
    </w:p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Default="005D58FB" w:rsidP="005D58FB"/>
    <w:p w:rsid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/>
    <w:p w:rsidR="005D58FB" w:rsidRPr="005D58FB" w:rsidRDefault="005D58FB" w:rsidP="005D58FB">
      <w:pPr>
        <w:tabs>
          <w:tab w:val="left" w:pos="2265"/>
        </w:tabs>
        <w:rPr>
          <w:sz w:val="33"/>
          <w:szCs w:val="38"/>
        </w:rPr>
      </w:pPr>
      <w:r w:rsidRPr="005D58FB">
        <w:rPr>
          <w:sz w:val="33"/>
          <w:szCs w:val="38"/>
        </w:rPr>
        <w:tab/>
        <w:t xml:space="preserve">Alexandre </w:t>
      </w:r>
      <w:proofErr w:type="spellStart"/>
      <w:r w:rsidRPr="005D58FB">
        <w:rPr>
          <w:sz w:val="33"/>
          <w:szCs w:val="38"/>
        </w:rPr>
        <w:t>Myk</w:t>
      </w:r>
      <w:r>
        <w:rPr>
          <w:sz w:val="33"/>
          <w:szCs w:val="38"/>
        </w:rPr>
        <w:t>y</w:t>
      </w:r>
      <w:r w:rsidRPr="005D58FB">
        <w:rPr>
          <w:sz w:val="33"/>
          <w:szCs w:val="38"/>
        </w:rPr>
        <w:t>ta</w:t>
      </w:r>
      <w:proofErr w:type="spellEnd"/>
      <w:r w:rsidRPr="005D58FB">
        <w:rPr>
          <w:sz w:val="33"/>
          <w:szCs w:val="38"/>
        </w:rPr>
        <w:t>, nº27998</w:t>
      </w:r>
    </w:p>
    <w:p w:rsidR="005D58FB" w:rsidRDefault="005D58FB" w:rsidP="005D58FB"/>
    <w:p w:rsidR="005D58FB" w:rsidRDefault="005D58FB">
      <w:pPr>
        <w:widowControl/>
        <w:autoSpaceDE/>
        <w:autoSpaceDN/>
        <w:spacing w:after="160" w:line="278" w:lineRule="auto"/>
      </w:pPr>
      <w:r>
        <w:br w:type="page"/>
      </w:r>
    </w:p>
    <w:p w:rsidR="005D58FB" w:rsidRDefault="005D58FB" w:rsidP="005D58FB"/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-990254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BF4" w:rsidRDefault="00A56BF4">
          <w:pPr>
            <w:pStyle w:val="Cabealhodondice"/>
          </w:pPr>
          <w:r>
            <w:t>Índice</w:t>
          </w:r>
        </w:p>
        <w:p w:rsidR="0044690D" w:rsidRDefault="00A56BF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14520" w:history="1">
            <w:r w:rsidR="0044690D" w:rsidRPr="00C15174">
              <w:rPr>
                <w:rStyle w:val="Hiperligao"/>
                <w:noProof/>
              </w:rPr>
              <w:t>Introdução</w:t>
            </w:r>
            <w:r w:rsidR="0044690D">
              <w:rPr>
                <w:noProof/>
                <w:webHidden/>
              </w:rPr>
              <w:tab/>
            </w:r>
            <w:r w:rsidR="0044690D">
              <w:rPr>
                <w:noProof/>
                <w:webHidden/>
              </w:rPr>
              <w:fldChar w:fldCharType="begin"/>
            </w:r>
            <w:r w:rsidR="0044690D">
              <w:rPr>
                <w:noProof/>
                <w:webHidden/>
              </w:rPr>
              <w:instrText xml:space="preserve"> PAGEREF _Toc182314520 \h </w:instrText>
            </w:r>
            <w:r w:rsidR="0044690D">
              <w:rPr>
                <w:noProof/>
                <w:webHidden/>
              </w:rPr>
            </w:r>
            <w:r w:rsidR="0044690D">
              <w:rPr>
                <w:noProof/>
                <w:webHidden/>
              </w:rPr>
              <w:fldChar w:fldCharType="separate"/>
            </w:r>
            <w:r w:rsidR="0044690D">
              <w:rPr>
                <w:noProof/>
                <w:webHidden/>
              </w:rPr>
              <w:t>3</w:t>
            </w:r>
            <w:r w:rsidR="0044690D"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14521" w:history="1">
            <w:r w:rsidRPr="00C15174">
              <w:rPr>
                <w:rStyle w:val="Hiperliga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14522" w:history="1">
            <w:r w:rsidRPr="00C15174">
              <w:rPr>
                <w:rStyle w:val="Hiperligao"/>
                <w:noProof/>
              </w:rPr>
              <w:t>Classes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82314523" w:history="1">
            <w:r w:rsidRPr="00C15174">
              <w:rPr>
                <w:rStyle w:val="Hiperligao"/>
                <w:noProof/>
              </w:rPr>
              <w:t>Classe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82314524" w:history="1">
            <w:r w:rsidRPr="00C15174">
              <w:rPr>
                <w:rStyle w:val="Hiperligao"/>
                <w:noProof/>
              </w:rPr>
              <w:t>Classe Accommodation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82314525" w:history="1">
            <w:r w:rsidRPr="00C15174">
              <w:rPr>
                <w:rStyle w:val="Hiperligao"/>
                <w:noProof/>
              </w:rPr>
              <w:t>Classe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82314526" w:history="1">
            <w:r w:rsidRPr="00C15174">
              <w:rPr>
                <w:rStyle w:val="Hiperligao"/>
                <w:noProof/>
              </w:rPr>
              <w:t>Classe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82314527" w:history="1">
            <w:r w:rsidRPr="00C15174">
              <w:rPr>
                <w:rStyle w:val="Hiperligao"/>
                <w:noProof/>
              </w:rPr>
              <w:t>Classe CheckIn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82314528" w:history="1">
            <w:r w:rsidRPr="00C15174">
              <w:rPr>
                <w:rStyle w:val="Hiperligao"/>
                <w:noProof/>
              </w:rPr>
              <w:t>Classe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82314529" w:history="1">
            <w:r w:rsidRPr="00C15174">
              <w:rPr>
                <w:rStyle w:val="Hiperligao"/>
                <w:noProof/>
              </w:rPr>
              <w:t>Classe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14530" w:history="1">
            <w:r w:rsidRPr="00C15174">
              <w:rPr>
                <w:rStyle w:val="Hiperligao"/>
                <w:noProof/>
              </w:rPr>
              <w:t>Estruturas de dados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0D" w:rsidRDefault="0044690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14531" w:history="1">
            <w:r w:rsidRPr="00C15174">
              <w:rPr>
                <w:rStyle w:val="Hiperligao"/>
                <w:noProof/>
              </w:rPr>
              <w:t>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F4" w:rsidRDefault="00A56BF4">
          <w:r>
            <w:rPr>
              <w:b/>
              <w:bCs/>
            </w:rPr>
            <w:fldChar w:fldCharType="end"/>
          </w:r>
        </w:p>
      </w:sdtContent>
    </w:sdt>
    <w:p w:rsidR="005D58FB" w:rsidRDefault="005D58FB">
      <w:pPr>
        <w:widowControl/>
        <w:autoSpaceDE/>
        <w:autoSpaceDN/>
        <w:spacing w:after="160" w:line="278" w:lineRule="auto"/>
      </w:pPr>
      <w:r>
        <w:br w:type="page"/>
      </w:r>
    </w:p>
    <w:p w:rsidR="009E7DB6" w:rsidRDefault="005D58FB" w:rsidP="009E7DB6">
      <w:pPr>
        <w:pStyle w:val="Ttulo1"/>
        <w:jc w:val="center"/>
      </w:pPr>
      <w:bookmarkStart w:id="0" w:name="_Toc182314520"/>
      <w:r>
        <w:lastRenderedPageBreak/>
        <w:t>Introdução</w:t>
      </w:r>
      <w:bookmarkEnd w:id="0"/>
    </w:p>
    <w:p w:rsidR="009E7DB6" w:rsidRDefault="009E7DB6" w:rsidP="005D58FB"/>
    <w:p w:rsidR="009E7DB6" w:rsidRDefault="009E7DB6" w:rsidP="009E7DB6">
      <w:pPr>
        <w:spacing w:line="360" w:lineRule="auto"/>
        <w:ind w:firstLine="708"/>
        <w:jc w:val="both"/>
      </w:pPr>
      <w:r w:rsidRPr="009E7DB6">
        <w:t>Neste trabalho prático, realizado no âmbito da unidade curricular de Programação Orientada a Objetos, pretendo consolidar conceitos fundamentais do Paradigma Orientado a Objetos, analisar problemas reais, desenvolver capacidades de programação em C#, potenciar a experiência no desenvolvimento de software e assimilar o conteúdo da Unidade Curricular.</w:t>
      </w:r>
    </w:p>
    <w:p w:rsidR="009E7DB6" w:rsidRPr="009E7DB6" w:rsidRDefault="009E7DB6" w:rsidP="009E7DB6">
      <w:pPr>
        <w:spacing w:line="360" w:lineRule="auto"/>
        <w:jc w:val="both"/>
      </w:pPr>
    </w:p>
    <w:p w:rsidR="009E7DB6" w:rsidRPr="009E7DB6" w:rsidRDefault="009E7DB6" w:rsidP="009E7DB6">
      <w:pPr>
        <w:spacing w:line="360" w:lineRule="auto"/>
        <w:ind w:firstLine="708"/>
        <w:jc w:val="both"/>
      </w:pPr>
      <w:r w:rsidRPr="009E7DB6">
        <w:t>O tema selecionado envolve o desenvolvimento de uma aplicação relacionada com a Gestão de Alojamentos Turísticos. Esta aplicação será projetada para oferecer funcionalidades essenciais, incluindo a gestão de reservas, a consulta e o registo de alojamentos disponíveis, o processo de check-in e check-out de clientes, e a administração das informações dos hóspedes. Além disso, a aplicação permitirá ao administrador aprovar ou rejeitar check-ins, fornecendo uma plataforma eficiente e intuitiva para a gestão de alojamentos turísticos.</w:t>
      </w:r>
    </w:p>
    <w:p w:rsidR="009E7DB6" w:rsidRDefault="009E7DB6" w:rsidP="005D58FB"/>
    <w:p w:rsidR="009E7DB6" w:rsidRDefault="009E7DB6">
      <w:pPr>
        <w:widowControl/>
        <w:autoSpaceDE/>
        <w:autoSpaceDN/>
        <w:spacing w:after="160" w:line="278" w:lineRule="auto"/>
      </w:pPr>
      <w:r>
        <w:br w:type="page"/>
      </w:r>
    </w:p>
    <w:p w:rsidR="009E7DB6" w:rsidRDefault="009E7DB6" w:rsidP="009E7DB6">
      <w:pPr>
        <w:pStyle w:val="Ttulo1"/>
        <w:jc w:val="center"/>
      </w:pPr>
      <w:bookmarkStart w:id="1" w:name="_Toc182314521"/>
      <w:r>
        <w:lastRenderedPageBreak/>
        <w:t>Fase 1</w:t>
      </w:r>
      <w:bookmarkEnd w:id="1"/>
    </w:p>
    <w:p w:rsidR="009E7DB6" w:rsidRDefault="009E7DB6" w:rsidP="009E7DB6">
      <w:pPr>
        <w:pStyle w:val="Ttulo2"/>
        <w:jc w:val="center"/>
      </w:pPr>
      <w:bookmarkStart w:id="2" w:name="_Toc182314522"/>
      <w:r>
        <w:t>Classes Identificadas</w:t>
      </w:r>
      <w:bookmarkEnd w:id="2"/>
    </w:p>
    <w:p w:rsidR="00A56BF4" w:rsidRDefault="00A56BF4" w:rsidP="00A56BF4"/>
    <w:p w:rsidR="00A56BF4" w:rsidRDefault="00A56BF4" w:rsidP="00A56BF4"/>
    <w:p w:rsidR="00A56BF4" w:rsidRDefault="0044690D" w:rsidP="0044690D">
      <w:pPr>
        <w:pStyle w:val="Ttulo3"/>
      </w:pPr>
      <w:bookmarkStart w:id="3" w:name="_Toc182314523"/>
      <w:r w:rsidRPr="0044690D">
        <w:t xml:space="preserve">Classe </w:t>
      </w:r>
      <w:r w:rsidRPr="0044690D">
        <w:t>Use</w:t>
      </w:r>
      <w:r>
        <w:t>rs</w:t>
      </w:r>
      <w:bookmarkEnd w:id="3"/>
    </w:p>
    <w:p w:rsidR="0044690D" w:rsidRDefault="0044690D" w:rsidP="0044690D">
      <w:pPr>
        <w:spacing w:line="360" w:lineRule="auto"/>
        <w:ind w:firstLine="708"/>
        <w:jc w:val="both"/>
      </w:pPr>
      <w:r w:rsidRPr="0044690D">
        <w:t xml:space="preserve">A classe </w:t>
      </w:r>
      <w:r w:rsidRPr="0044690D">
        <w:t>Use</w:t>
      </w:r>
      <w:r>
        <w:t>rs</w:t>
      </w:r>
      <w:r w:rsidRPr="0044690D">
        <w:t xml:space="preserve"> representa os utilizadores do sistema, que podem ser administradores ou clientes. Esta classe armazena informações básicas, incluindo o nome de utilizador, a palavra-passe e o tipo de utilizador. O sistema utiliza esta classe para direcionar o utilizador para o painel adequado (administração ou cliente) após o login. O administrador pode ver e aprovar reservas, enquanto o cliente pode fazer novas reservas e visualizar informações sobre </w:t>
      </w:r>
      <w:r w:rsidRPr="0044690D">
        <w:t>os alojamentos</w:t>
      </w:r>
      <w:r>
        <w:t>.</w:t>
      </w:r>
    </w:p>
    <w:p w:rsidR="0044690D" w:rsidRDefault="0044690D" w:rsidP="0044690D"/>
    <w:p w:rsidR="0044690D" w:rsidRPr="0044690D" w:rsidRDefault="0044690D" w:rsidP="0044690D">
      <w:pPr>
        <w:pStyle w:val="Ttulo3"/>
      </w:pPr>
      <w:bookmarkStart w:id="4" w:name="_Toc182314524"/>
      <w:r w:rsidRPr="0044690D">
        <w:t>Classe Accommodation</w:t>
      </w:r>
      <w:bookmarkEnd w:id="4"/>
    </w:p>
    <w:p w:rsidR="00A56BF4" w:rsidRDefault="0044690D" w:rsidP="0044690D">
      <w:pPr>
        <w:spacing w:line="360" w:lineRule="auto"/>
        <w:ind w:firstLine="708"/>
        <w:jc w:val="both"/>
      </w:pPr>
      <w:r w:rsidRPr="0044690D">
        <w:t>Esta classe representa os alojamentos disponíveis no sistema, contendo informações como nome, tipo (por exemplo, quarto duplo ou apartamento), capacidade e preço. A classe Accommodation facilita a listagem e visualização dos alojamentos disponíveis, permitindo que o cliente selecione e visualize detalhes ao fazer uma reserva.</w:t>
      </w:r>
    </w:p>
    <w:p w:rsidR="0044690D" w:rsidRDefault="0044690D" w:rsidP="00A56BF4"/>
    <w:p w:rsidR="0044690D" w:rsidRDefault="0044690D" w:rsidP="0044690D">
      <w:pPr>
        <w:spacing w:line="360" w:lineRule="auto"/>
      </w:pPr>
      <w:bookmarkStart w:id="5" w:name="_Toc182314525"/>
      <w:r w:rsidRPr="0044690D">
        <w:rPr>
          <w:rStyle w:val="Ttulo3Carter"/>
        </w:rPr>
        <w:t>Classe Booking</w:t>
      </w:r>
      <w:bookmarkEnd w:id="5"/>
      <w:r w:rsidRPr="0044690D">
        <w:rPr>
          <w:rStyle w:val="Ttulo3Carter"/>
        </w:rPr>
        <w:br/>
      </w:r>
      <w:r>
        <w:t xml:space="preserve">           </w:t>
      </w:r>
      <w:r w:rsidRPr="0044690D">
        <w:t>A classe Booking representa uma reserva, ligando um cliente a um alojamento específico para um intervalo de datas. Ela contém informações sobre o cliente, o alojamento reservado e as datas de início e fim da reserva. Esta classe permite que o sistema registe e consulte as reservas, servindo também como base para a confirmação de check-ins pelo administrador.</w:t>
      </w:r>
    </w:p>
    <w:p w:rsidR="0044690D" w:rsidRPr="0044690D" w:rsidRDefault="0044690D" w:rsidP="0044690D"/>
    <w:p w:rsidR="0044690D" w:rsidRDefault="0044690D" w:rsidP="0044690D">
      <w:pPr>
        <w:spacing w:line="360" w:lineRule="auto"/>
      </w:pPr>
      <w:bookmarkStart w:id="6" w:name="_Toc182314526"/>
      <w:r w:rsidRPr="0044690D">
        <w:rPr>
          <w:rStyle w:val="Ttulo3Carter"/>
        </w:rPr>
        <w:t>Classe Client</w:t>
      </w:r>
      <w:bookmarkEnd w:id="6"/>
      <w:r w:rsidRPr="0044690D">
        <w:br/>
      </w:r>
      <w:r>
        <w:t xml:space="preserve">          </w:t>
      </w:r>
      <w:r w:rsidRPr="0044690D">
        <w:t>A classe Client representa os clientes que utilizam o sistema para fazer reservas. Ela armazena os dados de contacto e preferências do cliente, facilitando o processo de reserva. Cada cliente pode ter uma ou mais reservas associadas.</w:t>
      </w:r>
    </w:p>
    <w:p w:rsidR="0044690D" w:rsidRDefault="0044690D" w:rsidP="0044690D">
      <w:pPr>
        <w:spacing w:line="360" w:lineRule="auto"/>
      </w:pPr>
    </w:p>
    <w:p w:rsidR="0044690D" w:rsidRDefault="0044690D" w:rsidP="0044690D">
      <w:pPr>
        <w:spacing w:line="360" w:lineRule="auto"/>
      </w:pPr>
    </w:p>
    <w:p w:rsidR="0044690D" w:rsidRDefault="0044690D" w:rsidP="0044690D">
      <w:pPr>
        <w:spacing w:line="360" w:lineRule="auto"/>
      </w:pPr>
    </w:p>
    <w:p w:rsidR="0044690D" w:rsidRDefault="0044690D" w:rsidP="0044690D">
      <w:pPr>
        <w:spacing w:line="360" w:lineRule="auto"/>
      </w:pPr>
    </w:p>
    <w:p w:rsidR="0044690D" w:rsidRDefault="0044690D" w:rsidP="0044690D">
      <w:pPr>
        <w:spacing w:line="360" w:lineRule="auto"/>
      </w:pPr>
    </w:p>
    <w:p w:rsidR="0044690D" w:rsidRPr="0044690D" w:rsidRDefault="0044690D" w:rsidP="0044690D"/>
    <w:p w:rsidR="0044690D" w:rsidRDefault="0044690D" w:rsidP="0044690D">
      <w:pPr>
        <w:spacing w:line="360" w:lineRule="auto"/>
      </w:pPr>
      <w:bookmarkStart w:id="7" w:name="_Toc182314527"/>
      <w:r w:rsidRPr="0044690D">
        <w:rPr>
          <w:rStyle w:val="Ttulo3Carter"/>
        </w:rPr>
        <w:lastRenderedPageBreak/>
        <w:t>Classe CheckIn</w:t>
      </w:r>
      <w:bookmarkEnd w:id="7"/>
      <w:r w:rsidRPr="0044690D">
        <w:br/>
      </w:r>
      <w:r>
        <w:t xml:space="preserve">            </w:t>
      </w:r>
      <w:r w:rsidRPr="0044690D">
        <w:t>A classe CheckIn representa o processo de entrada do cliente no alojamento reservado. Esta classe armazena o estado do check-in (pendente, aprovado ou recusado) e permite ao administrador aprovar ou rejeitar o check-in com base nas reservas realizadas. Esta funcionalidade é importante para controlar o acesso dos clientes aos alojamentos.</w:t>
      </w:r>
    </w:p>
    <w:p w:rsidR="0044690D" w:rsidRPr="0044690D" w:rsidRDefault="0044690D" w:rsidP="0044690D"/>
    <w:p w:rsidR="0044690D" w:rsidRDefault="0044690D" w:rsidP="0044690D">
      <w:pPr>
        <w:spacing w:line="360" w:lineRule="auto"/>
      </w:pPr>
      <w:bookmarkStart w:id="8" w:name="_Toc182314528"/>
      <w:r w:rsidRPr="0044690D">
        <w:rPr>
          <w:rStyle w:val="Ttulo3Carter"/>
        </w:rPr>
        <w:t>Classe Reservation</w:t>
      </w:r>
      <w:bookmarkEnd w:id="8"/>
      <w:r w:rsidRPr="0044690D">
        <w:br/>
      </w:r>
      <w:r>
        <w:t xml:space="preserve">             </w:t>
      </w:r>
      <w:r w:rsidRPr="0044690D">
        <w:t>A classe Reservation gere o processo de registo de uma reserva e organiza todas as operações relacionadas com o ato de reservar, incluindo a verificação da disponibilidade do alojamento e a criação da reserva. Esta classe centraliza a lógica necessária para registar e consultar reservas, facilitando o processo para os utilizadores.</w:t>
      </w:r>
    </w:p>
    <w:p w:rsidR="0044690D" w:rsidRPr="0044690D" w:rsidRDefault="0044690D" w:rsidP="0044690D"/>
    <w:p w:rsidR="0044690D" w:rsidRPr="0044690D" w:rsidRDefault="0044690D" w:rsidP="0044690D">
      <w:pPr>
        <w:spacing w:line="360" w:lineRule="auto"/>
      </w:pPr>
      <w:bookmarkStart w:id="9" w:name="_Toc182314529"/>
      <w:r w:rsidRPr="0044690D">
        <w:rPr>
          <w:rStyle w:val="Ttulo3Carter"/>
        </w:rPr>
        <w:t>Classe Registry</w:t>
      </w:r>
      <w:bookmarkEnd w:id="9"/>
      <w:r w:rsidRPr="0044690D">
        <w:br/>
      </w:r>
      <w:r>
        <w:t xml:space="preserve">             </w:t>
      </w:r>
      <w:r w:rsidRPr="0044690D">
        <w:t xml:space="preserve">A classe Registry serve para manter um histórico de ações e eventos relevantes no sistema, como registos de reservas e check-ins. Ela armazena todas as atividades e alterações </w:t>
      </w:r>
      <w:r w:rsidRPr="0044690D">
        <w:t>efetuadas</w:t>
      </w:r>
      <w:r w:rsidRPr="0044690D">
        <w:t xml:space="preserve"> no sistema, permitindo a consulta posterior, caso seja necessário. Esta funcionalidade é útil para fins de auditoria e para fornecer um histórico ao administrador</w:t>
      </w:r>
    </w:p>
    <w:p w:rsidR="0044690D" w:rsidRDefault="0044690D" w:rsidP="00A56BF4"/>
    <w:p w:rsidR="00A56BF4" w:rsidRDefault="00A56BF4" w:rsidP="00A56BF4"/>
    <w:p w:rsidR="00A56BF4" w:rsidRDefault="00A56BF4" w:rsidP="00A56BF4"/>
    <w:p w:rsidR="00A56BF4" w:rsidRDefault="00A56BF4" w:rsidP="00A56BF4"/>
    <w:p w:rsidR="00A56BF4" w:rsidRDefault="00A56BF4" w:rsidP="00A56BF4"/>
    <w:p w:rsidR="00A56BF4" w:rsidRDefault="00A56BF4" w:rsidP="00A56BF4"/>
    <w:p w:rsidR="00A56BF4" w:rsidRDefault="00A56BF4" w:rsidP="00A56BF4"/>
    <w:p w:rsidR="00A56BF4" w:rsidRDefault="00A56BF4" w:rsidP="00A56BF4"/>
    <w:p w:rsidR="00A56BF4" w:rsidRDefault="00A56BF4" w:rsidP="00A56BF4"/>
    <w:p w:rsidR="00A56BF4" w:rsidRDefault="00A56BF4">
      <w:pPr>
        <w:widowControl/>
        <w:autoSpaceDE/>
        <w:autoSpaceDN/>
        <w:spacing w:after="160" w:line="278" w:lineRule="auto"/>
      </w:pPr>
      <w:r>
        <w:br w:type="page"/>
      </w:r>
    </w:p>
    <w:p w:rsidR="00A56BF4" w:rsidRDefault="00A56BF4" w:rsidP="00A56BF4">
      <w:pPr>
        <w:pStyle w:val="Ttulo1"/>
        <w:jc w:val="center"/>
      </w:pPr>
      <w:bookmarkStart w:id="10" w:name="_Toc182314530"/>
      <w:r w:rsidRPr="00A56BF4">
        <w:lastRenderedPageBreak/>
        <w:t>Estruturas de dados a utilizar</w:t>
      </w:r>
      <w:bookmarkEnd w:id="10"/>
    </w:p>
    <w:p w:rsidR="00A56BF4" w:rsidRDefault="00A56BF4" w:rsidP="00A56BF4"/>
    <w:p w:rsidR="00A56BF4" w:rsidRDefault="00A56BF4" w:rsidP="00A56BF4">
      <w:pPr>
        <w:pStyle w:val="Ttulo2"/>
        <w:jc w:val="center"/>
      </w:pPr>
      <w:bookmarkStart w:id="11" w:name="_Toc182314531"/>
      <w:r>
        <w:t>Listas</w:t>
      </w:r>
      <w:bookmarkEnd w:id="11"/>
    </w:p>
    <w:p w:rsidR="00A56BF4" w:rsidRPr="00A56BF4" w:rsidRDefault="00A56BF4" w:rsidP="00A56BF4"/>
    <w:p w:rsidR="00A56BF4" w:rsidRDefault="00A56BF4" w:rsidP="00A56BF4">
      <w:pPr>
        <w:spacing w:line="360" w:lineRule="auto"/>
        <w:ind w:firstLine="708"/>
        <w:jc w:val="both"/>
      </w:pPr>
      <w:r>
        <w:t xml:space="preserve">Foram extensivamente utilizadas para manter coleções dinâmicas de objetos. Cada classe possui uma lista correspondente para armazenar os seus elementos associados. Estas listas são específicas para cada instância. </w:t>
      </w:r>
    </w:p>
    <w:p w:rsidR="00A56BF4" w:rsidRPr="00A56BF4" w:rsidRDefault="00A56BF4" w:rsidP="00A56BF4">
      <w:pPr>
        <w:spacing w:line="360" w:lineRule="auto"/>
        <w:jc w:val="both"/>
      </w:pPr>
      <w:r>
        <w:t>Foram também usadas listas estáticas, para manter informações compartilhadas entre todas as instâncias da classe tornando-se assim uma lista geral da classe</w:t>
      </w:r>
    </w:p>
    <w:sectPr w:rsidR="00A56BF4" w:rsidRPr="00A56BF4" w:rsidSect="005D58FB">
      <w:footerReference w:type="default" r:id="rId8"/>
      <w:pgSz w:w="11906" w:h="16838"/>
      <w:pgMar w:top="1417" w:right="1701" w:bottom="1417" w:left="1701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6486" w:rsidRDefault="00DB6486" w:rsidP="005D58FB">
      <w:r>
        <w:separator/>
      </w:r>
    </w:p>
  </w:endnote>
  <w:endnote w:type="continuationSeparator" w:id="0">
    <w:p w:rsidR="00DB6486" w:rsidRDefault="00DB6486" w:rsidP="005D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58FB" w:rsidRDefault="005D58FB">
    <w:pPr>
      <w:pStyle w:val="Rodap"/>
    </w:pPr>
    <w:r>
      <w:rPr>
        <w:noProof/>
      </w:rPr>
      <w:drawing>
        <wp:anchor distT="0" distB="0" distL="0" distR="0" simplePos="0" relativeHeight="251661312" behindDoc="1" locked="0" layoutInCell="1" allowOverlap="1" wp14:anchorId="5DBD003F" wp14:editId="36BF475B">
          <wp:simplePos x="0" y="0"/>
          <wp:positionH relativeFrom="page">
            <wp:posOffset>200025</wp:posOffset>
          </wp:positionH>
          <wp:positionV relativeFrom="paragraph">
            <wp:posOffset>-23495</wp:posOffset>
          </wp:positionV>
          <wp:extent cx="685800" cy="685800"/>
          <wp:effectExtent l="0" t="0" r="0" b="0"/>
          <wp:wrapTight wrapText="bothSides">
            <wp:wrapPolygon edited="0">
              <wp:start x="0" y="0"/>
              <wp:lineTo x="0" y="21000"/>
              <wp:lineTo x="21000" y="21000"/>
              <wp:lineTo x="21000" y="0"/>
              <wp:lineTo x="0" y="0"/>
            </wp:wrapPolygon>
          </wp:wrapTight>
          <wp:docPr id="1858499781" name="Imagem 1858499781" descr="Uma imagem com Tipo de letra, texto, logótipo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8499781" name="Imagem 1858499781" descr="Uma imagem com Tipo de letra, texto, logótipo, captura de ecrã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D7BF32E" wp14:editId="272D11C4">
          <wp:simplePos x="0" y="0"/>
          <wp:positionH relativeFrom="margin">
            <wp:posOffset>3406140</wp:posOffset>
          </wp:positionH>
          <wp:positionV relativeFrom="paragraph">
            <wp:posOffset>13335</wp:posOffset>
          </wp:positionV>
          <wp:extent cx="2724150" cy="551180"/>
          <wp:effectExtent l="0" t="0" r="0" b="1270"/>
          <wp:wrapTight wrapText="bothSides">
            <wp:wrapPolygon edited="0">
              <wp:start x="0" y="0"/>
              <wp:lineTo x="0" y="20903"/>
              <wp:lineTo x="21449" y="20903"/>
              <wp:lineTo x="21449" y="0"/>
              <wp:lineTo x="0" y="0"/>
            </wp:wrapPolygon>
          </wp:wrapTight>
          <wp:docPr id="1392914684" name="Imagem 1392914684" descr="Uma imagem com texto, Tipo de letra, Gráficos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2914684" name="Imagem 1392914684" descr="Uma imagem com texto, Tipo de letra, Gráficos, Azul elétrico&#10;&#10;Descrição gerada automa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24150" cy="551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D58FB" w:rsidRDefault="005D58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6486" w:rsidRDefault="00DB6486" w:rsidP="005D58FB">
      <w:r>
        <w:separator/>
      </w:r>
    </w:p>
  </w:footnote>
  <w:footnote w:type="continuationSeparator" w:id="0">
    <w:p w:rsidR="00DB6486" w:rsidRDefault="00DB6486" w:rsidP="005D5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FB"/>
    <w:rsid w:val="000B03FD"/>
    <w:rsid w:val="0017506A"/>
    <w:rsid w:val="00352B40"/>
    <w:rsid w:val="0044690D"/>
    <w:rsid w:val="005D58FB"/>
    <w:rsid w:val="007E7C9C"/>
    <w:rsid w:val="007F6970"/>
    <w:rsid w:val="008223E9"/>
    <w:rsid w:val="00945470"/>
    <w:rsid w:val="009E7DB6"/>
    <w:rsid w:val="00A56BF4"/>
    <w:rsid w:val="00D54FE2"/>
    <w:rsid w:val="00DB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CCEB"/>
  <w15:chartTrackingRefBased/>
  <w15:docId w15:val="{C1F38C11-08DB-4989-BDCC-2D9D6DD9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8F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5D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D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D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D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D5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D5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D5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D5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D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D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D58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D58F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D5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D58F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D5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D5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D5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58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58F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D58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58F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D58FB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arter"/>
    <w:uiPriority w:val="1"/>
    <w:qFormat/>
    <w:rsid w:val="005D58FB"/>
    <w:rPr>
      <w:sz w:val="21"/>
      <w:szCs w:val="21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D58FB"/>
    <w:rPr>
      <w:rFonts w:ascii="Arial MT" w:eastAsia="Arial MT" w:hAnsi="Arial MT" w:cs="Arial MT"/>
      <w:kern w:val="0"/>
      <w:sz w:val="21"/>
      <w:szCs w:val="21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5D58F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D58FB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D58F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58FB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5D58F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58FB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A56BF4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56BF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56BF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469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9BC7-96C2-4A18-816D-D4428FD4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Salyha</dc:creator>
  <cp:keywords/>
  <dc:description/>
  <cp:lastModifiedBy>Alexandre Salyha</cp:lastModifiedBy>
  <cp:revision>4</cp:revision>
  <dcterms:created xsi:type="dcterms:W3CDTF">2024-11-12T13:20:00Z</dcterms:created>
  <dcterms:modified xsi:type="dcterms:W3CDTF">2024-11-12T14:35:00Z</dcterms:modified>
</cp:coreProperties>
</file>