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8F1EF" w14:textId="77777777" w:rsidR="00492201" w:rsidRPr="00572BA9" w:rsidRDefault="00492201" w:rsidP="008F1FE2">
      <w:pPr>
        <w:pStyle w:val="Heading1"/>
        <w:rPr>
          <w:b/>
          <w:bCs/>
        </w:rPr>
      </w:pPr>
      <w:r w:rsidRPr="00572BA9">
        <w:rPr>
          <w:b/>
          <w:bCs/>
        </w:rPr>
        <w:t>ALEX ODINTSOV</w:t>
      </w:r>
    </w:p>
    <w:p w14:paraId="4056460D" w14:textId="35B743F5" w:rsidR="00492201" w:rsidRPr="00013726" w:rsidRDefault="00492201" w:rsidP="00CB583A">
      <w:pPr>
        <w:pStyle w:val="Heading2"/>
        <w:jc w:val="center"/>
      </w:pPr>
      <w:r w:rsidRPr="00013726">
        <w:t xml:space="preserve">ENTERPRISE </w:t>
      </w:r>
      <w:r w:rsidR="00136828" w:rsidRPr="00136828">
        <w:rPr>
          <w:caps/>
        </w:rPr>
        <w:t>Solutions</w:t>
      </w:r>
      <w:r w:rsidR="00136828" w:rsidRPr="00013726">
        <w:t xml:space="preserve"> </w:t>
      </w:r>
      <w:r w:rsidRPr="00013726">
        <w:t>DELIVERY</w:t>
      </w:r>
      <w:r w:rsidR="00CB583A">
        <w:t>,</w:t>
      </w:r>
      <w:r w:rsidR="00223EC4" w:rsidRPr="00013726">
        <w:t xml:space="preserve"> </w:t>
      </w:r>
      <w:r w:rsidRPr="00013726">
        <w:t>INTEGRATIONS &amp; OPERATIONS</w:t>
      </w:r>
      <w:r w:rsidR="00223EC4" w:rsidRPr="00013726">
        <w:t xml:space="preserve"> </w:t>
      </w:r>
      <w:r w:rsidR="008917F0" w:rsidRPr="0089678D">
        <w:rPr>
          <w:b/>
          <w:bCs/>
        </w:rPr>
        <w:t>|</w:t>
      </w:r>
      <w:r w:rsidR="00223EC4" w:rsidRPr="00013726">
        <w:t xml:space="preserve"> </w:t>
      </w:r>
      <w:r w:rsidRPr="00013726">
        <w:t>STRATEGIC AGILITY</w:t>
      </w:r>
      <w:r w:rsidR="00223EC4" w:rsidRPr="00013726">
        <w:t xml:space="preserve"> </w:t>
      </w:r>
      <w:r w:rsidR="008917F0" w:rsidRPr="0089678D">
        <w:rPr>
          <w:b/>
          <w:bCs/>
        </w:rPr>
        <w:t>|</w:t>
      </w:r>
      <w:r w:rsidR="00223EC4" w:rsidRPr="00013726">
        <w:t xml:space="preserve"> </w:t>
      </w:r>
      <w:r w:rsidRPr="00013726">
        <w:t>BUSINESS RESILIENCE</w:t>
      </w:r>
    </w:p>
    <w:p w14:paraId="0F442E5C" w14:textId="4539D203" w:rsidR="00492201" w:rsidRPr="0089678D" w:rsidRDefault="00492201" w:rsidP="00AC5A98">
      <w:pPr>
        <w:pBdr>
          <w:bottom w:val="single" w:sz="12" w:space="1" w:color="auto"/>
        </w:pBdr>
        <w:jc w:val="center"/>
        <w:rPr>
          <w:b/>
          <w:bCs/>
          <w:iCs/>
          <w:szCs w:val="20"/>
        </w:rPr>
      </w:pPr>
      <w:r w:rsidRPr="0089678D">
        <w:rPr>
          <w:rStyle w:val="SubtleEmphasis"/>
          <w:b/>
          <w:bCs/>
          <w:sz w:val="20"/>
          <w:szCs w:val="20"/>
        </w:rPr>
        <w:t>US CITIZEN | ATLANTA, GA 30068</w:t>
      </w:r>
      <w:r w:rsidR="00223EC4" w:rsidRPr="0089678D">
        <w:rPr>
          <w:rStyle w:val="SubtleEmphasis"/>
          <w:b/>
          <w:bCs/>
          <w:sz w:val="20"/>
          <w:szCs w:val="20"/>
        </w:rPr>
        <w:t xml:space="preserve"> </w:t>
      </w:r>
      <w:r w:rsidR="008917F0" w:rsidRPr="0089678D">
        <w:rPr>
          <w:rFonts w:eastAsia="Times New Roman" w:cs="Arial"/>
          <w:b/>
          <w:bCs/>
          <w:color w:val="000000"/>
          <w:szCs w:val="20"/>
        </w:rPr>
        <w:t>|</w:t>
      </w:r>
      <w:r w:rsidR="00013726" w:rsidRPr="0089678D">
        <w:rPr>
          <w:rFonts w:eastAsia="Times New Roman" w:cs="Arial"/>
          <w:b/>
          <w:bCs/>
          <w:color w:val="000000"/>
          <w:szCs w:val="20"/>
        </w:rPr>
        <w:t xml:space="preserve"> </w:t>
      </w:r>
      <w:r w:rsidRPr="0089678D">
        <w:rPr>
          <w:rStyle w:val="SubtleEmphasis"/>
          <w:b/>
          <w:bCs/>
          <w:sz w:val="20"/>
          <w:szCs w:val="20"/>
        </w:rPr>
        <w:t>+1-706-512-0542</w:t>
      </w:r>
      <w:r w:rsidR="00223EC4" w:rsidRPr="0089678D">
        <w:rPr>
          <w:rStyle w:val="SubtleEmphasis"/>
          <w:b/>
          <w:bCs/>
          <w:sz w:val="20"/>
          <w:szCs w:val="20"/>
        </w:rPr>
        <w:t xml:space="preserve"> </w:t>
      </w:r>
      <w:r w:rsidR="008917F0" w:rsidRPr="0089678D">
        <w:rPr>
          <w:rFonts w:eastAsia="Times New Roman" w:cs="Arial"/>
          <w:b/>
          <w:bCs/>
          <w:color w:val="000000"/>
          <w:szCs w:val="20"/>
        </w:rPr>
        <w:t>|</w:t>
      </w:r>
      <w:r w:rsidR="00013726" w:rsidRPr="0089678D">
        <w:rPr>
          <w:rFonts w:eastAsia="Times New Roman" w:cs="Arial"/>
          <w:b/>
          <w:bCs/>
          <w:color w:val="000000"/>
          <w:szCs w:val="20"/>
        </w:rPr>
        <w:t xml:space="preserve"> </w:t>
      </w:r>
      <w:r w:rsidR="0089678D" w:rsidRPr="0089678D">
        <w:rPr>
          <w:rFonts w:eastAsia="Times New Roman" w:cs="Arial"/>
          <w:b/>
          <w:bCs/>
          <w:color w:val="000000"/>
          <w:szCs w:val="20"/>
        </w:rPr>
        <w:t>alex@odintsov.com</w:t>
      </w:r>
      <w:r w:rsidR="00223EC4" w:rsidRPr="0089678D">
        <w:rPr>
          <w:rStyle w:val="SubtleEmphasis"/>
          <w:b/>
          <w:bCs/>
          <w:sz w:val="20"/>
          <w:szCs w:val="20"/>
        </w:rPr>
        <w:t xml:space="preserve"> </w:t>
      </w:r>
      <w:r w:rsidR="008917F0" w:rsidRPr="0089678D">
        <w:rPr>
          <w:rFonts w:eastAsia="Times New Roman" w:cs="Arial"/>
          <w:b/>
          <w:bCs/>
          <w:color w:val="000000"/>
          <w:szCs w:val="20"/>
        </w:rPr>
        <w:t>|</w:t>
      </w:r>
      <w:r w:rsidR="00223EC4" w:rsidRPr="0089678D">
        <w:rPr>
          <w:rStyle w:val="SubtleEmphasis"/>
          <w:b/>
          <w:bCs/>
          <w:sz w:val="20"/>
          <w:szCs w:val="20"/>
        </w:rPr>
        <w:t xml:space="preserve"> </w:t>
      </w:r>
      <w:r w:rsidRPr="0089678D">
        <w:rPr>
          <w:rStyle w:val="SubtleEmphasis"/>
          <w:b/>
          <w:bCs/>
          <w:sz w:val="20"/>
          <w:szCs w:val="20"/>
        </w:rPr>
        <w:t>linkedin.com/in/alexodintsov</w:t>
      </w:r>
    </w:p>
    <w:p w14:paraId="45B348DA" w14:textId="1C2F345B" w:rsidR="00492201" w:rsidRPr="001A5B5F" w:rsidRDefault="00BC270C" w:rsidP="008F1FE2">
      <w:pPr>
        <w:pStyle w:val="Heading3"/>
      </w:pPr>
      <w:r w:rsidRPr="001A5B5F">
        <w:t>EXECUTIVE SUMMARY</w:t>
      </w:r>
    </w:p>
    <w:p w14:paraId="1A5986E5" w14:textId="22E3D9F1" w:rsidR="00223EC4" w:rsidRPr="003F5DD3" w:rsidRDefault="003F5DD3" w:rsidP="0089678D">
      <w:pPr>
        <w:jc w:val="both"/>
      </w:pPr>
      <w:r w:rsidRPr="003F5DD3">
        <w:t xml:space="preserve">Information Technology professional with over 14 years of leadership experience enabling organizations to deliver exceptional consumer-facing digital </w:t>
      </w:r>
      <w:r w:rsidR="002C2589" w:rsidRPr="002C2589">
        <w:t>experience products</w:t>
      </w:r>
      <w:r w:rsidRPr="003F5DD3">
        <w:t>, utilizing innovative technologies in the financial services industry.</w:t>
      </w:r>
    </w:p>
    <w:p w14:paraId="1CEEF85A" w14:textId="78F3D2F3" w:rsidR="003F5DD3" w:rsidRPr="003F5DD3" w:rsidRDefault="003F5DD3" w:rsidP="0089678D">
      <w:pPr>
        <w:jc w:val="both"/>
      </w:pPr>
      <w:r w:rsidRPr="003F5DD3">
        <w:t xml:space="preserve">Core </w:t>
      </w:r>
      <w:r w:rsidR="00FE059E">
        <w:t xml:space="preserve">leadership </w:t>
      </w:r>
      <w:r w:rsidRPr="003F5DD3">
        <w:t>capabilities include:</w:t>
      </w:r>
    </w:p>
    <w:p w14:paraId="16BA6373" w14:textId="70C49C00" w:rsidR="003F5DD3" w:rsidRPr="00AC121A" w:rsidRDefault="003F5DD3" w:rsidP="0089678D">
      <w:pPr>
        <w:pStyle w:val="ListParagraph"/>
        <w:jc w:val="both"/>
      </w:pPr>
      <w:r w:rsidRPr="00AC121A">
        <w:t>Applying a best-practices approach to drive the development of technology and application solutions, building secure, highly scalable</w:t>
      </w:r>
      <w:r w:rsidR="00267A27">
        <w:t>,</w:t>
      </w:r>
      <w:r w:rsidRPr="00AC121A">
        <w:t xml:space="preserve"> and performant multi-tenant SaaS </w:t>
      </w:r>
      <w:r w:rsidR="00657C2E" w:rsidRPr="00AC121A">
        <w:t xml:space="preserve">and mobile </w:t>
      </w:r>
      <w:r w:rsidRPr="00AC121A">
        <w:t>commerc</w:t>
      </w:r>
      <w:r w:rsidR="00215FFF" w:rsidRPr="00AC121A">
        <w:t>e</w:t>
      </w:r>
      <w:r w:rsidRPr="00AC121A">
        <w:t xml:space="preserve"> solutions, API platforms,</w:t>
      </w:r>
      <w:r w:rsidR="00657C2E" w:rsidRPr="00AC121A">
        <w:t xml:space="preserve"> and</w:t>
      </w:r>
      <w:r w:rsidRPr="00AC121A">
        <w:t xml:space="preserve"> B2B integrations</w:t>
      </w:r>
    </w:p>
    <w:p w14:paraId="723A1E53" w14:textId="77777777" w:rsidR="009907A1" w:rsidRPr="00AC121A" w:rsidRDefault="009907A1" w:rsidP="009907A1">
      <w:pPr>
        <w:pStyle w:val="ListParagraph"/>
        <w:jc w:val="both"/>
      </w:pPr>
      <w:r w:rsidRPr="00AC121A">
        <w:t>Guiding product development strategy, driving modernization initiatives, and making executive-level prioritization</w:t>
      </w:r>
    </w:p>
    <w:p w14:paraId="67472034" w14:textId="1307F63F" w:rsidR="00C8051F" w:rsidRPr="00AC121A" w:rsidRDefault="00C8051F" w:rsidP="00C8051F">
      <w:pPr>
        <w:pStyle w:val="ListParagraph"/>
        <w:jc w:val="both"/>
      </w:pPr>
      <w:r w:rsidRPr="00AC121A">
        <w:t xml:space="preserve">Designing technology strategies based on business </w:t>
      </w:r>
      <w:r w:rsidR="003B0FCB">
        <w:t>goals</w:t>
      </w:r>
      <w:r w:rsidRPr="00AC121A">
        <w:t xml:space="preserve"> and then translating such strategies into actionable plans</w:t>
      </w:r>
    </w:p>
    <w:p w14:paraId="0785E296" w14:textId="32D65E18" w:rsidR="003F5DD3" w:rsidRPr="00AC121A" w:rsidRDefault="003F5DD3" w:rsidP="0089678D">
      <w:pPr>
        <w:pStyle w:val="ListParagraph"/>
        <w:jc w:val="both"/>
      </w:pPr>
      <w:r w:rsidRPr="00AC121A">
        <w:t>Ensuring the development of robust business continuity plans and maintenance for systems and infrastructure</w:t>
      </w:r>
    </w:p>
    <w:p w14:paraId="0CF90E45" w14:textId="21110140" w:rsidR="003F5DD3" w:rsidRPr="00AC121A" w:rsidRDefault="003F5DD3" w:rsidP="0089678D">
      <w:pPr>
        <w:pStyle w:val="ListParagraph"/>
        <w:jc w:val="both"/>
      </w:pPr>
      <w:r w:rsidRPr="00AC121A">
        <w:t xml:space="preserve">Recruiting, </w:t>
      </w:r>
      <w:r w:rsidR="00A35981" w:rsidRPr="00AC121A">
        <w:t>mentoring,</w:t>
      </w:r>
      <w:r w:rsidRPr="00AC121A">
        <w:t xml:space="preserve"> and managing diverse high-performing teams of technical personnel from around the globe</w:t>
      </w:r>
    </w:p>
    <w:p w14:paraId="602037AF" w14:textId="5994259E" w:rsidR="003F5DD3" w:rsidRPr="00AC121A" w:rsidRDefault="003F5DD3" w:rsidP="0089678D">
      <w:pPr>
        <w:pStyle w:val="ListParagraph"/>
        <w:jc w:val="both"/>
      </w:pPr>
      <w:r w:rsidRPr="00AC121A">
        <w:t>Championing best practices, automation, and innovative thinking to maximize team productivity</w:t>
      </w:r>
    </w:p>
    <w:p w14:paraId="4F050CC4" w14:textId="33EBFD5D" w:rsidR="003F5DD3" w:rsidRPr="00AC121A" w:rsidRDefault="003F5DD3" w:rsidP="0089678D">
      <w:pPr>
        <w:pStyle w:val="ListParagraph"/>
        <w:jc w:val="both"/>
      </w:pPr>
      <w:r w:rsidRPr="00AC121A">
        <w:t>Instilling rigorous software quality/security/compliance standards and driving the development of support documentation</w:t>
      </w:r>
    </w:p>
    <w:p w14:paraId="4C07DD8D" w14:textId="785FF583" w:rsidR="004A02C2" w:rsidRDefault="004A02C2" w:rsidP="0089678D">
      <w:pPr>
        <w:pStyle w:val="ListParagraph"/>
        <w:jc w:val="both"/>
      </w:pPr>
      <w:r w:rsidRPr="004A02C2">
        <w:t>Ability to work and influence across functional teams with different mindsets, cultures, and decision-making frameworks</w:t>
      </w:r>
    </w:p>
    <w:p w14:paraId="044093E6" w14:textId="2038E6AA" w:rsidR="0012288F" w:rsidRDefault="0012288F" w:rsidP="0089678D">
      <w:pPr>
        <w:pStyle w:val="ListParagraph"/>
        <w:jc w:val="both"/>
      </w:pPr>
      <w:r w:rsidRPr="00AC121A">
        <w:t>Developing technology budgets</w:t>
      </w:r>
      <w:r w:rsidR="004258A6">
        <w:t xml:space="preserve">, </w:t>
      </w:r>
      <w:r w:rsidR="00E87312" w:rsidRPr="00E87312">
        <w:t>optimizing costs</w:t>
      </w:r>
      <w:r w:rsidR="000C0846">
        <w:t>,</w:t>
      </w:r>
      <w:r w:rsidRPr="00AC121A">
        <w:t xml:space="preserve"> and monitoring expenditures</w:t>
      </w:r>
    </w:p>
    <w:p w14:paraId="17AA4D76" w14:textId="4D0715C7" w:rsidR="004F5478" w:rsidRPr="00EB1E87" w:rsidRDefault="004F5478" w:rsidP="008A28CF">
      <w:pPr>
        <w:jc w:val="both"/>
        <w:rPr>
          <w:b/>
          <w:bCs/>
        </w:rPr>
      </w:pPr>
      <w:r w:rsidRPr="00EB1E87">
        <w:rPr>
          <w:b/>
          <w:bCs/>
        </w:rPr>
        <w:t xml:space="preserve">Firsthand experience </w:t>
      </w:r>
      <w:r w:rsidR="00753DA3" w:rsidRPr="00EB1E87">
        <w:rPr>
          <w:b/>
          <w:bCs/>
        </w:rPr>
        <w:t xml:space="preserve">in </w:t>
      </w:r>
      <w:r w:rsidR="00AF2375" w:rsidRPr="00EB1E87">
        <w:rPr>
          <w:b/>
          <w:bCs/>
        </w:rPr>
        <w:t xml:space="preserve">interface and integration services architecture and </w:t>
      </w:r>
      <w:r w:rsidRPr="00EB1E87">
        <w:rPr>
          <w:b/>
          <w:bCs/>
        </w:rPr>
        <w:t>software engineering development</w:t>
      </w:r>
      <w:r w:rsidR="00AF2375" w:rsidRPr="00EB1E87">
        <w:rPr>
          <w:b/>
          <w:bCs/>
        </w:rPr>
        <w:t>:</w:t>
      </w:r>
    </w:p>
    <w:p w14:paraId="2070A382" w14:textId="4A863CF4" w:rsidR="00113150" w:rsidRDefault="003D1E2B" w:rsidP="00BA0699">
      <w:pPr>
        <w:pStyle w:val="ListParagraph"/>
        <w:jc w:val="both"/>
      </w:pPr>
      <w:r>
        <w:t>B</w:t>
      </w:r>
      <w:r w:rsidR="00724865" w:rsidRPr="00724865">
        <w:t xml:space="preserve">uilding and </w:t>
      </w:r>
      <w:r w:rsidR="007B08D6" w:rsidRPr="00724865">
        <w:t>supporting</w:t>
      </w:r>
      <w:r w:rsidR="00724865" w:rsidRPr="00724865">
        <w:t xml:space="preserve"> data management solutions (database schemas, data </w:t>
      </w:r>
      <w:r w:rsidR="0092200C">
        <w:t>protection</w:t>
      </w:r>
      <w:r w:rsidR="00724865" w:rsidRPr="00724865">
        <w:t>), workflow optimization (automation, redundancies elimination, batch processing), microservices</w:t>
      </w:r>
      <w:r w:rsidR="00FB7747">
        <w:t>/API-based</w:t>
      </w:r>
      <w:r w:rsidR="00724865" w:rsidRPr="00724865">
        <w:t xml:space="preserve"> architectures, and distributed multitiered systems architectures to optimize and streamline device-agnostic content delivery</w:t>
      </w:r>
    </w:p>
    <w:p w14:paraId="5633EFF4" w14:textId="57875163" w:rsidR="006018FB" w:rsidRDefault="00CC7896" w:rsidP="00BA0699">
      <w:pPr>
        <w:pStyle w:val="ListParagraph"/>
        <w:jc w:val="both"/>
      </w:pPr>
      <w:r w:rsidRPr="00CC7896">
        <w:t>Implementing Business Intelligence</w:t>
      </w:r>
      <w:r w:rsidR="00BF5768">
        <w:t xml:space="preserve"> / Data Analytics</w:t>
      </w:r>
      <w:r w:rsidR="003F67FD">
        <w:t xml:space="preserve"> (</w:t>
      </w:r>
      <w:r w:rsidR="00247BA6">
        <w:t xml:space="preserve">data mining, transformation, </w:t>
      </w:r>
      <w:r w:rsidR="00F539F2">
        <w:t>validation, processing)</w:t>
      </w:r>
    </w:p>
    <w:p w14:paraId="22D28943" w14:textId="31498833" w:rsidR="006018FB" w:rsidRDefault="0081089E" w:rsidP="006018FB">
      <w:pPr>
        <w:pStyle w:val="ListParagraph"/>
        <w:jc w:val="both"/>
      </w:pPr>
      <w:r w:rsidRPr="0081089E">
        <w:t>Competency in the configuration, deployment</w:t>
      </w:r>
      <w:r>
        <w:t>,</w:t>
      </w:r>
      <w:r w:rsidRPr="0081089E">
        <w:t xml:space="preserve"> and operation workloads (services/network/storage/traffic) in cloud</w:t>
      </w:r>
    </w:p>
    <w:p w14:paraId="4505FF78" w14:textId="672C5FE9" w:rsidR="00CF7688" w:rsidRDefault="00CF7688" w:rsidP="006018FB">
      <w:pPr>
        <w:pStyle w:val="ListParagraph"/>
        <w:jc w:val="both"/>
      </w:pPr>
      <w:r w:rsidRPr="00CF7688">
        <w:t>Technically strong enough to roll up my sleeves and work directly on projects when needed</w:t>
      </w:r>
    </w:p>
    <w:p w14:paraId="41F5BDA2" w14:textId="77777777" w:rsidR="00FE059E" w:rsidRPr="00AC121A" w:rsidRDefault="00FE059E" w:rsidP="008A28CF">
      <w:pPr>
        <w:jc w:val="both"/>
      </w:pPr>
    </w:p>
    <w:p w14:paraId="47666B63" w14:textId="757A0681" w:rsidR="00492201" w:rsidRPr="008F1FE2" w:rsidRDefault="00492201" w:rsidP="008F1FE2">
      <w:pPr>
        <w:pStyle w:val="Heading3"/>
      </w:pPr>
      <w:r w:rsidRPr="008F1FE2">
        <w:t>WORK EXPERIENCE</w:t>
      </w:r>
    </w:p>
    <w:p w14:paraId="3F3287D6" w14:textId="559D7079" w:rsidR="00492201" w:rsidRPr="00451D7A" w:rsidRDefault="00492201" w:rsidP="00451D7A">
      <w:pPr>
        <w:pStyle w:val="Heading5"/>
      </w:pPr>
      <w:r w:rsidRPr="00451D7A">
        <w:t>ADTALEM GLOBAL EDUCATION, ATLANTA, GA</w:t>
      </w:r>
    </w:p>
    <w:p w14:paraId="1091F28A" w14:textId="5BDD4089" w:rsidR="00492201" w:rsidRPr="00451D7A" w:rsidRDefault="00492201" w:rsidP="00451D7A">
      <w:pPr>
        <w:pStyle w:val="Heading5"/>
      </w:pPr>
      <w:r w:rsidRPr="00451D7A">
        <w:t>DIRECTOR OF TECHNOLOGY</w:t>
      </w:r>
      <w:r w:rsidR="008F1FE2">
        <w:tab/>
      </w:r>
      <w:r w:rsidR="008F1FE2" w:rsidRPr="00451D7A">
        <w:t>01/2020-PRESENT</w:t>
      </w:r>
    </w:p>
    <w:p w14:paraId="30AFE0F6" w14:textId="3C9AED1B" w:rsidR="006D08AB" w:rsidRPr="00AC121A" w:rsidRDefault="00492201" w:rsidP="00AC121A">
      <w:pPr>
        <w:pStyle w:val="ListParagraph"/>
        <w:jc w:val="both"/>
      </w:pPr>
      <w:r w:rsidRPr="00AC121A">
        <w:t>Led the ACAMS technology group with responsibility for design, delivery, operational readiness, and production support operations</w:t>
      </w:r>
      <w:r w:rsidR="006D08AB" w:rsidRPr="00AC121A">
        <w:t xml:space="preserve"> (Engineering, Q</w:t>
      </w:r>
      <w:r w:rsidR="00816F89" w:rsidRPr="00AC121A">
        <w:t>A</w:t>
      </w:r>
      <w:r w:rsidR="006D08AB" w:rsidRPr="00AC121A">
        <w:t xml:space="preserve">, Database, DevOps, </w:t>
      </w:r>
      <w:r w:rsidR="008B3040" w:rsidRPr="00AC121A">
        <w:t>Secu</w:t>
      </w:r>
      <w:r w:rsidR="00B71584" w:rsidRPr="00AC121A">
        <w:t xml:space="preserve">rity, </w:t>
      </w:r>
      <w:r w:rsidR="00CA5591" w:rsidRPr="00AC121A">
        <w:t>B</w:t>
      </w:r>
      <w:r w:rsidR="006D08AB" w:rsidRPr="00AC121A">
        <w:t xml:space="preserve">usiness </w:t>
      </w:r>
      <w:r w:rsidR="00CA5591" w:rsidRPr="00AC121A">
        <w:t>A</w:t>
      </w:r>
      <w:r w:rsidR="006D08AB" w:rsidRPr="00AC121A">
        <w:t xml:space="preserve">nalysts, and </w:t>
      </w:r>
      <w:r w:rsidR="00CA5591" w:rsidRPr="00AC121A">
        <w:t>Technical S</w:t>
      </w:r>
      <w:r w:rsidR="006D08AB" w:rsidRPr="00AC121A">
        <w:t>upport teams)</w:t>
      </w:r>
    </w:p>
    <w:p w14:paraId="3ACBD2C4" w14:textId="3396A0B0" w:rsidR="00492201" w:rsidRPr="00AC121A" w:rsidRDefault="00492201" w:rsidP="00AC121A">
      <w:pPr>
        <w:pStyle w:val="ListParagraph"/>
        <w:jc w:val="both"/>
      </w:pPr>
      <w:r w:rsidRPr="00AC121A">
        <w:t>Managed</w:t>
      </w:r>
      <w:r w:rsidR="00181336" w:rsidRPr="00AC121A">
        <w:t xml:space="preserve"> remote, and offshore </w:t>
      </w:r>
      <w:r w:rsidR="00BD5EF3" w:rsidRPr="00AC121A">
        <w:t>teams</w:t>
      </w:r>
      <w:r w:rsidR="00102403">
        <w:t>,</w:t>
      </w:r>
      <w:r w:rsidR="00BD5EF3" w:rsidRPr="00AC121A">
        <w:t xml:space="preserve"> </w:t>
      </w:r>
      <w:r w:rsidR="00596A64" w:rsidRPr="00AC121A">
        <w:t xml:space="preserve">including </w:t>
      </w:r>
      <w:r w:rsidRPr="00AC121A">
        <w:t xml:space="preserve">19 </w:t>
      </w:r>
      <w:r w:rsidR="00C86C47" w:rsidRPr="00AC121A">
        <w:t xml:space="preserve">FTE </w:t>
      </w:r>
      <w:r w:rsidRPr="00AC121A">
        <w:t>employees and ten contractors</w:t>
      </w:r>
    </w:p>
    <w:p w14:paraId="4D400D8F" w14:textId="5B576526" w:rsidR="00620AEF" w:rsidRPr="00AC121A" w:rsidRDefault="00046A86" w:rsidP="00AC121A">
      <w:pPr>
        <w:pStyle w:val="ListParagraph"/>
        <w:jc w:val="both"/>
      </w:pPr>
      <w:r w:rsidRPr="00AC121A">
        <w:t xml:space="preserve">Secured multi-million-dollar contract by </w:t>
      </w:r>
      <w:r w:rsidR="00330866" w:rsidRPr="00AC121A">
        <w:t>f</w:t>
      </w:r>
      <w:r w:rsidR="006B524F" w:rsidRPr="00AC121A">
        <w:t xml:space="preserve">ulfilling </w:t>
      </w:r>
      <w:r w:rsidR="00330866" w:rsidRPr="00AC121A">
        <w:t xml:space="preserve">all </w:t>
      </w:r>
      <w:r w:rsidR="006B524F" w:rsidRPr="00AC121A">
        <w:t>contractual obligations</w:t>
      </w:r>
      <w:r w:rsidR="004F1DA9" w:rsidRPr="00AC121A">
        <w:t xml:space="preserve"> and meeting the tight deadlines</w:t>
      </w:r>
    </w:p>
    <w:p w14:paraId="10E7236B" w14:textId="1636BEBD" w:rsidR="00492201" w:rsidRPr="00AC121A" w:rsidRDefault="00492201" w:rsidP="00AC121A">
      <w:pPr>
        <w:pStyle w:val="ListParagraph"/>
        <w:jc w:val="both"/>
      </w:pPr>
      <w:r w:rsidRPr="00AC121A">
        <w:t>Spearheaded the redesign and world-wide launch of the ACAMS's Anti-Money Laundering compliance solution</w:t>
      </w:r>
    </w:p>
    <w:p w14:paraId="0E468C00" w14:textId="1E52EE23" w:rsidR="00492201" w:rsidRPr="00AC121A" w:rsidRDefault="00492201" w:rsidP="00AC121A">
      <w:pPr>
        <w:pStyle w:val="ListParagraph"/>
        <w:jc w:val="both"/>
      </w:pPr>
      <w:r w:rsidRPr="00AC121A">
        <w:t xml:space="preserve">Established essential </w:t>
      </w:r>
      <w:r w:rsidR="00587B01">
        <w:t>policies</w:t>
      </w:r>
      <w:r w:rsidRPr="00AC121A">
        <w:t xml:space="preserve"> and quality best practices Agile/Kanban</w:t>
      </w:r>
      <w:r w:rsidR="00B31FFA">
        <w:t>/</w:t>
      </w:r>
      <w:r w:rsidR="00B6024D" w:rsidRPr="00AC121A">
        <w:t>SRE</w:t>
      </w:r>
      <w:r w:rsidR="004A71A5" w:rsidRPr="00AC121A">
        <w:t>/</w:t>
      </w:r>
      <w:r w:rsidRPr="00AC121A">
        <w:t>DevOps principles</w:t>
      </w:r>
      <w:r w:rsidR="00B31FFA">
        <w:t xml:space="preserve"> </w:t>
      </w:r>
      <w:r w:rsidRPr="00AC121A">
        <w:t>and continu</w:t>
      </w:r>
      <w:r w:rsidR="0082714E" w:rsidRPr="00AC121A">
        <w:t>ou</w:t>
      </w:r>
      <w:r w:rsidRPr="00AC121A">
        <w:t>s</w:t>
      </w:r>
      <w:r w:rsidR="00B31FFA">
        <w:t xml:space="preserve"> </w:t>
      </w:r>
      <w:r w:rsidRPr="00AC121A">
        <w:t>integration</w:t>
      </w:r>
    </w:p>
    <w:p w14:paraId="51A4EAF8" w14:textId="587F205F" w:rsidR="008B165B" w:rsidRDefault="001D101A" w:rsidP="00AC121A">
      <w:pPr>
        <w:pStyle w:val="ListParagraph"/>
        <w:jc w:val="both"/>
      </w:pPr>
      <w:r w:rsidRPr="00AC121A">
        <w:t xml:space="preserve">Guided </w:t>
      </w:r>
      <w:r w:rsidR="008B165B" w:rsidRPr="008B165B">
        <w:t>major process</w:t>
      </w:r>
      <w:r>
        <w:t>es</w:t>
      </w:r>
      <w:r w:rsidR="008B165B" w:rsidRPr="008B165B">
        <w:t xml:space="preserve"> and </w:t>
      </w:r>
      <w:r w:rsidR="006B7D27">
        <w:t xml:space="preserve">digital </w:t>
      </w:r>
      <w:r w:rsidR="008B165B" w:rsidRPr="008B165B">
        <w:t>customer experience improvements</w:t>
      </w:r>
      <w:r w:rsidR="006B7D27">
        <w:t xml:space="preserve"> </w:t>
      </w:r>
      <w:r w:rsidR="006B7D27" w:rsidRPr="00C20412">
        <w:t xml:space="preserve">concentrating on non-functional aspects </w:t>
      </w:r>
      <w:r w:rsidR="006B7D27">
        <w:t xml:space="preserve">of product development and quality testing </w:t>
      </w:r>
      <w:r w:rsidR="006B7D27" w:rsidRPr="00C20412">
        <w:t xml:space="preserve">such as performance, reliability, availability, scalability, </w:t>
      </w:r>
      <w:r w:rsidR="006B7D27">
        <w:t>security</w:t>
      </w:r>
      <w:r w:rsidR="006B7D27" w:rsidRPr="00C20412">
        <w:t>, and compliance</w:t>
      </w:r>
    </w:p>
    <w:p w14:paraId="1332E8C9" w14:textId="24809F45" w:rsidR="00492201" w:rsidRPr="00AC121A" w:rsidRDefault="00492201" w:rsidP="00AC121A">
      <w:pPr>
        <w:pStyle w:val="ListParagraph"/>
        <w:jc w:val="both"/>
      </w:pPr>
      <w:r w:rsidRPr="00AC121A">
        <w:t>Championed migration of the legacy monolithic web system to an ecosystem of microservices</w:t>
      </w:r>
    </w:p>
    <w:p w14:paraId="3E59D31B" w14:textId="56621808" w:rsidR="007E365C" w:rsidRPr="00AC121A" w:rsidRDefault="00492201" w:rsidP="00AC121A">
      <w:pPr>
        <w:pStyle w:val="ListParagraph"/>
        <w:jc w:val="both"/>
      </w:pPr>
      <w:r w:rsidRPr="00AC121A">
        <w:t>Established 24x7, 3-tiered, international production support functions, including ITIL practices (Change/Release/Incident Management)</w:t>
      </w:r>
      <w:r w:rsidR="007E365C" w:rsidRPr="00AC121A">
        <w:t xml:space="preserve"> and directed management and execution of the business's IT operations (NOC</w:t>
      </w:r>
      <w:r w:rsidR="00121CCF" w:rsidRPr="00AC121A">
        <w:t>/SLI/SLO/</w:t>
      </w:r>
      <w:r w:rsidR="007E365C" w:rsidRPr="00AC121A">
        <w:t>SLA</w:t>
      </w:r>
      <w:r w:rsidR="0042635D" w:rsidRPr="00AC121A">
        <w:t>, monitor</w:t>
      </w:r>
      <w:r w:rsidR="0086740A" w:rsidRPr="00AC121A">
        <w:t>ing</w:t>
      </w:r>
      <w:r w:rsidR="007E365C" w:rsidRPr="00AC121A">
        <w:t>)</w:t>
      </w:r>
    </w:p>
    <w:p w14:paraId="5C34169E" w14:textId="48F12AEB" w:rsidR="00492201" w:rsidRPr="00AC121A" w:rsidRDefault="00492201" w:rsidP="00AC121A">
      <w:pPr>
        <w:pStyle w:val="ListParagraph"/>
        <w:jc w:val="both"/>
      </w:pPr>
      <w:r w:rsidRPr="00AC121A">
        <w:t xml:space="preserve">Redesigned consumer-facing products to </w:t>
      </w:r>
      <w:r w:rsidR="00741F65">
        <w:t>deliver</w:t>
      </w:r>
      <w:r w:rsidRPr="00AC121A">
        <w:t xml:space="preserve"> consistent cross-platform </w:t>
      </w:r>
      <w:r w:rsidR="002A6F49" w:rsidRPr="00AC121A">
        <w:t xml:space="preserve">global </w:t>
      </w:r>
      <w:r w:rsidR="008B6125" w:rsidRPr="00AC121A">
        <w:t>B</w:t>
      </w:r>
      <w:r w:rsidRPr="00AC121A">
        <w:t xml:space="preserve">rand and unified </w:t>
      </w:r>
      <w:r w:rsidR="008B6125" w:rsidRPr="00AC121A">
        <w:t>S</w:t>
      </w:r>
      <w:r w:rsidRPr="00AC121A">
        <w:t>hopping experience</w:t>
      </w:r>
    </w:p>
    <w:p w14:paraId="55548EC1" w14:textId="77777777" w:rsidR="00492201" w:rsidRPr="00AC121A" w:rsidRDefault="00492201" w:rsidP="00AC121A">
      <w:pPr>
        <w:pStyle w:val="ListParagraph"/>
        <w:jc w:val="both"/>
      </w:pPr>
      <w:r w:rsidRPr="00AC121A">
        <w:t>Improved operational efficiency by adding Omni-channel capabilities (engagement tools) and adapting A/B or Split testing</w:t>
      </w:r>
    </w:p>
    <w:p w14:paraId="4F7A0399" w14:textId="7FE730C9" w:rsidR="00AB3C62" w:rsidRPr="00AC121A" w:rsidRDefault="00AB3C62" w:rsidP="00AC121A">
      <w:pPr>
        <w:pStyle w:val="ListParagraph"/>
        <w:jc w:val="both"/>
      </w:pPr>
      <w:r w:rsidRPr="00AC121A">
        <w:t xml:space="preserve">Established </w:t>
      </w:r>
      <w:r w:rsidR="00A01F60" w:rsidRPr="00AC121A">
        <w:t xml:space="preserve">a </w:t>
      </w:r>
      <w:r w:rsidRPr="00AC121A">
        <w:t>"culture of accountability"</w:t>
      </w:r>
      <w:r w:rsidR="005973D8" w:rsidRPr="00AC121A">
        <w:t xml:space="preserve"> by</w:t>
      </w:r>
      <w:r w:rsidR="00EB3C56" w:rsidRPr="00AC121A">
        <w:t xml:space="preserve"> setting clear expectations</w:t>
      </w:r>
      <w:r w:rsidR="00C96D78" w:rsidRPr="00AC121A">
        <w:t>, responsibilities</w:t>
      </w:r>
      <w:r w:rsidR="00EB3C56" w:rsidRPr="00AC121A">
        <w:t xml:space="preserve"> and aligning teams on shared goals</w:t>
      </w:r>
    </w:p>
    <w:p w14:paraId="0A00BAE3" w14:textId="2C65EDFD" w:rsidR="00492201" w:rsidRPr="00AC121A" w:rsidRDefault="00492201" w:rsidP="00AC121A">
      <w:pPr>
        <w:pStyle w:val="ListParagraph"/>
        <w:jc w:val="both"/>
      </w:pPr>
      <w:r w:rsidRPr="00AC121A">
        <w:t>Improve</w:t>
      </w:r>
      <w:r w:rsidR="00F503E2" w:rsidRPr="00AC121A">
        <w:t>d</w:t>
      </w:r>
      <w:r w:rsidRPr="00AC121A">
        <w:t xml:space="preserve"> business decision-making based on data</w:t>
      </w:r>
      <w:r w:rsidR="00CA6D57">
        <w:t>/</w:t>
      </w:r>
      <w:r w:rsidRPr="00AC121A">
        <w:t>analytics and cultivate a culture of continuous improvement</w:t>
      </w:r>
    </w:p>
    <w:p w14:paraId="294DB114" w14:textId="0248E1ED" w:rsidR="004B362C" w:rsidRDefault="00882E68" w:rsidP="00B55CCA">
      <w:pPr>
        <w:pStyle w:val="ListParagraph"/>
        <w:jc w:val="both"/>
      </w:pPr>
      <w:r w:rsidRPr="00F557B1">
        <w:rPr>
          <w:rStyle w:val="normaltextrun"/>
          <w:rFonts w:cs="Arial"/>
          <w:color w:val="000000"/>
          <w:szCs w:val="20"/>
          <w:shd w:val="clear" w:color="auto" w:fill="FFFFFF"/>
        </w:rPr>
        <w:t>Organized and directed client engagements, championing the "Customer First" strategy</w:t>
      </w:r>
    </w:p>
    <w:p w14:paraId="406A3274" w14:textId="471E8C3C" w:rsidR="00A7372A" w:rsidRPr="00AC121A" w:rsidRDefault="00A7372A" w:rsidP="00AC121A">
      <w:pPr>
        <w:pStyle w:val="ListParagraph"/>
        <w:jc w:val="both"/>
      </w:pPr>
      <w:r w:rsidRPr="007261F9">
        <w:rPr>
          <w:b/>
          <w:bCs/>
        </w:rPr>
        <w:t>Technology:</w:t>
      </w:r>
      <w:r w:rsidRPr="007261F9">
        <w:t xml:space="preserve"> </w:t>
      </w:r>
      <w:r w:rsidRPr="00A7372A">
        <w:t>Java/J2EE, RESTful APIs, React.js, Node.js, Play</w:t>
      </w:r>
      <w:r w:rsidR="00B92B5D">
        <w:t xml:space="preserve">, </w:t>
      </w:r>
      <w:r w:rsidRPr="00A7372A">
        <w:t>Scala, Junit, Spring, MySQL, Selenium, JMeter</w:t>
      </w:r>
      <w:r w:rsidR="003E6518">
        <w:t xml:space="preserve">, </w:t>
      </w:r>
      <w:r w:rsidR="00A21AD0">
        <w:t>AWS</w:t>
      </w:r>
    </w:p>
    <w:p w14:paraId="13DB785D" w14:textId="284466A2" w:rsidR="00492201" w:rsidRDefault="00492201" w:rsidP="00AC121A">
      <w:pPr>
        <w:pStyle w:val="ListParagraph"/>
        <w:jc w:val="both"/>
      </w:pPr>
      <w:r w:rsidRPr="00D61517">
        <w:rPr>
          <w:b/>
          <w:bCs/>
        </w:rPr>
        <w:t>Notable Clients:</w:t>
      </w:r>
      <w:r w:rsidRPr="00AC121A">
        <w:t xml:space="preserve"> Mastercard</w:t>
      </w:r>
    </w:p>
    <w:p w14:paraId="63222745" w14:textId="09828678" w:rsidR="007F0E50" w:rsidRPr="00AC121A" w:rsidRDefault="007F0E50" w:rsidP="00AC121A">
      <w:pPr>
        <w:pStyle w:val="ListParagraph"/>
        <w:jc w:val="both"/>
      </w:pPr>
      <w:r w:rsidRPr="00AC121A">
        <w:t>Supported Standard and Regulatory Compliance requirements: SO</w:t>
      </w:r>
      <w:r w:rsidR="00A271AC">
        <w:t>C</w:t>
      </w:r>
      <w:r w:rsidR="00A3746D">
        <w:t xml:space="preserve"> 2</w:t>
      </w:r>
      <w:r w:rsidRPr="00AC121A">
        <w:t xml:space="preserve">, </w:t>
      </w:r>
      <w:r w:rsidR="00BB264B" w:rsidRPr="00BB264B">
        <w:t>PCI SSC</w:t>
      </w:r>
      <w:r w:rsidR="00F81B03">
        <w:t xml:space="preserve">, </w:t>
      </w:r>
      <w:r w:rsidRPr="00AC121A">
        <w:t>GDPR</w:t>
      </w:r>
    </w:p>
    <w:p w14:paraId="1151EED2" w14:textId="77777777" w:rsidR="00492201" w:rsidRPr="001A5B5F" w:rsidRDefault="00492201" w:rsidP="001A5B5F"/>
    <w:p w14:paraId="0F43B7A6" w14:textId="410CC928" w:rsidR="00492201" w:rsidRPr="001A5B5F" w:rsidRDefault="00492201" w:rsidP="008F1FE2">
      <w:pPr>
        <w:pStyle w:val="Heading4"/>
      </w:pPr>
      <w:r w:rsidRPr="001A5B5F">
        <w:t>WOLTERS KLUWER TAX AND ACCOUNTING US, KENNESAW, GA</w:t>
      </w:r>
    </w:p>
    <w:p w14:paraId="33E9081D" w14:textId="640EFEA8" w:rsidR="00492201" w:rsidRPr="001A5B5F" w:rsidRDefault="00492201" w:rsidP="008F1FE2">
      <w:pPr>
        <w:pStyle w:val="Heading5"/>
      </w:pPr>
      <w:r w:rsidRPr="001A5B5F">
        <w:t>DIRECTOR OF SOFTWARE DEVELOPMENT AND OPERATIONS</w:t>
      </w:r>
      <w:r w:rsidR="008F1FE2">
        <w:tab/>
      </w:r>
      <w:r w:rsidR="008F1FE2" w:rsidRPr="001A5B5F">
        <w:t>02/2008-01/2019</w:t>
      </w:r>
    </w:p>
    <w:p w14:paraId="0DE90BD7" w14:textId="1B46D2C6" w:rsidR="00492201" w:rsidRPr="00AC121A" w:rsidRDefault="00492201" w:rsidP="00837907">
      <w:pPr>
        <w:pStyle w:val="ListParagraph"/>
        <w:jc w:val="both"/>
      </w:pPr>
      <w:r w:rsidRPr="00AC121A">
        <w:t>Led the development organization responsible for driving vision, strategy, and execution of strategic and operational business initiatives</w:t>
      </w:r>
      <w:r w:rsidR="006C29C6" w:rsidRPr="00AC121A">
        <w:t xml:space="preserve"> (Engineering, Database, Q</w:t>
      </w:r>
      <w:r w:rsidR="0023154B" w:rsidRPr="00AC121A">
        <w:t>A</w:t>
      </w:r>
      <w:r w:rsidR="006C29C6" w:rsidRPr="00AC121A">
        <w:t xml:space="preserve">, Data Analytics, </w:t>
      </w:r>
      <w:r w:rsidR="008368E2" w:rsidRPr="00AC121A">
        <w:t xml:space="preserve">Security, </w:t>
      </w:r>
      <w:r w:rsidR="006C29C6" w:rsidRPr="00AC121A">
        <w:t xml:space="preserve">DevOps, and </w:t>
      </w:r>
      <w:r w:rsidR="0023154B" w:rsidRPr="00AC121A">
        <w:t>Production</w:t>
      </w:r>
      <w:r w:rsidR="006C29C6" w:rsidRPr="00AC121A">
        <w:t xml:space="preserve"> Support</w:t>
      </w:r>
      <w:r w:rsidR="004F77A0" w:rsidRPr="00AC121A">
        <w:t xml:space="preserve"> teams</w:t>
      </w:r>
      <w:r w:rsidR="006C29C6" w:rsidRPr="00AC121A">
        <w:t>)</w:t>
      </w:r>
    </w:p>
    <w:p w14:paraId="4077FFA3" w14:textId="528C4EFC" w:rsidR="00492201" w:rsidRPr="00AC121A" w:rsidRDefault="00492201" w:rsidP="00837907">
      <w:pPr>
        <w:pStyle w:val="ListParagraph"/>
        <w:jc w:val="both"/>
      </w:pPr>
      <w:r w:rsidRPr="00AC121A">
        <w:t>Effectively managed</w:t>
      </w:r>
      <w:r w:rsidR="000E4048" w:rsidRPr="00AC121A">
        <w:t xml:space="preserve"> </w:t>
      </w:r>
      <w:r w:rsidRPr="00AC121A">
        <w:t>onshore</w:t>
      </w:r>
      <w:r w:rsidR="00802470" w:rsidRPr="00AC121A">
        <w:t xml:space="preserve">, </w:t>
      </w:r>
      <w:r w:rsidR="007C297A" w:rsidRPr="00AC121A">
        <w:t>nearshore,</w:t>
      </w:r>
      <w:r w:rsidRPr="00AC121A">
        <w:t xml:space="preserve"> and offshore teams of 47</w:t>
      </w:r>
      <w:r w:rsidR="00607699" w:rsidRPr="00AC121A">
        <w:t>+</w:t>
      </w:r>
      <w:r w:rsidRPr="00AC121A">
        <w:t xml:space="preserve"> employees and 15 seasonal contractors in 5 countries</w:t>
      </w:r>
    </w:p>
    <w:p w14:paraId="70AA4E73" w14:textId="67B668DB" w:rsidR="009C3143" w:rsidRPr="00AC121A" w:rsidRDefault="009C3143" w:rsidP="00837907">
      <w:pPr>
        <w:pStyle w:val="ListParagraph"/>
        <w:jc w:val="both"/>
      </w:pPr>
      <w:r w:rsidRPr="00AC121A">
        <w:t>Responsible for high-quality technology deliverables to over 60,000 professional businesses and government agencies</w:t>
      </w:r>
      <w:r w:rsidR="0019064D" w:rsidRPr="00AC121A">
        <w:t xml:space="preserve"> (desktop, </w:t>
      </w:r>
      <w:r w:rsidR="00CA08AD" w:rsidRPr="00AC121A">
        <w:t>web, mobile</w:t>
      </w:r>
      <w:r w:rsidRPr="00AC121A">
        <w:t xml:space="preserve">, </w:t>
      </w:r>
      <w:r w:rsidR="00CA08AD" w:rsidRPr="00AC121A">
        <w:t>e</w:t>
      </w:r>
      <w:r w:rsidR="00C040A3" w:rsidRPr="00AC121A">
        <w:t>C</w:t>
      </w:r>
      <w:r w:rsidR="00CA08AD" w:rsidRPr="00AC121A">
        <w:t>ommerce consumer-faci</w:t>
      </w:r>
      <w:r w:rsidR="00C040A3" w:rsidRPr="00AC121A">
        <w:t>ng apps</w:t>
      </w:r>
      <w:r w:rsidR="00CA08AD" w:rsidRPr="00AC121A">
        <w:t>,</w:t>
      </w:r>
      <w:r w:rsidR="00C040A3" w:rsidRPr="00AC121A">
        <w:t xml:space="preserve"> </w:t>
      </w:r>
      <w:r w:rsidR="00A44207" w:rsidRPr="00AC121A">
        <w:t>B2B integrations), generating over $175 million in revenue</w:t>
      </w:r>
    </w:p>
    <w:p w14:paraId="200D2AAC" w14:textId="64387327" w:rsidR="00A704F2" w:rsidRDefault="00A704F2" w:rsidP="00837907">
      <w:pPr>
        <w:pStyle w:val="ListParagraph"/>
        <w:jc w:val="both"/>
      </w:pPr>
      <w:r w:rsidRPr="00A704F2">
        <w:t xml:space="preserve">Defined </w:t>
      </w:r>
      <w:r w:rsidR="00DB3FF8">
        <w:t xml:space="preserve">IT </w:t>
      </w:r>
      <w:r w:rsidRPr="00A704F2">
        <w:t>roadmaps</w:t>
      </w:r>
      <w:r w:rsidR="00671FFC">
        <w:t xml:space="preserve"> </w:t>
      </w:r>
      <w:r w:rsidRPr="00A704F2">
        <w:t>enabling product development in support of cloud readiness, onboarding</w:t>
      </w:r>
      <w:r w:rsidR="00C7436E">
        <w:t>,</w:t>
      </w:r>
      <w:r w:rsidRPr="00A704F2">
        <w:t xml:space="preserve"> and cloud transformation</w:t>
      </w:r>
    </w:p>
    <w:p w14:paraId="3B5C417D" w14:textId="73F52EB1" w:rsidR="00492201" w:rsidRPr="00AC121A" w:rsidRDefault="00492201" w:rsidP="00837907">
      <w:pPr>
        <w:pStyle w:val="ListParagraph"/>
        <w:jc w:val="both"/>
      </w:pPr>
      <w:r w:rsidRPr="00AC121A">
        <w:lastRenderedPageBreak/>
        <w:t xml:space="preserve">Launched first cloud-native </w:t>
      </w:r>
      <w:r w:rsidR="00A10388" w:rsidRPr="00AC121A">
        <w:t xml:space="preserve">web </w:t>
      </w:r>
      <w:r w:rsidRPr="00AC121A">
        <w:t>tax compliance software in the professional accounting industry</w:t>
      </w:r>
      <w:r w:rsidR="006669C2" w:rsidRPr="00AC121A">
        <w:t xml:space="preserve"> (</w:t>
      </w:r>
      <w:r w:rsidR="00012188">
        <w:t>microservices</w:t>
      </w:r>
      <w:r w:rsidR="009D5052">
        <w:t>/</w:t>
      </w:r>
      <w:r w:rsidR="006669C2" w:rsidRPr="00AC121A">
        <w:t>API</w:t>
      </w:r>
      <w:r w:rsidR="003A7F89" w:rsidRPr="00AC121A">
        <w:t>)</w:t>
      </w:r>
    </w:p>
    <w:p w14:paraId="5D492C1B" w14:textId="4D8D0718" w:rsidR="00492201" w:rsidRPr="00AC121A" w:rsidRDefault="00492201" w:rsidP="00837907">
      <w:pPr>
        <w:pStyle w:val="ListParagraph"/>
        <w:jc w:val="both"/>
      </w:pPr>
      <w:r w:rsidRPr="00AC121A">
        <w:t xml:space="preserve">Directed product and process improvements for </w:t>
      </w:r>
      <w:r w:rsidR="00D914D8" w:rsidRPr="00AC121A">
        <w:t>leading</w:t>
      </w:r>
      <w:r w:rsidR="00A971B6" w:rsidRPr="00AC121A">
        <w:t xml:space="preserve"> </w:t>
      </w:r>
      <w:r w:rsidRPr="00AC121A">
        <w:t>high-traffic transaction processing system</w:t>
      </w:r>
      <w:r w:rsidR="00D914D8" w:rsidRPr="00AC121A">
        <w:t xml:space="preserve"> (</w:t>
      </w:r>
      <w:hyperlink r:id="rId7">
        <w:r w:rsidR="00D914D8" w:rsidRPr="00AC121A">
          <w:t>https://bit.ly/33xRnFx</w:t>
        </w:r>
      </w:hyperlink>
      <w:r w:rsidR="00D914D8" w:rsidRPr="00AC121A">
        <w:t>)</w:t>
      </w:r>
    </w:p>
    <w:p w14:paraId="175241F0" w14:textId="77C9F816" w:rsidR="007E40AD" w:rsidRPr="00AC121A" w:rsidRDefault="00D62781" w:rsidP="00837907">
      <w:pPr>
        <w:pStyle w:val="ListParagraph"/>
        <w:jc w:val="both"/>
      </w:pPr>
      <w:r w:rsidRPr="00AC121A">
        <w:t xml:space="preserve">Led </w:t>
      </w:r>
      <w:r w:rsidR="00526865" w:rsidRPr="00AC121A">
        <w:t>modernization initiatives to t</w:t>
      </w:r>
      <w:r w:rsidR="007E40AD" w:rsidRPr="00AC121A">
        <w:t xml:space="preserve">ransform </w:t>
      </w:r>
      <w:r w:rsidR="00A44F19" w:rsidRPr="00AC121A">
        <w:t xml:space="preserve">legacy </w:t>
      </w:r>
      <w:r w:rsidR="007E40AD" w:rsidRPr="00AC121A">
        <w:t xml:space="preserve">monolithic </w:t>
      </w:r>
      <w:r w:rsidR="00A44F19" w:rsidRPr="00AC121A">
        <w:t>systems</w:t>
      </w:r>
      <w:r w:rsidR="007E40AD" w:rsidRPr="00AC121A">
        <w:t xml:space="preserve"> into decomposed services</w:t>
      </w:r>
      <w:r w:rsidR="00087D58" w:rsidRPr="00AC121A">
        <w:t xml:space="preserve"> and shared components</w:t>
      </w:r>
    </w:p>
    <w:p w14:paraId="40B5B2FF" w14:textId="68505730" w:rsidR="007E40AD" w:rsidRPr="00AC121A" w:rsidRDefault="003E46E7" w:rsidP="00837907">
      <w:pPr>
        <w:pStyle w:val="ListParagraph"/>
        <w:jc w:val="both"/>
      </w:pPr>
      <w:r w:rsidRPr="00AC121A">
        <w:t xml:space="preserve">Championed creation of </w:t>
      </w:r>
      <w:r w:rsidR="009C002D" w:rsidRPr="00AC121A">
        <w:t xml:space="preserve">a </w:t>
      </w:r>
      <w:r w:rsidRPr="00AC121A">
        <w:t>global API</w:t>
      </w:r>
      <w:r w:rsidR="00DC02B2" w:rsidRPr="00AC121A">
        <w:t xml:space="preserve"> platform</w:t>
      </w:r>
      <w:r w:rsidR="008B44ED">
        <w:t>,</w:t>
      </w:r>
      <w:r w:rsidR="00E76E8B" w:rsidRPr="00AC121A">
        <w:t xml:space="preserve"> wh</w:t>
      </w:r>
      <w:r w:rsidR="00A07BA7" w:rsidRPr="00AC121A">
        <w:t xml:space="preserve">ich </w:t>
      </w:r>
      <w:r w:rsidR="007E1776" w:rsidRPr="00AC121A">
        <w:t>pushed</w:t>
      </w:r>
      <w:r w:rsidR="00A07BA7" w:rsidRPr="00AC121A">
        <w:t xml:space="preserve"> dramatic gains in productivity, speed, agility, and reliability</w:t>
      </w:r>
    </w:p>
    <w:p w14:paraId="09985618" w14:textId="5AF54A00" w:rsidR="00492201" w:rsidRPr="00AC121A" w:rsidRDefault="00591C46" w:rsidP="00837907">
      <w:pPr>
        <w:pStyle w:val="ListParagraph"/>
        <w:jc w:val="both"/>
      </w:pPr>
      <w:r w:rsidRPr="00AC121A">
        <w:t>In c</w:t>
      </w:r>
      <w:r w:rsidR="00492201" w:rsidRPr="00AC121A">
        <w:t>ollaborat</w:t>
      </w:r>
      <w:r w:rsidRPr="00AC121A">
        <w:t>ion</w:t>
      </w:r>
      <w:r w:rsidR="00492201" w:rsidRPr="00AC121A">
        <w:t xml:space="preserve"> with </w:t>
      </w:r>
      <w:r w:rsidR="008E7910" w:rsidRPr="00AC121A">
        <w:t xml:space="preserve">the </w:t>
      </w:r>
      <w:r w:rsidR="00492201" w:rsidRPr="00AC121A">
        <w:t>leaders</w:t>
      </w:r>
      <w:r w:rsidR="008E7910" w:rsidRPr="00AC121A">
        <w:t>hip team</w:t>
      </w:r>
      <w:r w:rsidR="009F6675">
        <w:t>,</w:t>
      </w:r>
      <w:r w:rsidR="00492201" w:rsidRPr="00AC121A">
        <w:t xml:space="preserve"> define</w:t>
      </w:r>
      <w:r w:rsidRPr="00AC121A">
        <w:t>d</w:t>
      </w:r>
      <w:r w:rsidR="00492201" w:rsidRPr="00AC121A">
        <w:t xml:space="preserve"> product strategy for enabling </w:t>
      </w:r>
      <w:r w:rsidR="009C002D" w:rsidRPr="00AC121A">
        <w:t xml:space="preserve">a </w:t>
      </w:r>
      <w:r w:rsidR="00492201" w:rsidRPr="00AC121A">
        <w:t>global API framework monetization (API-as-a-Product)</w:t>
      </w:r>
      <w:r w:rsidR="005440C3" w:rsidRPr="00AC121A">
        <w:t xml:space="preserve"> and led the business initiative to drive partners program success through better channel enablement tools</w:t>
      </w:r>
    </w:p>
    <w:p w14:paraId="40D3C69C" w14:textId="37C3A9A8" w:rsidR="006C4941" w:rsidRPr="00AC121A" w:rsidRDefault="006C4941" w:rsidP="00837907">
      <w:pPr>
        <w:pStyle w:val="ListParagraph"/>
        <w:jc w:val="both"/>
      </w:pPr>
      <w:r w:rsidRPr="00AC121A">
        <w:t xml:space="preserve">Influenced adaption of an effective product development culture based on </w:t>
      </w:r>
      <w:r w:rsidR="009F6675">
        <w:t xml:space="preserve">the </w:t>
      </w:r>
      <w:r w:rsidRPr="00AC121A">
        <w:t>CALMS model (Collaboration, Automation, Lean, Measurement, and Sharing), created the Operations department (DevOps</w:t>
      </w:r>
      <w:r w:rsidR="0084439B" w:rsidRPr="00AC121A">
        <w:t>/SRE</w:t>
      </w:r>
      <w:r w:rsidR="008B44ED">
        <w:t>/</w:t>
      </w:r>
      <w:r w:rsidR="008B44ED" w:rsidRPr="008B44ED">
        <w:t>DevSecOps</w:t>
      </w:r>
      <w:r w:rsidRPr="00AC121A">
        <w:t>), led executions of "Proof of concept" (POCs)</w:t>
      </w:r>
      <w:r w:rsidR="004E2F56" w:rsidRPr="004E2F56">
        <w:t xml:space="preserve"> </w:t>
      </w:r>
      <w:r w:rsidR="004E2F56" w:rsidRPr="00AC121A">
        <w:t>and plans for adoption</w:t>
      </w:r>
      <w:r w:rsidRPr="00AC121A">
        <w:t xml:space="preserve"> on Service </w:t>
      </w:r>
      <w:r w:rsidR="009B0EA1" w:rsidRPr="00AC121A">
        <w:t>M</w:t>
      </w:r>
      <w:r w:rsidRPr="00AC121A">
        <w:t xml:space="preserve">esh, API </w:t>
      </w:r>
      <w:r w:rsidR="00E93707">
        <w:t>M</w:t>
      </w:r>
      <w:r w:rsidRPr="00AC121A">
        <w:t>anagement, Web, and Mobile technologies</w:t>
      </w:r>
    </w:p>
    <w:p w14:paraId="2E9A1E33" w14:textId="43A2A9A9" w:rsidR="00D46E3A" w:rsidRPr="00AC121A" w:rsidRDefault="00EB1066" w:rsidP="00837907">
      <w:pPr>
        <w:pStyle w:val="ListParagraph"/>
        <w:jc w:val="both"/>
      </w:pPr>
      <w:r w:rsidRPr="00AC121A">
        <w:t>Developed strategic partnerships with major vendors and financial service providers, supporting B2B/B2C integrations (transactional, ERP, authentication, payment, and analytics integrations with major US banks and government systems)</w:t>
      </w:r>
    </w:p>
    <w:p w14:paraId="7D144E7C" w14:textId="77777777" w:rsidR="00D1137E" w:rsidRPr="00AC121A" w:rsidRDefault="00D1137E" w:rsidP="00837907">
      <w:pPr>
        <w:pStyle w:val="ListParagraph"/>
        <w:jc w:val="both"/>
      </w:pPr>
      <w:r w:rsidRPr="00AC121A">
        <w:t>Transformed the organization from a waterfall project methodology to Agile Software (Scrum/SAFe/Kanban)</w:t>
      </w:r>
    </w:p>
    <w:p w14:paraId="3A0422E1" w14:textId="6843ECB4" w:rsidR="00D46E3A" w:rsidRPr="00AC121A" w:rsidRDefault="00207127" w:rsidP="00837907">
      <w:pPr>
        <w:pStyle w:val="ListParagraph"/>
        <w:jc w:val="both"/>
      </w:pPr>
      <w:r w:rsidRPr="00AC121A">
        <w:t>Aligned standard procedures and policies in Application Development, Quality Assurance, Data Center Operations, and IT to meet audit, security, compliance, and service level expectations (Attained CMMI Capability Level 1 and 2)</w:t>
      </w:r>
    </w:p>
    <w:p w14:paraId="59F81D56" w14:textId="6C539282" w:rsidR="00130B21" w:rsidRPr="00AC121A" w:rsidRDefault="00130B21" w:rsidP="00837907">
      <w:pPr>
        <w:pStyle w:val="ListParagraph"/>
        <w:jc w:val="both"/>
      </w:pPr>
      <w:r w:rsidRPr="00AC121A">
        <w:t>Transformed Quality Testing by investing in automation</w:t>
      </w:r>
      <w:r w:rsidR="008750E7" w:rsidRPr="00AC121A">
        <w:t xml:space="preserve">, </w:t>
      </w:r>
      <w:r w:rsidRPr="00AC121A">
        <w:t>scalability</w:t>
      </w:r>
      <w:r w:rsidR="009B0EA1" w:rsidRPr="00AC121A">
        <w:t>,</w:t>
      </w:r>
      <w:r w:rsidR="008750E7" w:rsidRPr="00AC121A">
        <w:t xml:space="preserve"> and strategy</w:t>
      </w:r>
      <w:r w:rsidR="008D1F92" w:rsidRPr="00AC121A">
        <w:t>, including behavioral targeting</w:t>
      </w:r>
    </w:p>
    <w:p w14:paraId="116E6EA4" w14:textId="0E64467A" w:rsidR="00E87596" w:rsidRPr="00AC121A" w:rsidRDefault="00095A7F" w:rsidP="00837907">
      <w:pPr>
        <w:pStyle w:val="ListParagraph"/>
        <w:jc w:val="both"/>
      </w:pPr>
      <w:r w:rsidRPr="00AC121A">
        <w:t>Improved customer experience by</w:t>
      </w:r>
      <w:r w:rsidR="0088201A" w:rsidRPr="00AC121A">
        <w:t xml:space="preserve"> </w:t>
      </w:r>
      <w:r w:rsidR="007E3BA8" w:rsidRPr="00AC121A">
        <w:t>launching</w:t>
      </w:r>
      <w:r w:rsidR="0088201A" w:rsidRPr="00AC121A">
        <w:t xml:space="preserve"> self-service portals and</w:t>
      </w:r>
      <w:r w:rsidR="004970AF" w:rsidRPr="00AC121A">
        <w:t xml:space="preserve"> implementing a</w:t>
      </w:r>
      <w:r w:rsidR="005D472E" w:rsidRPr="00AC121A">
        <w:t>n AI</w:t>
      </w:r>
      <w:r w:rsidR="004970AF" w:rsidRPr="00AC121A">
        <w:t xml:space="preserve"> bot-based support strategy</w:t>
      </w:r>
    </w:p>
    <w:p w14:paraId="7092BD99" w14:textId="001B6A02" w:rsidR="00F77E78" w:rsidRPr="00AC121A" w:rsidRDefault="007D7407" w:rsidP="00837907">
      <w:pPr>
        <w:pStyle w:val="ListParagraph"/>
        <w:jc w:val="both"/>
      </w:pPr>
      <w:r w:rsidRPr="007D7407">
        <w:t xml:space="preserve">Launched a cross-divisional business analytics platform, incorporate data-driven insights across diverse sources into day-to-day </w:t>
      </w:r>
      <w:r>
        <w:t>operations</w:t>
      </w:r>
      <w:r w:rsidR="006027C8">
        <w:t xml:space="preserve"> and </w:t>
      </w:r>
      <w:r w:rsidR="002201D8">
        <w:t>planning</w:t>
      </w:r>
      <w:r w:rsidR="00DC668D">
        <w:t xml:space="preserve"> </w:t>
      </w:r>
      <w:r w:rsidR="00A66766" w:rsidRPr="00A66766">
        <w:t xml:space="preserve">(customer experience strategy, support efficiency, </w:t>
      </w:r>
      <w:r w:rsidR="00232128" w:rsidRPr="00A66766">
        <w:t>products,</w:t>
      </w:r>
      <w:r w:rsidR="00A66766" w:rsidRPr="00A66766">
        <w:t xml:space="preserve"> and services personalization</w:t>
      </w:r>
      <w:r w:rsidR="00A66766">
        <w:t>)</w:t>
      </w:r>
    </w:p>
    <w:p w14:paraId="05EAD5F0" w14:textId="4B812944" w:rsidR="00492201" w:rsidRPr="00AC121A" w:rsidRDefault="00492201" w:rsidP="00837907">
      <w:pPr>
        <w:pStyle w:val="ListParagraph"/>
        <w:jc w:val="both"/>
      </w:pPr>
      <w:r w:rsidRPr="00AC121A">
        <w:t xml:space="preserve">Consolidated four </w:t>
      </w:r>
      <w:r w:rsidR="00755476" w:rsidRPr="00AC121A">
        <w:t xml:space="preserve">regional </w:t>
      </w:r>
      <w:r w:rsidRPr="00AC121A">
        <w:t>data centers in two geographically redundant IBM data centers</w:t>
      </w:r>
      <w:r w:rsidR="00417A9D">
        <w:t xml:space="preserve"> and the cloud</w:t>
      </w:r>
    </w:p>
    <w:p w14:paraId="1D1DFB55" w14:textId="46B06FFB" w:rsidR="00492201" w:rsidRDefault="00492201" w:rsidP="00837907">
      <w:pPr>
        <w:pStyle w:val="ListParagraph"/>
        <w:jc w:val="both"/>
      </w:pPr>
      <w:r w:rsidRPr="00AC121A">
        <w:t>Migrated over 200 hosted legacy systems across 900+ servers with virtually no impact on business operations to the cloud</w:t>
      </w:r>
    </w:p>
    <w:p w14:paraId="7EE80B2F" w14:textId="4F1DE77F" w:rsidR="00492201" w:rsidRPr="00AC121A" w:rsidRDefault="00492201" w:rsidP="00837907">
      <w:pPr>
        <w:pStyle w:val="ListParagraph"/>
        <w:jc w:val="both"/>
      </w:pPr>
      <w:r w:rsidRPr="00AC121A">
        <w:t xml:space="preserve">Architected and managed the implementation of a disaster recovery </w:t>
      </w:r>
      <w:r w:rsidR="006449C0" w:rsidRPr="00AC121A">
        <w:t xml:space="preserve">strategy </w:t>
      </w:r>
      <w:r w:rsidR="00A10BAC" w:rsidRPr="00AC121A">
        <w:t xml:space="preserve">as a part of </w:t>
      </w:r>
      <w:r w:rsidR="00170686" w:rsidRPr="00AC121A">
        <w:t xml:space="preserve">the </w:t>
      </w:r>
      <w:r w:rsidR="00A10BAC" w:rsidRPr="00AC121A">
        <w:t>corporate b</w:t>
      </w:r>
      <w:r w:rsidRPr="00AC121A">
        <w:t xml:space="preserve">usiness </w:t>
      </w:r>
      <w:r w:rsidR="00A10BAC" w:rsidRPr="00AC121A">
        <w:t>c</w:t>
      </w:r>
      <w:r w:rsidRPr="00AC121A">
        <w:t>ontinuity</w:t>
      </w:r>
    </w:p>
    <w:p w14:paraId="2701F9B8" w14:textId="19719490" w:rsidR="00492201" w:rsidRDefault="00492201" w:rsidP="00837907">
      <w:pPr>
        <w:pStyle w:val="ListParagraph"/>
        <w:jc w:val="both"/>
      </w:pPr>
      <w:r w:rsidRPr="00AC121A">
        <w:t xml:space="preserve">Executed post-acquisition integration of three </w:t>
      </w:r>
      <w:r w:rsidR="00AA04FF" w:rsidRPr="00AC121A">
        <w:t xml:space="preserve">major </w:t>
      </w:r>
      <w:r w:rsidRPr="00AC121A">
        <w:t>software companies, running complex business operations at scale</w:t>
      </w:r>
    </w:p>
    <w:p w14:paraId="03A731F3" w14:textId="33DE6348" w:rsidR="00941BE5" w:rsidRPr="00AC121A" w:rsidRDefault="00941BE5" w:rsidP="00837907">
      <w:pPr>
        <w:pStyle w:val="ListParagraph"/>
        <w:jc w:val="both"/>
      </w:pPr>
      <w:r w:rsidRPr="00941BE5">
        <w:t>As a member of government "Strategic Threat Assessment &amp; Response" (STAR) Working Group, championed integration of nationally</w:t>
      </w:r>
      <w:r w:rsidR="00E30BC3">
        <w:t xml:space="preserve"> </w:t>
      </w:r>
      <w:r w:rsidRPr="00941BE5">
        <w:t>recognized standards and best practices of anti-fraud initiatives into business risk management programs</w:t>
      </w:r>
    </w:p>
    <w:p w14:paraId="1FD41446" w14:textId="44DCA255" w:rsidR="00E416BF" w:rsidRPr="00E416BF" w:rsidRDefault="00E416BF" w:rsidP="00837907">
      <w:pPr>
        <w:pStyle w:val="ListParagraph"/>
        <w:jc w:val="both"/>
      </w:pPr>
      <w:r w:rsidRPr="007261F9">
        <w:rPr>
          <w:b/>
          <w:bCs/>
        </w:rPr>
        <w:t>Technology:</w:t>
      </w:r>
      <w:r w:rsidRPr="007261F9">
        <w:t xml:space="preserve"> </w:t>
      </w:r>
      <w:r>
        <w:t xml:space="preserve">.NET, </w:t>
      </w:r>
      <w:r w:rsidR="000C6013">
        <w:t xml:space="preserve">C#/ASP.net, </w:t>
      </w:r>
      <w:r w:rsidRPr="00A7372A">
        <w:t xml:space="preserve">Java/J2EE, RESTful APIs, React.js, </w:t>
      </w:r>
      <w:r w:rsidR="00D83B51">
        <w:t>Redis</w:t>
      </w:r>
      <w:r w:rsidRPr="00A7372A">
        <w:t xml:space="preserve">, </w:t>
      </w:r>
      <w:r w:rsidR="001F1541">
        <w:t>MSSQL</w:t>
      </w:r>
      <w:r w:rsidRPr="00A7372A">
        <w:t xml:space="preserve">, </w:t>
      </w:r>
      <w:r w:rsidR="001F1541">
        <w:t xml:space="preserve">Oracle, </w:t>
      </w:r>
      <w:r w:rsidRPr="00A7372A">
        <w:t xml:space="preserve">MySQL, </w:t>
      </w:r>
      <w:r w:rsidR="00C91CE5">
        <w:t xml:space="preserve">SSRS/SSIS, </w:t>
      </w:r>
      <w:r>
        <w:t>A</w:t>
      </w:r>
      <w:r w:rsidR="0030732E">
        <w:t>zure</w:t>
      </w:r>
    </w:p>
    <w:p w14:paraId="11D5D433" w14:textId="7AD46931" w:rsidR="00492201" w:rsidRPr="00AC121A" w:rsidRDefault="00492201" w:rsidP="00837907">
      <w:pPr>
        <w:pStyle w:val="ListParagraph"/>
        <w:jc w:val="both"/>
      </w:pPr>
      <w:r w:rsidRPr="00D61517">
        <w:rPr>
          <w:b/>
          <w:bCs/>
        </w:rPr>
        <w:t>Notable Partners</w:t>
      </w:r>
      <w:r w:rsidR="008C0152" w:rsidRPr="00D61517">
        <w:rPr>
          <w:b/>
          <w:bCs/>
        </w:rPr>
        <w:t>/</w:t>
      </w:r>
      <w:r w:rsidRPr="00D61517">
        <w:rPr>
          <w:b/>
          <w:bCs/>
        </w:rPr>
        <w:t>Clients:</w:t>
      </w:r>
      <w:r w:rsidRPr="00AC121A">
        <w:t xml:space="preserve"> IRS, HSBC, TPG</w:t>
      </w:r>
      <w:r w:rsidR="00977C1B">
        <w:t xml:space="preserve"> </w:t>
      </w:r>
      <w:r w:rsidRPr="00AC121A">
        <w:t>(Santa Barbara), River City, Republic, PwC, H&amp;R</w:t>
      </w:r>
      <w:r w:rsidR="000265E7">
        <w:t xml:space="preserve"> </w:t>
      </w:r>
      <w:r w:rsidRPr="00AC121A">
        <w:t>Block, Western Union</w:t>
      </w:r>
    </w:p>
    <w:p w14:paraId="533A5F86" w14:textId="09BD0A5A" w:rsidR="00492201" w:rsidRPr="00AC121A" w:rsidRDefault="00492201" w:rsidP="00837907">
      <w:pPr>
        <w:pStyle w:val="ListParagraph"/>
        <w:jc w:val="both"/>
      </w:pPr>
      <w:r w:rsidRPr="00AC121A">
        <w:t>Supported Standard and Regulatory Compliance requirements: SO</w:t>
      </w:r>
      <w:r w:rsidR="00A3746D">
        <w:t>C 1 &amp; 2</w:t>
      </w:r>
      <w:r w:rsidRPr="00AC121A">
        <w:t xml:space="preserve">, </w:t>
      </w:r>
      <w:r w:rsidR="00B00F53" w:rsidRPr="00B00F53">
        <w:t>PCI</w:t>
      </w:r>
      <w:r w:rsidR="00B00F53">
        <w:t xml:space="preserve"> </w:t>
      </w:r>
      <w:r w:rsidR="00B00F53" w:rsidRPr="00B00F53">
        <w:t>DSS</w:t>
      </w:r>
      <w:r w:rsidR="00B00F53">
        <w:t xml:space="preserve"> &amp; </w:t>
      </w:r>
      <w:r w:rsidR="00B00F53" w:rsidRPr="00B00F53">
        <w:t>SSC</w:t>
      </w:r>
      <w:r w:rsidR="00B00F53">
        <w:t xml:space="preserve">, </w:t>
      </w:r>
      <w:r w:rsidRPr="00AC121A">
        <w:t>GDPR, NIST</w:t>
      </w:r>
      <w:r w:rsidR="00B00F53">
        <w:t xml:space="preserve">, </w:t>
      </w:r>
      <w:r w:rsidR="00422465">
        <w:t>DIS</w:t>
      </w:r>
      <w:r w:rsidR="00F01DBC">
        <w:t>A</w:t>
      </w:r>
      <w:r w:rsidR="00422465">
        <w:t xml:space="preserve"> STIGs</w:t>
      </w:r>
    </w:p>
    <w:p w14:paraId="016F7DF6" w14:textId="77777777" w:rsidR="00492201" w:rsidRPr="001A5B5F" w:rsidRDefault="00492201" w:rsidP="001A5B5F"/>
    <w:p w14:paraId="0A078928" w14:textId="38F4501B" w:rsidR="00492201" w:rsidRPr="001A5B5F" w:rsidRDefault="00492201" w:rsidP="005067C5">
      <w:pPr>
        <w:pStyle w:val="Heading3"/>
      </w:pPr>
      <w:r w:rsidRPr="001A5B5F">
        <w:t>RELEVANT EXPERIENCE</w:t>
      </w:r>
    </w:p>
    <w:p w14:paraId="5E25685B" w14:textId="355AD98B" w:rsidR="00492201" w:rsidRPr="001A5B5F" w:rsidRDefault="00492201" w:rsidP="00912606">
      <w:pPr>
        <w:pStyle w:val="Heading5"/>
      </w:pPr>
      <w:r w:rsidRPr="001A5B5F">
        <w:t>UNIVERSAL TAX SYSTEMS INC., ROME, GA</w:t>
      </w:r>
      <w:r w:rsidR="00912606">
        <w:tab/>
      </w:r>
      <w:r w:rsidR="00912606" w:rsidRPr="001A5B5F">
        <w:t>0</w:t>
      </w:r>
      <w:r w:rsidR="00912606">
        <w:t>4</w:t>
      </w:r>
      <w:r w:rsidR="00912606" w:rsidRPr="001A5B5F">
        <w:t>/</w:t>
      </w:r>
      <w:r w:rsidR="00912606">
        <w:t>1999</w:t>
      </w:r>
      <w:r w:rsidR="00912606" w:rsidRPr="001A5B5F">
        <w:t>-0</w:t>
      </w:r>
      <w:r w:rsidR="00912606">
        <w:t>2</w:t>
      </w:r>
      <w:r w:rsidR="00912606" w:rsidRPr="001A5B5F">
        <w:t>/20</w:t>
      </w:r>
      <w:r w:rsidR="00912606">
        <w:t>08</w:t>
      </w:r>
    </w:p>
    <w:p w14:paraId="61BF7A43" w14:textId="36D0EE80" w:rsidR="005325D0" w:rsidRPr="00AC121A" w:rsidRDefault="005325D0" w:rsidP="00AC121A">
      <w:pPr>
        <w:pStyle w:val="ListParagraph"/>
      </w:pPr>
      <w:r w:rsidRPr="00AC121A">
        <w:t>Manager</w:t>
      </w:r>
      <w:r w:rsidR="009E6F1B" w:rsidRPr="00AC121A">
        <w:t>, Application Development</w:t>
      </w:r>
    </w:p>
    <w:p w14:paraId="5C2162AE" w14:textId="14281BCE" w:rsidR="00492201" w:rsidRPr="00AC121A" w:rsidRDefault="00492201" w:rsidP="00AC121A">
      <w:pPr>
        <w:pStyle w:val="ListParagraph"/>
      </w:pPr>
      <w:r w:rsidRPr="00AC121A">
        <w:t>Software Development Team Lead</w:t>
      </w:r>
    </w:p>
    <w:p w14:paraId="07D399DC" w14:textId="77777777" w:rsidR="00492201" w:rsidRPr="00AC121A" w:rsidRDefault="00492201" w:rsidP="00AC121A">
      <w:pPr>
        <w:pStyle w:val="ListParagraph"/>
      </w:pPr>
      <w:r w:rsidRPr="00AC121A">
        <w:t>Senior Software Architect</w:t>
      </w:r>
    </w:p>
    <w:p w14:paraId="5BC24EEF" w14:textId="77777777" w:rsidR="00492201" w:rsidRPr="00AC121A" w:rsidRDefault="00492201" w:rsidP="00AC121A">
      <w:pPr>
        <w:pStyle w:val="ListParagraph"/>
      </w:pPr>
      <w:r w:rsidRPr="00AC121A">
        <w:t>Software Developer</w:t>
      </w:r>
    </w:p>
    <w:p w14:paraId="485B01A3" w14:textId="4EDBED9F" w:rsidR="00492201" w:rsidRDefault="00492201" w:rsidP="008F1FE2">
      <w:pPr>
        <w:pStyle w:val="Heading3"/>
      </w:pPr>
      <w:r w:rsidRPr="001A5B5F">
        <w:t xml:space="preserve">TECHNICAL </w:t>
      </w:r>
      <w:r w:rsidR="006F3B48">
        <w:t>PORTFOLIO</w:t>
      </w:r>
    </w:p>
    <w:p w14:paraId="665AA9BF" w14:textId="77777777" w:rsidR="00492201" w:rsidRPr="00AC121A" w:rsidRDefault="00492201" w:rsidP="00AC121A">
      <w:pPr>
        <w:pStyle w:val="ListParagraph"/>
        <w:jc w:val="both"/>
      </w:pPr>
      <w:r w:rsidRPr="00BE55C3">
        <w:rPr>
          <w:b/>
          <w:bCs/>
        </w:rPr>
        <w:t>Product &amp; Technology Leadership</w:t>
      </w:r>
      <w:r w:rsidRPr="00AC121A">
        <w:t xml:space="preserve"> </w:t>
      </w:r>
      <w:r w:rsidRPr="004D6791">
        <w:rPr>
          <w:i/>
          <w:iCs/>
        </w:rPr>
        <w:t>(Strategic Planning, Product Development, Process Improvements)</w:t>
      </w:r>
    </w:p>
    <w:p w14:paraId="3F2EF4EE" w14:textId="51C069A8" w:rsidR="00492201" w:rsidRPr="00AC121A" w:rsidRDefault="00492201" w:rsidP="00AC121A">
      <w:pPr>
        <w:pStyle w:val="ListParagraph"/>
        <w:jc w:val="both"/>
      </w:pPr>
      <w:r w:rsidRPr="00BE55C3">
        <w:rPr>
          <w:b/>
          <w:bCs/>
        </w:rPr>
        <w:t>Software Engineering</w:t>
      </w:r>
      <w:r w:rsidRPr="00AC121A">
        <w:t xml:space="preserve"> </w:t>
      </w:r>
      <w:r w:rsidRPr="004D6791">
        <w:rPr>
          <w:i/>
          <w:iCs/>
        </w:rPr>
        <w:t>(SDLC, Agile/</w:t>
      </w:r>
      <w:r w:rsidR="009C240D" w:rsidRPr="004D6791">
        <w:rPr>
          <w:i/>
          <w:iCs/>
        </w:rPr>
        <w:t>Scrum/</w:t>
      </w:r>
      <w:r w:rsidRPr="004D6791">
        <w:rPr>
          <w:i/>
          <w:iCs/>
        </w:rPr>
        <w:t>Kanban</w:t>
      </w:r>
      <w:r w:rsidR="00015A77">
        <w:rPr>
          <w:i/>
          <w:iCs/>
        </w:rPr>
        <w:t>/</w:t>
      </w:r>
      <w:r w:rsidR="009C240D" w:rsidRPr="004D6791">
        <w:rPr>
          <w:i/>
          <w:iCs/>
        </w:rPr>
        <w:t>SAFe</w:t>
      </w:r>
      <w:r w:rsidRPr="004D6791">
        <w:rPr>
          <w:i/>
          <w:iCs/>
        </w:rPr>
        <w:t>, Cloud Native, .NET</w:t>
      </w:r>
      <w:r w:rsidR="00D7764B">
        <w:rPr>
          <w:i/>
          <w:iCs/>
        </w:rPr>
        <w:t>/</w:t>
      </w:r>
      <w:r w:rsidR="00777759" w:rsidRPr="004D6791">
        <w:rPr>
          <w:i/>
          <w:iCs/>
        </w:rPr>
        <w:t>JAVA/</w:t>
      </w:r>
      <w:r w:rsidR="00A80091">
        <w:rPr>
          <w:i/>
          <w:iCs/>
        </w:rPr>
        <w:t>PHP</w:t>
      </w:r>
      <w:r w:rsidR="007431E5">
        <w:rPr>
          <w:i/>
          <w:iCs/>
        </w:rPr>
        <w:t>/</w:t>
      </w:r>
      <w:r w:rsidR="002B57AE">
        <w:rPr>
          <w:i/>
          <w:iCs/>
        </w:rPr>
        <w:t>Node.js</w:t>
      </w:r>
      <w:r w:rsidR="00777759" w:rsidRPr="004D6791">
        <w:rPr>
          <w:i/>
          <w:iCs/>
        </w:rPr>
        <w:t>,</w:t>
      </w:r>
      <w:r w:rsidR="00D7764B">
        <w:rPr>
          <w:i/>
          <w:iCs/>
        </w:rPr>
        <w:t xml:space="preserve"> </w:t>
      </w:r>
      <w:r w:rsidR="00AC776D" w:rsidRPr="004D6791">
        <w:rPr>
          <w:i/>
          <w:iCs/>
        </w:rPr>
        <w:t>RESTful</w:t>
      </w:r>
      <w:r w:rsidR="00C56829">
        <w:rPr>
          <w:i/>
          <w:iCs/>
        </w:rPr>
        <w:t>/</w:t>
      </w:r>
      <w:r w:rsidR="00777759" w:rsidRPr="004D6791">
        <w:rPr>
          <w:i/>
          <w:iCs/>
        </w:rPr>
        <w:t xml:space="preserve">Web API, </w:t>
      </w:r>
      <w:r w:rsidR="00DC0FAE">
        <w:rPr>
          <w:i/>
          <w:iCs/>
        </w:rPr>
        <w:t>MSSQL/</w:t>
      </w:r>
      <w:r w:rsidRPr="004D6791">
        <w:rPr>
          <w:i/>
          <w:iCs/>
        </w:rPr>
        <w:t>MySQL</w:t>
      </w:r>
      <w:r w:rsidR="00DC0FAE">
        <w:rPr>
          <w:i/>
          <w:iCs/>
        </w:rPr>
        <w:t>/</w:t>
      </w:r>
      <w:r w:rsidRPr="004D6791">
        <w:rPr>
          <w:i/>
          <w:iCs/>
        </w:rPr>
        <w:t xml:space="preserve">Oracle, </w:t>
      </w:r>
      <w:r w:rsidR="00C22D6B" w:rsidRPr="004D6791">
        <w:rPr>
          <w:i/>
          <w:iCs/>
        </w:rPr>
        <w:t>TFS</w:t>
      </w:r>
      <w:r w:rsidR="00267DC2">
        <w:rPr>
          <w:i/>
          <w:iCs/>
        </w:rPr>
        <w:t>/</w:t>
      </w:r>
      <w:r w:rsidRPr="004D6791">
        <w:rPr>
          <w:i/>
          <w:iCs/>
        </w:rPr>
        <w:t>VSTS</w:t>
      </w:r>
      <w:r w:rsidR="00267DC2">
        <w:rPr>
          <w:i/>
          <w:iCs/>
        </w:rPr>
        <w:t>/</w:t>
      </w:r>
      <w:r w:rsidRPr="004D6791">
        <w:rPr>
          <w:i/>
          <w:iCs/>
        </w:rPr>
        <w:t xml:space="preserve">GIT, </w:t>
      </w:r>
      <w:r w:rsidR="00F906AA">
        <w:rPr>
          <w:i/>
          <w:iCs/>
        </w:rPr>
        <w:t xml:space="preserve">Mobile: </w:t>
      </w:r>
      <w:r w:rsidRPr="004D6791">
        <w:rPr>
          <w:i/>
          <w:iCs/>
        </w:rPr>
        <w:t>Android/iOS</w:t>
      </w:r>
      <w:r w:rsidR="003F2B32">
        <w:rPr>
          <w:i/>
          <w:iCs/>
        </w:rPr>
        <w:t xml:space="preserve">, </w:t>
      </w:r>
      <w:r w:rsidR="005E0ADC">
        <w:rPr>
          <w:i/>
          <w:iCs/>
        </w:rPr>
        <w:t>API</w:t>
      </w:r>
      <w:r w:rsidR="00F906AA">
        <w:rPr>
          <w:i/>
          <w:iCs/>
        </w:rPr>
        <w:t xml:space="preserve"> Management</w:t>
      </w:r>
      <w:r w:rsidR="005E0ADC">
        <w:rPr>
          <w:i/>
          <w:iCs/>
        </w:rPr>
        <w:t>:</w:t>
      </w:r>
      <w:r w:rsidR="007931A6">
        <w:rPr>
          <w:i/>
          <w:iCs/>
        </w:rPr>
        <w:t xml:space="preserve"> </w:t>
      </w:r>
      <w:r w:rsidR="003F2B32">
        <w:rPr>
          <w:i/>
          <w:iCs/>
        </w:rPr>
        <w:t>Apigee</w:t>
      </w:r>
      <w:r w:rsidR="00871B93">
        <w:rPr>
          <w:i/>
          <w:iCs/>
        </w:rPr>
        <w:t>/</w:t>
      </w:r>
      <w:r w:rsidR="009D63D4">
        <w:rPr>
          <w:i/>
          <w:iCs/>
        </w:rPr>
        <w:t>MuleSoft</w:t>
      </w:r>
      <w:r w:rsidR="00871B93">
        <w:rPr>
          <w:i/>
          <w:iCs/>
        </w:rPr>
        <w:t>/</w:t>
      </w:r>
      <w:r w:rsidR="005E0ADC">
        <w:rPr>
          <w:i/>
          <w:iCs/>
        </w:rPr>
        <w:t>Azure</w:t>
      </w:r>
      <w:r w:rsidR="00267DC2">
        <w:rPr>
          <w:i/>
          <w:iCs/>
        </w:rPr>
        <w:t>)</w:t>
      </w:r>
    </w:p>
    <w:p w14:paraId="0777218F" w14:textId="4165744F" w:rsidR="00492201" w:rsidRPr="00AC121A" w:rsidRDefault="00492201" w:rsidP="00C93F87">
      <w:pPr>
        <w:pStyle w:val="ListParagraph"/>
      </w:pPr>
      <w:r w:rsidRPr="00BE55C3">
        <w:rPr>
          <w:b/>
          <w:bCs/>
        </w:rPr>
        <w:t>Data Center Operations</w:t>
      </w:r>
      <w:r w:rsidRPr="00AC121A">
        <w:t xml:space="preserve"> </w:t>
      </w:r>
      <w:r w:rsidRPr="004D6791">
        <w:rPr>
          <w:i/>
          <w:iCs/>
        </w:rPr>
        <w:t>(DevOps,</w:t>
      </w:r>
      <w:r w:rsidR="00A02DD3">
        <w:rPr>
          <w:i/>
          <w:iCs/>
        </w:rPr>
        <w:t xml:space="preserve"> </w:t>
      </w:r>
      <w:r w:rsidR="00A02DD3" w:rsidRPr="00A02DD3">
        <w:rPr>
          <w:i/>
          <w:iCs/>
        </w:rPr>
        <w:t>DevSecOps</w:t>
      </w:r>
      <w:r w:rsidR="00A02DD3">
        <w:rPr>
          <w:i/>
          <w:iCs/>
        </w:rPr>
        <w:t>,</w:t>
      </w:r>
      <w:r w:rsidRPr="004D6791">
        <w:rPr>
          <w:i/>
          <w:iCs/>
        </w:rPr>
        <w:t xml:space="preserve"> </w:t>
      </w:r>
      <w:r w:rsidR="002C6691" w:rsidRPr="004D6791">
        <w:rPr>
          <w:i/>
          <w:iCs/>
        </w:rPr>
        <w:t xml:space="preserve">CI/CD pipeline, </w:t>
      </w:r>
      <w:r w:rsidR="00556B4B" w:rsidRPr="004D6791">
        <w:rPr>
          <w:i/>
          <w:iCs/>
        </w:rPr>
        <w:t xml:space="preserve">ITIL, </w:t>
      </w:r>
      <w:r w:rsidRPr="004D6791">
        <w:rPr>
          <w:i/>
          <w:iCs/>
        </w:rPr>
        <w:t>Management Controls</w:t>
      </w:r>
      <w:r w:rsidR="00F906AA">
        <w:rPr>
          <w:i/>
          <w:iCs/>
        </w:rPr>
        <w:t>:</w:t>
      </w:r>
      <w:r w:rsidR="00544766" w:rsidRPr="004D6791">
        <w:rPr>
          <w:i/>
          <w:iCs/>
        </w:rPr>
        <w:t xml:space="preserve"> Change</w:t>
      </w:r>
      <w:r w:rsidR="00233A8E" w:rsidRPr="004D6791">
        <w:rPr>
          <w:i/>
          <w:iCs/>
        </w:rPr>
        <w:t>/</w:t>
      </w:r>
      <w:r w:rsidR="004A08EA" w:rsidRPr="004D6791">
        <w:rPr>
          <w:i/>
          <w:iCs/>
        </w:rPr>
        <w:t>Release</w:t>
      </w:r>
      <w:r w:rsidR="00233A8E" w:rsidRPr="004D6791">
        <w:rPr>
          <w:i/>
          <w:iCs/>
        </w:rPr>
        <w:t>/</w:t>
      </w:r>
      <w:r w:rsidR="004A08EA" w:rsidRPr="004D6791">
        <w:rPr>
          <w:i/>
          <w:iCs/>
        </w:rPr>
        <w:t>Service</w:t>
      </w:r>
      <w:r w:rsidR="00233A8E" w:rsidRPr="004D6791">
        <w:rPr>
          <w:i/>
          <w:iCs/>
        </w:rPr>
        <w:t>/</w:t>
      </w:r>
      <w:r w:rsidR="004A08EA" w:rsidRPr="004D6791">
        <w:rPr>
          <w:i/>
          <w:iCs/>
        </w:rPr>
        <w:t>Incident</w:t>
      </w:r>
      <w:r w:rsidRPr="004D6791">
        <w:rPr>
          <w:i/>
          <w:iCs/>
        </w:rPr>
        <w:t>, Log &amp; Event Management,</w:t>
      </w:r>
      <w:r w:rsidR="00556B4B" w:rsidRPr="004D6791">
        <w:rPr>
          <w:i/>
          <w:iCs/>
        </w:rPr>
        <w:t xml:space="preserve"> </w:t>
      </w:r>
      <w:r w:rsidRPr="004D6791">
        <w:rPr>
          <w:i/>
          <w:iCs/>
        </w:rPr>
        <w:t>PagerDuty, DataDog, Automation/Orchestration</w:t>
      </w:r>
      <w:r w:rsidR="000D4632" w:rsidRPr="004D6791">
        <w:rPr>
          <w:i/>
          <w:iCs/>
        </w:rPr>
        <w:t>,</w:t>
      </w:r>
      <w:r w:rsidRPr="004D6791">
        <w:rPr>
          <w:i/>
          <w:iCs/>
        </w:rPr>
        <w:t xml:space="preserve"> Site Reliability Engineering, Cost Optimization)</w:t>
      </w:r>
    </w:p>
    <w:p w14:paraId="004F2F4A" w14:textId="5C178C2F" w:rsidR="00492201" w:rsidRPr="00AC121A" w:rsidRDefault="00492201" w:rsidP="00AC121A">
      <w:pPr>
        <w:pStyle w:val="ListParagraph"/>
        <w:jc w:val="both"/>
      </w:pPr>
      <w:r w:rsidRPr="00233A8E">
        <w:rPr>
          <w:b/>
          <w:bCs/>
        </w:rPr>
        <w:t>Quality &amp; Performance</w:t>
      </w:r>
      <w:r w:rsidRPr="00AC121A">
        <w:t xml:space="preserve"> </w:t>
      </w:r>
      <w:r w:rsidRPr="0086562F">
        <w:rPr>
          <w:i/>
          <w:iCs/>
        </w:rPr>
        <w:t>(</w:t>
      </w:r>
      <w:r w:rsidR="006A6975" w:rsidRPr="0086562F">
        <w:rPr>
          <w:i/>
          <w:iCs/>
        </w:rPr>
        <w:t xml:space="preserve">Unit </w:t>
      </w:r>
      <w:r w:rsidRPr="0086562F">
        <w:rPr>
          <w:i/>
          <w:iCs/>
        </w:rPr>
        <w:t>Test</w:t>
      </w:r>
      <w:r w:rsidR="006A6975" w:rsidRPr="0086562F">
        <w:rPr>
          <w:i/>
          <w:iCs/>
        </w:rPr>
        <w:t>s</w:t>
      </w:r>
      <w:r w:rsidRPr="0086562F">
        <w:rPr>
          <w:i/>
          <w:iCs/>
        </w:rPr>
        <w:t xml:space="preserve">, Operational Readiness, </w:t>
      </w:r>
      <w:r w:rsidR="00D90559" w:rsidRPr="0086562F">
        <w:rPr>
          <w:i/>
          <w:iCs/>
        </w:rPr>
        <w:t>Non-Functional</w:t>
      </w:r>
      <w:r w:rsidR="003E3368">
        <w:rPr>
          <w:i/>
          <w:iCs/>
        </w:rPr>
        <w:t>:</w:t>
      </w:r>
      <w:r w:rsidR="00D90559" w:rsidRPr="0086562F">
        <w:rPr>
          <w:i/>
          <w:iCs/>
        </w:rPr>
        <w:t xml:space="preserve"> </w:t>
      </w:r>
      <w:r w:rsidRPr="0086562F">
        <w:rPr>
          <w:i/>
          <w:iCs/>
        </w:rPr>
        <w:t>Scalability and Performance Testing)</w:t>
      </w:r>
    </w:p>
    <w:p w14:paraId="78D5D02B" w14:textId="53621C51" w:rsidR="00492201" w:rsidRPr="0086562F" w:rsidRDefault="00492201" w:rsidP="00AC121A">
      <w:pPr>
        <w:pStyle w:val="ListParagraph"/>
        <w:jc w:val="both"/>
        <w:rPr>
          <w:i/>
          <w:iCs/>
        </w:rPr>
      </w:pPr>
      <w:r w:rsidRPr="008C2AEC">
        <w:rPr>
          <w:b/>
          <w:bCs/>
        </w:rPr>
        <w:t>Cloud Computing</w:t>
      </w:r>
      <w:r w:rsidRPr="00AC121A">
        <w:t xml:space="preserve"> </w:t>
      </w:r>
      <w:r w:rsidR="000E6AA9" w:rsidRPr="0086562F">
        <w:rPr>
          <w:i/>
          <w:iCs/>
        </w:rPr>
        <w:t>(</w:t>
      </w:r>
      <w:r w:rsidRPr="0086562F">
        <w:rPr>
          <w:i/>
          <w:iCs/>
        </w:rPr>
        <w:t>Cloud Readiness</w:t>
      </w:r>
      <w:r w:rsidR="000E6AA9" w:rsidRPr="0086562F">
        <w:rPr>
          <w:i/>
          <w:iCs/>
        </w:rPr>
        <w:t xml:space="preserve">, </w:t>
      </w:r>
      <w:r w:rsidRPr="0086562F">
        <w:rPr>
          <w:i/>
          <w:iCs/>
        </w:rPr>
        <w:t>Cloud Migration</w:t>
      </w:r>
      <w:r w:rsidR="000E6AA9" w:rsidRPr="0086562F">
        <w:rPr>
          <w:i/>
          <w:iCs/>
        </w:rPr>
        <w:t xml:space="preserve">, </w:t>
      </w:r>
      <w:r w:rsidRPr="0086562F">
        <w:rPr>
          <w:i/>
          <w:iCs/>
        </w:rPr>
        <w:t>IAAS, PAAS, SAAS, DAAS, FAAS</w:t>
      </w:r>
      <w:r w:rsidR="00BB2E4D" w:rsidRPr="0086562F">
        <w:rPr>
          <w:i/>
          <w:iCs/>
        </w:rPr>
        <w:t>, API-as</w:t>
      </w:r>
      <w:r w:rsidR="004C6189" w:rsidRPr="0086562F">
        <w:rPr>
          <w:i/>
          <w:iCs/>
        </w:rPr>
        <w:t>-a-Service</w:t>
      </w:r>
      <w:r w:rsidRPr="0086562F">
        <w:rPr>
          <w:i/>
          <w:iCs/>
        </w:rPr>
        <w:t>)</w:t>
      </w:r>
    </w:p>
    <w:p w14:paraId="3D9FFADB" w14:textId="1090FAA7" w:rsidR="00492201" w:rsidRPr="00AC121A" w:rsidRDefault="00492201" w:rsidP="00AC121A">
      <w:pPr>
        <w:pStyle w:val="ListParagraph"/>
        <w:jc w:val="both"/>
      </w:pPr>
      <w:r w:rsidRPr="008C2AEC">
        <w:rPr>
          <w:b/>
          <w:bCs/>
        </w:rPr>
        <w:t>Cloud Infrastructure</w:t>
      </w:r>
      <w:r w:rsidRPr="00AC121A">
        <w:t xml:space="preserve"> </w:t>
      </w:r>
      <w:r w:rsidRPr="0086562F">
        <w:rPr>
          <w:i/>
          <w:iCs/>
        </w:rPr>
        <w:t xml:space="preserve">(Private/Public/Hybrid, Azure/AWS, </w:t>
      </w:r>
      <w:r w:rsidR="004B44E8" w:rsidRPr="0086562F">
        <w:rPr>
          <w:i/>
          <w:iCs/>
        </w:rPr>
        <w:t xml:space="preserve">Geo-Distributed </w:t>
      </w:r>
      <w:r w:rsidR="00372D59" w:rsidRPr="0086562F">
        <w:rPr>
          <w:i/>
          <w:iCs/>
        </w:rPr>
        <w:t xml:space="preserve">Traffic Management, </w:t>
      </w:r>
      <w:r w:rsidRPr="0086562F">
        <w:rPr>
          <w:i/>
          <w:iCs/>
        </w:rPr>
        <w:t>Infrastructure as a Code)</w:t>
      </w:r>
    </w:p>
    <w:p w14:paraId="3D6787BD" w14:textId="669868A3" w:rsidR="00492201" w:rsidRPr="0086562F" w:rsidRDefault="00492201" w:rsidP="00AC121A">
      <w:pPr>
        <w:pStyle w:val="ListParagraph"/>
        <w:jc w:val="both"/>
        <w:rPr>
          <w:i/>
          <w:iCs/>
        </w:rPr>
      </w:pPr>
      <w:r w:rsidRPr="00372D59">
        <w:rPr>
          <w:b/>
          <w:bCs/>
        </w:rPr>
        <w:t>Business Continuity</w:t>
      </w:r>
      <w:r w:rsidRPr="00AC121A">
        <w:t xml:space="preserve"> </w:t>
      </w:r>
      <w:r w:rsidRPr="0086562F">
        <w:rPr>
          <w:i/>
          <w:iCs/>
        </w:rPr>
        <w:t>(Availability, Resiliency, Disaster Recovery, Data Retention, Incident</w:t>
      </w:r>
      <w:r w:rsidR="00A818EC" w:rsidRPr="0086562F">
        <w:rPr>
          <w:i/>
          <w:iCs/>
        </w:rPr>
        <w:t>, and</w:t>
      </w:r>
      <w:r w:rsidRPr="0086562F">
        <w:rPr>
          <w:i/>
          <w:iCs/>
        </w:rPr>
        <w:t xml:space="preserve"> Crisis Management)</w:t>
      </w:r>
    </w:p>
    <w:p w14:paraId="47CF31E1" w14:textId="7DF6D77D" w:rsidR="00492201" w:rsidRPr="00AC121A" w:rsidRDefault="00492201" w:rsidP="00AC121A">
      <w:pPr>
        <w:pStyle w:val="ListParagraph"/>
        <w:jc w:val="both"/>
      </w:pPr>
      <w:r w:rsidRPr="00372D59">
        <w:rPr>
          <w:b/>
          <w:bCs/>
        </w:rPr>
        <w:t>Systems Integration</w:t>
      </w:r>
      <w:r w:rsidRPr="00AC121A">
        <w:t xml:space="preserve"> </w:t>
      </w:r>
      <w:r w:rsidRPr="0086562F">
        <w:rPr>
          <w:i/>
          <w:iCs/>
        </w:rPr>
        <w:t>(M&amp;A Integrations, B2B</w:t>
      </w:r>
      <w:r w:rsidR="00A818EC" w:rsidRPr="0086562F">
        <w:rPr>
          <w:i/>
          <w:iCs/>
        </w:rPr>
        <w:t xml:space="preserve">, </w:t>
      </w:r>
      <w:r w:rsidRPr="0086562F">
        <w:rPr>
          <w:i/>
          <w:iCs/>
        </w:rPr>
        <w:t>B2C, API Management, Salesforce, Big Machines, Softrax, EBS)</w:t>
      </w:r>
    </w:p>
    <w:p w14:paraId="72B964DE" w14:textId="59CB4921" w:rsidR="00492201" w:rsidRPr="00AC121A" w:rsidRDefault="00492201" w:rsidP="00AC121A">
      <w:pPr>
        <w:pStyle w:val="ListParagraph"/>
        <w:jc w:val="both"/>
      </w:pPr>
      <w:r w:rsidRPr="00883A3B">
        <w:rPr>
          <w:b/>
          <w:bCs/>
        </w:rPr>
        <w:t>Business &amp; IT Analysis and Predictions</w:t>
      </w:r>
      <w:r w:rsidRPr="00AC121A">
        <w:t xml:space="preserve"> </w:t>
      </w:r>
      <w:r w:rsidRPr="0086562F">
        <w:rPr>
          <w:i/>
          <w:iCs/>
        </w:rPr>
        <w:t>(PowerBI, SSIS/SSRS/SSAS, Event</w:t>
      </w:r>
      <w:r w:rsidR="00590606">
        <w:rPr>
          <w:i/>
          <w:iCs/>
        </w:rPr>
        <w:t xml:space="preserve"> &amp; </w:t>
      </w:r>
      <w:r w:rsidRPr="0086562F">
        <w:rPr>
          <w:i/>
          <w:iCs/>
        </w:rPr>
        <w:t>Stream Analytics, BigData)</w:t>
      </w:r>
    </w:p>
    <w:p w14:paraId="4D5F9A93" w14:textId="2839AA9F" w:rsidR="00492201" w:rsidRPr="00AC121A" w:rsidRDefault="00492201" w:rsidP="00AC121A">
      <w:pPr>
        <w:pStyle w:val="ListParagraph"/>
        <w:jc w:val="both"/>
      </w:pPr>
      <w:r w:rsidRPr="00883A3B">
        <w:rPr>
          <w:b/>
          <w:bCs/>
        </w:rPr>
        <w:t>People Leadership &amp; Development</w:t>
      </w:r>
      <w:r w:rsidRPr="00AC121A">
        <w:t xml:space="preserve"> </w:t>
      </w:r>
      <w:r w:rsidRPr="0086562F">
        <w:rPr>
          <w:i/>
          <w:iCs/>
        </w:rPr>
        <w:t>(Talent Development/Mentoring/Training, CapEx/OpEx Budgeting, Outsourcing)</w:t>
      </w:r>
    </w:p>
    <w:p w14:paraId="67B9D20A" w14:textId="0F3CD8A1" w:rsidR="00492201" w:rsidRPr="00AC121A" w:rsidRDefault="00492201" w:rsidP="00AC121A">
      <w:pPr>
        <w:pStyle w:val="ListParagraph"/>
        <w:jc w:val="both"/>
      </w:pPr>
      <w:r w:rsidRPr="00883A3B">
        <w:rPr>
          <w:b/>
          <w:bCs/>
        </w:rPr>
        <w:t>Governance, Risk &amp; Compliance</w:t>
      </w:r>
      <w:r w:rsidRPr="00AC121A">
        <w:t xml:space="preserve"> </w:t>
      </w:r>
      <w:r w:rsidRPr="009C4430">
        <w:rPr>
          <w:i/>
          <w:iCs/>
        </w:rPr>
        <w:t>(Assessment &amp; Mitigation, Legal/Security/Regulatory, SSAE</w:t>
      </w:r>
      <w:r w:rsidR="00863DA3">
        <w:rPr>
          <w:i/>
          <w:iCs/>
        </w:rPr>
        <w:t xml:space="preserve">, </w:t>
      </w:r>
      <w:r w:rsidR="00B13FEB">
        <w:rPr>
          <w:i/>
          <w:iCs/>
        </w:rPr>
        <w:t>SOC</w:t>
      </w:r>
      <w:r w:rsidR="00863DA3">
        <w:rPr>
          <w:i/>
          <w:iCs/>
        </w:rPr>
        <w:t xml:space="preserve">, PCI, </w:t>
      </w:r>
      <w:r w:rsidRPr="009C4430">
        <w:rPr>
          <w:i/>
          <w:iCs/>
        </w:rPr>
        <w:t>NIST</w:t>
      </w:r>
      <w:r w:rsidR="00863DA3">
        <w:rPr>
          <w:i/>
          <w:iCs/>
        </w:rPr>
        <w:t xml:space="preserve">, </w:t>
      </w:r>
      <w:r w:rsidR="0090417D" w:rsidRPr="00AC121A">
        <w:t>GDPR</w:t>
      </w:r>
      <w:r w:rsidRPr="009C4430">
        <w:rPr>
          <w:i/>
          <w:iCs/>
        </w:rPr>
        <w:t>)</w:t>
      </w:r>
    </w:p>
    <w:p w14:paraId="5EBBC543" w14:textId="1816D6B3" w:rsidR="00492201" w:rsidRPr="00AC121A" w:rsidRDefault="00492201" w:rsidP="00AC121A">
      <w:pPr>
        <w:pStyle w:val="ListParagraph"/>
        <w:jc w:val="both"/>
      </w:pPr>
      <w:r w:rsidRPr="00883A3B">
        <w:rPr>
          <w:b/>
          <w:bCs/>
        </w:rPr>
        <w:t>Communications</w:t>
      </w:r>
      <w:r w:rsidRPr="00AC121A">
        <w:t xml:space="preserve"> </w:t>
      </w:r>
      <w:r w:rsidRPr="009C4430">
        <w:rPr>
          <w:i/>
          <w:iCs/>
        </w:rPr>
        <w:t>(Leadership Briefings</w:t>
      </w:r>
      <w:r w:rsidR="00883A3B" w:rsidRPr="009C4430">
        <w:rPr>
          <w:i/>
          <w:iCs/>
        </w:rPr>
        <w:t>/Reporting/Presentations</w:t>
      </w:r>
      <w:r w:rsidRPr="009C4430">
        <w:rPr>
          <w:i/>
          <w:iCs/>
        </w:rPr>
        <w:t>, Client Engagements, Analytics &amp; Forecast)</w:t>
      </w:r>
    </w:p>
    <w:p w14:paraId="648B904D" w14:textId="47188A7F" w:rsidR="00492201" w:rsidRPr="00AC121A" w:rsidRDefault="00492201" w:rsidP="00AC121A">
      <w:pPr>
        <w:pStyle w:val="ListParagraph"/>
        <w:jc w:val="both"/>
      </w:pPr>
      <w:r w:rsidRPr="00587D13">
        <w:rPr>
          <w:b/>
          <w:bCs/>
        </w:rPr>
        <w:t>Vendor Management</w:t>
      </w:r>
      <w:r w:rsidRPr="00AC121A">
        <w:t xml:space="preserve"> </w:t>
      </w:r>
      <w:r w:rsidRPr="009C4430">
        <w:rPr>
          <w:i/>
          <w:iCs/>
        </w:rPr>
        <w:t xml:space="preserve">(Contracts &amp; Policies Management, Legal Compliance, SOW, </w:t>
      </w:r>
      <w:r w:rsidR="00D54025">
        <w:rPr>
          <w:i/>
          <w:iCs/>
        </w:rPr>
        <w:t>RFP,</w:t>
      </w:r>
      <w:r w:rsidR="001A50CF">
        <w:rPr>
          <w:i/>
          <w:iCs/>
        </w:rPr>
        <w:t xml:space="preserve"> </w:t>
      </w:r>
      <w:r w:rsidRPr="009C4430">
        <w:rPr>
          <w:i/>
          <w:iCs/>
        </w:rPr>
        <w:t>License &amp; Asset Management)</w:t>
      </w:r>
    </w:p>
    <w:p w14:paraId="592BC891" w14:textId="77777777" w:rsidR="00492201" w:rsidRPr="001A5B5F" w:rsidRDefault="00492201" w:rsidP="001A5B5F"/>
    <w:p w14:paraId="3E8506FB" w14:textId="77777777" w:rsidR="00492201" w:rsidRPr="001A5B5F" w:rsidRDefault="00492201" w:rsidP="008F1FE2">
      <w:pPr>
        <w:pStyle w:val="Heading3"/>
      </w:pPr>
      <w:r w:rsidRPr="001A5B5F">
        <w:t>EDUCATION</w:t>
      </w:r>
    </w:p>
    <w:p w14:paraId="10699477" w14:textId="77777777" w:rsidR="00492201" w:rsidRPr="00AC121A" w:rsidRDefault="00492201" w:rsidP="00AC121A">
      <w:pPr>
        <w:pStyle w:val="ListParagraph"/>
      </w:pPr>
      <w:r w:rsidRPr="00AC121A">
        <w:t>Bachelor of Science in Computer Science (major) • Artificial Intelligence (minor)</w:t>
      </w:r>
    </w:p>
    <w:p w14:paraId="3F9016DC" w14:textId="0E18FD6A" w:rsidR="00873436" w:rsidRPr="00484E29" w:rsidRDefault="00492201" w:rsidP="00C42DCB">
      <w:pPr>
        <w:pStyle w:val="ListParagraph"/>
      </w:pPr>
      <w:r w:rsidRPr="00AC121A">
        <w:t>Moscow State University of Instrument Engineering and Computer Science</w:t>
      </w:r>
    </w:p>
    <w:sectPr w:rsidR="00873436" w:rsidRPr="00484E29" w:rsidSect="00F5720F">
      <w:pgSz w:w="12240" w:h="15840" w:code="1"/>
      <w:pgMar w:top="864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9F7B6" w14:textId="77777777" w:rsidR="000B0811" w:rsidRDefault="000B0811" w:rsidP="00CB1B49">
      <w:r>
        <w:separator/>
      </w:r>
    </w:p>
  </w:endnote>
  <w:endnote w:type="continuationSeparator" w:id="0">
    <w:p w14:paraId="5CE0BED0" w14:textId="77777777" w:rsidR="000B0811" w:rsidRDefault="000B0811" w:rsidP="00CB1B49">
      <w:r>
        <w:continuationSeparator/>
      </w:r>
    </w:p>
  </w:endnote>
  <w:endnote w:type="continuationNotice" w:id="1">
    <w:p w14:paraId="2005E3E6" w14:textId="77777777" w:rsidR="000B0811" w:rsidRDefault="000B08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196BC" w14:textId="77777777" w:rsidR="000B0811" w:rsidRDefault="000B0811" w:rsidP="00CB1B49">
      <w:r>
        <w:separator/>
      </w:r>
    </w:p>
  </w:footnote>
  <w:footnote w:type="continuationSeparator" w:id="0">
    <w:p w14:paraId="3A45CA56" w14:textId="77777777" w:rsidR="000B0811" w:rsidRDefault="000B0811" w:rsidP="00CB1B49">
      <w:r>
        <w:continuationSeparator/>
      </w:r>
    </w:p>
  </w:footnote>
  <w:footnote w:type="continuationNotice" w:id="1">
    <w:p w14:paraId="41FDBEF5" w14:textId="77777777" w:rsidR="000B0811" w:rsidRDefault="000B081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31C6E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B09E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70E1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DD4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B666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327D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B0D8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22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68D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64B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087A35"/>
    <w:multiLevelType w:val="hybridMultilevel"/>
    <w:tmpl w:val="372A8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FE4BAF"/>
    <w:multiLevelType w:val="hybridMultilevel"/>
    <w:tmpl w:val="725E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A5F4A"/>
    <w:multiLevelType w:val="hybridMultilevel"/>
    <w:tmpl w:val="EDBAB4D6"/>
    <w:lvl w:ilvl="0" w:tplc="E1D89BC2">
      <w:start w:val="1"/>
      <w:numFmt w:val="bullet"/>
      <w:pStyle w:val="ListParagraph"/>
      <w:lvlText w:val="•"/>
      <w:lvlJc w:val="left"/>
      <w:pPr>
        <w:ind w:left="360" w:hanging="360"/>
      </w:pPr>
      <w:rPr>
        <w:rFonts w:ascii="Arial" w:hAnsi="Arial" w:hint="default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removeDateAndTime/>
  <w:embedTrueTypeFonts/>
  <w:saveSubsetFonts/>
  <w:activeWritingStyle w:appName="MSWord" w:lang="en-US" w:vendorID="64" w:dllVersion="0" w:nlCheck="1" w:checkStyle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2NDaxNDc0MDQ3MrVU0lEKTi0uzszPAykwMagFAE2ujqEtAAAA"/>
  </w:docVars>
  <w:rsids>
    <w:rsidRoot w:val="000957C4"/>
    <w:rsid w:val="00012188"/>
    <w:rsid w:val="00013726"/>
    <w:rsid w:val="00015A77"/>
    <w:rsid w:val="00015EB7"/>
    <w:rsid w:val="000265E7"/>
    <w:rsid w:val="000319A4"/>
    <w:rsid w:val="0003228C"/>
    <w:rsid w:val="00046A86"/>
    <w:rsid w:val="00053668"/>
    <w:rsid w:val="00053F51"/>
    <w:rsid w:val="00060B65"/>
    <w:rsid w:val="00076B29"/>
    <w:rsid w:val="000839E5"/>
    <w:rsid w:val="00087D58"/>
    <w:rsid w:val="000957C4"/>
    <w:rsid w:val="00095A7F"/>
    <w:rsid w:val="000A2436"/>
    <w:rsid w:val="000B0811"/>
    <w:rsid w:val="000B4EC8"/>
    <w:rsid w:val="000C0846"/>
    <w:rsid w:val="000C6013"/>
    <w:rsid w:val="000D2FCF"/>
    <w:rsid w:val="000D4632"/>
    <w:rsid w:val="000E299D"/>
    <w:rsid w:val="000E4048"/>
    <w:rsid w:val="000E698A"/>
    <w:rsid w:val="000E6AA9"/>
    <w:rsid w:val="000F1F59"/>
    <w:rsid w:val="000F4003"/>
    <w:rsid w:val="000F4CC3"/>
    <w:rsid w:val="00100A5D"/>
    <w:rsid w:val="00102403"/>
    <w:rsid w:val="00103F63"/>
    <w:rsid w:val="001043A5"/>
    <w:rsid w:val="00105307"/>
    <w:rsid w:val="001053AD"/>
    <w:rsid w:val="00113150"/>
    <w:rsid w:val="00121CCF"/>
    <w:rsid w:val="0012288F"/>
    <w:rsid w:val="00125F67"/>
    <w:rsid w:val="00130B21"/>
    <w:rsid w:val="00136828"/>
    <w:rsid w:val="00143490"/>
    <w:rsid w:val="00150EC5"/>
    <w:rsid w:val="00155DE9"/>
    <w:rsid w:val="00163A3B"/>
    <w:rsid w:val="00170686"/>
    <w:rsid w:val="001727FA"/>
    <w:rsid w:val="00176F07"/>
    <w:rsid w:val="00181336"/>
    <w:rsid w:val="001833A5"/>
    <w:rsid w:val="001840AD"/>
    <w:rsid w:val="0019064D"/>
    <w:rsid w:val="001920A6"/>
    <w:rsid w:val="001A155B"/>
    <w:rsid w:val="001A50CF"/>
    <w:rsid w:val="001A5B5F"/>
    <w:rsid w:val="001B2A83"/>
    <w:rsid w:val="001D101A"/>
    <w:rsid w:val="001D185D"/>
    <w:rsid w:val="001D5314"/>
    <w:rsid w:val="001D58A2"/>
    <w:rsid w:val="001D58AA"/>
    <w:rsid w:val="001D7D6A"/>
    <w:rsid w:val="001E4A99"/>
    <w:rsid w:val="001F1541"/>
    <w:rsid w:val="00205667"/>
    <w:rsid w:val="00207127"/>
    <w:rsid w:val="00215FFF"/>
    <w:rsid w:val="002201D8"/>
    <w:rsid w:val="00223EC4"/>
    <w:rsid w:val="0022436E"/>
    <w:rsid w:val="0023154B"/>
    <w:rsid w:val="00232128"/>
    <w:rsid w:val="00233A8E"/>
    <w:rsid w:val="002367A9"/>
    <w:rsid w:val="0024192C"/>
    <w:rsid w:val="00242F2A"/>
    <w:rsid w:val="002470FD"/>
    <w:rsid w:val="00247BA6"/>
    <w:rsid w:val="00260AF1"/>
    <w:rsid w:val="00266E70"/>
    <w:rsid w:val="00267A27"/>
    <w:rsid w:val="00267DC2"/>
    <w:rsid w:val="00272F51"/>
    <w:rsid w:val="00275D0D"/>
    <w:rsid w:val="00283721"/>
    <w:rsid w:val="002923B0"/>
    <w:rsid w:val="0029298F"/>
    <w:rsid w:val="002A1816"/>
    <w:rsid w:val="002A43A1"/>
    <w:rsid w:val="002A6F49"/>
    <w:rsid w:val="002B1D2E"/>
    <w:rsid w:val="002B57AE"/>
    <w:rsid w:val="002B5F35"/>
    <w:rsid w:val="002B6E5E"/>
    <w:rsid w:val="002C05E3"/>
    <w:rsid w:val="002C2589"/>
    <w:rsid w:val="002C5722"/>
    <w:rsid w:val="002C6691"/>
    <w:rsid w:val="002D49AF"/>
    <w:rsid w:val="002D5A96"/>
    <w:rsid w:val="002E1C5A"/>
    <w:rsid w:val="002E3F7B"/>
    <w:rsid w:val="002F4B32"/>
    <w:rsid w:val="00301AD2"/>
    <w:rsid w:val="003050F3"/>
    <w:rsid w:val="0030732E"/>
    <w:rsid w:val="003107C2"/>
    <w:rsid w:val="00312329"/>
    <w:rsid w:val="00317FF3"/>
    <w:rsid w:val="00324895"/>
    <w:rsid w:val="00327549"/>
    <w:rsid w:val="003277C6"/>
    <w:rsid w:val="003306E8"/>
    <w:rsid w:val="00330866"/>
    <w:rsid w:val="0033423B"/>
    <w:rsid w:val="003360A9"/>
    <w:rsid w:val="00340760"/>
    <w:rsid w:val="00355427"/>
    <w:rsid w:val="00362949"/>
    <w:rsid w:val="00370373"/>
    <w:rsid w:val="00372D59"/>
    <w:rsid w:val="003768E1"/>
    <w:rsid w:val="003A6773"/>
    <w:rsid w:val="003A7F89"/>
    <w:rsid w:val="003B0FCB"/>
    <w:rsid w:val="003B40A7"/>
    <w:rsid w:val="003B54BD"/>
    <w:rsid w:val="003B74F5"/>
    <w:rsid w:val="003C0B11"/>
    <w:rsid w:val="003C2523"/>
    <w:rsid w:val="003C7499"/>
    <w:rsid w:val="003D1E2B"/>
    <w:rsid w:val="003D3EDC"/>
    <w:rsid w:val="003E1CBA"/>
    <w:rsid w:val="003E3368"/>
    <w:rsid w:val="003E46E7"/>
    <w:rsid w:val="003E6518"/>
    <w:rsid w:val="003F2B32"/>
    <w:rsid w:val="003F5DD3"/>
    <w:rsid w:val="003F67FD"/>
    <w:rsid w:val="00417A9D"/>
    <w:rsid w:val="00420981"/>
    <w:rsid w:val="00422465"/>
    <w:rsid w:val="004258A6"/>
    <w:rsid w:val="004258CF"/>
    <w:rsid w:val="0042635D"/>
    <w:rsid w:val="00431A7E"/>
    <w:rsid w:val="00431BB5"/>
    <w:rsid w:val="0043357D"/>
    <w:rsid w:val="004348A9"/>
    <w:rsid w:val="00436548"/>
    <w:rsid w:val="004407B5"/>
    <w:rsid w:val="00440BB4"/>
    <w:rsid w:val="00451D7A"/>
    <w:rsid w:val="004541C1"/>
    <w:rsid w:val="00454704"/>
    <w:rsid w:val="0045673D"/>
    <w:rsid w:val="00463C5A"/>
    <w:rsid w:val="00473A4A"/>
    <w:rsid w:val="00473A53"/>
    <w:rsid w:val="00484E29"/>
    <w:rsid w:val="00492201"/>
    <w:rsid w:val="00495928"/>
    <w:rsid w:val="004970AF"/>
    <w:rsid w:val="004A02C2"/>
    <w:rsid w:val="004A08EA"/>
    <w:rsid w:val="004A4CC3"/>
    <w:rsid w:val="004A4F76"/>
    <w:rsid w:val="004A5D51"/>
    <w:rsid w:val="004A71A5"/>
    <w:rsid w:val="004B0918"/>
    <w:rsid w:val="004B362C"/>
    <w:rsid w:val="004B44E8"/>
    <w:rsid w:val="004B73F6"/>
    <w:rsid w:val="004C0180"/>
    <w:rsid w:val="004C0B00"/>
    <w:rsid w:val="004C1DBF"/>
    <w:rsid w:val="004C30C7"/>
    <w:rsid w:val="004C5C64"/>
    <w:rsid w:val="004C6189"/>
    <w:rsid w:val="004D0382"/>
    <w:rsid w:val="004D3F37"/>
    <w:rsid w:val="004D6791"/>
    <w:rsid w:val="004E0E2A"/>
    <w:rsid w:val="004E18CF"/>
    <w:rsid w:val="004E2F56"/>
    <w:rsid w:val="004E52E7"/>
    <w:rsid w:val="004E6ACF"/>
    <w:rsid w:val="004F1DA9"/>
    <w:rsid w:val="004F35CC"/>
    <w:rsid w:val="004F5478"/>
    <w:rsid w:val="004F77A0"/>
    <w:rsid w:val="005067C5"/>
    <w:rsid w:val="00511A57"/>
    <w:rsid w:val="00512F12"/>
    <w:rsid w:val="0051321E"/>
    <w:rsid w:val="005151FF"/>
    <w:rsid w:val="00516E5C"/>
    <w:rsid w:val="00524152"/>
    <w:rsid w:val="00526865"/>
    <w:rsid w:val="005325D0"/>
    <w:rsid w:val="005370B1"/>
    <w:rsid w:val="00543F7E"/>
    <w:rsid w:val="005440C3"/>
    <w:rsid w:val="0054449E"/>
    <w:rsid w:val="00544766"/>
    <w:rsid w:val="00546697"/>
    <w:rsid w:val="00556B4B"/>
    <w:rsid w:val="00556F81"/>
    <w:rsid w:val="00564842"/>
    <w:rsid w:val="00572BA9"/>
    <w:rsid w:val="00574ABF"/>
    <w:rsid w:val="00577A6D"/>
    <w:rsid w:val="0058086C"/>
    <w:rsid w:val="00582210"/>
    <w:rsid w:val="00583298"/>
    <w:rsid w:val="00587B01"/>
    <w:rsid w:val="00587D13"/>
    <w:rsid w:val="00590606"/>
    <w:rsid w:val="00591C46"/>
    <w:rsid w:val="00596A64"/>
    <w:rsid w:val="005973D8"/>
    <w:rsid w:val="005C10B0"/>
    <w:rsid w:val="005D30EE"/>
    <w:rsid w:val="005D472E"/>
    <w:rsid w:val="005E0ADC"/>
    <w:rsid w:val="005E12B8"/>
    <w:rsid w:val="005F2D9E"/>
    <w:rsid w:val="005F4C98"/>
    <w:rsid w:val="00600D1D"/>
    <w:rsid w:val="006018FB"/>
    <w:rsid w:val="006027C8"/>
    <w:rsid w:val="00607699"/>
    <w:rsid w:val="00614F76"/>
    <w:rsid w:val="00616193"/>
    <w:rsid w:val="00616B33"/>
    <w:rsid w:val="00620AEF"/>
    <w:rsid w:val="00623113"/>
    <w:rsid w:val="006359CD"/>
    <w:rsid w:val="006449C0"/>
    <w:rsid w:val="0064721B"/>
    <w:rsid w:val="00656F72"/>
    <w:rsid w:val="00657C2E"/>
    <w:rsid w:val="006669C2"/>
    <w:rsid w:val="00671FFC"/>
    <w:rsid w:val="00672888"/>
    <w:rsid w:val="00675868"/>
    <w:rsid w:val="00684BAC"/>
    <w:rsid w:val="00684C04"/>
    <w:rsid w:val="00687FD8"/>
    <w:rsid w:val="00693B7E"/>
    <w:rsid w:val="006A5C9B"/>
    <w:rsid w:val="006A5EA6"/>
    <w:rsid w:val="006A6975"/>
    <w:rsid w:val="006A6EF7"/>
    <w:rsid w:val="006B3224"/>
    <w:rsid w:val="006B39F0"/>
    <w:rsid w:val="006B41B3"/>
    <w:rsid w:val="006B524F"/>
    <w:rsid w:val="006B6441"/>
    <w:rsid w:val="006B67BC"/>
    <w:rsid w:val="006B7D27"/>
    <w:rsid w:val="006C29C6"/>
    <w:rsid w:val="006C4941"/>
    <w:rsid w:val="006D08AB"/>
    <w:rsid w:val="006D2746"/>
    <w:rsid w:val="006E0240"/>
    <w:rsid w:val="006E74BC"/>
    <w:rsid w:val="006F3B48"/>
    <w:rsid w:val="006F4CB1"/>
    <w:rsid w:val="006F4F57"/>
    <w:rsid w:val="006F5D8B"/>
    <w:rsid w:val="007027C4"/>
    <w:rsid w:val="00724865"/>
    <w:rsid w:val="007261F9"/>
    <w:rsid w:val="00741F65"/>
    <w:rsid w:val="00742BC0"/>
    <w:rsid w:val="007431E5"/>
    <w:rsid w:val="00745A7D"/>
    <w:rsid w:val="00753DA3"/>
    <w:rsid w:val="00755476"/>
    <w:rsid w:val="007652CC"/>
    <w:rsid w:val="007667DC"/>
    <w:rsid w:val="0077233F"/>
    <w:rsid w:val="00777759"/>
    <w:rsid w:val="00790168"/>
    <w:rsid w:val="007931A6"/>
    <w:rsid w:val="007B08D6"/>
    <w:rsid w:val="007B4899"/>
    <w:rsid w:val="007C297A"/>
    <w:rsid w:val="007C65FC"/>
    <w:rsid w:val="007D7407"/>
    <w:rsid w:val="007E1567"/>
    <w:rsid w:val="007E1776"/>
    <w:rsid w:val="007E365C"/>
    <w:rsid w:val="007E3BA8"/>
    <w:rsid w:val="007E40AD"/>
    <w:rsid w:val="007E5E42"/>
    <w:rsid w:val="007F0BC4"/>
    <w:rsid w:val="007F0E50"/>
    <w:rsid w:val="007F22D4"/>
    <w:rsid w:val="007F2957"/>
    <w:rsid w:val="007F6B99"/>
    <w:rsid w:val="00802470"/>
    <w:rsid w:val="0081089E"/>
    <w:rsid w:val="008110B4"/>
    <w:rsid w:val="00816A86"/>
    <w:rsid w:val="00816F89"/>
    <w:rsid w:val="0082714E"/>
    <w:rsid w:val="00830E1D"/>
    <w:rsid w:val="008368E2"/>
    <w:rsid w:val="00837907"/>
    <w:rsid w:val="0084321E"/>
    <w:rsid w:val="0084439B"/>
    <w:rsid w:val="008525F1"/>
    <w:rsid w:val="0086131C"/>
    <w:rsid w:val="008618D1"/>
    <w:rsid w:val="00863DA3"/>
    <w:rsid w:val="0086562F"/>
    <w:rsid w:val="008658B5"/>
    <w:rsid w:val="0086740A"/>
    <w:rsid w:val="00871B93"/>
    <w:rsid w:val="00872069"/>
    <w:rsid w:val="00873436"/>
    <w:rsid w:val="008750E7"/>
    <w:rsid w:val="0088201A"/>
    <w:rsid w:val="00882E68"/>
    <w:rsid w:val="00883A3B"/>
    <w:rsid w:val="00885BAC"/>
    <w:rsid w:val="0088696F"/>
    <w:rsid w:val="008874AE"/>
    <w:rsid w:val="008917F0"/>
    <w:rsid w:val="0089678D"/>
    <w:rsid w:val="008A28CF"/>
    <w:rsid w:val="008A6A04"/>
    <w:rsid w:val="008A6F8E"/>
    <w:rsid w:val="008B165B"/>
    <w:rsid w:val="008B20FB"/>
    <w:rsid w:val="008B3040"/>
    <w:rsid w:val="008B44ED"/>
    <w:rsid w:val="008B6125"/>
    <w:rsid w:val="008B78C4"/>
    <w:rsid w:val="008C0152"/>
    <w:rsid w:val="008C223B"/>
    <w:rsid w:val="008C2AEC"/>
    <w:rsid w:val="008D1F92"/>
    <w:rsid w:val="008D35D0"/>
    <w:rsid w:val="008D72C9"/>
    <w:rsid w:val="008E1600"/>
    <w:rsid w:val="008E7910"/>
    <w:rsid w:val="008F1FE2"/>
    <w:rsid w:val="008F53C4"/>
    <w:rsid w:val="008F79E0"/>
    <w:rsid w:val="0090344C"/>
    <w:rsid w:val="0090417D"/>
    <w:rsid w:val="00910C7E"/>
    <w:rsid w:val="00912606"/>
    <w:rsid w:val="00920ED5"/>
    <w:rsid w:val="0092200C"/>
    <w:rsid w:val="00926BB7"/>
    <w:rsid w:val="00927AAB"/>
    <w:rsid w:val="00934472"/>
    <w:rsid w:val="0093705B"/>
    <w:rsid w:val="00941BE5"/>
    <w:rsid w:val="00943F64"/>
    <w:rsid w:val="0095421C"/>
    <w:rsid w:val="009544DB"/>
    <w:rsid w:val="00955248"/>
    <w:rsid w:val="00957828"/>
    <w:rsid w:val="00963B64"/>
    <w:rsid w:val="00972527"/>
    <w:rsid w:val="00977C1B"/>
    <w:rsid w:val="00981118"/>
    <w:rsid w:val="009907A1"/>
    <w:rsid w:val="0099089C"/>
    <w:rsid w:val="009A1888"/>
    <w:rsid w:val="009A57CF"/>
    <w:rsid w:val="009B0EA1"/>
    <w:rsid w:val="009B223C"/>
    <w:rsid w:val="009B2886"/>
    <w:rsid w:val="009C002D"/>
    <w:rsid w:val="009C240D"/>
    <w:rsid w:val="009C3143"/>
    <w:rsid w:val="009C4430"/>
    <w:rsid w:val="009D2D32"/>
    <w:rsid w:val="009D5052"/>
    <w:rsid w:val="009D63D4"/>
    <w:rsid w:val="009E193F"/>
    <w:rsid w:val="009E6F1B"/>
    <w:rsid w:val="009E7C4A"/>
    <w:rsid w:val="009F6675"/>
    <w:rsid w:val="00A01F60"/>
    <w:rsid w:val="00A026A0"/>
    <w:rsid w:val="00A02DD3"/>
    <w:rsid w:val="00A066C8"/>
    <w:rsid w:val="00A07BA7"/>
    <w:rsid w:val="00A10388"/>
    <w:rsid w:val="00A10BAC"/>
    <w:rsid w:val="00A10C23"/>
    <w:rsid w:val="00A14A04"/>
    <w:rsid w:val="00A2044E"/>
    <w:rsid w:val="00A21979"/>
    <w:rsid w:val="00A21AD0"/>
    <w:rsid w:val="00A245C7"/>
    <w:rsid w:val="00A264C2"/>
    <w:rsid w:val="00A271AC"/>
    <w:rsid w:val="00A34F04"/>
    <w:rsid w:val="00A35981"/>
    <w:rsid w:val="00A3746D"/>
    <w:rsid w:val="00A44207"/>
    <w:rsid w:val="00A44F19"/>
    <w:rsid w:val="00A55BB8"/>
    <w:rsid w:val="00A55C21"/>
    <w:rsid w:val="00A66766"/>
    <w:rsid w:val="00A704F2"/>
    <w:rsid w:val="00A71616"/>
    <w:rsid w:val="00A7372A"/>
    <w:rsid w:val="00A80091"/>
    <w:rsid w:val="00A818EC"/>
    <w:rsid w:val="00A871C2"/>
    <w:rsid w:val="00A874E6"/>
    <w:rsid w:val="00A91CFF"/>
    <w:rsid w:val="00A93CED"/>
    <w:rsid w:val="00A95BBD"/>
    <w:rsid w:val="00A96641"/>
    <w:rsid w:val="00A971B6"/>
    <w:rsid w:val="00AA04FF"/>
    <w:rsid w:val="00AB03E9"/>
    <w:rsid w:val="00AB1D8D"/>
    <w:rsid w:val="00AB3C62"/>
    <w:rsid w:val="00AB4C19"/>
    <w:rsid w:val="00AB5156"/>
    <w:rsid w:val="00AC121A"/>
    <w:rsid w:val="00AC446C"/>
    <w:rsid w:val="00AC5A98"/>
    <w:rsid w:val="00AC776D"/>
    <w:rsid w:val="00AE7725"/>
    <w:rsid w:val="00AF2375"/>
    <w:rsid w:val="00AF7A8C"/>
    <w:rsid w:val="00B00F53"/>
    <w:rsid w:val="00B010FE"/>
    <w:rsid w:val="00B13FEB"/>
    <w:rsid w:val="00B31FFA"/>
    <w:rsid w:val="00B364E0"/>
    <w:rsid w:val="00B454C9"/>
    <w:rsid w:val="00B6024D"/>
    <w:rsid w:val="00B63B9E"/>
    <w:rsid w:val="00B71584"/>
    <w:rsid w:val="00B76A4C"/>
    <w:rsid w:val="00B77193"/>
    <w:rsid w:val="00B92B5D"/>
    <w:rsid w:val="00BB264B"/>
    <w:rsid w:val="00BB2E4D"/>
    <w:rsid w:val="00BB47BA"/>
    <w:rsid w:val="00BB571E"/>
    <w:rsid w:val="00BC175A"/>
    <w:rsid w:val="00BC270C"/>
    <w:rsid w:val="00BD0E41"/>
    <w:rsid w:val="00BD52A7"/>
    <w:rsid w:val="00BD5EF3"/>
    <w:rsid w:val="00BE4D67"/>
    <w:rsid w:val="00BE52DA"/>
    <w:rsid w:val="00BE55C3"/>
    <w:rsid w:val="00BF5768"/>
    <w:rsid w:val="00C007FC"/>
    <w:rsid w:val="00C040A3"/>
    <w:rsid w:val="00C04E9A"/>
    <w:rsid w:val="00C13394"/>
    <w:rsid w:val="00C20412"/>
    <w:rsid w:val="00C22D6B"/>
    <w:rsid w:val="00C251CF"/>
    <w:rsid w:val="00C27542"/>
    <w:rsid w:val="00C42DCB"/>
    <w:rsid w:val="00C456A0"/>
    <w:rsid w:val="00C522FD"/>
    <w:rsid w:val="00C56829"/>
    <w:rsid w:val="00C56EB4"/>
    <w:rsid w:val="00C5738F"/>
    <w:rsid w:val="00C6709D"/>
    <w:rsid w:val="00C6742E"/>
    <w:rsid w:val="00C7436E"/>
    <w:rsid w:val="00C8051F"/>
    <w:rsid w:val="00C81781"/>
    <w:rsid w:val="00C81F11"/>
    <w:rsid w:val="00C86C47"/>
    <w:rsid w:val="00C902D3"/>
    <w:rsid w:val="00C91CE5"/>
    <w:rsid w:val="00C92FA3"/>
    <w:rsid w:val="00C93F87"/>
    <w:rsid w:val="00C96D3C"/>
    <w:rsid w:val="00C96D78"/>
    <w:rsid w:val="00CA08AD"/>
    <w:rsid w:val="00CA0FA7"/>
    <w:rsid w:val="00CA3D21"/>
    <w:rsid w:val="00CA5591"/>
    <w:rsid w:val="00CA6D57"/>
    <w:rsid w:val="00CB1B49"/>
    <w:rsid w:val="00CB583A"/>
    <w:rsid w:val="00CC52FF"/>
    <w:rsid w:val="00CC6FBC"/>
    <w:rsid w:val="00CC7896"/>
    <w:rsid w:val="00CD10B9"/>
    <w:rsid w:val="00CD1E31"/>
    <w:rsid w:val="00CF3E6C"/>
    <w:rsid w:val="00CF6EC3"/>
    <w:rsid w:val="00CF7688"/>
    <w:rsid w:val="00D1137E"/>
    <w:rsid w:val="00D15842"/>
    <w:rsid w:val="00D3108C"/>
    <w:rsid w:val="00D311A7"/>
    <w:rsid w:val="00D35387"/>
    <w:rsid w:val="00D41EE5"/>
    <w:rsid w:val="00D45D5F"/>
    <w:rsid w:val="00D46A1E"/>
    <w:rsid w:val="00D46E3A"/>
    <w:rsid w:val="00D54025"/>
    <w:rsid w:val="00D5796D"/>
    <w:rsid w:val="00D61517"/>
    <w:rsid w:val="00D618B7"/>
    <w:rsid w:val="00D62781"/>
    <w:rsid w:val="00D72A66"/>
    <w:rsid w:val="00D7336C"/>
    <w:rsid w:val="00D767FD"/>
    <w:rsid w:val="00D7764B"/>
    <w:rsid w:val="00D83B51"/>
    <w:rsid w:val="00D90559"/>
    <w:rsid w:val="00D914D8"/>
    <w:rsid w:val="00DA01E5"/>
    <w:rsid w:val="00DB0C22"/>
    <w:rsid w:val="00DB3FF8"/>
    <w:rsid w:val="00DB492E"/>
    <w:rsid w:val="00DC02B2"/>
    <w:rsid w:val="00DC02DE"/>
    <w:rsid w:val="00DC0FAE"/>
    <w:rsid w:val="00DC668D"/>
    <w:rsid w:val="00DC6D66"/>
    <w:rsid w:val="00DD5744"/>
    <w:rsid w:val="00DD5DD4"/>
    <w:rsid w:val="00DE2478"/>
    <w:rsid w:val="00DF0D10"/>
    <w:rsid w:val="00DF5425"/>
    <w:rsid w:val="00E07904"/>
    <w:rsid w:val="00E128C2"/>
    <w:rsid w:val="00E17E59"/>
    <w:rsid w:val="00E2754A"/>
    <w:rsid w:val="00E30BC3"/>
    <w:rsid w:val="00E416BF"/>
    <w:rsid w:val="00E44A04"/>
    <w:rsid w:val="00E45019"/>
    <w:rsid w:val="00E526E5"/>
    <w:rsid w:val="00E52F57"/>
    <w:rsid w:val="00E53F16"/>
    <w:rsid w:val="00E55BAD"/>
    <w:rsid w:val="00E55DB2"/>
    <w:rsid w:val="00E5691E"/>
    <w:rsid w:val="00E76497"/>
    <w:rsid w:val="00E76E8B"/>
    <w:rsid w:val="00E80F93"/>
    <w:rsid w:val="00E8397D"/>
    <w:rsid w:val="00E87312"/>
    <w:rsid w:val="00E87596"/>
    <w:rsid w:val="00E8760C"/>
    <w:rsid w:val="00E87D49"/>
    <w:rsid w:val="00E93707"/>
    <w:rsid w:val="00E93F2A"/>
    <w:rsid w:val="00EB1066"/>
    <w:rsid w:val="00EB1E87"/>
    <w:rsid w:val="00EB3C56"/>
    <w:rsid w:val="00EC1235"/>
    <w:rsid w:val="00ED46C1"/>
    <w:rsid w:val="00ED4A9C"/>
    <w:rsid w:val="00ED5B63"/>
    <w:rsid w:val="00ED782A"/>
    <w:rsid w:val="00EE45EC"/>
    <w:rsid w:val="00EE58DC"/>
    <w:rsid w:val="00EF245F"/>
    <w:rsid w:val="00F01DBC"/>
    <w:rsid w:val="00F062AE"/>
    <w:rsid w:val="00F27618"/>
    <w:rsid w:val="00F36B12"/>
    <w:rsid w:val="00F41E2F"/>
    <w:rsid w:val="00F46108"/>
    <w:rsid w:val="00F503E2"/>
    <w:rsid w:val="00F539F2"/>
    <w:rsid w:val="00F53E54"/>
    <w:rsid w:val="00F557B1"/>
    <w:rsid w:val="00F568D3"/>
    <w:rsid w:val="00F5720F"/>
    <w:rsid w:val="00F57FB8"/>
    <w:rsid w:val="00F77E78"/>
    <w:rsid w:val="00F81B03"/>
    <w:rsid w:val="00F82D9F"/>
    <w:rsid w:val="00F84379"/>
    <w:rsid w:val="00F906AA"/>
    <w:rsid w:val="00F96DD6"/>
    <w:rsid w:val="00FA0060"/>
    <w:rsid w:val="00FA23FD"/>
    <w:rsid w:val="00FA68D1"/>
    <w:rsid w:val="00FB2705"/>
    <w:rsid w:val="00FB52DD"/>
    <w:rsid w:val="00FB707F"/>
    <w:rsid w:val="00FB7747"/>
    <w:rsid w:val="00FC0C3A"/>
    <w:rsid w:val="00FC533B"/>
    <w:rsid w:val="00FC5586"/>
    <w:rsid w:val="00FE059E"/>
    <w:rsid w:val="00FE28BD"/>
    <w:rsid w:val="00FF5731"/>
    <w:rsid w:val="00FF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38A30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497"/>
  </w:style>
  <w:style w:type="paragraph" w:styleId="Heading1">
    <w:name w:val="heading 1"/>
    <w:basedOn w:val="Title"/>
    <w:next w:val="Normal"/>
    <w:link w:val="Heading1Char"/>
    <w:uiPriority w:val="9"/>
    <w:qFormat/>
    <w:rsid w:val="008F1FE2"/>
    <w:pPr>
      <w:outlineLvl w:val="0"/>
    </w:pPr>
  </w:style>
  <w:style w:type="paragraph" w:styleId="Heading2">
    <w:name w:val="heading 2"/>
    <w:basedOn w:val="Subtitle"/>
    <w:next w:val="Normal"/>
    <w:link w:val="Heading2Char"/>
    <w:uiPriority w:val="9"/>
    <w:unhideWhenUsed/>
    <w:qFormat/>
    <w:rsid w:val="008F1FE2"/>
    <w:pPr>
      <w:outlineLvl w:val="1"/>
    </w:pPr>
    <w:rPr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FE2"/>
    <w:pPr>
      <w:spacing w:before="120" w:after="120"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D7A"/>
    <w:pPr>
      <w:tabs>
        <w:tab w:val="left" w:pos="0"/>
        <w:tab w:val="right" w:pos="11520"/>
      </w:tabs>
      <w:outlineLvl w:val="3"/>
    </w:pPr>
    <w:rPr>
      <w:b/>
      <w:sz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51D7A"/>
    <w:pPr>
      <w:outlineLvl w:val="4"/>
    </w:pPr>
    <w:rPr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4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F5425"/>
  </w:style>
  <w:style w:type="character" w:customStyle="1" w:styleId="Heading1Char">
    <w:name w:val="Heading 1 Char"/>
    <w:basedOn w:val="DefaultParagraphFont"/>
    <w:link w:val="Heading1"/>
    <w:uiPriority w:val="9"/>
    <w:rsid w:val="008F1FE2"/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F1FE2"/>
    <w:rPr>
      <w:rFonts w:eastAsiaTheme="minorEastAsia"/>
      <w:color w:val="5A5A5A" w:themeColor="text1" w:themeTint="A5"/>
      <w:spacing w:val="15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F1FE2"/>
    <w:rPr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1D7A"/>
    <w:rPr>
      <w:b/>
      <w:sz w:val="24"/>
    </w:rPr>
  </w:style>
  <w:style w:type="paragraph" w:styleId="ListParagraph">
    <w:name w:val="List Paragraph"/>
    <w:basedOn w:val="Normal"/>
    <w:uiPriority w:val="34"/>
    <w:qFormat/>
    <w:rsid w:val="00AC121A"/>
    <w:pPr>
      <w:numPr>
        <w:numId w:val="3"/>
      </w:numPr>
      <w:ind w:left="144" w:hanging="144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397D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97D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8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48A9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F7A8C"/>
    <w:rPr>
      <w:rFonts w:ascii="Arial" w:hAnsi="Arial"/>
      <w:i w:val="0"/>
      <w:iCs/>
      <w:color w:val="auto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4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4D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1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B4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B1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B49"/>
    <w:rPr>
      <w:rFonts w:ascii="Arial" w:hAnsi="Arial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4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451D7A"/>
    <w:rPr>
      <w:rFonts w:eastAsiaTheme="majorEastAsia" w:cstheme="majorBidi"/>
      <w:b/>
      <w:sz w:val="22"/>
      <w:szCs w:val="26"/>
    </w:rPr>
  </w:style>
  <w:style w:type="table" w:styleId="TableGrid">
    <w:name w:val="Table Grid"/>
    <w:basedOn w:val="TableNormal"/>
    <w:uiPriority w:val="39"/>
    <w:rsid w:val="00E76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764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764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764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76497"/>
    <w:rPr>
      <w:rFonts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742E"/>
    <w:rPr>
      <w:i/>
      <w:iCs/>
    </w:rPr>
  </w:style>
  <w:style w:type="character" w:customStyle="1" w:styleId="normaltextrun">
    <w:name w:val="normaltextrun"/>
    <w:basedOn w:val="DefaultParagraphFont"/>
    <w:rsid w:val="00882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3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3xRnF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1547</Words>
  <Characters>8821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Alex Odintsov's Resume</vt:lpstr>
      <vt:lpstr>ALEX ODINTSOV</vt:lpstr>
      <vt:lpstr>    ENTERPRISE SOLUTIONS DELIVERY, INTEGRATIONS &amp; OPERATIONS | STRATEGIC AGILITY | B</vt:lpstr>
      <vt:lpstr>        EXECUTIVE SUMMARY</vt:lpstr>
      <vt:lpstr>        WORK EXPERIENCE</vt:lpstr>
      <vt:lpstr>        RELEVANT EXPERIENCE</vt:lpstr>
      <vt:lpstr>        TECHNICAL PORTFOLIO</vt:lpstr>
      <vt:lpstr>        EDUCATION</vt:lpstr>
    </vt:vector>
  </TitlesOfParts>
  <Company/>
  <LinksUpToDate>false</LinksUpToDate>
  <CharactersWithSpaces>10348</CharactersWithSpaces>
  <SharedDoc>false</SharedDoc>
  <HLinks>
    <vt:vector size="6" baseType="variant">
      <vt:variant>
        <vt:i4>7471154</vt:i4>
      </vt:variant>
      <vt:variant>
        <vt:i4>0</vt:i4>
      </vt:variant>
      <vt:variant>
        <vt:i4>0</vt:i4>
      </vt:variant>
      <vt:variant>
        <vt:i4>5</vt:i4>
      </vt:variant>
      <vt:variant>
        <vt:lpwstr>https://bit.ly/33xRnFx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 Odintsov's Resume</dc:title>
  <dc:subject>Executive Resume</dc:subject>
  <dc:creator/>
  <cp:keywords>Resume, Engineering, Development Applications, Technology</cp:keywords>
  <dc:description/>
  <cp:lastModifiedBy/>
  <cp:revision>1</cp:revision>
  <dcterms:created xsi:type="dcterms:W3CDTF">2021-02-10T04:41:00Z</dcterms:created>
  <dcterms:modified xsi:type="dcterms:W3CDTF">2021-02-10T04:43:00Z</dcterms:modified>
  <cp:category>HR</cp:category>
  <cp:contentStatus/>
</cp:coreProperties>
</file>