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Дай Лойд на счастье лапу мне. </w:t>
      </w:r>
    </w:p>
    <w:p>
      <w:pPr>
        <w:pStyle w:val="Normal"/>
        <w:rPr>
          <w:rStyle w:val="Def"/>
        </w:rPr>
      </w:pPr>
      <w:r>
        <w:rPr/>
      </w:r>
    </w:p>
    <w:p>
      <w:pPr>
        <w:pStyle w:val="Normal"/>
        <w:rPr/>
      </w:pPr>
      <w:r>
        <w:rPr>
          <w:rStyle w:val="Def"/>
        </w:rPr>
        <w:t xml:space="preserve">У нас в семье никогда не было собаки. Сыну с ранних лет собаку заменял компьютер, а мы относились к этому довольно нейтрально. Да и темп жизни в общем то не располагал. Но все течет, все изменяется. Подтолкнул меня к тому, чтобы завести собаку мой хороший товарищ, которого сейчас уже нет в живых. Он много рассказывал о своем миттельшнауцере и как то постепенно мое отношение к этому менялось, а может просто время пришло. Итак, в один прекрасный день у нас появился щенок. Оказалось, что для собак с родословной существуют строгие правила при выборе имен. Нам было предложено выбрать имя на букву "Л"..А так как братьев и сестер у щенка было много, то все предлагаемые нами имена отвергались. В тот момент ничего лучшего на ум не пришло как имя одного из английских премьеров --ЛЛойд Джорджа Дэвида. Так собака и стала Лойдом, потеряв в имени одну букву "л". </w:t>
      </w:r>
    </w:p>
    <w:p>
      <w:pPr>
        <w:pStyle w:val="Normal"/>
        <w:rPr/>
      </w:pPr>
      <w:r>
        <w:rPr>
          <w:rStyle w:val="Def"/>
        </w:rPr>
        <w:t xml:space="preserve">Сейчас, вспоминая с улыбкой прошлое, могу сказать, что, без проказ и шалостей не обходилось, куда уж без них. Так запросто из тарелки или неосторожно отставленной вилки, когда углубился в чтение за столом, могла исчезнуть сосиска. Пропадали конфеты из комнаты жены, при этом на столе оставались одни лишь бумажки. Как он их разворачивал одному только богу известно, так как хищение осуществлялось тайно. Когда его журили за это, он смотрел своими честными глазами, в которых читалось:" Извините, виноват, но оно как то само съелось" Были и более крупные провинности. За которые ругали уже серьезно, при этом никогда не наказывали. В этом случае он ложился на пол и закрывал голову передними лапами. Очевидно на собачьем языке это означало:" Виноват, раскаиваюсь в содеянном и готов сотрудничать со следствием." Вот так и жили, мы были для него семьей, так как другой он не знал, а мы, в свою очередь, безусловно считали его ее полноправным членом. Постепенно  раскрывался и характер Лойда. Когда бывало трудно, а такое случается нередко, он приходил, клал голову на колени и смотрел на тебя, выражая полное сочувствие твоим проблемам. Он мог постоять за себя и за своих хозяев. Как говорится "не щадя живота своего", что не раз подтверждал на практике. Не любил скандалов и ссор, которые случаются в любой семье, выступая в качестве миротворца. Можно сказать, что он был настоящим другом без страха и упрека., что не часто случается в человеческих отношениях </w:t>
      </w:r>
    </w:p>
    <w:p>
      <w:pPr>
        <w:pStyle w:val="Normal"/>
        <w:rPr/>
      </w:pPr>
      <w:r>
        <w:rPr>
          <w:rStyle w:val="Def"/>
        </w:rPr>
        <w:t xml:space="preserve">Лойд регулярно участвовал в различных собачьих выставках, завоевывая при этом медали различного достоинства. Это ему нравилось, как и завоеванные медали, которые он с удовольствием носил. Но время неумолимо. В последний период жизни обремененный рядом болезней, он с трудом вставал на лапы и взгляд его выражал такую боль, что приходилось просто отводить глаза, не в силах чем то помочь. При этом как бы мы не хотели отдалить этот последний день, он наступил. Наступил момент, когда нужно было сказать последнее" прощай". Я хорошо его запомнил, просто комок подкатил к горлу, голос предательски дрожал и слезы наворачивались на глаза. Вот такая история. </w:t>
      </w:r>
    </w:p>
    <w:p>
      <w:pPr>
        <w:pStyle w:val="Normal"/>
        <w:rPr/>
      </w:pPr>
      <w:r>
        <w:rPr>
          <w:rStyle w:val="Def"/>
        </w:rPr>
        <w:t xml:space="preserve">Лойд прожил с нами 13 лет, что в переводе на человеческий возраст, около 90 лет. Сейчас о нем напоминают многочисленные фотографии и его медали, висящие на стене. А какие у Вас отношения с братьями нашими меньшими?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1</Pages>
  <Words>517</Words>
  <Characters>2702</Characters>
  <CharactersWithSpaces>3220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2021-08-15T17:07:03Z</dcterms:created>
  <dc:creator/>
  <dc:description/>
  <dc:language>ru-RU</dc:language>
  <cp:lastModifiedBy/>
  <dcterms:modified xsi:type="dcterms:W3CDTF">2021-08-16T00:36:33Z</dcterms:modified>
  <cp:revision>1</cp:revision>
  <dc:subject/>
  <dc:title/>
</cp:coreProperties>
</file>