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Однажды в Америке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Так случилось, что в середине 90-х я побывал на учебе в США. Это был при  Нью-Йоркском университете в летние месяцы. Что-то подобное нашему  дополнительному образованию или повышению квалификации. Конечно, за несколько  месяцев, проведенных там, можно составить лишь общее представление о жизни в  США и ее людях, и все же.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Быт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Мы жили в Куинсе, одном из районов Нью-Йорка, в 4-звездочном отеле. За  нами было закреплено несколько специальных автобусов для повседневных поездок,  включая учебу. Завтрак был в гостинице, «шведский стол», на обед же нас возили в  небольшие ресторанчики, причем каждый день в разные. Поэтому за несколько  месяцев удалось познакомиться практически со всеми кухнями мира, во всяком случае, представленными в городе. </w:t>
      </w:r>
    </w:p>
    <w:p>
      <w:pPr>
        <w:pStyle w:val="Normal"/>
        <w:rPr/>
      </w:pPr>
      <w:r>
        <w:rPr>
          <w:rStyle w:val="Def"/>
        </w:rPr>
        <w:t xml:space="preserve">Конечно, если по-простому, то это были обычные комплексные обеды. Столы  накрывались заранее, так как время было ограничено.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Учеба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состав нашей делегации входили руководители экономических служб  крупных предприятий из различных регионов, а также областных администраций. Все  в делегации могли объясняться на английском, но для учебного процесса за нами все- таки был закреплен переводчик. Обучение проходило довольно живо и нестандартно. </w:t>
      </w:r>
    </w:p>
    <w:p>
      <w:pPr>
        <w:pStyle w:val="Normal"/>
        <w:rPr/>
      </w:pPr>
      <w:r>
        <w:rPr>
          <w:rStyle w:val="Def"/>
        </w:rPr>
        <w:t xml:space="preserve">Теория сменялась практикой, то есть если мы говорили о суде, полиции,  налоговых органах или учреждениях пенитенциарной системы, то через некоторое  время для закрепления знаний оказывались там на экскурсии. Таким образом, удалось  побывать практически везде, возможно, не были лишь в Лэнгли. И дело было здесь не  в особом американском гостеприимстве, а в том, что все эти условия были прописаны  в договоре, который и исполнялся.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Досуг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выходные ездили по стране, знакомились с ее природой и  достопримечательностями. Побывали во многих штатах, включая и округ Колумбия с  Вашингтоном. Девственные леса, реки с крутыми берегами, похожие на наши  сибирские, многочисленные каньоны – в общем, практически первозданная природа,  сохраненная благодаря созданным национальным паркам. Понравились прекрасные  дороги, безусловно платные, чего нельзя сказать о городских улицах с их асфальтом,  часто в заплатах, наверное тоже ямочный ремонт. </w:t>
      </w:r>
    </w:p>
    <w:p>
      <w:pPr>
        <w:pStyle w:val="Normal"/>
        <w:rPr/>
      </w:pPr>
      <w:r>
        <w:rPr>
          <w:rStyle w:val="Def"/>
        </w:rPr>
        <w:t xml:space="preserve">Немало времени было посвящено музеям и другим достопримечательностям,  включая знаменитый Эмпайр-стейт-билдинг. Побывали и в театрах, а также на  концертах наших, тогда еще не возвратившихся на родину, знаменитостей. Спускались также и в подземку, далеко не самое безопасное место в городе. В общем, были везде,  насколько позволяло время нашего пребывания.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Дресс-код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 ним мы столкнулись сразу же после прилета. В аэропорту увидели  примечательную картину. Все, и особенно женщины, были в униформе. Конкретно для женщин: черные брюки, голубая рубашка и черные ботинки на толстой подошве.  Впоследствии видели подобное во всех учреждениях, которые приходилось посещать,  включая Нью-Йоркскую биржу, где даже в жару люди ходили в костюмах и шляпах.  Это один из краеугольных камней их организации труда. </w:t>
      </w:r>
    </w:p>
    <w:p>
      <w:pPr>
        <w:pStyle w:val="Normal"/>
        <w:rPr/>
      </w:pPr>
      <w:r>
        <w:rPr>
          <w:rStyle w:val="Def"/>
        </w:rPr>
        <w:t xml:space="preserve">На работе нужно прежде всего работать, считают они, а не отвлекаться на  различные дамские дефиле. Обед, как правило, не более 30 минут. Несколько  кратковременных технологических перерывов, при этом все это за пределами рабочего времени. </w:t>
      </w:r>
    </w:p>
    <w:p>
      <w:pPr>
        <w:pStyle w:val="Normal"/>
        <w:rPr/>
      </w:pPr>
      <w:r>
        <w:rPr>
          <w:rStyle w:val="Def"/>
        </w:rPr>
        <w:t xml:space="preserve">Восемь часов должно быть посвящено только работе. Оплачиваемые  больничные не более 6 дней в год, остальные – за свой счет. При этом злоупотребление этим, то есть частые болезни, ведет к обязательному увольнению. </w:t>
      </w:r>
    </w:p>
    <w:p>
      <w:pPr>
        <w:pStyle w:val="Normal"/>
        <w:rPr/>
      </w:pPr>
      <w:r>
        <w:rPr>
          <w:rStyle w:val="Def"/>
        </w:rPr>
        <w:t xml:space="preserve">Очень жесткие требования к точности и обязательности работников, нарушение которых также заканчивается расторжением трудового договора. Декретный отпуск,  оплачиваемый лишь в некоторых фирмах, не более 12 недель и ни днем больше. Кроме того, там нет и такого понятия, как ежегодный оплачиваемый отпуск. Он в течение  максимум двух недель может предоставляться только по усмотрению работодателей,  причем не оплачивается. </w:t>
      </w:r>
    </w:p>
    <w:p>
      <w:pPr>
        <w:pStyle w:val="Normal"/>
        <w:rPr/>
      </w:pPr>
      <w:r>
        <w:rPr>
          <w:rStyle w:val="Def"/>
        </w:rPr>
        <w:t xml:space="preserve">Сотрудники делятся на две категории: с ненормированным рабочим днем,  которым не платят за сверхурочные работы и которые могут быть уволены в любой  момент без объяснения причин, и с нормированным днем, которые более защищены. В общем, родина системы Тейлора и прочих подобных систем, что и дает возможность  иметь самую высокую в мире производительность труда. Работают здесь много и  тяжело, что и дает возможность скопить приличные средства при выходе на пенсию.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Наши у них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Как-то при посещении океанариума кто-то из нашей делегации встретил своих  знакомых. Они убирали мусор на пляже и были явно смущены, что их застали в таком  неприглядном качестве. Они начали рассказывать о том, как хорошо здесь живется, но  в их глазах читалось совсем другое. Там, дома у них были должности, положение,  заметная роль в либеральной тусовке, а здесь, в стране «обетованной», «центре  демократии» они оказались никем. Помню, что глядя на этих людей, у меня появилось  какое-то сложное чувство, включающее жалость и одновременно презрение к ним. </w:t>
      </w:r>
    </w:p>
    <w:p>
      <w:pPr>
        <w:pStyle w:val="Normal"/>
        <w:rPr/>
      </w:pPr>
      <w:r>
        <w:rPr>
          <w:rStyle w:val="Def"/>
        </w:rPr>
        <w:t xml:space="preserve">Сразу вспомнилась народная мудрость «везде хорошо, где нас нет». А вообще  соотечественников встречали нередко. Их можно было узнать по нервному  английскому, быстро переходящему в русский с его ненормативной лексикой.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День независимости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Побывали мы и на их главном празднике, Дне независимости, 4 июля. По- моему, это было в воскресенье. Основные торжества происходили в Бэттери-парке и на набережной Гудзона, находившейся рядом. Немного поодаль на якорях стояли  несколько военных кораблей в праздничной расцветке. </w:t>
      </w:r>
    </w:p>
    <w:p>
      <w:pPr>
        <w:pStyle w:val="Normal"/>
        <w:rPr/>
      </w:pPr>
      <w:r>
        <w:rPr>
          <w:rStyle w:val="Def"/>
        </w:rPr>
        <w:t xml:space="preserve">В самом парке проходили многочисленные парады и костюмированные  шествия. Шла бойкая торговля различными сувенирами. Помню, что мы там даже что- то приобрели. Ну а вечером направились в парк, который находился рядом с  гостиницей, и где мы бегали по утрам в абсолютном одиночестве. </w:t>
      </w:r>
    </w:p>
    <w:p>
      <w:pPr>
        <w:pStyle w:val="Normal"/>
        <w:rPr/>
      </w:pPr>
      <w:r>
        <w:rPr>
          <w:rStyle w:val="Def"/>
        </w:rPr>
        <w:t xml:space="preserve">К нашему удивлению, парк, обычно пустой, был полон народа. Люди пришли  из своих домов, расстелили одеяла, разложили на них свою снедь, расставили напитки  и степенно выпивали и закусывали, каждый своим кругом. Исключение составляли  лишь дети, которые как всегда и везде бегали, а главное, запускали фейерверки,  летающие в разные стороны и не только вверх, что было небезопасно. Пару раз даже  пришлось уворачиваться от летевших сюрпризов. Как нам говорили хозяева, именно в  этот день всегда бывает много травм и даже пожаров, что на следующий день и  подтвердили местные СМИ. </w:t>
      </w:r>
    </w:p>
    <w:p>
      <w:pPr>
        <w:pStyle w:val="Normal"/>
        <w:rPr/>
      </w:pPr>
      <w:r>
        <w:rPr>
          <w:rStyle w:val="Def"/>
        </w:rPr>
        <w:t xml:space="preserve">Для всех собравшихся людей это был действительно национальный праздник,  день рождения страны, которую создали их предки. Сразу же с грустью вспомнился  наш День независимости — бледная попытка в очередной раз что-то скопировать, с  целью, наверное, сплочения населения. Но если здесь люди действительно празднуют  свое освобождение, то мы получается празднуем развал своей страны, великой страны, так как до сих пор непонятно от кого мы стали независимы.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Менталитет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Американцы – патриоты своей страны, во всяком случае в своем абсолютном  большинстве. На тот момент на телевидении у них было 60 общедоступных каналов,  напомню, что у нас сейчас их 20. И по всем этим каналам в основном шли  патриотические передачи. Все же остальное, о чем нам рассказывают как о деградации  их общества, демонстрируется на платных кабельных каналах поздно ночью. При этом  большинство населения проповедует пуританскую мораль. При всей внешней  открытости с их улыбками и риторическим вопросом: «How are you?”-они довольно  закрыты и не обсуждают свои проблемы с другими, особенно с иностранцами. В  отличии от нашего населения, они стараются решать свои проблемы самостоятельно, а  не стонать и ныть по каждому поводу, ничего при этом не делая. Как пример. Когда мы только, приехали, то в упоминавшемся ранее парке лежали неубранные кучи мусора.  Мусорщики бастовали, не только не выходя на работу, но и не давая это делать  другим. И за две недели они добились своего. Зарплату им повысили, а парк к  празднику был идеально чист. Они очень хорошо относятся к своей армии и служат  там не только за деньги и льготы. В отличии от изнеженных европейцев будут  защищать свою страну в случае нападения на нее. Подростки здесь взрослеют  довольно рано. Во-первых, независимо от положения своих родителей они с раннего  возраста начинают подрабатывать, во-вторых, у них не принято задерживаться в отчем  доме. Сразу же после школы большинство начинает самостоятельную жизнь. Родители на начальной стадии, конечно в зависимости от достатка, могут помочь лишь с оплатой жилья и образования. Самостоятельность здесь приветствуется, в отличии от наших  инфантильных подростков и особенно «золотой молодежи.»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Образование и культура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США нет всеобщего стремления к получению высшего образования, правда  финансово это и не всем под силу, главное для них, получить профессию, приносящую доход. Поэтому около половины дееспособного населения имеет среднее образование  и только 39% - высшее. При формировании нации у американцев не было основ для  создания своей полноценной культуры. Переселенцами на континент были простые  люди, в том числе и бандиты. Поэтому воинствующее невежество долгое время  превалировало. Так: «Бетховен — это дурь», «Пикассо — не художник». Это культура  простого народа, культура лесорубов, крестьян, ремесленников, бандитов, банкиров и  промышленников. При этом культурные ценности размываются и главным мерилом  становятся деньги. Отсюда и право поучать другие народы. Немалая часть жителей  США страдает географическим кретинизмом, говорят, что это связано с тем, что  география не является обязательным предметом, но полагаю, что дело тут в другом: в  чувстве превосходства англо-саксонской расы над другими. Ведь, по их мнению, есть  Америка и все остальные. Поэтому зачем знать географию и другие языки, ведь  именно здесь центр мира. Вместе с тем, в стране много музеев с прекрасными  коллекциями, собранными со всего мира, но их посещают в основном иностранцы и  лишь немногочисленная часть жителей США, являющаяся ее интеллектуальной  элитой.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Внутренняя политика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 внешней политике США мы слышим на каждом шагу. Поэтому поговорим  здесь о внутренней политике страны. США, как и мы, страна многонациональная.  Внешне за рекламируемой везде толерантностью вроде бы и нет никакой сегрегации.  Но это только внешне. На самом деле она существует. Вечером мы обычно гуляли по  городу, благо его «квадратно-гнездовой» способ расположения улиц не давал  возможности заблудиться. Нас просто предупреждали, в какие кварталы лучше не  заходить, и все у нас будет нормально. Так мы и делали. </w:t>
      </w:r>
    </w:p>
    <w:p>
      <w:pPr>
        <w:pStyle w:val="Normal"/>
        <w:rPr/>
      </w:pPr>
      <w:r>
        <w:rPr>
          <w:rStyle w:val="Def"/>
        </w:rPr>
        <w:t xml:space="preserve">Объединяет эту разноплеменную страну их общая национальность  «американец». Подобная общность «советский человек» была в свое время и у нас, но,  к сожалению, сейчас безвозвратно утеряна. </w:t>
      </w:r>
    </w:p>
    <w:p>
      <w:pPr>
        <w:pStyle w:val="Normal"/>
        <w:rPr/>
      </w:pPr>
      <w:r>
        <w:rPr>
          <w:rStyle w:val="Def"/>
        </w:rPr>
        <w:t xml:space="preserve">Преступность, особенно организованная, здесь процветает. Как пример, когда  мы были в театре на Бродвее, один из наших автобусов просто взломали, правда  украсть ничего не успели, но факт показателен. </w:t>
      </w:r>
    </w:p>
    <w:p>
      <w:pPr>
        <w:pStyle w:val="Normal"/>
        <w:rPr/>
      </w:pPr>
      <w:r>
        <w:rPr>
          <w:rStyle w:val="Def"/>
        </w:rPr>
        <w:t xml:space="preserve">Довольно много бездомных, даже по берегам Гудзона, особенно это хорошо  видно, когда плывешь по реке на речном транспорте. Есть здесь и коррупция, причем в больших размерах. Правда она в немалой степени завуалирована под «лоббирование»  и узаконенные «чаевые». Когда же все-таки возникают коррупционные скандалы, то  они являются прежде всего следствием клановой, межпартийной или внутрипартийной борьбы. США — это жесткое государство с культом правоохранительных органов,  которые сначала стреляют, а потом уже разбираются. И это совсем не цитадель  демократии. При этом демократия в Америке не для внутреннего потребления, а  является лишь экспортным товаром, в том числе для наших отечественных либералов,  которых они считаю идиотами, но полезными, пока они в России и работают на развал  страны. </w:t>
      </w:r>
    </w:p>
    <w:p>
      <w:pPr>
        <w:pStyle w:val="Normal"/>
        <w:rPr/>
      </w:pPr>
      <w:r>
        <w:rPr>
          <w:rStyle w:val="Def"/>
        </w:rPr>
        <w:t xml:space="preserve">Равенство граждан перед законом в суде лишь декларативное и в первую  очередь, определяется наличием денег на судебные издержки. Свобода прессы  относительная и зависит от того придерживается ли она мейнстрима или нет. Жители  США считают свою страну центром мира, все остальные же колониями или  полуколониями. К вмешательству иностранцев здесь относятся довольно  подозрительно. Поэтому с 1938 года действует закон «О регистрации иноагентов»  FARA и работает постоянная комиссия по расследованию. При этом эпизодическая  деятельность в этом направлении началась еще с 1934 года. Таким образом, все  высказывания и действия в пользу другого государства, а тем более получение от него  финансовой помощи, здесь жестко пресекаются. Американцы — это самодостаточная  нация, поэтому они склонны к изоляционизму. Хотя определенная интеллектуальная  прослойка американского общества занимается и мессианством.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Эпилог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В заключении своего повествования нужно сказать, что Америка, как и Москва  «слезам не верит». Америка верит лишь деньгам, вернее умению их зарабатывать,  причем действует четкое правило сначала товар, а лишь потом деньги. При этом  социальные программы с гибелью СССР стали ежегодно и в значительной степени  сворачиваться.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LibreOffice/6.0.3.2$Windows_X86_64 LibreOffice_project/8f48d515416608e3a835360314dac7e47fd0b821</Application>
  <Pages>4</Pages>
  <Words>1804</Words>
  <Characters>10814</Characters>
  <CharactersWithSpaces>12753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2021-09-19T18:05:06Z</dcterms:created>
  <dc:creator/>
  <dc:description/>
  <dc:language>ru-RU</dc:language>
  <cp:lastModifiedBy/>
  <dcterms:modified xsi:type="dcterms:W3CDTF">2021-09-19T21:17:37Z</dcterms:modified>
  <cp:revision>1</cp:revision>
  <dc:subject/>
  <dc:title/>
</cp:coreProperties>
</file>