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B1" w:rsidRPr="00E05B3E" w:rsidRDefault="001836B1" w:rsidP="001836B1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1836B1" w:rsidRPr="00E05B3E" w:rsidRDefault="001836B1" w:rsidP="001836B1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1836B1" w:rsidRPr="00E05B3E" w:rsidRDefault="001836B1" w:rsidP="001836B1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1836B1" w:rsidRPr="00E05B3E" w:rsidRDefault="001836B1" w:rsidP="001836B1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4450BC" w:rsidRPr="00E05B3E" w:rsidRDefault="004450BC">
      <w:pPr>
        <w:rPr>
          <w:lang w:val="uk-UA"/>
        </w:rPr>
      </w:pPr>
    </w:p>
    <w:p w:rsidR="001836B1" w:rsidRPr="00E05B3E" w:rsidRDefault="001836B1">
      <w:pPr>
        <w:rPr>
          <w:lang w:val="uk-UA"/>
        </w:rPr>
      </w:pPr>
    </w:p>
    <w:p w:rsidR="001836B1" w:rsidRPr="00E05B3E" w:rsidRDefault="001836B1">
      <w:pPr>
        <w:rPr>
          <w:lang w:val="uk-UA"/>
        </w:rPr>
      </w:pPr>
    </w:p>
    <w:p w:rsidR="001836B1" w:rsidRPr="00E05B3E" w:rsidRDefault="001836B1">
      <w:pPr>
        <w:rPr>
          <w:lang w:val="uk-UA"/>
        </w:rPr>
      </w:pPr>
    </w:p>
    <w:p w:rsidR="001836B1" w:rsidRPr="00E05B3E" w:rsidRDefault="001836B1">
      <w:pPr>
        <w:rPr>
          <w:lang w:val="uk-UA"/>
        </w:rPr>
      </w:pPr>
    </w:p>
    <w:p w:rsidR="001836B1" w:rsidRPr="00E05B3E" w:rsidRDefault="001836B1">
      <w:pPr>
        <w:rPr>
          <w:lang w:val="uk-UA"/>
        </w:rPr>
      </w:pPr>
    </w:p>
    <w:p w:rsidR="001836B1" w:rsidRPr="00E05B3E" w:rsidRDefault="001836B1">
      <w:pPr>
        <w:rPr>
          <w:lang w:val="uk-UA"/>
        </w:rPr>
      </w:pPr>
    </w:p>
    <w:p w:rsidR="001836B1" w:rsidRPr="00E05B3E" w:rsidRDefault="001836B1" w:rsidP="001836B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Звіт</w:t>
      </w:r>
    </w:p>
    <w:p w:rsidR="001836B1" w:rsidRPr="00E05B3E" w:rsidRDefault="001836B1" w:rsidP="001836B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 виконання лабораторної роботи №1</w:t>
      </w:r>
      <w:bookmarkStart w:id="0" w:name="_GoBack"/>
      <w:bookmarkEnd w:id="0"/>
    </w:p>
    <w:p w:rsidR="001836B1" w:rsidRPr="00E05B3E" w:rsidRDefault="001836B1" w:rsidP="001836B1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 w:rsidRPr="00E05B3E">
        <w:rPr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“Схемотехніка аналогової та цифрової радіоелектронної апаратури - 1”</w:t>
      </w:r>
    </w:p>
    <w:p w:rsidR="001836B1" w:rsidRPr="00E05B3E" w:rsidRDefault="001836B1" w:rsidP="001836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Виконав:</w:t>
      </w:r>
    </w:p>
    <w:p w:rsidR="001836B1" w:rsidRPr="007F67DB" w:rsidRDefault="007F67DB" w:rsidP="001836B1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7F67DB">
        <w:rPr>
          <w:rFonts w:ascii="Times New Roman" w:hAnsi="Times New Roman" w:cs="Times New Roman"/>
          <w:sz w:val="24"/>
          <w:lang w:val="ru-RU"/>
        </w:rPr>
        <w:t>62</w:t>
      </w:r>
    </w:p>
    <w:p w:rsidR="001836B1" w:rsidRPr="007F67DB" w:rsidRDefault="007F67DB" w:rsidP="001836B1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Острянко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О</w:t>
      </w:r>
      <w:r w:rsidR="001836B1" w:rsidRPr="00E05B3E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  <w:lang w:val="uk-UA"/>
        </w:rPr>
        <w:t>В.</w:t>
      </w: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Перевірив:</w:t>
      </w: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C16DCD" w:rsidRPr="00E05B3E" w:rsidRDefault="00C16DCD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C16DCD" w:rsidRPr="00E05B3E" w:rsidRDefault="00C16DCD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C16DCD" w:rsidRPr="00E05B3E" w:rsidRDefault="00C16DCD" w:rsidP="001836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1836B1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Київ – 2017</w:t>
      </w:r>
    </w:p>
    <w:p w:rsidR="001836B1" w:rsidRPr="00E05B3E" w:rsidRDefault="001836B1" w:rsidP="008A303B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суматора напруги на резисторі</w:t>
      </w:r>
    </w:p>
    <w:p w:rsidR="003F7AF0" w:rsidRPr="00E05B3E" w:rsidRDefault="002A31C8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949AEA1" wp14:editId="7ABD3B0A">
            <wp:simplePos x="0" y="0"/>
            <wp:positionH relativeFrom="margin">
              <wp:posOffset>1775304</wp:posOffset>
            </wp:positionH>
            <wp:positionV relativeFrom="paragraph">
              <wp:posOffset>239140</wp:posOffset>
            </wp:positionV>
            <wp:extent cx="3624580" cy="177673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F0" w:rsidRPr="00E05B3E">
        <w:rPr>
          <w:rFonts w:ascii="Times New Roman" w:hAnsi="Times New Roman" w:cs="Times New Roman"/>
          <w:sz w:val="24"/>
          <w:lang w:val="uk-UA"/>
        </w:rPr>
        <w:t>Під час лабораторного заняття було складено суматор напруги за наступною схемою:</w:t>
      </w:r>
    </w:p>
    <w:p w:rsidR="003F7AF0" w:rsidRPr="00E05B3E" w:rsidRDefault="003F7AF0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У якості джерел напруги було використано керовані джерела, включен</w:t>
      </w:r>
      <w:r w:rsidR="00C0564F">
        <w:rPr>
          <w:rFonts w:ascii="Times New Roman" w:hAnsi="Times New Roman" w:cs="Times New Roman"/>
          <w:sz w:val="24"/>
          <w:lang w:val="uk-UA"/>
        </w:rPr>
        <w:t xml:space="preserve">ні в плату </w:t>
      </w:r>
      <w:proofErr w:type="spellStart"/>
      <w:r w:rsidR="00C0564F">
        <w:rPr>
          <w:rFonts w:ascii="Times New Roman" w:hAnsi="Times New Roman" w:cs="Times New Roman"/>
          <w:sz w:val="24"/>
          <w:lang w:val="uk-UA"/>
        </w:rPr>
        <w:t>Analog</w:t>
      </w:r>
      <w:proofErr w:type="spellEnd"/>
      <w:r w:rsidR="00C0564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C0564F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="00C0564F">
        <w:rPr>
          <w:rFonts w:ascii="Times New Roman" w:hAnsi="Times New Roman" w:cs="Times New Roman"/>
          <w:sz w:val="24"/>
          <w:lang w:val="uk-UA"/>
        </w:rPr>
        <w:t xml:space="preserve"> 2. Опір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було вибрано</w:t>
      </w:r>
      <w:r w:rsidR="00C0564F">
        <w:rPr>
          <w:rFonts w:ascii="Times New Roman" w:hAnsi="Times New Roman" w:cs="Times New Roman"/>
          <w:sz w:val="24"/>
          <w:lang w:val="uk-UA"/>
        </w:rPr>
        <w:t xml:space="preserve"> </w:t>
      </w:r>
      <w:r w:rsidR="00C0564F">
        <w:rPr>
          <w:rFonts w:ascii="Times New Roman" w:hAnsi="Times New Roman" w:cs="Times New Roman"/>
          <w:sz w:val="24"/>
        </w:rPr>
        <w:t>R</w:t>
      </w:r>
      <w:r w:rsidR="00C0564F" w:rsidRPr="00C0564F">
        <w:rPr>
          <w:rFonts w:ascii="Times New Roman" w:hAnsi="Times New Roman" w:cs="Times New Roman"/>
          <w:sz w:val="24"/>
          <w:lang w:val="ru-RU"/>
        </w:rPr>
        <w:t>1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r w:rsidR="006E67B1">
        <w:rPr>
          <w:rFonts w:ascii="Times New Roman" w:hAnsi="Times New Roman" w:cs="Times New Roman"/>
          <w:sz w:val="24"/>
          <w:lang w:val="uk-UA"/>
        </w:rPr>
        <w:t>74,4</w:t>
      </w:r>
      <w:r w:rsidRPr="00423165">
        <w:rPr>
          <w:rFonts w:ascii="Times New Roman" w:hAnsi="Times New Roman" w:cs="Times New Roman"/>
          <w:sz w:val="24"/>
          <w:lang w:val="uk-UA"/>
        </w:rPr>
        <w:t xml:space="preserve"> кОм</w:t>
      </w:r>
      <w:r w:rsidR="008A303B">
        <w:rPr>
          <w:rFonts w:ascii="Times New Roman" w:hAnsi="Times New Roman" w:cs="Times New Roman"/>
          <w:sz w:val="24"/>
          <w:lang w:val="uk-UA"/>
        </w:rPr>
        <w:t xml:space="preserve"> та</w:t>
      </w:r>
      <w:r w:rsidR="00C0564F" w:rsidRPr="00C0564F">
        <w:rPr>
          <w:rFonts w:ascii="Times New Roman" w:hAnsi="Times New Roman" w:cs="Times New Roman"/>
          <w:sz w:val="24"/>
          <w:lang w:val="ru-RU"/>
        </w:rPr>
        <w:t xml:space="preserve"> </w:t>
      </w:r>
      <w:r w:rsidR="00C0564F">
        <w:rPr>
          <w:rFonts w:ascii="Times New Roman" w:hAnsi="Times New Roman" w:cs="Times New Roman"/>
          <w:sz w:val="24"/>
        </w:rPr>
        <w:t>R</w:t>
      </w:r>
      <w:r w:rsidR="00C0564F" w:rsidRPr="00C0564F">
        <w:rPr>
          <w:rFonts w:ascii="Times New Roman" w:hAnsi="Times New Roman" w:cs="Times New Roman"/>
          <w:sz w:val="24"/>
          <w:lang w:val="ru-RU"/>
        </w:rPr>
        <w:t xml:space="preserve">2 </w:t>
      </w:r>
      <w:r w:rsidR="006E67B1">
        <w:rPr>
          <w:rFonts w:ascii="Times New Roman" w:hAnsi="Times New Roman" w:cs="Times New Roman"/>
          <w:sz w:val="24"/>
          <w:lang w:val="ru-RU"/>
        </w:rPr>
        <w:t xml:space="preserve">76,2 </w:t>
      </w:r>
      <w:r w:rsidR="00C0564F">
        <w:rPr>
          <w:rFonts w:ascii="Times New Roman" w:hAnsi="Times New Roman" w:cs="Times New Roman"/>
          <w:sz w:val="24"/>
          <w:lang w:val="uk-UA"/>
        </w:rPr>
        <w:t>кОм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як</w:t>
      </w:r>
      <w:r w:rsidR="00C0564F">
        <w:rPr>
          <w:rFonts w:ascii="Times New Roman" w:hAnsi="Times New Roman" w:cs="Times New Roman"/>
          <w:sz w:val="24"/>
          <w:lang w:val="uk-UA"/>
        </w:rPr>
        <w:t>і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значно більші за внутрішній опор джерел.</w:t>
      </w:r>
    </w:p>
    <w:p w:rsidR="004166DB" w:rsidRDefault="004166DB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noProof/>
          <w:sz w:val="24"/>
          <w:lang w:val="ru-RU" w:eastAsia="ru-RU"/>
        </w:rPr>
      </w:pPr>
    </w:p>
    <w:p w:rsidR="00423165" w:rsidRDefault="003F7AF0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noProof/>
          <w:sz w:val="24"/>
          <w:lang w:val="ru-RU" w:eastAsia="ru-RU"/>
        </w:rPr>
      </w:pPr>
      <w:r w:rsidRPr="00E05B3E">
        <w:rPr>
          <w:rFonts w:ascii="Times New Roman" w:hAnsi="Times New Roman" w:cs="Times New Roman"/>
          <w:sz w:val="24"/>
          <w:lang w:val="uk-UA"/>
        </w:rPr>
        <w:t>Напруги джерел було налаштовано наступним чином:</w:t>
      </w:r>
      <w:r w:rsidR="00423165" w:rsidRPr="00423165">
        <w:rPr>
          <w:rFonts w:ascii="Times New Roman" w:hAnsi="Times New Roman" w:cs="Times New Roman"/>
          <w:noProof/>
          <w:sz w:val="24"/>
          <w:lang w:val="ru-RU" w:eastAsia="ru-RU"/>
        </w:rPr>
        <w:t xml:space="preserve"> </w:t>
      </w:r>
    </w:p>
    <w:p w:rsidR="003F7AF0" w:rsidRPr="00E05B3E" w:rsidRDefault="00423165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7B760073" wp14:editId="78FC26D9">
            <wp:extent cx="5972512" cy="3906322"/>
            <wp:effectExtent l="0" t="0" r="0" b="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9"/>
                    <a:stretch/>
                  </pic:blipFill>
                  <pic:spPr bwMode="auto">
                    <a:xfrm>
                      <a:off x="0" y="0"/>
                      <a:ext cx="5973445" cy="390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AF0" w:rsidRPr="00E05B3E" w:rsidRDefault="003F7AF0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3F7AF0" w:rsidRPr="00E05B3E" w:rsidRDefault="003F7AF0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Щуп вольтметру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Analog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було підключено до точки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.</w:t>
      </w:r>
    </w:p>
    <w:p w:rsidR="004166DB" w:rsidRPr="00423165" w:rsidRDefault="004166DB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noProof/>
          <w:sz w:val="24"/>
          <w:lang w:val="uk-UA" w:eastAsia="ru-RU"/>
        </w:rPr>
      </w:pPr>
    </w:p>
    <w:p w:rsidR="008A303B" w:rsidRDefault="004166DB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4166DB">
        <w:rPr>
          <w:rFonts w:ascii="Times New Roman" w:hAnsi="Times New Roman" w:cs="Times New Roman"/>
          <w:noProof/>
          <w:sz w:val="24"/>
          <w:highlight w:val="yellow"/>
          <w:lang w:val="ru-RU" w:eastAsia="ru-RU"/>
        </w:rPr>
        <w:lastRenderedPageBreak/>
        <w:drawing>
          <wp:inline distT="0" distB="0" distL="0" distR="0">
            <wp:extent cx="5961413" cy="2273947"/>
            <wp:effectExtent l="0" t="0" r="1270" b="0"/>
            <wp:docPr id="16" name="Рисунок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5" t="7209" b="52787"/>
                    <a:stretch/>
                  </pic:blipFill>
                  <pic:spPr bwMode="auto">
                    <a:xfrm>
                      <a:off x="0" y="0"/>
                      <a:ext cx="6003268" cy="228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1BD" w:rsidRDefault="003F7AF0" w:rsidP="004571BD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Результати вимірювань склали </w:t>
      </w:r>
      <w:r w:rsidR="00423165">
        <w:rPr>
          <w:rFonts w:ascii="Times New Roman" w:hAnsi="Times New Roman" w:cs="Times New Roman"/>
          <w:sz w:val="24"/>
          <w:lang w:val="uk-UA"/>
        </w:rPr>
        <w:t xml:space="preserve">-2,874 </w:t>
      </w:r>
      <w:r w:rsidRPr="00423165">
        <w:rPr>
          <w:rFonts w:ascii="Times New Roman" w:hAnsi="Times New Roman" w:cs="Times New Roman"/>
          <w:sz w:val="24"/>
          <w:lang w:val="uk-UA"/>
        </w:rPr>
        <w:t>В</w:t>
      </w:r>
      <w:r w:rsidRPr="00E05B3E">
        <w:rPr>
          <w:rFonts w:ascii="Times New Roman" w:hAnsi="Times New Roman" w:cs="Times New Roman"/>
          <w:sz w:val="24"/>
          <w:lang w:val="uk-UA"/>
        </w:rPr>
        <w:t>, що з урахуванням похибок, відпо</w:t>
      </w:r>
      <w:r w:rsidR="004571BD">
        <w:rPr>
          <w:rFonts w:ascii="Times New Roman" w:hAnsi="Times New Roman" w:cs="Times New Roman"/>
          <w:sz w:val="24"/>
          <w:lang w:val="uk-UA"/>
        </w:rPr>
        <w:t>відає теоретичним передбаченням</w:t>
      </w:r>
    </w:p>
    <w:p w:rsidR="004571BD" w:rsidRDefault="004571BD" w:rsidP="004571BD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4571BD" w:rsidRDefault="004571BD" w:rsidP="004571BD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1836B1" w:rsidRPr="00E05B3E" w:rsidRDefault="001836B1" w:rsidP="004571BD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Симуляція суматора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="00933660" w:rsidRPr="00E05B3E">
        <w:rPr>
          <w:rFonts w:ascii="Times New Roman" w:hAnsi="Times New Roman" w:cs="Times New Roman"/>
          <w:sz w:val="24"/>
          <w:lang w:val="uk-UA"/>
        </w:rPr>
        <w:t xml:space="preserve"> для постійного сигналу</w:t>
      </w:r>
    </w:p>
    <w:p w:rsidR="001836B1" w:rsidRPr="00E05B3E" w:rsidRDefault="001836B1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1</w:t>
      </w:r>
      <w:r w:rsidR="004166DB">
        <w:rPr>
          <w:rFonts w:ascii="Times New Roman" w:hAnsi="Times New Roman" w:cs="Times New Roman"/>
          <w:sz w:val="24"/>
          <w:lang w:val="uk-UA"/>
        </w:rPr>
        <w:t xml:space="preserve"> = 4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:rsidR="001836B1" w:rsidRPr="00E05B3E" w:rsidRDefault="001836B1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2</w:t>
      </w:r>
      <w:r w:rsidR="004166DB">
        <w:rPr>
          <w:rFonts w:ascii="Times New Roman" w:hAnsi="Times New Roman" w:cs="Times New Roman"/>
          <w:sz w:val="24"/>
          <w:lang w:val="uk-UA"/>
        </w:rPr>
        <w:t xml:space="preserve"> = 2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:rsidR="001836B1" w:rsidRPr="00E05B3E" w:rsidRDefault="001836B1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= </w:t>
      </w:r>
      <w:r w:rsidR="004166DB">
        <w:rPr>
          <w:rFonts w:ascii="Times New Roman" w:hAnsi="Times New Roman" w:cs="Times New Roman"/>
          <w:sz w:val="24"/>
          <w:lang w:val="uk-UA"/>
        </w:rPr>
        <w:t>3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:rsidR="006E67B1" w:rsidRDefault="001836B1" w:rsidP="008A303B">
      <w:pPr>
        <w:pStyle w:val="a4"/>
        <w:spacing w:after="0"/>
        <w:ind w:left="0"/>
        <w:jc w:val="both"/>
        <w:rPr>
          <w:noProof/>
          <w:lang w:val="ru-RU" w:eastAsia="ru-RU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Результати симуляції відповідають формулі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Uвих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= (U1 + U2)/2 з теоретичного опису суматора.</w:t>
      </w:r>
      <w:r w:rsidR="006E67B1" w:rsidRPr="006E67B1">
        <w:rPr>
          <w:noProof/>
          <w:lang w:val="ru-RU" w:eastAsia="ru-RU"/>
        </w:rPr>
        <w:t xml:space="preserve"> </w:t>
      </w:r>
    </w:p>
    <w:p w:rsidR="002A31C8" w:rsidRDefault="006E67B1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F8B4C23" wp14:editId="3CC770F9">
            <wp:extent cx="6750685" cy="34105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9F" w:rsidRPr="00C0564F" w:rsidRDefault="00665F9F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</w:rPr>
      </w:pPr>
    </w:p>
    <w:p w:rsidR="002A31C8" w:rsidRDefault="002A31C8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E05B3E">
        <w:rPr>
          <w:rFonts w:ascii="Times New Roman" w:hAnsi="Times New Roman" w:cs="Times New Roman"/>
          <w:sz w:val="24"/>
          <w:lang w:val="uk-UA"/>
        </w:rPr>
        <w:t>На суматор було подано два си</w:t>
      </w:r>
      <w:r w:rsidR="00665F9F">
        <w:rPr>
          <w:rFonts w:ascii="Times New Roman" w:hAnsi="Times New Roman" w:cs="Times New Roman"/>
          <w:sz w:val="24"/>
          <w:lang w:val="uk-UA"/>
        </w:rPr>
        <w:t>гналу – імпульсний, амплітудою 1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В, частотою 1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кГц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, та синусоїдаль</w:t>
      </w:r>
      <w:r w:rsidR="00665F9F">
        <w:rPr>
          <w:rFonts w:ascii="Times New Roman" w:hAnsi="Times New Roman" w:cs="Times New Roman"/>
          <w:sz w:val="24"/>
          <w:lang w:val="uk-UA"/>
        </w:rPr>
        <w:t>ний, амплітудою 1</w:t>
      </w:r>
      <w:r w:rsidR="00A92B7B" w:rsidRPr="00E05B3E">
        <w:rPr>
          <w:rFonts w:ascii="Times New Roman" w:hAnsi="Times New Roman" w:cs="Times New Roman"/>
          <w:sz w:val="24"/>
          <w:lang w:val="uk-UA"/>
        </w:rPr>
        <w:t xml:space="preserve">В та частотою </w:t>
      </w:r>
      <w:r w:rsidR="00665F9F">
        <w:rPr>
          <w:rFonts w:ascii="Times New Roman" w:hAnsi="Times New Roman" w:cs="Times New Roman"/>
          <w:sz w:val="24"/>
          <w:lang w:val="uk-UA"/>
        </w:rPr>
        <w:t>5</w:t>
      </w:r>
      <w:r w:rsidR="008A303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8A303B">
        <w:rPr>
          <w:rFonts w:ascii="Times New Roman" w:hAnsi="Times New Roman" w:cs="Times New Roman"/>
          <w:sz w:val="24"/>
          <w:lang w:val="uk-UA"/>
        </w:rPr>
        <w:t>кГц</w:t>
      </w:r>
      <w:proofErr w:type="spellEnd"/>
      <w:r w:rsidR="008A303B">
        <w:rPr>
          <w:rFonts w:ascii="Times New Roman" w:hAnsi="Times New Roman" w:cs="Times New Roman"/>
          <w:sz w:val="24"/>
          <w:lang w:val="uk-UA"/>
        </w:rPr>
        <w:t>:</w:t>
      </w:r>
    </w:p>
    <w:p w:rsidR="00C0564F" w:rsidRPr="00E05B3E" w:rsidRDefault="00C0564F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C0564F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lastRenderedPageBreak/>
        <w:drawing>
          <wp:inline distT="0" distB="0" distL="0" distR="0">
            <wp:extent cx="6750685" cy="3795336"/>
            <wp:effectExtent l="0" t="0" r="0" b="0"/>
            <wp:docPr id="15" name="Рисунок 15" descr="E:\Skachanoe\University\Аналогова електроніка\Labs\lab1\суматор на резисторах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achanoe\University\Аналогова електроніка\Labs\lab1\суматор на резисторах\1.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79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C8" w:rsidRPr="00E05B3E" w:rsidRDefault="002A31C8" w:rsidP="008A303B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E05B3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br w:type="page"/>
      </w:r>
    </w:p>
    <w:p w:rsidR="00C0564F" w:rsidRDefault="008A303B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lastRenderedPageBreak/>
        <w:t>До виходу</w:t>
      </w:r>
      <w:r>
        <w:rPr>
          <w:rFonts w:ascii="Times New Roman" w:hAnsi="Times New Roman" w:cs="Times New Roman"/>
          <w:sz w:val="24"/>
          <w:lang w:val="uk-UA"/>
        </w:rPr>
        <w:t xml:space="preserve"> суматора було під’єднано один </w:t>
      </w:r>
      <w:r w:rsidRPr="00E05B3E">
        <w:rPr>
          <w:rFonts w:ascii="Times New Roman" w:hAnsi="Times New Roman" w:cs="Times New Roman"/>
          <w:sz w:val="24"/>
          <w:lang w:val="uk-UA"/>
        </w:rPr>
        <w:t>і</w:t>
      </w:r>
      <w:r>
        <w:rPr>
          <w:rFonts w:ascii="Times New Roman" w:hAnsi="Times New Roman" w:cs="Times New Roman"/>
          <w:sz w:val="24"/>
          <w:lang w:val="ru-RU"/>
        </w:rPr>
        <w:t>з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входів осцилографу:</w:t>
      </w:r>
    </w:p>
    <w:p w:rsidR="002A31C8" w:rsidRPr="00E05B3E" w:rsidRDefault="00C0564F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C0564F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750685" cy="3795336"/>
            <wp:effectExtent l="0" t="0" r="0" b="0"/>
            <wp:docPr id="4" name="Рисунок 4" descr="E:\Skachanoe\University\Аналогова електроніка\Labs\lab1\суматор на резисторах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achanoe\University\Аналогова електроніка\Labs\lab1\суматор на резисторах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79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098" w:rsidRDefault="002A31C8" w:rsidP="00EF1098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На виході суматора спостерігали комбінацію двох вхідних сигналів, що відповідає теоретичним очікуванням.</w:t>
      </w:r>
    </w:p>
    <w:p w:rsidR="00EF1098" w:rsidRDefault="00EF1098" w:rsidP="00EF1098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933660" w:rsidRPr="00E05B3E" w:rsidRDefault="00933660" w:rsidP="00EF1098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Симуляція суматора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для змінного сигналу:</w:t>
      </w:r>
    </w:p>
    <w:p w:rsidR="00C0564F" w:rsidRDefault="00933660" w:rsidP="008A303B">
      <w:pPr>
        <w:pStyle w:val="a4"/>
        <w:spacing w:after="0"/>
        <w:ind w:left="0"/>
        <w:jc w:val="both"/>
        <w:rPr>
          <w:noProof/>
          <w:lang w:val="ru-RU" w:eastAsia="ru-RU"/>
        </w:rPr>
      </w:pPr>
      <w:r w:rsidRPr="00E05B3E">
        <w:rPr>
          <w:rFonts w:ascii="Times New Roman" w:hAnsi="Times New Roman" w:cs="Times New Roman"/>
          <w:sz w:val="24"/>
          <w:lang w:val="uk-UA"/>
        </w:rPr>
        <w:t>Джерела налаштовано аналогічно до налаштувань генератору під час лабораторного дослідження. Отриманий вихідний сигнал відповідає за формою сигналу з лабораторних досліджень:</w:t>
      </w:r>
      <w:r w:rsidR="00C0564F" w:rsidRPr="00C0564F">
        <w:rPr>
          <w:noProof/>
          <w:lang w:val="ru-RU" w:eastAsia="ru-RU"/>
        </w:rPr>
        <w:t xml:space="preserve"> </w:t>
      </w:r>
      <w:r w:rsidR="006E67B1">
        <w:rPr>
          <w:noProof/>
          <w:lang w:val="ru-RU" w:eastAsia="ru-RU"/>
        </w:rPr>
        <w:drawing>
          <wp:inline distT="0" distB="0" distL="0" distR="0" wp14:anchorId="2910ED6E" wp14:editId="63D52C46">
            <wp:extent cx="6750685" cy="3462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60" w:rsidRPr="00E05B3E" w:rsidRDefault="00933660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933660" w:rsidRPr="00E05B3E" w:rsidRDefault="00933660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EF1098" w:rsidRDefault="00EF1098" w:rsidP="00EF1098">
      <w:pPr>
        <w:pStyle w:val="a4"/>
        <w:spacing w:after="0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EF1098" w:rsidRDefault="00EF1098" w:rsidP="00EF1098">
      <w:pPr>
        <w:pStyle w:val="a4"/>
        <w:spacing w:after="0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EF1098" w:rsidRPr="00EF1098" w:rsidRDefault="00EF1098" w:rsidP="00EF1098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2A31C8" w:rsidRPr="00EF1098" w:rsidRDefault="002A31C8" w:rsidP="00EF1098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F1098">
        <w:rPr>
          <w:rFonts w:ascii="Times New Roman" w:hAnsi="Times New Roman" w:cs="Times New Roman"/>
          <w:b/>
          <w:sz w:val="24"/>
          <w:lang w:val="uk-UA"/>
        </w:rPr>
        <w:t>Дослідження RC-ланцюжка.</w:t>
      </w:r>
    </w:p>
    <w:p w:rsidR="00102773" w:rsidRPr="00E05B3E" w:rsidRDefault="00102773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Під час лабораторної роботи було складено інтегруючий RC-ланцюжок с наступними параметрами:</w:t>
      </w:r>
    </w:p>
    <w:p w:rsidR="00102773" w:rsidRPr="00E05B3E" w:rsidRDefault="00EF1098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C = 101,6</w:t>
      </w:r>
      <w:r w:rsidR="00102773"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102773" w:rsidRPr="00E05B3E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:rsidR="00102773" w:rsidRPr="00E05B3E" w:rsidRDefault="00EF1098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R = 0,997</w:t>
      </w:r>
      <w:r w:rsidR="00102773" w:rsidRPr="00E05B3E">
        <w:rPr>
          <w:rFonts w:ascii="Times New Roman" w:hAnsi="Times New Roman" w:cs="Times New Roman"/>
          <w:sz w:val="24"/>
          <w:lang w:val="uk-UA"/>
        </w:rPr>
        <w:t xml:space="preserve"> кОм</w:t>
      </w:r>
    </w:p>
    <w:p w:rsidR="00102773" w:rsidRPr="00E05B3E" w:rsidRDefault="00102773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Тривалість заряду/розряду до 99% складає:</w:t>
      </w:r>
    </w:p>
    <w:p w:rsidR="00102773" w:rsidRPr="00E05B3E" w:rsidRDefault="00102773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t=5τ=5×R×C</m:t>
          </m:r>
          <m:r>
            <w:rPr>
              <w:rFonts w:ascii="Cambria Math" w:hAnsi="Cambria Math" w:cs="Times New Roman"/>
              <w:sz w:val="24"/>
              <w:lang w:val="uk-UA"/>
            </w:rPr>
            <m:t>=5×101,6</m:t>
          </m:r>
          <m:r>
            <w:rPr>
              <w:rFonts w:ascii="Cambria Math" w:hAnsi="Cambria Math" w:cs="Times New Roman"/>
              <w:sz w:val="24"/>
              <w:lang w:val="uk-UA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×0,997</m:t>
          </m:r>
          <m:r>
            <w:rPr>
              <w:rFonts w:ascii="Cambria Math" w:hAnsi="Cambria Math" w:cs="Times New Roman"/>
              <w:sz w:val="24"/>
              <w:lang w:val="uk-UA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=0,506</m:t>
          </m:r>
          <m:r>
            <w:rPr>
              <w:rFonts w:ascii="Cambria Math" w:hAnsi="Cambria Math" w:cs="Times New Roman"/>
              <w:sz w:val="24"/>
              <w:lang w:val="uk-UA"/>
            </w:rPr>
            <m:t xml:space="preserve"> мс</m:t>
          </m:r>
        </m:oMath>
      </m:oMathPara>
    </w:p>
    <w:p w:rsidR="00102773" w:rsidRPr="00E05B3E" w:rsidRDefault="00102773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На вхід RC-ланцюжка подали імпульсний сигнал з частотою 0</w:t>
      </w:r>
      <w:r w:rsidR="00966329">
        <w:rPr>
          <w:rFonts w:ascii="Times New Roman" w:hAnsi="Times New Roman" w:cs="Times New Roman"/>
          <w:sz w:val="24"/>
          <w:lang w:val="uk-UA"/>
        </w:rPr>
        <w:t>,395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966329">
        <w:rPr>
          <w:rFonts w:ascii="Times New Roman" w:hAnsi="Times New Roman" w:cs="Times New Roman"/>
          <w:sz w:val="24"/>
          <w:lang w:val="uk-UA"/>
        </w:rPr>
        <w:t>к</w:t>
      </w:r>
      <w:r w:rsidRPr="00E05B3E">
        <w:rPr>
          <w:rFonts w:ascii="Times New Roman" w:hAnsi="Times New Roman" w:cs="Times New Roman"/>
          <w:sz w:val="24"/>
          <w:lang w:val="uk-UA"/>
        </w:rPr>
        <w:t>Гц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, амплітудою 1В та коефіцієнтом заповнення 50%.</w:t>
      </w:r>
    </w:p>
    <w:p w:rsidR="004A6622" w:rsidRDefault="00102773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Два щупи осцилографа було підключено відповідно до входу та виходу RC-</w:t>
      </w:r>
      <w:r w:rsidR="00BE1ACE" w:rsidRPr="00E05B3E">
        <w:rPr>
          <w:rFonts w:ascii="Times New Roman" w:hAnsi="Times New Roman" w:cs="Times New Roman"/>
          <w:sz w:val="24"/>
          <w:lang w:val="uk-UA"/>
        </w:rPr>
        <w:t>ланцюжка:</w:t>
      </w: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noProof/>
          <w:sz w:val="24"/>
          <w:lang w:val="ru-RU" w:eastAsia="ru-RU"/>
        </w:rPr>
      </w:pP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4A6622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835140" cy="2581275"/>
            <wp:effectExtent l="0" t="0" r="3810" b="9525"/>
            <wp:docPr id="19" name="Рисунок 19" descr="E:\Skachanoe\University\Аналогова електроніка\Labs\lab1\RC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kachanoe\University\Аналогова електроніка\Labs\lab1\RC\Screenshot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0" t="24849" b="7126"/>
                    <a:stretch/>
                  </pic:blipFill>
                  <pic:spPr bwMode="auto">
                    <a:xfrm>
                      <a:off x="0" y="0"/>
                      <a:ext cx="6836423" cy="25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4A6622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676390" cy="3114675"/>
            <wp:effectExtent l="0" t="0" r="0" b="9525"/>
            <wp:docPr id="20" name="Рисунок 20" descr="E:\Skachanoe\University\Аналогова електроніка\Labs\lab1\RC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kachanoe\University\Аналогова електроніка\Labs\lab1\RC\Screenshot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13301" r="1064" b="4598"/>
                    <a:stretch/>
                  </pic:blipFill>
                  <pic:spPr bwMode="auto">
                    <a:xfrm>
                      <a:off x="0" y="0"/>
                      <a:ext cx="6679127" cy="311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4A6622" w:rsidRDefault="004A6622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BE1ACE" w:rsidRPr="00E05B3E" w:rsidRDefault="00BE1ACE" w:rsidP="004A662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lastRenderedPageBreak/>
        <w:t xml:space="preserve">Було проведено симуляцію схеми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, результати якої також відповідають теоретичним очікуванням:</w:t>
      </w:r>
      <w:r w:rsidR="00D34926" w:rsidRPr="00E05B3E">
        <w:rPr>
          <w:noProof/>
          <w:lang w:val="uk-UA"/>
        </w:rPr>
        <w:t xml:space="preserve"> </w:t>
      </w:r>
    </w:p>
    <w:p w:rsidR="00E05B3E" w:rsidRDefault="00057014" w:rsidP="008A303B">
      <w:pPr>
        <w:spacing w:after="0"/>
        <w:rPr>
          <w:rFonts w:ascii="Times New Roman" w:hAnsi="Times New Roman" w:cs="Times New Roman"/>
          <w:b/>
          <w:sz w:val="24"/>
          <w:highlight w:val="lightGray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5029B82" wp14:editId="7ECA3006">
            <wp:extent cx="6750685" cy="33178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22" w:rsidRPr="00E05B3E" w:rsidRDefault="004A6622" w:rsidP="008A303B">
      <w:pPr>
        <w:spacing w:after="0"/>
        <w:rPr>
          <w:rFonts w:ascii="Times New Roman" w:hAnsi="Times New Roman" w:cs="Times New Roman"/>
          <w:b/>
          <w:sz w:val="24"/>
          <w:highlight w:val="lightGray"/>
          <w:lang w:val="uk-UA"/>
        </w:rPr>
      </w:pPr>
    </w:p>
    <w:p w:rsidR="00BE1ACE" w:rsidRPr="00E05B3E" w:rsidRDefault="00BE1ACE" w:rsidP="008A303B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t>Дослідження RC-фільтру низької частоти</w:t>
      </w:r>
    </w:p>
    <w:p w:rsidR="005A20D3" w:rsidRPr="00E05B3E" w:rsidRDefault="005A20D3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Під час лабораторної роботи будо складено RC-ФНЧ з наступними параметрами:</w:t>
      </w:r>
    </w:p>
    <w:p w:rsidR="005A20D3" w:rsidRPr="00E05B3E" w:rsidRDefault="005A20D3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C = 82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:rsidR="005A20D3" w:rsidRPr="00E05B3E" w:rsidRDefault="005A20D3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R = 3,9 кОм</w:t>
      </w:r>
    </w:p>
    <w:p w:rsidR="005A20D3" w:rsidRPr="00E05B3E" w:rsidRDefault="005A20D3" w:rsidP="008A303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Частота зрізу такого фільтру:</w:t>
      </w:r>
    </w:p>
    <w:p w:rsidR="005A20D3" w:rsidRPr="00E05B3E" w:rsidRDefault="006809A5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2×3,14×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,9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97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101,6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≈1,571 к</m:t>
          </m:r>
          <m:r>
            <w:rPr>
              <w:rFonts w:ascii="Cambria Math" w:hAnsi="Cambria Math" w:cs="Times New Roman"/>
              <w:sz w:val="24"/>
              <w:lang w:val="uk-UA"/>
            </w:rPr>
            <m:t>Гц</m:t>
          </m:r>
        </m:oMath>
      </m:oMathPara>
    </w:p>
    <w:p w:rsidR="004805B7" w:rsidRPr="004805B7" w:rsidRDefault="005A20D3" w:rsidP="00A01FEE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Для визначення АЧХ фільтру, що було складено, використали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Network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Analyzer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у складі плати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Analog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Discovery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>. Було отримано наступні результати:</w:t>
      </w:r>
      <w:r w:rsidR="004805B7" w:rsidRPr="004805B7"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t xml:space="preserve"> </w:t>
      </w:r>
    </w:p>
    <w:p w:rsidR="00A01FEE" w:rsidRDefault="004805B7" w:rsidP="004805B7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01FEE"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 wp14:anchorId="6DD33C54" wp14:editId="5BBE5288">
            <wp:extent cx="6749660" cy="3289935"/>
            <wp:effectExtent l="0" t="0" r="0" b="5715"/>
            <wp:docPr id="23" name="Рисунок 23" descr="E:\Skachanoe\University\Аналогова електроніка\Labs\lab1\RC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kachanoe\University\Аналогова електроніка\Labs\lab1\RC\Screenshot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3"/>
                    <a:stretch/>
                  </pic:blipFill>
                  <pic:spPr bwMode="auto">
                    <a:xfrm>
                      <a:off x="0" y="0"/>
                      <a:ext cx="6750685" cy="329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FEE" w:rsidRPr="00E05B3E" w:rsidRDefault="00A01FEE" w:rsidP="004805B7">
      <w:pPr>
        <w:pStyle w:val="a4"/>
        <w:spacing w:after="0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4805B7" w:rsidRDefault="004805B7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4805B7" w:rsidRDefault="004805B7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4"/>
          <w:lang w:val="ru-RU" w:eastAsia="ru-RU"/>
        </w:rPr>
      </w:pPr>
    </w:p>
    <w:p w:rsidR="004805B7" w:rsidRDefault="004805B7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4805B7"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 wp14:anchorId="371C1BEC" wp14:editId="4C67EBD3">
            <wp:extent cx="4636962" cy="2647315"/>
            <wp:effectExtent l="0" t="0" r="0" b="635"/>
            <wp:docPr id="24" name="Рисунок 24" descr="E:\Skachanoe\University\Аналогова електроніка\Labs\lab1\RC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kachanoe\University\Аналогова електроніка\Labs\lab1\RC\Screenshot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5" t="22065" r="76143" b="53429"/>
                    <a:stretch/>
                  </pic:blipFill>
                  <pic:spPr bwMode="auto">
                    <a:xfrm>
                      <a:off x="0" y="0"/>
                      <a:ext cx="4647799" cy="265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5B7" w:rsidRDefault="004805B7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5A20D3" w:rsidRPr="00E05B3E" w:rsidRDefault="005A20D3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Загальна форма АЧХ відповідає формі з теоретичної бази.</w:t>
      </w:r>
    </w:p>
    <w:p w:rsidR="005A20D3" w:rsidRPr="00591AB6" w:rsidRDefault="005A20D3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Точка частоти зрізу (-3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дБ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>) знаходиться на</w:t>
      </w:r>
      <w:r w:rsidR="00E91231"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частоті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4805B7">
        <w:rPr>
          <w:rFonts w:ascii="Times New Roman" w:eastAsiaTheme="minorEastAsia" w:hAnsi="Times New Roman" w:cs="Times New Roman"/>
          <w:sz w:val="24"/>
          <w:lang w:val="uk-UA"/>
        </w:rPr>
        <w:t>1,574</w:t>
      </w:r>
      <w:r w:rsidR="00E91231"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="004805B7">
        <w:rPr>
          <w:rFonts w:ascii="Times New Roman" w:eastAsiaTheme="minorEastAsia" w:hAnsi="Times New Roman" w:cs="Times New Roman"/>
          <w:sz w:val="24"/>
          <w:lang w:val="uk-UA"/>
        </w:rPr>
        <w:t>к</w:t>
      </w:r>
      <w:r w:rsidR="00E91231" w:rsidRPr="00E05B3E">
        <w:rPr>
          <w:rFonts w:ascii="Times New Roman" w:eastAsiaTheme="minorEastAsia" w:hAnsi="Times New Roman" w:cs="Times New Roman"/>
          <w:sz w:val="24"/>
          <w:lang w:val="uk-UA"/>
        </w:rPr>
        <w:t>Гц</w:t>
      </w:r>
      <w:proofErr w:type="spellEnd"/>
      <w:r w:rsidR="00E91231" w:rsidRPr="00E05B3E">
        <w:rPr>
          <w:rFonts w:ascii="Times New Roman" w:eastAsiaTheme="minorEastAsia" w:hAnsi="Times New Roman" w:cs="Times New Roman"/>
          <w:sz w:val="24"/>
          <w:lang w:val="uk-UA"/>
        </w:rPr>
        <w:t>, що, з урахуванням похибки, відповідає очікуванням.</w:t>
      </w:r>
    </w:p>
    <w:p w:rsidR="00E91231" w:rsidRPr="00E05B3E" w:rsidRDefault="00E91231" w:rsidP="008A303B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lang w:val="uk-UA"/>
        </w:rPr>
        <w:t xml:space="preserve"> </w:t>
      </w:r>
    </w:p>
    <w:p w:rsidR="00E05B3E" w:rsidRPr="00591AB6" w:rsidRDefault="00E05B3E" w:rsidP="008A303B">
      <w:pPr>
        <w:spacing w:after="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br w:type="page"/>
      </w:r>
    </w:p>
    <w:p w:rsidR="00591AB6" w:rsidRPr="00591AB6" w:rsidRDefault="00E05B3E" w:rsidP="00591AB6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lastRenderedPageBreak/>
        <w:t xml:space="preserve">Було розраховано ряд значень </w:t>
      </w:r>
      <w:r w:rsidRPr="00E05B3E">
        <w:rPr>
          <w:rFonts w:ascii="Times New Roman" w:eastAsiaTheme="minorEastAsia" w:hAnsi="Times New Roman" w:cs="Times New Roman"/>
          <w:sz w:val="24"/>
        </w:rPr>
        <w:t>K</w:t>
      </w:r>
      <w:r w:rsidRPr="00E05B3E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r w:rsidRPr="007F67DB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теоретичного фільтру та порівняно з </w:t>
      </w:r>
      <w:r w:rsidR="00F72453">
        <w:rPr>
          <w:rFonts w:ascii="Times New Roman" w:eastAsiaTheme="minorEastAsia" w:hAnsi="Times New Roman" w:cs="Times New Roman"/>
          <w:sz w:val="24"/>
          <w:lang w:val="uk-UA"/>
        </w:rPr>
        <w:t xml:space="preserve">даними, 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>отриманими експериментально.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Результати наведено у таблиці:</w:t>
      </w:r>
      <w:r w:rsidR="00591AB6" w:rsidRPr="00591AB6">
        <w:rPr>
          <w:noProof/>
          <w:lang w:val="ru-RU" w:eastAsia="ru-RU"/>
        </w:rPr>
        <w:t xml:space="preserve"> </w:t>
      </w:r>
    </w:p>
    <w:p w:rsidR="00591AB6" w:rsidRDefault="00591AB6" w:rsidP="00591AB6">
      <w:pPr>
        <w:pStyle w:val="a4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AFD3102" wp14:editId="17D5FD40">
            <wp:extent cx="3867150" cy="2162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3E" w:rsidRPr="0089060E" w:rsidRDefault="00591AB6" w:rsidP="00591AB6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89060E">
        <w:rPr>
          <w:rFonts w:ascii="Times New Roman" w:eastAsiaTheme="minorEastAsia" w:hAnsi="Times New Roman" w:cs="Times New Roman"/>
          <w:sz w:val="24"/>
          <w:lang w:val="uk-UA"/>
        </w:rPr>
        <w:t xml:space="preserve">Виділено </w:t>
      </w:r>
      <w:r w:rsidR="0089060E">
        <w:rPr>
          <w:rFonts w:ascii="Times New Roman" w:eastAsiaTheme="minorEastAsia" w:hAnsi="Times New Roman" w:cs="Times New Roman"/>
          <w:sz w:val="24"/>
        </w:rPr>
        <w:t>K</w:t>
      </w:r>
      <w:r w:rsidR="0089060E" w:rsidRPr="0089060E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r w:rsidR="0089060E" w:rsidRPr="007F67DB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89060E">
        <w:rPr>
          <w:rFonts w:ascii="Times New Roman" w:eastAsiaTheme="minorEastAsia" w:hAnsi="Times New Roman" w:cs="Times New Roman"/>
          <w:sz w:val="24"/>
          <w:lang w:val="ru-RU"/>
        </w:rPr>
        <w:t xml:space="preserve">на </w:t>
      </w:r>
      <w:r w:rsidR="0089060E">
        <w:rPr>
          <w:rFonts w:ascii="Times New Roman" w:eastAsiaTheme="minorEastAsia" w:hAnsi="Times New Roman" w:cs="Times New Roman"/>
          <w:sz w:val="24"/>
          <w:lang w:val="uk-UA"/>
        </w:rPr>
        <w:t>частоті зрізу. Аналіз похибки вимірювань свідчить про коректність отриманих даних.</w:t>
      </w:r>
    </w:p>
    <w:p w:rsidR="00E91231" w:rsidRDefault="00E91231" w:rsidP="008A303B">
      <w:pPr>
        <w:pStyle w:val="a4"/>
        <w:numPr>
          <w:ilvl w:val="1"/>
          <w:numId w:val="1"/>
        </w:numPr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Було проведено моделювання RC-ФНЧ в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>, під час якого було отримано АЧХ:</w:t>
      </w:r>
    </w:p>
    <w:p w:rsidR="00591AB6" w:rsidRPr="00E05B3E" w:rsidRDefault="00591AB6" w:rsidP="00591AB6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1401D34" wp14:editId="5C7A7F11">
            <wp:extent cx="6750685" cy="34347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31" w:rsidRDefault="00E91231" w:rsidP="008A303B">
      <w:pPr>
        <w:spacing w:after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Форма АЧХ відповідає теоретичній та загалом співпадає з виміряною з урахуванням масштабу.</w:t>
      </w:r>
    </w:p>
    <w:p w:rsidR="00F72453" w:rsidRDefault="00F72453" w:rsidP="008A303B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  <w:r>
        <w:rPr>
          <w:rFonts w:ascii="Times New Roman" w:eastAsiaTheme="minorEastAsia" w:hAnsi="Times New Roman" w:cs="Times New Roman"/>
          <w:b/>
          <w:sz w:val="24"/>
          <w:lang w:val="uk-UA"/>
        </w:rPr>
        <w:t>Висновки</w:t>
      </w:r>
    </w:p>
    <w:p w:rsidR="00F72453" w:rsidRPr="00F72453" w:rsidRDefault="00F72453" w:rsidP="008A303B">
      <w:pPr>
        <w:spacing w:after="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Було 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>проведено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дослідження роботи суматору на резисторах та </w:t>
      </w:r>
      <w:r>
        <w:rPr>
          <w:rFonts w:ascii="Times New Roman" w:eastAsiaTheme="minorEastAsia" w:hAnsi="Times New Roman" w:cs="Times New Roman"/>
          <w:sz w:val="24"/>
        </w:rPr>
        <w:t>RC</w:t>
      </w:r>
      <w:r w:rsidRPr="007F67DB">
        <w:rPr>
          <w:rFonts w:ascii="Times New Roman" w:eastAsiaTheme="minorEastAsia" w:hAnsi="Times New Roman" w:cs="Times New Roman"/>
          <w:sz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ланцюжка. Під час роботи зняли вихідну осцилограму суматора при постійних та змінних сигналах на вході, частотну та перехідну характеристики </w:t>
      </w:r>
      <w:r>
        <w:rPr>
          <w:rFonts w:ascii="Times New Roman" w:eastAsiaTheme="minorEastAsia" w:hAnsi="Times New Roman" w:cs="Times New Roman"/>
          <w:sz w:val="24"/>
        </w:rPr>
        <w:t>RC</w:t>
      </w:r>
      <w:r w:rsidRPr="007F67DB">
        <w:rPr>
          <w:rFonts w:ascii="Times New Roman" w:eastAsiaTheme="minorEastAsia" w:hAnsi="Times New Roman" w:cs="Times New Roman"/>
          <w:sz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фільтру. 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>Е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ксперименти повторили у </w:t>
      </w:r>
      <w:proofErr w:type="spellStart"/>
      <w:r w:rsidR="006809A5" w:rsidRPr="006809A5">
        <w:rPr>
          <w:rFonts w:ascii="Times New Roman" w:eastAsiaTheme="minorEastAsia" w:hAnsi="Times New Roman" w:cs="Times New Roman"/>
          <w:sz w:val="24"/>
          <w:lang w:val="uk-UA"/>
        </w:rPr>
        <w:t>LTspice</w:t>
      </w:r>
      <w:proofErr w:type="spellEnd"/>
      <w:r w:rsidR="006809A5" w:rsidRPr="006809A5">
        <w:rPr>
          <w:rFonts w:ascii="Times New Roman" w:eastAsiaTheme="minorEastAsia" w:hAnsi="Times New Roman" w:cs="Times New Roman"/>
          <w:sz w:val="24"/>
          <w:lang w:val="uk-UA"/>
        </w:rPr>
        <w:t xml:space="preserve"> XVII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та порівняли результати. Збіжність даних симуляції та експерименту підтверджують 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>правильність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експериментів  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>з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урахуванн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>ям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деякої похибки вимірювань</w:t>
      </w:r>
      <w:r w:rsidR="006809A5">
        <w:rPr>
          <w:rFonts w:ascii="Times New Roman" w:eastAsiaTheme="minorEastAsia" w:hAnsi="Times New Roman" w:cs="Times New Roman"/>
          <w:sz w:val="24"/>
          <w:lang w:val="uk-UA"/>
        </w:rPr>
        <w:t xml:space="preserve"> та розрахунків</w:t>
      </w:r>
      <w:r>
        <w:rPr>
          <w:rFonts w:ascii="Times New Roman" w:eastAsiaTheme="minorEastAsia" w:hAnsi="Times New Roman" w:cs="Times New Roman"/>
          <w:sz w:val="24"/>
          <w:lang w:val="uk-UA"/>
        </w:rPr>
        <w:t>.</w:t>
      </w:r>
    </w:p>
    <w:sectPr w:rsidR="00F72453" w:rsidRPr="00F72453" w:rsidSect="00E91231">
      <w:pgSz w:w="12240" w:h="15840"/>
      <w:pgMar w:top="709" w:right="758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D95"/>
    <w:multiLevelType w:val="hybridMultilevel"/>
    <w:tmpl w:val="7ADA80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5B54"/>
    <w:multiLevelType w:val="hybridMultilevel"/>
    <w:tmpl w:val="E8DAA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6F716A"/>
    <w:multiLevelType w:val="hybridMultilevel"/>
    <w:tmpl w:val="817CC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BB1872"/>
    <w:multiLevelType w:val="hybridMultilevel"/>
    <w:tmpl w:val="2A0C6B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3B478B"/>
    <w:multiLevelType w:val="hybridMultilevel"/>
    <w:tmpl w:val="E898B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95A7E"/>
    <w:multiLevelType w:val="hybridMultilevel"/>
    <w:tmpl w:val="D6CA9F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AF50DAB"/>
    <w:multiLevelType w:val="hybridMultilevel"/>
    <w:tmpl w:val="02FA91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1DA7D2B"/>
    <w:multiLevelType w:val="hybridMultilevel"/>
    <w:tmpl w:val="57AA87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B1"/>
    <w:rsid w:val="00057014"/>
    <w:rsid w:val="00102773"/>
    <w:rsid w:val="001836B1"/>
    <w:rsid w:val="002A31C8"/>
    <w:rsid w:val="003F7AF0"/>
    <w:rsid w:val="004157D8"/>
    <w:rsid w:val="004166DB"/>
    <w:rsid w:val="00423165"/>
    <w:rsid w:val="004450BC"/>
    <w:rsid w:val="004571BD"/>
    <w:rsid w:val="004805B7"/>
    <w:rsid w:val="004A6622"/>
    <w:rsid w:val="00591AB6"/>
    <w:rsid w:val="005A20D3"/>
    <w:rsid w:val="00665F9F"/>
    <w:rsid w:val="006809A5"/>
    <w:rsid w:val="006E67B1"/>
    <w:rsid w:val="007F67DB"/>
    <w:rsid w:val="0089060E"/>
    <w:rsid w:val="008A303B"/>
    <w:rsid w:val="00933660"/>
    <w:rsid w:val="00966329"/>
    <w:rsid w:val="00A01FEE"/>
    <w:rsid w:val="00A92B7B"/>
    <w:rsid w:val="00BE1ACE"/>
    <w:rsid w:val="00C0564F"/>
    <w:rsid w:val="00C16DCD"/>
    <w:rsid w:val="00D34926"/>
    <w:rsid w:val="00D9136F"/>
    <w:rsid w:val="00E05B3E"/>
    <w:rsid w:val="00E1747E"/>
    <w:rsid w:val="00E91231"/>
    <w:rsid w:val="00EF1098"/>
    <w:rsid w:val="00F72453"/>
    <w:rsid w:val="00F7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EC1C"/>
  <w15:chartTrackingRefBased/>
  <w15:docId w15:val="{775E8B84-B14C-4391-B2FB-50426665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836B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02773"/>
    <w:rPr>
      <w:color w:val="808080"/>
    </w:rPr>
  </w:style>
  <w:style w:type="table" w:styleId="a6">
    <w:name w:val="Table Grid"/>
    <w:basedOn w:val="a1"/>
    <w:uiPriority w:val="39"/>
    <w:rsid w:val="00E0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AAA5C-DA72-467C-8A94-530D06C3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Rider_From_Hell</cp:lastModifiedBy>
  <cp:revision>12</cp:revision>
  <cp:lastPrinted>2017-03-17T09:51:00Z</cp:lastPrinted>
  <dcterms:created xsi:type="dcterms:W3CDTF">2017-03-17T08:36:00Z</dcterms:created>
  <dcterms:modified xsi:type="dcterms:W3CDTF">2018-03-15T19:46:00Z</dcterms:modified>
</cp:coreProperties>
</file>