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688" w:rsidRDefault="008245FB" w:rsidP="008245FB">
      <w:pPr>
        <w:jc w:val="center"/>
        <w:rPr>
          <w:b/>
          <w:sz w:val="40"/>
          <w:lang w:val="ru-RU"/>
        </w:rPr>
      </w:pPr>
      <w:proofErr w:type="gramStart"/>
      <w:r w:rsidRPr="008245FB">
        <w:rPr>
          <w:b/>
          <w:sz w:val="40"/>
          <w:lang w:val="ru-RU"/>
        </w:rPr>
        <w:t>Объектно ориентированное</w:t>
      </w:r>
      <w:proofErr w:type="gramEnd"/>
      <w:r w:rsidRPr="008245FB">
        <w:rPr>
          <w:b/>
          <w:sz w:val="40"/>
          <w:lang w:val="ru-RU"/>
        </w:rPr>
        <w:t xml:space="preserve"> программирование</w:t>
      </w:r>
      <w:r w:rsidR="00A14792">
        <w:rPr>
          <w:b/>
          <w:sz w:val="40"/>
          <w:lang w:val="ru-RU"/>
        </w:rPr>
        <w:t xml:space="preserve"> </w:t>
      </w:r>
    </w:p>
    <w:p w:rsidR="00A14792" w:rsidRDefault="00A14792" w:rsidP="008245FB">
      <w:pPr>
        <w:jc w:val="center"/>
        <w:rPr>
          <w:b/>
          <w:sz w:val="40"/>
          <w:lang w:val="ru-RU"/>
        </w:rPr>
      </w:pPr>
      <w:r>
        <w:rPr>
          <w:b/>
          <w:sz w:val="40"/>
          <w:lang w:val="ru-RU"/>
        </w:rPr>
        <w:t>Лабораторная 1.</w:t>
      </w:r>
      <w:bookmarkStart w:id="0" w:name="_GoBack"/>
      <w:bookmarkEnd w:id="0"/>
    </w:p>
    <w:p w:rsidR="008245FB" w:rsidRPr="008245FB" w:rsidRDefault="008245FB" w:rsidP="008245F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Знакомство с </w:t>
      </w:r>
      <w:r>
        <w:rPr>
          <w:sz w:val="28"/>
          <w:szCs w:val="28"/>
        </w:rPr>
        <w:t>Visual Studio.</w:t>
      </w:r>
    </w:p>
    <w:p w:rsidR="008245FB" w:rsidRPr="008245FB" w:rsidRDefault="008245FB" w:rsidP="008245FB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Изучить интерфейс </w:t>
      </w:r>
    </w:p>
    <w:p w:rsidR="008245FB" w:rsidRDefault="008245FB" w:rsidP="008245FB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несколько различных типов проектов (консольное </w:t>
      </w:r>
      <w:r>
        <w:rPr>
          <w:sz w:val="28"/>
          <w:szCs w:val="28"/>
          <w:lang w:val="ru-RU"/>
        </w:rPr>
        <w:t>приложение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windows</w:t>
      </w:r>
      <w:r w:rsidRPr="008245F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forms</w:t>
      </w:r>
      <w:r w:rsidRPr="008245F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приложение</w:t>
      </w:r>
      <w:r>
        <w:rPr>
          <w:sz w:val="28"/>
          <w:szCs w:val="28"/>
          <w:lang w:val="ru-RU"/>
        </w:rPr>
        <w:t>, веб-приложение) и изучить их структуру.</w:t>
      </w:r>
    </w:p>
    <w:p w:rsidR="008245FB" w:rsidRDefault="008245FB" w:rsidP="008245F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консольное приложение, добавить в метод </w:t>
      </w:r>
      <w:r>
        <w:rPr>
          <w:sz w:val="28"/>
          <w:szCs w:val="28"/>
        </w:rPr>
        <w:t>main</w:t>
      </w:r>
      <w:r>
        <w:rPr>
          <w:sz w:val="28"/>
          <w:szCs w:val="28"/>
          <w:lang w:val="ru-RU"/>
        </w:rPr>
        <w:t xml:space="preserve"> следующий код. Найти 3 типа ошибки (синтаксическая, семантическая, логическая)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245FB" w:rsidRPr="00A14792" w:rsidTr="008245FB">
        <w:tc>
          <w:tcPr>
            <w:tcW w:w="9576" w:type="dxa"/>
          </w:tcPr>
          <w:p w:rsidR="00A14792" w:rsidRDefault="00A14792" w:rsidP="008245FB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45FB" w:rsidRDefault="008245FB" w:rsidP="008245F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counter</w:t>
            </w:r>
            <w:r w:rsidR="00A14792">
              <w:rPr>
                <w:sz w:val="28"/>
                <w:szCs w:val="28"/>
              </w:rPr>
              <w:t>, denominator</w:t>
            </w:r>
            <w:r>
              <w:rPr>
                <w:sz w:val="28"/>
                <w:szCs w:val="28"/>
              </w:rPr>
              <w:t>;</w:t>
            </w:r>
          </w:p>
          <w:p w:rsidR="008245FB" w:rsidRDefault="008245FB" w:rsidP="008245FB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45FB" w:rsidRDefault="00A14792" w:rsidP="008245FB">
            <w:pPr>
              <w:pStyle w:val="ListParagraph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denominator</w:t>
            </w:r>
            <w:r w:rsidRPr="00A14792">
              <w:rPr>
                <w:sz w:val="28"/>
                <w:szCs w:val="28"/>
                <w:lang w:val="ru-RU"/>
              </w:rPr>
              <w:t xml:space="preserve"> = </w:t>
            </w:r>
            <w:r w:rsidR="008245FB">
              <w:rPr>
                <w:sz w:val="28"/>
                <w:szCs w:val="28"/>
              </w:rPr>
              <w:t>counter</w:t>
            </w:r>
            <w:r w:rsidR="008245FB" w:rsidRPr="00A14792">
              <w:rPr>
                <w:sz w:val="28"/>
                <w:szCs w:val="28"/>
                <w:lang w:val="ru-RU"/>
              </w:rPr>
              <w:t xml:space="preserve"> = 0; //</w:t>
            </w:r>
            <w:r w:rsidR="008245FB">
              <w:rPr>
                <w:sz w:val="28"/>
                <w:szCs w:val="28"/>
                <w:lang w:val="ru-RU"/>
              </w:rPr>
              <w:t>Устанавливаем начальн</w:t>
            </w:r>
            <w:r>
              <w:rPr>
                <w:sz w:val="28"/>
                <w:szCs w:val="28"/>
                <w:lang w:val="ru-RU"/>
              </w:rPr>
              <w:t>ые</w:t>
            </w:r>
            <w:r w:rsidR="008245FB">
              <w:rPr>
                <w:sz w:val="28"/>
                <w:szCs w:val="28"/>
                <w:lang w:val="ru-RU"/>
              </w:rPr>
              <w:t xml:space="preserve"> значение</w:t>
            </w:r>
          </w:p>
          <w:p w:rsidR="008245FB" w:rsidRDefault="008245FB" w:rsidP="008245FB">
            <w:pPr>
              <w:pStyle w:val="ListParagraph"/>
              <w:ind w:left="0"/>
              <w:rPr>
                <w:sz w:val="28"/>
                <w:szCs w:val="28"/>
                <w:lang w:val="ru-RU"/>
              </w:rPr>
            </w:pPr>
          </w:p>
          <w:p w:rsidR="008245FB" w:rsidRPr="00A14792" w:rsidRDefault="008245FB" w:rsidP="008245FB">
            <w:pPr>
              <w:pStyle w:val="ListParagraph"/>
              <w:ind w:left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printf</w:t>
            </w:r>
            <w:proofErr w:type="spellEnd"/>
            <w:r w:rsidRPr="00A14792">
              <w:rPr>
                <w:sz w:val="28"/>
                <w:szCs w:val="28"/>
                <w:lang w:val="ru-RU"/>
              </w:rPr>
              <w:t>(“</w:t>
            </w:r>
            <w:r w:rsidR="00A14792">
              <w:rPr>
                <w:sz w:val="28"/>
                <w:szCs w:val="28"/>
                <w:lang w:val="ru-RU"/>
              </w:rPr>
              <w:t>Увеличиваем счетчик и отображаем на экране\</w:t>
            </w:r>
            <w:r w:rsidR="00A14792">
              <w:rPr>
                <w:sz w:val="28"/>
                <w:szCs w:val="28"/>
              </w:rPr>
              <w:t>n</w:t>
            </w:r>
            <w:r w:rsidRPr="00A14792">
              <w:rPr>
                <w:sz w:val="28"/>
                <w:szCs w:val="28"/>
                <w:lang w:val="ru-RU"/>
              </w:rPr>
              <w:t>”)</w:t>
            </w:r>
          </w:p>
          <w:p w:rsidR="008245FB" w:rsidRDefault="008245FB" w:rsidP="008245F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printf</w:t>
            </w:r>
            <w:proofErr w:type="spellEnd"/>
            <w:r w:rsidRPr="00A14792">
              <w:rPr>
                <w:sz w:val="28"/>
                <w:szCs w:val="28"/>
                <w:lang w:val="ru-RU"/>
              </w:rPr>
              <w:t>(</w:t>
            </w:r>
            <w:r w:rsidR="00A14792" w:rsidRPr="00A14792">
              <w:rPr>
                <w:sz w:val="28"/>
                <w:szCs w:val="28"/>
                <w:lang w:val="ru-RU"/>
              </w:rPr>
              <w:t>“%</w:t>
            </w:r>
            <w:r w:rsidR="00A14792">
              <w:rPr>
                <w:sz w:val="28"/>
                <w:szCs w:val="28"/>
              </w:rPr>
              <w:t>d\n</w:t>
            </w:r>
            <w:r w:rsidR="00A14792" w:rsidRPr="00A14792">
              <w:rPr>
                <w:sz w:val="28"/>
                <w:szCs w:val="28"/>
                <w:lang w:val="ru-RU"/>
              </w:rPr>
              <w:t>”,</w:t>
            </w:r>
            <w:r>
              <w:rPr>
                <w:sz w:val="28"/>
                <w:szCs w:val="28"/>
              </w:rPr>
              <w:t>counter</w:t>
            </w:r>
            <w:r w:rsidRPr="00A14792">
              <w:rPr>
                <w:sz w:val="28"/>
                <w:szCs w:val="28"/>
                <w:lang w:val="ru-RU"/>
              </w:rPr>
              <w:t>++);</w:t>
            </w:r>
          </w:p>
          <w:p w:rsidR="00A14792" w:rsidRPr="00A14792" w:rsidRDefault="00A14792" w:rsidP="008245F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printf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sz w:val="28"/>
                <w:szCs w:val="28"/>
                <w:lang w:val="ru-RU"/>
              </w:rPr>
              <w:t>Вычисляем</w:t>
            </w:r>
            <w:r w:rsidRPr="00A1479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значение</w:t>
            </w:r>
            <w:r w:rsidRPr="00A1479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Counter/Denominator = ”);</w:t>
            </w:r>
          </w:p>
          <w:p w:rsidR="00A14792" w:rsidRDefault="00A14792" w:rsidP="008245FB">
            <w:pPr>
              <w:pStyle w:val="ListParagraph"/>
              <w:ind w:left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printf</w:t>
            </w:r>
            <w:proofErr w:type="spellEnd"/>
            <w:r>
              <w:rPr>
                <w:sz w:val="28"/>
                <w:szCs w:val="28"/>
              </w:rPr>
              <w:t>(“%d\</w:t>
            </w:r>
            <w:proofErr w:type="spellStart"/>
            <w:r>
              <w:rPr>
                <w:sz w:val="28"/>
                <w:szCs w:val="28"/>
              </w:rPr>
              <w:t>n”,counter</w:t>
            </w:r>
            <w:proofErr w:type="spellEnd"/>
            <w:r>
              <w:rPr>
                <w:sz w:val="28"/>
                <w:szCs w:val="28"/>
              </w:rPr>
              <w:t>/denominator);</w:t>
            </w:r>
          </w:p>
          <w:p w:rsidR="008245FB" w:rsidRDefault="00A14792" w:rsidP="00A1479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printf</w:t>
            </w:r>
            <w:proofErr w:type="spellEnd"/>
            <w:r>
              <w:rPr>
                <w:sz w:val="28"/>
                <w:szCs w:val="28"/>
              </w:rPr>
              <w:t>(counter);</w:t>
            </w:r>
          </w:p>
          <w:p w:rsidR="00A14792" w:rsidRPr="00A14792" w:rsidRDefault="00A14792" w:rsidP="00A1479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A14792" w:rsidRDefault="00A14792" w:rsidP="008245FB">
      <w:pPr>
        <w:pStyle w:val="ListParagraph"/>
        <w:rPr>
          <w:sz w:val="28"/>
          <w:szCs w:val="28"/>
        </w:rPr>
      </w:pPr>
    </w:p>
    <w:p w:rsidR="008245FB" w:rsidRPr="00A14792" w:rsidRDefault="00A14792" w:rsidP="00A147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Создать класс имеющий:</w:t>
      </w:r>
    </w:p>
    <w:p w:rsidR="00A14792" w:rsidRPr="00A14792" w:rsidRDefault="00A14792" w:rsidP="00A1479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Конструктор</w:t>
      </w:r>
    </w:p>
    <w:p w:rsidR="00A14792" w:rsidRPr="00A14792" w:rsidRDefault="00A14792" w:rsidP="00A1479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Деструктор</w:t>
      </w:r>
    </w:p>
    <w:p w:rsidR="00A14792" w:rsidRPr="00A14792" w:rsidRDefault="00A14792" w:rsidP="00A1479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Поля</w:t>
      </w:r>
    </w:p>
    <w:p w:rsidR="00A14792" w:rsidRPr="00A14792" w:rsidRDefault="00A14792" w:rsidP="00A1479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Методы</w:t>
      </w:r>
    </w:p>
    <w:p w:rsidR="00A14792" w:rsidRDefault="00A14792" w:rsidP="00A14792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Рассказать о модификаторах доступа</w:t>
      </w:r>
    </w:p>
    <w:p w:rsidR="00A14792" w:rsidRPr="00A14792" w:rsidRDefault="00A14792" w:rsidP="00A14792">
      <w:pPr>
        <w:pStyle w:val="ListParagraph"/>
        <w:ind w:left="1440"/>
        <w:rPr>
          <w:sz w:val="28"/>
          <w:szCs w:val="28"/>
        </w:rPr>
      </w:pPr>
    </w:p>
    <w:p w:rsidR="00A14792" w:rsidRPr="00A14792" w:rsidRDefault="00A14792" w:rsidP="008245FB">
      <w:pPr>
        <w:pStyle w:val="ListParagraph"/>
        <w:rPr>
          <w:sz w:val="28"/>
          <w:szCs w:val="28"/>
        </w:rPr>
      </w:pPr>
    </w:p>
    <w:sectPr w:rsidR="00A14792" w:rsidRPr="00A1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73FD2"/>
    <w:multiLevelType w:val="hybridMultilevel"/>
    <w:tmpl w:val="B40CC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FB"/>
    <w:rsid w:val="00043688"/>
    <w:rsid w:val="008245FB"/>
    <w:rsid w:val="00A1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FB"/>
    <w:pPr>
      <w:ind w:left="720"/>
      <w:contextualSpacing/>
    </w:pPr>
  </w:style>
  <w:style w:type="table" w:styleId="TableGrid">
    <w:name w:val="Table Grid"/>
    <w:basedOn w:val="TableNormal"/>
    <w:uiPriority w:val="59"/>
    <w:rsid w:val="00824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FB"/>
    <w:pPr>
      <w:ind w:left="720"/>
      <w:contextualSpacing/>
    </w:pPr>
  </w:style>
  <w:style w:type="table" w:styleId="TableGrid">
    <w:name w:val="Table Grid"/>
    <w:basedOn w:val="TableNormal"/>
    <w:uiPriority w:val="59"/>
    <w:rsid w:val="00824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Nenazhenko</dc:creator>
  <cp:lastModifiedBy>Dmitriy Nenazhenko</cp:lastModifiedBy>
  <cp:revision>1</cp:revision>
  <dcterms:created xsi:type="dcterms:W3CDTF">2013-09-04T03:49:00Z</dcterms:created>
  <dcterms:modified xsi:type="dcterms:W3CDTF">2013-09-04T04:12:00Z</dcterms:modified>
</cp:coreProperties>
</file>