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8"/>
          <w:szCs w:val="28"/>
          <w:lang w:val="ru-RU"/>
        </w:rPr>
        <w:t>Скрипты для создания баз, триггеров и процедур (12.08.2025)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Trades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TradeId  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 VARCHAR(20)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    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Quantity     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QuoteQuantity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TradeTime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IsBuyerMaker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IsBestMatch 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OrderId         BIGINT,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      DECIMAL(18,8),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CommissionAsset VARCHAR(10),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IsMyTrade       BOOLEAN      DEFAULT FALSE,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(TradeId, 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Индексы для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IX_Trades_Symbol_TradeTime ON Trades(Symbol, TradeTime DESC);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TrackedSymbols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VARCHAR(20) PRIMARY KEY,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IsActive    BOOLEAN     NOT NULL DEFAULT TRUE,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DateAdded   TIMESTAMPTZ NOT NULL DEFAULT NOW(),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LastScanned TIMESTAMPTZ NULL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 для TrackedSymbols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IX_TrackedSymbols_IsActive ON TrackedSymbols(IsActive);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свечей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Ohlcv_1min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VARCHAR(20)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OpenTime       BIGINT 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        DECIMAL(28, 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(Symbol, OpenTime)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массовой вставки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sp_bulk_insert_trades(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symbols VARCHAR(20)[],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prices DECIMAL(18,8)[],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trade_times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is_buyer_makers BOOLEAN[],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is_best_matches BOOLEAN[]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Trades (TradeId, Symbol, Price, Quantity, QuoteQuantity, TradeTime, IsBuyerMaker, IsBestMatch)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UNNEST(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trade_ids, symbols, prices, quantities,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quote_quantities, trade_times, is_buyer_makers, is_best_matches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(TradeId, Symbol) DO NOTHING;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обновления списка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sp_update_tracked_symbols(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p_symbols VARCHAR(20)[]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UPDATE TrackedSymbols SET IsActive = FALSE WHERE IsActive = TRUE AND Symbol &lt;&gt; ALL(p_symbols);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TrackedSymbols (Symbol, IsActive, LastScanned)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symbol, TRUE, NOW() FROM UNNEST(p_symbols) AS u(symbol)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(Symbol) DO UPDATE SET IsActive = TRUE, LastScanned = NOW();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агрегации свечей (исправленная версия)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sp_aggregate_trades_to_ohlcv()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DECLARE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last_processed_time BIGINT;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interval BIGINT := 60000;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COALESCE(MAX(OpenTime), 0) INTO last_processed_time FROM Ohlcv_1min;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CREATE TEMP TABLE NewAggregates ON COMMIT DROP AS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(TradeTime / interval) * interval AS 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MIN(Price) AS 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MAX(Price) AS 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SUM(Quantity) AS Volume,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MIN(TradeId) AS FirstTradeId,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MAX(TradeId) AS LastTradeId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WHERE TradeTime &gt;= last_processed_time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GROUP BY Symbol, (TradeTime / interval);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IF NOT FOUND THEN RETURN; END IF;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WITH FinalCandles AS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first_trade.Price AS OpenPrice,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last_trade.Price AS 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agg.Volume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NewAggregates AS agg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first_trade ON agg.FirstTradeId = first_trade.TradeId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last_trade ON agg.LastTradeId = last_trade.TradeId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Ohlcv_1min (Symbol, OpenTime, OpenPrice, HighPrice, LowPrice, ClosePrice, 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FinalCandles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(Symbol, OpenTime) DO UPDATE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= GREATEST(Ohlcv_1min.HighPrice, EXCLUDED.HighPrice),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= LEAST(Ohlcv_1min.LowPrice, EXCLUDED.LowPrice),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= EXCLUDED.ClosePrice,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= Ohlcv_1min.Volume + EXCLUDED.Volume;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wt.exe </w:t>
      </w:r>
      <w:r>
        <w:rPr/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-p </w:t>
      </w:r>
      <w:r>
        <w:rPr/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"Мой Сервер Данных" </w:t>
      </w:r>
      <w:r>
        <w:rPr/>
        <w:t xml:space="preserve">— это </w:t>
      </w:r>
      <w:r>
        <w:rPr>
          <w:rStyle w:val="Strong"/>
        </w:rPr>
        <w:t>точное имя</w:t>
      </w:r>
      <w:r>
        <w:rPr/>
        <w:t xml:space="preserve">, которое вы задали профилю на предыдущем шаге. </w:t>
      </w:r>
      <w:r>
        <w:rPr>
          <w:rStyle w:val="Strong"/>
        </w:rPr>
        <w:t xml:space="preserve">Оно должно совпадать буква в букву, включая пробелы! </w:t>
      </w:r>
      <w:r>
        <w:rPr/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</w:t>
      </w:r>
      <w:r>
        <w:rPr>
          <w:rStyle w:val="Strong"/>
        </w:rPr>
        <w:t>"Далее" (Next)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поле </w:t>
      </w:r>
      <w:r>
        <w:rPr>
          <w:rStyle w:val="Strong"/>
        </w:rPr>
        <w:t xml:space="preserve">"Введите имя ярлыка" (Type a name for this shortcut) </w:t>
      </w:r>
      <w:r>
        <w:rPr/>
        <w:t xml:space="preserve">напишите что-то понятное, например, </w:t>
      </w:r>
      <w:r>
        <w:rPr>
          <w:bdr w:val="single" w:sz="6" w:space="1" w:color="1A1C1E"/>
        </w:rPr>
        <w:t>Подключиться к Серверу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</w:t>
      </w:r>
      <w:r>
        <w:rPr>
          <w:rStyle w:val="Strong"/>
        </w:rPr>
        <w:t>"Готово" (Finish)</w:t>
      </w:r>
      <w:r>
        <w:rPr/>
        <w:t>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en-US"/>
        </w:rPr>
        <w:t xml:space="preserve">Analserv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100.93.247.120/32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lang w:val="en-US"/>
        </w:rPr>
        <w:t>(13.08.2025)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sz w:val="24"/>
          <w:szCs w:val="24"/>
          <w:lang w:val="en-US"/>
        </w:rPr>
        <w:t>Разбор этой "магической" команды: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docker run: Основная команда для запуска нового контейнера.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--name binance_postgres: Даем нашему контейнеру понятное имя (binance_postgres), чтобы к нему было легко обращаться.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POSTGRES_USER=bindatacoll: -e устанавливает </w:t>
      </w:r>
      <w:r>
        <w:rPr>
          <w:rStyle w:val="Strong"/>
        </w:rPr>
        <w:t>переменную окружения (environment variable)</w:t>
      </w:r>
      <w:r>
        <w:rPr/>
        <w:t> внутри контейнера. Официальный образ PostgreSQL использует эту переменную, чтобы создать пользователя с именем bindatacoll.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POSTGRES_PASSWORD=your_strong_password: Устанавливает пароль для этого нового пользователя. </w:t>
      </w:r>
      <w:r>
        <w:rPr>
          <w:rStyle w:val="Strong"/>
        </w:rPr>
        <w:t>Замените your_strong_password на ваш реальный, сложный пароль!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POSTGRES_DB=market_analytics: Говорит образу создать при первом запуске базу данных с именем market_analytics и сделать bindatacoll ее владельцем.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-p 5432:5432: </w:t>
      </w:r>
      <w:r>
        <w:rPr>
          <w:rStyle w:val="Strong"/>
        </w:rPr>
        <w:t>Проброс портов.</w:t>
      </w:r>
      <w:r>
        <w:rPr/>
        <w:t> -p &lt;порт_на_хосте&gt;:&lt;порт_в_контейнере&gt;. Эта опция "пробрасывает" порт 5432 изнутри контейнера наружу, на порт 5432 вашего Ubuntu-сервера. Именно благодаря этому ваш DBeaver сможет "достучаться" до базы.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-v postgres_data:/var/lib/postgresql/data: </w:t>
      </w:r>
      <w:r>
        <w:rPr>
          <w:rStyle w:val="Strong"/>
        </w:rPr>
        <w:t>Подключение тома.</w:t>
      </w:r>
      <w:r>
        <w:rPr/>
        <w:t> -v &lt;имя_тома&gt;:&lt;путь_внутри_контейнера&gt;. Мы подключаем наш созданный ранее том postgres_data к папке /var/lib/postgresql/data внутри контейнера. PostgreSQL хранит все свои данные именно в этой папке.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--restart always: </w:t>
      </w:r>
      <w:r>
        <w:rPr>
          <w:rStyle w:val="Strong"/>
        </w:rPr>
        <w:t>Политика перезапуска.</w:t>
      </w:r>
      <w:r>
        <w:rPr/>
        <w:t> Эта опция говорит Docker: "Если этот контейнер по какой-то причине остановится (из-за ошибки или перезагрузки сервера), немедленно перезапусти его". Это обеспечивает работу 24/7.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-d: </w:t>
      </w:r>
      <w:r>
        <w:rPr>
          <w:rStyle w:val="Strong"/>
        </w:rPr>
        <w:t>Detached mode.</w:t>
      </w:r>
      <w:r>
        <w:rPr/>
        <w:t> Запускает контейнер в </w:t>
      </w:r>
      <w:r>
        <w:rPr>
          <w:rStyle w:val="Strong"/>
        </w:rPr>
        <w:t>фоновом режиме</w:t>
      </w:r>
      <w:r>
        <w:rPr/>
        <w:t> и возвращает вам командную строку.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postgres:14-alpine: </w:t>
      </w:r>
      <w:r>
        <w:rPr>
          <w:rStyle w:val="Strong"/>
        </w:rPr>
        <w:t>Имя образа.</w:t>
      </w:r>
      <w:r>
        <w:rPr/>
        <w:t> Указывает Docker, какую "коробку" использовать. postgres — официальный образ, 14 — версия, alpine — вариант, собранный на базе минималистичного дистрибутива Alpine Linux (он весит гораздо меньше).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  <w:t>Запущен ли контейнер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ru-RU"/>
        </w:rPr>
        <w:t xml:space="preserve">docker ps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  <w:t>Смотрим логи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Cascadia Mono" w:hAnsi="Cascadia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/>
      </w:pPr>
      <w:r>
        <w:rPr/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/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</w:rPr>
        <w:t xml:space="preserve">никогда </w:t>
      </w:r>
      <w:r>
        <w:rPr/>
        <w:t>не храним пароли и ключи в коде!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Перейдите в ваш репозиторий на GitHub.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 Settings → Secrets and variables → Actions.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 New repository secret и создайте следующие секреты: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DOCKER_USERNAME</w:t>
      </w:r>
      <w:r>
        <w:rPr/>
        <w:t>: Ваше имя пользователя на GitHub.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DOCKER_PASSWORD</w:t>
      </w:r>
      <w:r>
        <w:rPr/>
        <w:t xml:space="preserve">: Вам нужен </w:t>
      </w:r>
      <w:r>
        <w:rPr>
          <w:rStyle w:val="Strong"/>
        </w:rPr>
        <w:t>Personal Access Token (PAT)</w:t>
      </w:r>
      <w:r>
        <w:rPr/>
        <w:t>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Нажмите Generate new token. Дайте ему имя, установите срок действия и </w:t>
      </w:r>
      <w:r>
        <w:rPr>
          <w:rStyle w:val="Strong"/>
        </w:rPr>
        <w:t xml:space="preserve">обязательно </w:t>
      </w:r>
      <w:r>
        <w:rPr/>
        <w:t>поставьте галочку write:packages.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SSH_HOST</w:t>
      </w:r>
      <w:r>
        <w:rPr/>
        <w:t>: IP-адрес вашего сервера.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SSH_USERNAME</w:t>
      </w:r>
      <w:r>
        <w:rPr/>
        <w:t xml:space="preserve">: Имя пользователя на сервере (например, </w:t>
      </w:r>
      <w:r>
        <w:rPr/>
        <w:t>l</w:t>
      </w:r>
      <w:r>
        <w:rPr/>
        <w:t>ex).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SSH_PRIVATE_KEY</w:t>
      </w:r>
      <w:r>
        <w:rPr/>
        <w:t xml:space="preserve">: Содержимое вашего </w:t>
      </w:r>
      <w:r>
        <w:rPr>
          <w:rStyle w:val="Strong"/>
        </w:rPr>
        <w:t xml:space="preserve">приватного </w:t>
      </w:r>
      <w:r>
        <w:rPr/>
        <w:t>SSH-ключа.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-----BEGIN OPENSSH PRIVATE KEY----- 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-----END OPENSSH PRIVATE KEY-----.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Secret 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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  <w:font w:name="Cascadia Mono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317</TotalTime>
  <Application>LibreOffice/7.6.2.1$Windows_X86_64 LibreOffice_project/56f7684011345957bbf33a7ee678afaf4d2ba333</Application>
  <AppVersion>15.0000</AppVersion>
  <Pages>17</Pages>
  <Words>2012</Words>
  <Characters>13218</Characters>
  <CharactersWithSpaces>15875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2025-08-14T22:05:57Z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