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94650" w14:textId="38DAD8DC" w:rsidR="00DD0A85" w:rsidRDefault="00614E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7FE2542" wp14:editId="4C2815D8">
            <wp:extent cx="5936615" cy="3773805"/>
            <wp:effectExtent l="0" t="0" r="6985" b="0"/>
            <wp:docPr id="160148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6C0">
        <w:rPr>
          <w:b/>
          <w:bCs/>
          <w:noProof/>
          <w:sz w:val="40"/>
          <w:szCs w:val="40"/>
        </w:rPr>
        <w:drawing>
          <wp:inline distT="0" distB="0" distL="0" distR="0" wp14:anchorId="297466CC" wp14:editId="04841DF0">
            <wp:extent cx="5930265" cy="3043555"/>
            <wp:effectExtent l="0" t="0" r="0" b="4445"/>
            <wp:docPr id="135299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A85" w:rsidRPr="00DD0A85">
        <w:rPr>
          <w:b/>
          <w:bCs/>
          <w:sz w:val="40"/>
          <w:szCs w:val="40"/>
        </w:rPr>
        <w:t xml:space="preserve">Знакомство с языком программирования  </w:t>
      </w:r>
      <w:r w:rsidR="00DD0A85" w:rsidRPr="00DD0A85">
        <w:rPr>
          <w:b/>
          <w:bCs/>
          <w:sz w:val="40"/>
          <w:szCs w:val="40"/>
          <w:lang w:val="en-US"/>
        </w:rPr>
        <w:t>C</w:t>
      </w:r>
      <w:r w:rsidR="00DD0A85" w:rsidRPr="00DD0A85">
        <w:rPr>
          <w:b/>
          <w:bCs/>
          <w:sz w:val="40"/>
          <w:szCs w:val="40"/>
        </w:rPr>
        <w:t>#</w:t>
      </w:r>
    </w:p>
    <w:p w14:paraId="16E5F2CF" w14:textId="5FD4F67A" w:rsidR="00BC553E" w:rsidRDefault="00BC553E">
      <w:pPr>
        <w:rPr>
          <w:b/>
          <w:bCs/>
          <w:sz w:val="40"/>
          <w:szCs w:val="40"/>
        </w:rPr>
      </w:pPr>
      <w:r>
        <w:t>●</w:t>
      </w:r>
    </w:p>
    <w:p w14:paraId="465F180F" w14:textId="0121E291" w:rsidR="00BC553E" w:rsidRPr="00040673" w:rsidRDefault="00BC553E">
      <w:pPr>
        <w:rPr>
          <w:b/>
          <w:bCs/>
          <w:sz w:val="40"/>
          <w:szCs w:val="40"/>
        </w:rPr>
      </w:pPr>
      <w:r>
        <w:t xml:space="preserve">● </w:t>
      </w:r>
      <w:r>
        <w:rPr>
          <w:lang w:val="en-US"/>
        </w:rPr>
        <w:t>d</w:t>
      </w:r>
      <w:r w:rsidR="005B66AB">
        <w:rPr>
          <w:lang w:val="en-US"/>
        </w:rPr>
        <w:t>o</w:t>
      </w:r>
      <w:r>
        <w:rPr>
          <w:lang w:val="en-US"/>
        </w:rPr>
        <w:t>uble</w:t>
      </w:r>
      <w:r w:rsidRPr="00BC553E">
        <w:t xml:space="preserve"> </w:t>
      </w:r>
      <w:r>
        <w:t>–</w:t>
      </w:r>
      <w:r w:rsidRPr="00BC553E">
        <w:t xml:space="preserve"> </w:t>
      </w:r>
      <w:r>
        <w:t>дробленые числа</w:t>
      </w:r>
    </w:p>
    <w:p w14:paraId="0AD133E1" w14:textId="7839F5E1" w:rsidR="00BC553E" w:rsidRPr="00BC553E" w:rsidRDefault="00BC553E">
      <w:pPr>
        <w:rPr>
          <w:b/>
          <w:bCs/>
          <w:sz w:val="40"/>
          <w:szCs w:val="40"/>
        </w:rPr>
      </w:pPr>
      <w:r>
        <w:t>●</w:t>
      </w:r>
      <w:r w:rsidRPr="00BC553E">
        <w:t xml:space="preserve"> </w:t>
      </w:r>
      <w:r>
        <w:rPr>
          <w:lang w:val="en-US"/>
        </w:rPr>
        <w:t>int</w:t>
      </w:r>
      <w:r w:rsidRPr="00BC553E">
        <w:t xml:space="preserve"> – </w:t>
      </w:r>
      <w:r>
        <w:t>целые числа</w:t>
      </w:r>
    </w:p>
    <w:p w14:paraId="4C60BCBE" w14:textId="0B263343" w:rsidR="008D30A3" w:rsidRDefault="008D30A3">
      <w:r>
        <w:t xml:space="preserve">● WriteLine — вывод в консоль с переходом на новую строку. </w:t>
      </w:r>
    </w:p>
    <w:p w14:paraId="43B1A3B9" w14:textId="77777777" w:rsidR="008D30A3" w:rsidRDefault="008D30A3">
      <w:r>
        <w:t xml:space="preserve">● Write — это вывод в консоль без перехода на новую строку. </w:t>
      </w:r>
    </w:p>
    <w:p w14:paraId="4B2E9CD1" w14:textId="10E2C3FB" w:rsidR="00AC71E6" w:rsidRDefault="008D30A3">
      <w:r>
        <w:t>● ReadLine — позволяет считывать данные из нашего терминала.</w:t>
      </w:r>
    </w:p>
    <w:p w14:paraId="39F61B80" w14:textId="77777777" w:rsidR="008D30A3" w:rsidRDefault="008D30A3">
      <w:r>
        <w:t xml:space="preserve">● Dotnet new console — эта команда нужна, чтобы создать новый проект. </w:t>
      </w:r>
    </w:p>
    <w:p w14:paraId="10F72C31" w14:textId="77777777" w:rsidR="008D30A3" w:rsidRDefault="008D30A3">
      <w:r>
        <w:t xml:space="preserve">● Dotnet run — эта команда нужна, чтобы запустить проект. Позднее я покажу, что будет, если у вас возникают какие-то ошибки, как нужно будет действовать и каким образом их чинить. </w:t>
      </w:r>
    </w:p>
    <w:p w14:paraId="100FD81E" w14:textId="77777777" w:rsidR="008D30A3" w:rsidRDefault="008D30A3">
      <w:r>
        <w:lastRenderedPageBreak/>
        <w:t xml:space="preserve">● Через Console мы обращаемся к окну терминала. </w:t>
      </w:r>
    </w:p>
    <w:p w14:paraId="66852A81" w14:textId="4AE2BCA8" w:rsidR="008D30A3" w:rsidRDefault="008D30A3">
      <w:r>
        <w:t>● С помощью «WriteLine» можем в консоли данные выводить.</w:t>
      </w:r>
    </w:p>
    <w:p w14:paraId="335080F2" w14:textId="77777777" w:rsidR="008D30A3" w:rsidRDefault="008D30A3">
      <w:r>
        <w:t xml:space="preserve">Операторы для арифметических действий в С# </w:t>
      </w:r>
    </w:p>
    <w:p w14:paraId="630AD502" w14:textId="77777777" w:rsidR="008D30A3" w:rsidRDefault="008D30A3">
      <w:r>
        <w:t xml:space="preserve">Классические арифметические операции в языке С# </w:t>
      </w:r>
    </w:p>
    <w:p w14:paraId="132F763E" w14:textId="77777777" w:rsidR="008D30A3" w:rsidRDefault="008D30A3">
      <w:r>
        <w:t>определяются следующими операторами:</w:t>
      </w:r>
    </w:p>
    <w:p w14:paraId="5CEE5D57" w14:textId="77777777" w:rsidR="008D30A3" w:rsidRDefault="008D30A3">
      <w:r>
        <w:t xml:space="preserve"> + — плюс - — минус</w:t>
      </w:r>
    </w:p>
    <w:p w14:paraId="20CADA4B" w14:textId="77777777" w:rsidR="008D30A3" w:rsidRDefault="008D30A3">
      <w:r>
        <w:t xml:space="preserve"> / — прямой слэш </w:t>
      </w:r>
    </w:p>
    <w:p w14:paraId="2C9FF79E" w14:textId="77777777" w:rsidR="008D30A3" w:rsidRDefault="008D30A3">
      <w:r>
        <w:t>* — умножение</w:t>
      </w:r>
    </w:p>
    <w:p w14:paraId="4BD8182E" w14:textId="77777777" w:rsidR="008D30A3" w:rsidRDefault="008D30A3">
      <w:r>
        <w:t xml:space="preserve"> % — значок процента (означает нахождение остатка от деления) </w:t>
      </w:r>
    </w:p>
    <w:p w14:paraId="776C56FD" w14:textId="74461C55" w:rsidR="008D30A3" w:rsidRDefault="008D30A3">
      <w:r>
        <w:t>( ) — классические скобки, которые могут менять приоритет операций</w:t>
      </w:r>
    </w:p>
    <w:p w14:paraId="40B9E02A" w14:textId="59E13249" w:rsidR="00DD0A85" w:rsidRDefault="00040673">
      <w:r w:rsidRPr="00040673">
        <w:rPr>
          <w:noProof/>
        </w:rPr>
        <w:drawing>
          <wp:inline distT="0" distB="0" distL="0" distR="0" wp14:anchorId="57171A8A" wp14:editId="205D5FD3">
            <wp:extent cx="5940425" cy="36753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F436" w14:textId="3E161AC8" w:rsidR="00E51490" w:rsidRPr="00E51490" w:rsidRDefault="00E51490">
      <w:r>
        <w:t xml:space="preserve">Лекция 4 - </w:t>
      </w:r>
      <w:r>
        <w:br/>
        <w:t>(Палиндром )</w:t>
      </w:r>
    </w:p>
    <w:p w14:paraId="7C758153" w14:textId="09A27B9C" w:rsidR="00E51490" w:rsidRDefault="00E51490">
      <w:r w:rsidRPr="00E51490">
        <w:rPr>
          <w:noProof/>
        </w:rPr>
        <w:lastRenderedPageBreak/>
        <w:drawing>
          <wp:inline distT="0" distB="0" distL="0" distR="0" wp14:anchorId="396CCC70" wp14:editId="024C3C7B">
            <wp:extent cx="5940425" cy="31762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2337" w14:textId="40B9E4B1" w:rsidR="00E51490" w:rsidRDefault="00E51490">
      <w:r w:rsidRPr="00E51490">
        <w:rPr>
          <w:noProof/>
        </w:rPr>
        <w:drawing>
          <wp:inline distT="0" distB="0" distL="0" distR="0" wp14:anchorId="36874347" wp14:editId="3C1D2C7F">
            <wp:extent cx="5940425" cy="2759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7B8E" w14:textId="77777777" w:rsidR="00E51490" w:rsidRDefault="00E51490"/>
    <w:p w14:paraId="5BA6F8DA" w14:textId="191EBD93" w:rsidR="00E51490" w:rsidRDefault="00E51490">
      <w:r w:rsidRPr="00E51490">
        <w:rPr>
          <w:noProof/>
        </w:rPr>
        <w:drawing>
          <wp:inline distT="0" distB="0" distL="0" distR="0" wp14:anchorId="2CBB9DBB" wp14:editId="6662CD86">
            <wp:extent cx="5940425" cy="3094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A915" w14:textId="0A66D2EF" w:rsidR="00E51490" w:rsidRDefault="00E51490">
      <w:r w:rsidRPr="00E51490">
        <w:rPr>
          <w:noProof/>
        </w:rPr>
        <w:lastRenderedPageBreak/>
        <w:drawing>
          <wp:inline distT="0" distB="0" distL="0" distR="0" wp14:anchorId="25B6D917" wp14:editId="72B31F05">
            <wp:extent cx="5811061" cy="389626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A5D0" w14:textId="531ED88B" w:rsidR="00E51490" w:rsidRDefault="00E51490"/>
    <w:p w14:paraId="616622A0" w14:textId="264B3948" w:rsidR="00E51490" w:rsidRDefault="00E51490"/>
    <w:p w14:paraId="2EE13AE0" w14:textId="119C744D" w:rsidR="00E51490" w:rsidRDefault="00E51490"/>
    <w:p w14:paraId="3A26680B" w14:textId="6E723F11" w:rsidR="00E51490" w:rsidRDefault="00E51490"/>
    <w:p w14:paraId="2FEA5D8C" w14:textId="4D138CC4" w:rsidR="00E51490" w:rsidRDefault="00E51490"/>
    <w:p w14:paraId="020C0AEE" w14:textId="230C0A21" w:rsidR="00E51490" w:rsidRDefault="00E51490"/>
    <w:p w14:paraId="1FED5A47" w14:textId="6FAD0871" w:rsidR="00E51490" w:rsidRDefault="00E51490"/>
    <w:p w14:paraId="5C29CF29" w14:textId="4AFD3854" w:rsidR="00E51490" w:rsidRDefault="00E51490"/>
    <w:p w14:paraId="6F66BF96" w14:textId="53D0CBDC" w:rsidR="00E51490" w:rsidRDefault="00E51490"/>
    <w:p w14:paraId="0C29A632" w14:textId="34D97587" w:rsidR="00E51490" w:rsidRDefault="00E51490"/>
    <w:p w14:paraId="0A01AC65" w14:textId="7D3F6545" w:rsidR="00E51490" w:rsidRDefault="00E51490"/>
    <w:p w14:paraId="041D0C52" w14:textId="0489DDA5" w:rsidR="00E51490" w:rsidRDefault="00E51490">
      <w:r>
        <w:t xml:space="preserve">Работа со строкой </w:t>
      </w:r>
    </w:p>
    <w:p w14:paraId="47133204" w14:textId="72C7EBD2" w:rsidR="00E51490" w:rsidRDefault="00E51490">
      <w:r w:rsidRPr="00E51490">
        <w:rPr>
          <w:noProof/>
        </w:rPr>
        <w:drawing>
          <wp:inline distT="0" distB="0" distL="0" distR="0" wp14:anchorId="623260AB" wp14:editId="41B35DB5">
            <wp:extent cx="5087060" cy="12384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D58A" w14:textId="204311E3" w:rsidR="00675DA3" w:rsidRDefault="00675DA3"/>
    <w:p w14:paraId="4811E397" w14:textId="4EE98C5E" w:rsidR="00675DA3" w:rsidRDefault="00675DA3">
      <w:r w:rsidRPr="00675DA3">
        <w:rPr>
          <w:noProof/>
        </w:rPr>
        <w:lastRenderedPageBreak/>
        <w:drawing>
          <wp:inline distT="0" distB="0" distL="0" distR="0" wp14:anchorId="36FE3044" wp14:editId="041CADB9">
            <wp:extent cx="5940425" cy="4431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CDA2" w14:textId="5C09B04D" w:rsidR="00BD5815" w:rsidRDefault="00BD5815"/>
    <w:p w14:paraId="7ABD595A" w14:textId="4D19DAAA" w:rsidR="00BD5815" w:rsidRDefault="00BD5815"/>
    <w:p w14:paraId="73E68718" w14:textId="6DD98DAA" w:rsidR="00BD5815" w:rsidRDefault="00BD5815"/>
    <w:p w14:paraId="4E1CACF7" w14:textId="3D246376" w:rsidR="00BD5815" w:rsidRDefault="00BD5815"/>
    <w:p w14:paraId="380876A4" w14:textId="37BC4413" w:rsidR="00BD5815" w:rsidRDefault="00BD5815"/>
    <w:p w14:paraId="4C8C6637" w14:textId="413A399A" w:rsidR="00BD5815" w:rsidRDefault="00BD5815"/>
    <w:p w14:paraId="71C098D1" w14:textId="04B37BE5" w:rsidR="00BD5815" w:rsidRDefault="00BD5815"/>
    <w:p w14:paraId="74A4BE4E" w14:textId="6F25A66D" w:rsidR="00BD5815" w:rsidRDefault="00BD5815"/>
    <w:p w14:paraId="126E999D" w14:textId="3807D2CF" w:rsidR="00BD5815" w:rsidRDefault="00BD5815"/>
    <w:p w14:paraId="1F2F2093" w14:textId="6E0164EA" w:rsidR="00BD5815" w:rsidRDefault="00BD5815"/>
    <w:p w14:paraId="46896A15" w14:textId="20B771E3" w:rsidR="00BD5815" w:rsidRDefault="00BD5815"/>
    <w:p w14:paraId="0ECC94A3" w14:textId="3E2DCDD4" w:rsidR="00BD5815" w:rsidRDefault="00BD5815">
      <w:r>
        <w:t>Этот код развернет массив</w:t>
      </w:r>
    </w:p>
    <w:p w14:paraId="18DA255F" w14:textId="0511575F" w:rsidR="00BD5815" w:rsidRDefault="00BD5815">
      <w:pPr>
        <w:rPr>
          <w:lang w:val="en-US"/>
        </w:rPr>
      </w:pPr>
      <w:r w:rsidRPr="00BD5815">
        <w:rPr>
          <w:noProof/>
        </w:rPr>
        <w:lastRenderedPageBreak/>
        <w:drawing>
          <wp:inline distT="0" distB="0" distL="0" distR="0" wp14:anchorId="50E12E0A" wp14:editId="32BF25C4">
            <wp:extent cx="5940425" cy="5029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9242" w14:textId="2564B10A" w:rsidR="008C6C7B" w:rsidRDefault="008C6C7B">
      <w:pPr>
        <w:rPr>
          <w:lang w:val="en-US"/>
        </w:rPr>
      </w:pPr>
    </w:p>
    <w:p w14:paraId="22E895EA" w14:textId="6FE25C48" w:rsidR="008C6C7B" w:rsidRPr="008C6C7B" w:rsidRDefault="008C6C7B">
      <w:pPr>
        <w:rPr>
          <w:sz w:val="60"/>
          <w:szCs w:val="60"/>
          <w:lang w:val="en-US"/>
        </w:rPr>
      </w:pPr>
      <w:r w:rsidRPr="008C6C7B">
        <w:rPr>
          <w:sz w:val="60"/>
          <w:szCs w:val="60"/>
        </w:rPr>
        <w:t xml:space="preserve">Решение факториала через </w:t>
      </w:r>
      <w:r w:rsidRPr="008C6C7B">
        <w:rPr>
          <w:sz w:val="60"/>
          <w:szCs w:val="60"/>
          <w:lang w:val="en-US"/>
        </w:rPr>
        <w:t>for</w:t>
      </w:r>
    </w:p>
    <w:p w14:paraId="5FE42D0A" w14:textId="7771F120" w:rsidR="008C6C7B" w:rsidRDefault="00D901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51B452" wp14:editId="3787FFED">
            <wp:extent cx="5936615" cy="3316605"/>
            <wp:effectExtent l="0" t="0" r="6985" b="0"/>
            <wp:docPr id="6650623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F9EF" w14:textId="50CEB568" w:rsidR="008C6C7B" w:rsidRPr="00C467BE" w:rsidRDefault="008C6C7B">
      <w:pPr>
        <w:rPr>
          <w:lang w:val="en-US"/>
        </w:rPr>
      </w:pPr>
      <w:r w:rsidRPr="008C6C7B">
        <w:rPr>
          <w:noProof/>
          <w:lang w:val="en-US"/>
        </w:rPr>
        <w:lastRenderedPageBreak/>
        <w:drawing>
          <wp:inline distT="0" distB="0" distL="0" distR="0" wp14:anchorId="251224A2" wp14:editId="5C975E77">
            <wp:extent cx="5940425" cy="25444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C7B" w:rsidRPr="00C467BE" w:rsidSect="00E51490">
      <w:pgSz w:w="11906" w:h="16838"/>
      <w:pgMar w:top="567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F77"/>
    <w:rsid w:val="00040673"/>
    <w:rsid w:val="00425F77"/>
    <w:rsid w:val="005B66AB"/>
    <w:rsid w:val="00614EE5"/>
    <w:rsid w:val="00643592"/>
    <w:rsid w:val="00675DA3"/>
    <w:rsid w:val="008C6C7B"/>
    <w:rsid w:val="008D30A3"/>
    <w:rsid w:val="00A006C0"/>
    <w:rsid w:val="00AC71E6"/>
    <w:rsid w:val="00BC553E"/>
    <w:rsid w:val="00BD5815"/>
    <w:rsid w:val="00C467BE"/>
    <w:rsid w:val="00D74FE8"/>
    <w:rsid w:val="00D90150"/>
    <w:rsid w:val="00DD0A85"/>
    <w:rsid w:val="00E5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AD8A3"/>
  <w15:chartTrackingRefBased/>
  <w15:docId w15:val="{0DCE6D12-D798-439E-A028-F51B0902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Printer2</dc:creator>
  <cp:keywords/>
  <dc:description/>
  <cp:lastModifiedBy>Пользователь</cp:lastModifiedBy>
  <cp:revision>11</cp:revision>
  <dcterms:created xsi:type="dcterms:W3CDTF">2023-06-08T13:52:00Z</dcterms:created>
  <dcterms:modified xsi:type="dcterms:W3CDTF">2023-06-27T20:04:00Z</dcterms:modified>
</cp:coreProperties>
</file>