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460"/>
        <w:gridCol w:w="4200"/>
        <w:tblGridChange w:id="0">
          <w:tblGrid>
            <w:gridCol w:w="5460"/>
            <w:gridCol w:w="420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ACTA DE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Comité o Grupo: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Proyecto ASODI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Acta No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Citada por: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Docente Portafolio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Fecha: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/2023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Coordinador: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Arturo Vargas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Hora inicio: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08:30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Lugar:  Duoc Uc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95"/>
        <w:gridCol w:w="3060"/>
        <w:gridCol w:w="3480"/>
        <w:gridCol w:w="2625"/>
        <w:tblGridChange w:id="0">
          <w:tblGrid>
            <w:gridCol w:w="495"/>
            <w:gridCol w:w="3060"/>
            <w:gridCol w:w="3480"/>
            <w:gridCol w:w="2625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 Pedreros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al.pedrerosu@duocuc.cl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Cristobal Pavez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cr.pavezv@duocuc.c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Francisco Sarmiento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fr.sarmientoc@duocuc.cl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Jiménez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ga.jimenezp@duocuc.cl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7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35"/>
        <w:gridCol w:w="9240"/>
        <w:tblGridChange w:id="0">
          <w:tblGrid>
            <w:gridCol w:w="435"/>
            <w:gridCol w:w="924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PUNTOS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Modificación de tareas del sprint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Duración del sprint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Modificación de responsabilidades del sprint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.9531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DESARROLLO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reunión fue llevada a cabo con el fin de gestionar el sprint definido. Mientras se desarrollaba la reunión, surgiendo puntos como la modificación del sprint en base a las tareas y su estimación, contemplando la duración y plazos de las tareas y sus responsables.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Observaciones.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 reunión fue realizada debido a la falta de familiarización del equipo con las tecnologías, viéndose reflejada en errores que tomaban tiempo no considerado para gestionar.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2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0"/>
        <w:gridCol w:w="3000"/>
        <w:gridCol w:w="2160"/>
        <w:gridCol w:w="1695"/>
        <w:gridCol w:w="1695"/>
        <w:tblGridChange w:id="0">
          <w:tblGrid>
            <w:gridCol w:w="570"/>
            <w:gridCol w:w="3000"/>
            <w:gridCol w:w="2160"/>
            <w:gridCol w:w="1695"/>
            <w:gridCol w:w="1695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f2f2f2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Período de cumplimiento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interfaz de</w:t>
            </w:r>
          </w:p>
          <w:p w:rsidR="00000000" w:rsidDel="00000000" w:rsidP="00000000" w:rsidRDefault="00000000" w:rsidRPr="00000000" w14:paraId="00000087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“Ficha Personal”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Cristóbal Pavez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29/09/2023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Tarea sujeta a cambios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función de</w:t>
            </w:r>
          </w:p>
          <w:p w:rsidR="00000000" w:rsidDel="00000000" w:rsidP="00000000" w:rsidRDefault="00000000" w:rsidRPr="00000000" w14:paraId="0000008E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“Actualizar Ficha Personal”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Cristóbal Pavez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29/09/2023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Tarea sujeta a cambios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función de</w:t>
            </w:r>
          </w:p>
          <w:p w:rsidR="00000000" w:rsidDel="00000000" w:rsidP="00000000" w:rsidRDefault="00000000" w:rsidRPr="00000000" w14:paraId="00000094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“Ver Ficha Personal”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Cristóbal Pavez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29/09/2023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Tarea sujeta a cambios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interfaz de</w:t>
            </w:r>
          </w:p>
          <w:p w:rsidR="00000000" w:rsidDel="00000000" w:rsidP="00000000" w:rsidRDefault="00000000" w:rsidRPr="00000000" w14:paraId="0000009A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“Registrar Síntomas”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Jimenez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29/09/2023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Tarea sujeta a cambios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interfaz de</w:t>
            </w:r>
          </w:p>
          <w:p w:rsidR="00000000" w:rsidDel="00000000" w:rsidP="00000000" w:rsidRDefault="00000000" w:rsidRPr="00000000" w14:paraId="000000A1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“Registrar Peso”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Jimenez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29/09/2023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Tarea sujeta a cambios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apartado de</w:t>
            </w:r>
          </w:p>
          <w:p w:rsidR="00000000" w:rsidDel="00000000" w:rsidP="00000000" w:rsidRDefault="00000000" w:rsidRPr="00000000" w14:paraId="000000A7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“Acceder a contacto ASODI”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 Pedreros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29/09/2023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Tarea sujeta a cambios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2" w:w="12242" w:orient="portrait"/>
      <w:pgMar w:bottom="1701" w:top="1618" w:left="1701" w:right="170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arrow" w:cs="Arial Narrow" w:eastAsia="Arial Narrow" w:hAnsi="Arial Narrow"/>
        <w:sz w:val="22"/>
        <w:szCs w:val="22"/>
        <w:lang w:val="es-CO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mailto:ga.jimenezp@duocuc.c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r.pavezv@duocuc.cl" TargetMode="External"/><Relationship Id="rId8" Type="http://schemas.openxmlformats.org/officeDocument/2006/relationships/hyperlink" Target="mailto:fr.sarmientoc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rXa7BCWVn4hK4RX62gQKaxahJg==">CgMxLjA4AHIhMVhpTjh5M3B4MkFDSl9IZ01MWXVWaGtBeFE4V2pQUks2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