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9F39" w14:textId="7D6C2859" w:rsidR="00D36951" w:rsidRPr="00D36951" w:rsidRDefault="00D36951" w:rsidP="00D3695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ERD AND RELATIONSHIPS</w:t>
      </w:r>
    </w:p>
    <w:p w14:paraId="57023B9A" w14:textId="3BC34401" w:rsidR="009E1373" w:rsidRDefault="00A36146">
      <w:pPr>
        <w:rPr>
          <w:lang w:val="en-US"/>
        </w:rPr>
      </w:pPr>
      <w:r>
        <w:rPr>
          <w:lang w:val="en-US"/>
        </w:rPr>
        <w:t>The project’s ERD was designed with the online tool Miro and verified through sqldbm.com</w:t>
      </w:r>
    </w:p>
    <w:p w14:paraId="010F7B55" w14:textId="084B018F" w:rsidR="00A36146" w:rsidRDefault="00A36146">
      <w:pPr>
        <w:rPr>
          <w:lang w:val="en-US"/>
        </w:rPr>
      </w:pPr>
      <w:r>
        <w:rPr>
          <w:lang w:val="en-US"/>
        </w:rPr>
        <w:t>Besides the 4 main tables that contain the Students, Trainers, Assignments and Courses, I constructed 2 more tables to underline the many-to-many relationships between the Trainers and Courses and between the Students and Courses.</w:t>
      </w:r>
    </w:p>
    <w:p w14:paraId="408783F8" w14:textId="6AED393C" w:rsidR="00A36146" w:rsidRDefault="00A36146">
      <w:pPr>
        <w:rPr>
          <w:lang w:val="en-US"/>
        </w:rPr>
      </w:pPr>
      <w:r>
        <w:rPr>
          <w:lang w:val="en-US"/>
        </w:rPr>
        <w:t xml:space="preserve">The Course-Assignment relationship is </w:t>
      </w:r>
      <w:r w:rsidR="00792D42">
        <w:rPr>
          <w:lang w:val="en-US"/>
        </w:rPr>
        <w:t xml:space="preserve">a </w:t>
      </w:r>
      <w:r>
        <w:rPr>
          <w:lang w:val="en-US"/>
        </w:rPr>
        <w:t>one-to-many</w:t>
      </w:r>
      <w:r w:rsidR="00792D42">
        <w:rPr>
          <w:lang w:val="en-US"/>
        </w:rPr>
        <w:t xml:space="preserve"> relationship</w:t>
      </w:r>
      <w:r>
        <w:rPr>
          <w:lang w:val="en-US"/>
        </w:rPr>
        <w:t xml:space="preserve"> as one course can have many assignments. On the contrary, one assignment can only belong to one course. Therefore, I did not deem it necessary to create an extra table between the Courses and the Assignments.</w:t>
      </w:r>
    </w:p>
    <w:p w14:paraId="73386910" w14:textId="1664E7DE" w:rsidR="00792D42" w:rsidRDefault="00792D42">
      <w:pPr>
        <w:rPr>
          <w:lang w:val="en-US"/>
        </w:rPr>
      </w:pPr>
      <w:r>
        <w:rPr>
          <w:lang w:val="en-US"/>
        </w:rPr>
        <w:t>Every entity can be assigned to one or multiple courses during input. An assignment can only be matched with one course.</w:t>
      </w:r>
      <w:r w:rsidR="00220254">
        <w:rPr>
          <w:lang w:val="en-US"/>
        </w:rPr>
        <w:t xml:space="preserve"> </w:t>
      </w:r>
      <w:r>
        <w:rPr>
          <w:lang w:val="en-US"/>
        </w:rPr>
        <w:t>Entity matching only takes place during user input, not afterwards.</w:t>
      </w:r>
    </w:p>
    <w:p w14:paraId="381FEC91" w14:textId="3B9E53F3" w:rsidR="00D36951" w:rsidRPr="00D36951" w:rsidRDefault="00D36951" w:rsidP="00D36951">
      <w:pPr>
        <w:jc w:val="center"/>
        <w:rPr>
          <w:b/>
          <w:bCs/>
          <w:lang w:val="en-US"/>
        </w:rPr>
      </w:pPr>
      <w:r w:rsidRPr="00D36951">
        <w:rPr>
          <w:b/>
          <w:bCs/>
          <w:lang w:val="en-US"/>
        </w:rPr>
        <w:t>INSERTIONS</w:t>
      </w:r>
    </w:p>
    <w:p w14:paraId="1D782A4B" w14:textId="0C64D3DD" w:rsidR="00792D42" w:rsidRDefault="00792D42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three final insertions required (students per course, trainers per course, assignments per student per course) take place indirectly.</w:t>
      </w:r>
    </w:p>
    <w:p w14:paraId="22A44ED8" w14:textId="7CD03462" w:rsidR="003E5754" w:rsidRDefault="00792D42">
      <w:pPr>
        <w:rPr>
          <w:lang w:val="en-US"/>
        </w:rPr>
      </w:pPr>
      <w:r>
        <w:rPr>
          <w:lang w:val="en-US"/>
        </w:rPr>
        <w:t>In the first two cases, matching a trainer or a student to a course automatically fills the corresponding intermediate tables (</w:t>
      </w:r>
      <w:proofErr w:type="spellStart"/>
      <w:r>
        <w:rPr>
          <w:lang w:val="en-US"/>
        </w:rPr>
        <w:t>CourseTrainers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CourseStudents</w:t>
      </w:r>
      <w:proofErr w:type="spellEnd"/>
      <w:r>
        <w:rPr>
          <w:lang w:val="en-US"/>
        </w:rPr>
        <w:t>) accordingly.</w:t>
      </w:r>
      <w:r w:rsidR="003E5754">
        <w:rPr>
          <w:lang w:val="en-US"/>
        </w:rPr>
        <w:t xml:space="preserve"> </w:t>
      </w:r>
      <w:bookmarkStart w:id="0" w:name="_GoBack"/>
      <w:r w:rsidR="003E5754" w:rsidRPr="003E5754">
        <w:rPr>
          <w:b/>
          <w:bCs/>
          <w:lang w:val="en-US"/>
        </w:rPr>
        <w:t>Matching a trainer or a student to a course is not obligatory.</w:t>
      </w:r>
      <w:bookmarkEnd w:id="0"/>
    </w:p>
    <w:p w14:paraId="1F29A225" w14:textId="50DDB903" w:rsidR="00220254" w:rsidRDefault="00792D42">
      <w:pPr>
        <w:rPr>
          <w:lang w:val="en-US"/>
        </w:rPr>
      </w:pPr>
      <w:r>
        <w:rPr>
          <w:lang w:val="en-US"/>
        </w:rPr>
        <w:t>Finally, matching an assignment to a course indirectly matches it with the students that attend this course.</w:t>
      </w:r>
      <w:r w:rsidR="00220254">
        <w:rPr>
          <w:lang w:val="en-US"/>
        </w:rPr>
        <w:t xml:space="preserve"> </w:t>
      </w:r>
      <w:r w:rsidR="003E5754" w:rsidRPr="003E5754">
        <w:rPr>
          <w:b/>
          <w:bCs/>
          <w:lang w:val="en-US"/>
        </w:rPr>
        <w:t>Matching an assignment to a course is obligatory</w:t>
      </w:r>
      <w:r w:rsidR="003E5754">
        <w:rPr>
          <w:lang w:val="en-US"/>
        </w:rPr>
        <w:t xml:space="preserve">. </w:t>
      </w:r>
      <w:r w:rsidR="00220254">
        <w:rPr>
          <w:lang w:val="en-US"/>
        </w:rPr>
        <w:t>Therefore, an intermediate “assignments per student per course” table was not needed and therefore not implemented. Inserting assignments per student per course can easily be achieved without the extra table.</w:t>
      </w:r>
      <w:r w:rsidR="003E5754">
        <w:rPr>
          <w:lang w:val="en-US"/>
        </w:rPr>
        <w:t xml:space="preserve"> </w:t>
      </w:r>
    </w:p>
    <w:p w14:paraId="4E13155B" w14:textId="0B0B59E4" w:rsidR="00792D42" w:rsidRDefault="00220254">
      <w:pPr>
        <w:rPr>
          <w:lang w:val="en-US"/>
        </w:rPr>
      </w:pPr>
      <w:proofErr w:type="gramStart"/>
      <w:r>
        <w:rPr>
          <w:lang w:val="en-US"/>
        </w:rPr>
        <w:t>e.g. ,</w:t>
      </w:r>
      <w:proofErr w:type="gramEnd"/>
      <w:r>
        <w:rPr>
          <w:lang w:val="en-US"/>
        </w:rPr>
        <w:t xml:space="preserve"> if student “John Doe” starts attending a new course “CB11”, the assignments that are matched with the course “CB11” will be also matched with the student “John Doe”</w:t>
      </w:r>
    </w:p>
    <w:p w14:paraId="2D008CA3" w14:textId="3E1B483E" w:rsidR="0062390E" w:rsidRPr="00893AF3" w:rsidRDefault="0062390E" w:rsidP="0062390E">
      <w:pPr>
        <w:jc w:val="center"/>
        <w:rPr>
          <w:b/>
          <w:bCs/>
          <w:u w:val="single"/>
          <w:lang w:val="en-US"/>
        </w:rPr>
      </w:pPr>
      <w:r w:rsidRPr="00893AF3">
        <w:rPr>
          <w:b/>
          <w:bCs/>
          <w:u w:val="single"/>
          <w:lang w:val="en-US"/>
        </w:rPr>
        <w:t>PLEASE NOTE</w:t>
      </w:r>
    </w:p>
    <w:p w14:paraId="4D84497B" w14:textId="46824D6E" w:rsidR="0062390E" w:rsidRPr="00893AF3" w:rsidRDefault="0062390E" w:rsidP="00893AF3">
      <w:pPr>
        <w:jc w:val="center"/>
        <w:rPr>
          <w:b/>
          <w:bCs/>
          <w:lang w:val="en-US"/>
        </w:rPr>
      </w:pPr>
      <w:r>
        <w:rPr>
          <w:lang w:val="en-US"/>
        </w:rPr>
        <w:t xml:space="preserve">Check that the connection string in the </w:t>
      </w:r>
      <w:proofErr w:type="spellStart"/>
      <w:r w:rsidRPr="0062390E">
        <w:rPr>
          <w:b/>
          <w:bCs/>
          <w:lang w:val="en-US"/>
        </w:rPr>
        <w:t>app.config</w:t>
      </w:r>
      <w:proofErr w:type="spellEnd"/>
      <w:r>
        <w:rPr>
          <w:lang w:val="en-US"/>
        </w:rPr>
        <w:t xml:space="preserve"> file of the </w:t>
      </w:r>
      <w:proofErr w:type="spellStart"/>
      <w:r w:rsidRPr="0062390E">
        <w:rPr>
          <w:b/>
          <w:bCs/>
          <w:lang w:val="en-US"/>
        </w:rPr>
        <w:t>BootcampApp</w:t>
      </w:r>
      <w:proofErr w:type="spellEnd"/>
      <w:r>
        <w:rPr>
          <w:lang w:val="en-US"/>
        </w:rPr>
        <w:t xml:space="preserve"> project points to the correct database. The app was tested on 2 computers and works as intended.</w:t>
      </w:r>
    </w:p>
    <w:p w14:paraId="0CE1041E" w14:textId="38939197" w:rsidR="00A36146" w:rsidRPr="00D36951" w:rsidRDefault="00D36951" w:rsidP="00D3695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FILES IN FOLDER</w:t>
      </w:r>
      <w:r w:rsidR="0062390E">
        <w:rPr>
          <w:b/>
          <w:bCs/>
          <w:lang w:val="en-US"/>
        </w:rPr>
        <w:t>S</w:t>
      </w:r>
    </w:p>
    <w:p w14:paraId="42C2579A" w14:textId="7049E1FF" w:rsidR="0062390E" w:rsidRPr="00893AF3" w:rsidRDefault="0062390E" w:rsidP="0062390E">
      <w:pPr>
        <w:pStyle w:val="a3"/>
        <w:rPr>
          <w:b/>
          <w:bCs/>
          <w:lang w:val="en-US"/>
        </w:rPr>
      </w:pPr>
      <w:r w:rsidRPr="00893AF3">
        <w:rPr>
          <w:b/>
          <w:bCs/>
          <w:lang w:val="en-US"/>
        </w:rPr>
        <w:t>Folder: Docs</w:t>
      </w:r>
    </w:p>
    <w:p w14:paraId="5802FBEA" w14:textId="5D6FD4F8" w:rsidR="00A36146" w:rsidRDefault="00A36146" w:rsidP="00D36951">
      <w:pPr>
        <w:pStyle w:val="a3"/>
        <w:numPr>
          <w:ilvl w:val="0"/>
          <w:numId w:val="1"/>
        </w:numPr>
        <w:rPr>
          <w:lang w:val="en-US"/>
        </w:rPr>
      </w:pPr>
      <w:r w:rsidRPr="00D36951">
        <w:rPr>
          <w:lang w:val="en-US"/>
        </w:rPr>
        <w:t xml:space="preserve">Database </w:t>
      </w:r>
      <w:proofErr w:type="gramStart"/>
      <w:r w:rsidRPr="00D36951">
        <w:rPr>
          <w:lang w:val="en-US"/>
        </w:rPr>
        <w:t>ERD(</w:t>
      </w:r>
      <w:proofErr w:type="gramEnd"/>
      <w:r w:rsidRPr="00D36951">
        <w:rPr>
          <w:lang w:val="en-US"/>
        </w:rPr>
        <w:t>in .pdf form and .jpg form)</w:t>
      </w:r>
    </w:p>
    <w:p w14:paraId="264A0623" w14:textId="3E8A1E6A" w:rsidR="0062390E" w:rsidRDefault="0062390E" w:rsidP="00D369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Explanation(</w:t>
      </w:r>
      <w:proofErr w:type="gramEnd"/>
      <w:r>
        <w:rPr>
          <w:lang w:val="en-US"/>
        </w:rPr>
        <w:t>this file)</w:t>
      </w:r>
    </w:p>
    <w:p w14:paraId="53BDAF3C" w14:textId="55D06537" w:rsidR="0062390E" w:rsidRPr="00893AF3" w:rsidRDefault="00893AF3" w:rsidP="0062390E">
      <w:pPr>
        <w:ind w:left="720"/>
        <w:rPr>
          <w:b/>
          <w:bCs/>
          <w:lang w:val="en-US"/>
        </w:rPr>
      </w:pPr>
      <w:r w:rsidRPr="00893AF3">
        <w:rPr>
          <w:b/>
          <w:bCs/>
          <w:lang w:val="en-US"/>
        </w:rPr>
        <w:t>Folder: SQL</w:t>
      </w:r>
    </w:p>
    <w:p w14:paraId="135A2B6C" w14:textId="6BF1528D" w:rsidR="00FE5DCF" w:rsidRPr="00D36951" w:rsidRDefault="00FE5DCF" w:rsidP="00D36951">
      <w:pPr>
        <w:pStyle w:val="a3"/>
        <w:numPr>
          <w:ilvl w:val="0"/>
          <w:numId w:val="1"/>
        </w:numPr>
        <w:rPr>
          <w:lang w:val="en-US"/>
        </w:rPr>
      </w:pPr>
      <w:r w:rsidRPr="00D36951">
        <w:rPr>
          <w:lang w:val="en-US"/>
        </w:rPr>
        <w:t>Bootcamp-</w:t>
      </w:r>
      <w:proofErr w:type="spellStart"/>
      <w:proofErr w:type="gramStart"/>
      <w:r w:rsidRPr="00D36951">
        <w:rPr>
          <w:lang w:val="en-US"/>
        </w:rPr>
        <w:t>createdatabase</w:t>
      </w:r>
      <w:proofErr w:type="spellEnd"/>
      <w:r w:rsidRPr="00D36951">
        <w:rPr>
          <w:lang w:val="en-US"/>
        </w:rPr>
        <w:t>(</w:t>
      </w:r>
      <w:proofErr w:type="gramEnd"/>
      <w:r w:rsidRPr="00D36951">
        <w:rPr>
          <w:lang w:val="en-US"/>
        </w:rPr>
        <w:t>constructs the database)</w:t>
      </w:r>
    </w:p>
    <w:p w14:paraId="40BDB7B6" w14:textId="76BCDD4A" w:rsidR="00893AF3" w:rsidRPr="00893AF3" w:rsidRDefault="00893AF3" w:rsidP="00893AF3">
      <w:pPr>
        <w:pStyle w:val="a3"/>
        <w:numPr>
          <w:ilvl w:val="0"/>
          <w:numId w:val="1"/>
        </w:numPr>
        <w:rPr>
          <w:lang w:val="en-US"/>
        </w:rPr>
      </w:pPr>
      <w:r w:rsidRPr="00D36951">
        <w:rPr>
          <w:lang w:val="en-US"/>
        </w:rPr>
        <w:t>Bootcamp-</w:t>
      </w:r>
      <w:proofErr w:type="gramStart"/>
      <w:r w:rsidRPr="00D36951">
        <w:rPr>
          <w:lang w:val="en-US"/>
        </w:rPr>
        <w:t>schema(</w:t>
      </w:r>
      <w:proofErr w:type="gramEnd"/>
      <w:r w:rsidRPr="00D36951">
        <w:rPr>
          <w:lang w:val="en-US"/>
        </w:rPr>
        <w:t>constructs all the necessary tables and associates them)</w:t>
      </w:r>
    </w:p>
    <w:p w14:paraId="1157A870" w14:textId="15678DF5" w:rsidR="00A36146" w:rsidRPr="00D36951" w:rsidRDefault="00A36146" w:rsidP="00D36951">
      <w:pPr>
        <w:pStyle w:val="a3"/>
        <w:numPr>
          <w:ilvl w:val="0"/>
          <w:numId w:val="1"/>
        </w:numPr>
        <w:rPr>
          <w:lang w:val="en-US"/>
        </w:rPr>
      </w:pPr>
      <w:r w:rsidRPr="00D36951">
        <w:rPr>
          <w:lang w:val="en-US"/>
        </w:rPr>
        <w:t>Bootcamp-</w:t>
      </w:r>
      <w:proofErr w:type="gramStart"/>
      <w:r w:rsidRPr="00D36951">
        <w:rPr>
          <w:lang w:val="en-US"/>
        </w:rPr>
        <w:t>data(</w:t>
      </w:r>
      <w:proofErr w:type="gramEnd"/>
      <w:r w:rsidRPr="00D36951">
        <w:rPr>
          <w:lang w:val="en-US"/>
        </w:rPr>
        <w:t>contains the data that will populate the database</w:t>
      </w:r>
    </w:p>
    <w:p w14:paraId="0C9DC080" w14:textId="257E8E16" w:rsidR="00A36146" w:rsidRPr="00D36951" w:rsidRDefault="00A36146" w:rsidP="00D36951">
      <w:pPr>
        <w:pStyle w:val="a3"/>
        <w:numPr>
          <w:ilvl w:val="0"/>
          <w:numId w:val="1"/>
        </w:numPr>
        <w:rPr>
          <w:lang w:val="en-US"/>
        </w:rPr>
      </w:pPr>
      <w:r w:rsidRPr="00D36951">
        <w:rPr>
          <w:lang w:val="en-US"/>
        </w:rPr>
        <w:t>Bootcamp-</w:t>
      </w:r>
      <w:proofErr w:type="spellStart"/>
      <w:r w:rsidR="00F23878" w:rsidRPr="00D36951">
        <w:rPr>
          <w:lang w:val="en-US"/>
        </w:rPr>
        <w:t>sql</w:t>
      </w:r>
      <w:proofErr w:type="spellEnd"/>
      <w:r w:rsidR="00F23878" w:rsidRPr="00D36951">
        <w:rPr>
          <w:lang w:val="en-US"/>
        </w:rPr>
        <w:t>-</w:t>
      </w:r>
      <w:proofErr w:type="gramStart"/>
      <w:r w:rsidR="00F23878" w:rsidRPr="00D36951">
        <w:rPr>
          <w:lang w:val="en-US"/>
        </w:rPr>
        <w:t>queries(</w:t>
      </w:r>
      <w:proofErr w:type="gramEnd"/>
      <w:r w:rsidR="00F23878" w:rsidRPr="00D36951">
        <w:rPr>
          <w:lang w:val="en-US"/>
        </w:rPr>
        <w:t xml:space="preserve">contains all the </w:t>
      </w:r>
      <w:proofErr w:type="spellStart"/>
      <w:r w:rsidR="00F23878" w:rsidRPr="00D36951">
        <w:rPr>
          <w:lang w:val="en-US"/>
        </w:rPr>
        <w:t>sql</w:t>
      </w:r>
      <w:proofErr w:type="spellEnd"/>
      <w:r w:rsidR="00F23878" w:rsidRPr="00D36951">
        <w:rPr>
          <w:lang w:val="en-US"/>
        </w:rPr>
        <w:t xml:space="preserve"> queries needed for the assignment)</w:t>
      </w:r>
    </w:p>
    <w:p w14:paraId="1F1C09F8" w14:textId="2368BAE2" w:rsidR="00FE5DCF" w:rsidRDefault="00FE5DCF">
      <w:pPr>
        <w:rPr>
          <w:lang w:val="en-US"/>
        </w:rPr>
      </w:pPr>
      <w:r>
        <w:rPr>
          <w:lang w:val="en-US"/>
        </w:rPr>
        <w:t xml:space="preserve">The solution has 3 projects: </w:t>
      </w:r>
    </w:p>
    <w:p w14:paraId="03D645D3" w14:textId="544A6B2C" w:rsidR="00FE5DCF" w:rsidRPr="00D36951" w:rsidRDefault="00FE5DCF" w:rsidP="00D36951">
      <w:pPr>
        <w:pStyle w:val="a3"/>
        <w:numPr>
          <w:ilvl w:val="0"/>
          <w:numId w:val="2"/>
        </w:numPr>
        <w:rPr>
          <w:lang w:val="en-US"/>
        </w:rPr>
      </w:pPr>
      <w:r w:rsidRPr="00D36951">
        <w:rPr>
          <w:lang w:val="en-US"/>
        </w:rPr>
        <w:lastRenderedPageBreak/>
        <w:t>Services library, with all the important functions for the database</w:t>
      </w:r>
    </w:p>
    <w:p w14:paraId="76799E82" w14:textId="470DF03B" w:rsidR="00FE5DCF" w:rsidRPr="00D36951" w:rsidRDefault="00FE5DCF" w:rsidP="00D36951">
      <w:pPr>
        <w:pStyle w:val="a3"/>
        <w:numPr>
          <w:ilvl w:val="0"/>
          <w:numId w:val="2"/>
        </w:numPr>
        <w:rPr>
          <w:lang w:val="en-US"/>
        </w:rPr>
      </w:pPr>
      <w:r w:rsidRPr="00D36951">
        <w:rPr>
          <w:lang w:val="en-US"/>
        </w:rPr>
        <w:t>Bootcamp app, that initializes the program</w:t>
      </w:r>
    </w:p>
    <w:p w14:paraId="28AFC565" w14:textId="4F881EC8" w:rsidR="00FE5DCF" w:rsidRPr="00D36951" w:rsidRDefault="00FE5DCF" w:rsidP="00D36951">
      <w:pPr>
        <w:pStyle w:val="a3"/>
        <w:numPr>
          <w:ilvl w:val="0"/>
          <w:numId w:val="2"/>
        </w:numPr>
        <w:rPr>
          <w:lang w:val="en-US"/>
        </w:rPr>
      </w:pPr>
      <w:r w:rsidRPr="00D36951">
        <w:rPr>
          <w:lang w:val="en-US"/>
        </w:rPr>
        <w:t>Entity Data Model</w:t>
      </w:r>
    </w:p>
    <w:sectPr w:rsidR="00FE5DCF" w:rsidRPr="00D369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D03C1"/>
    <w:multiLevelType w:val="hybridMultilevel"/>
    <w:tmpl w:val="832CB3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B33CE"/>
    <w:multiLevelType w:val="hybridMultilevel"/>
    <w:tmpl w:val="5C9A07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D3"/>
    <w:rsid w:val="00220254"/>
    <w:rsid w:val="0037372D"/>
    <w:rsid w:val="003E5754"/>
    <w:rsid w:val="0062390E"/>
    <w:rsid w:val="00680D50"/>
    <w:rsid w:val="00792D42"/>
    <w:rsid w:val="00893AF3"/>
    <w:rsid w:val="009B6FBC"/>
    <w:rsid w:val="00A36146"/>
    <w:rsid w:val="00B54BD3"/>
    <w:rsid w:val="00D36951"/>
    <w:rsid w:val="00F23878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AE37"/>
  <w15:chartTrackingRefBased/>
  <w15:docId w15:val="{FF5424D6-A195-4185-86F0-9503FBF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Perikleous</dc:creator>
  <cp:keywords/>
  <dc:description/>
  <cp:lastModifiedBy>Alexandros Perikleous</cp:lastModifiedBy>
  <cp:revision>7</cp:revision>
  <dcterms:created xsi:type="dcterms:W3CDTF">2020-02-06T11:39:00Z</dcterms:created>
  <dcterms:modified xsi:type="dcterms:W3CDTF">2020-02-06T19:37:00Z</dcterms:modified>
</cp:coreProperties>
</file>