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-862012</wp:posOffset>
            </wp:positionH>
            <wp:positionV relativeFrom="paragraph">
              <wp:posOffset>227682</wp:posOffset>
            </wp:positionV>
            <wp:extent cx="7668144" cy="5072349"/>
            <wp:effectExtent b="0" l="0" r="0" t="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7668144" cy="5072349"/>
                    </a:xfrm>
                    <a:prstGeom prst="rect"/>
                    <a:ln/>
                  </pic:spPr>
                </pic:pic>
              </a:graphicData>
            </a:graphic>
          </wp:anchor>
        </w:drawing>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D">
      <w:pPr>
        <w:spacing w:after="0" w:line="240" w:lineRule="auto"/>
        <w:rPr>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3257550</wp:posOffset>
            </wp:positionH>
            <wp:positionV relativeFrom="paragraph">
              <wp:posOffset>157162</wp:posOffset>
            </wp:positionV>
            <wp:extent cx="2905125" cy="7723381"/>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05125" cy="77233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181893</wp:posOffset>
            </wp:positionV>
            <wp:extent cx="2901709" cy="7680995"/>
            <wp:effectExtent b="0" l="0" r="0" t="0"/>
            <wp:wrapNone/>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01709" cy="7680995"/>
                    </a:xfrm>
                    <a:prstGeom prst="rect"/>
                    <a:ln/>
                  </pic:spPr>
                </pic:pic>
              </a:graphicData>
            </a:graphic>
          </wp:anchor>
        </w:drawing>
      </w:r>
    </w:p>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1">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-814387</wp:posOffset>
            </wp:positionH>
            <wp:positionV relativeFrom="paragraph">
              <wp:posOffset>326603</wp:posOffset>
            </wp:positionV>
            <wp:extent cx="7571760" cy="4748213"/>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571760" cy="4748213"/>
                    </a:xfrm>
                    <a:prstGeom prst="rect"/>
                    <a:ln/>
                  </pic:spPr>
                </pic:pic>
              </a:graphicData>
            </a:graphic>
          </wp:anchor>
        </w:drawing>
      </w:r>
    </w:p>
    <w:p w:rsidR="00000000" w:rsidDel="00000000" w:rsidP="00000000" w:rsidRDefault="00000000" w:rsidRPr="00000000" w14:paraId="00000014">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5">
      <w:pPr>
        <w:rPr/>
      </w:pPr>
      <w:r w:rsidDel="00000000" w:rsidR="00000000" w:rsidRPr="00000000">
        <w:rPr>
          <w:b w:val="1"/>
          <w:bCs w:val="1"/>
          <w:rtl w:val="0"/>
        </w:rPr>
        <w:t xml:space="preserve">*NOTE*:</w:t>
      </w:r>
      <w:r w:rsidDel="00000000" w:rsidR="00000000" w:rsidRPr="00000000">
        <w:rPr>
          <w:rtl w:val="0"/>
        </w:rPr>
        <w:t xml:space="preserve"> I was unsure if I should be including relationships (one-to-one, many-to-many, many-to-one) in the class diagram, so I went ahead and did it anyway. Also, I decided to map the methods of the classes for this assignment.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0" w:line="240" w:lineRule="auto"/>
        <w:rPr>
          <w:i w:val="1"/>
          <w:iCs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-809624</wp:posOffset>
            </wp:positionH>
            <wp:positionV relativeFrom="paragraph">
              <wp:posOffset>133350</wp:posOffset>
            </wp:positionV>
            <wp:extent cx="7572375" cy="3945271"/>
            <wp:effectExtent b="0" l="0" r="0" t="0"/>
            <wp:wrapNone/>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72375" cy="3945271"/>
                    </a:xfrm>
                    <a:prstGeom prst="rect"/>
                    <a:ln/>
                  </pic:spPr>
                </pic:pic>
              </a:graphicData>
            </a:graphic>
          </wp:anchor>
        </w:drawing>
      </w:r>
    </w:p>
    <w:p w:rsidR="00000000" w:rsidDel="00000000" w:rsidP="00000000" w:rsidRDefault="00000000" w:rsidRPr="00000000" w14:paraId="00000018">
      <w:pPr>
        <w:spacing w:after="0" w:line="240" w:lineRule="auto"/>
        <w:rPr>
          <w:i w:val="1"/>
          <w:iCs w:val="1"/>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Technical Requirements</w:t>
      </w:r>
    </w:p>
    <w:p w:rsidR="00000000" w:rsidDel="00000000" w:rsidP="00000000" w:rsidRDefault="00000000" w:rsidRPr="00000000" w14:paraId="0000001A">
      <w:pPr>
        <w:spacing w:after="0" w:line="240" w:lineRule="auto"/>
        <w:rPr/>
      </w:pPr>
      <w:r w:rsidDel="00000000" w:rsidR="00000000" w:rsidRPr="00000000">
        <w:rPr>
          <w:rtl w:val="0"/>
        </w:rPr>
        <w:t xml:space="preserve">The DriverPass system requires a combination of hardware, software, tools, and infrastructure to support all of its possible use cases.</w:t>
      </w:r>
    </w:p>
    <w:p w:rsidR="00000000" w:rsidDel="00000000" w:rsidP="00000000" w:rsidRDefault="00000000" w:rsidRPr="00000000" w14:paraId="0000001B">
      <w:pPr>
        <w:spacing w:after="0" w:line="240" w:lineRule="auto"/>
        <w:rPr/>
      </w:pPr>
      <w:r w:rsidDel="00000000" w:rsidR="00000000" w:rsidRPr="00000000">
        <w:rPr>
          <w:rtl w:val="0"/>
        </w:rPr>
        <w:t xml:space="preserve">Those requirements are:</w:t>
      </w:r>
    </w:p>
    <w:p w:rsidR="00000000" w:rsidDel="00000000" w:rsidP="00000000" w:rsidRDefault="00000000" w:rsidRPr="00000000" w14:paraId="0000001C">
      <w:pPr>
        <w:spacing w:after="0" w:line="240" w:lineRule="auto"/>
        <w:rPr/>
      </w:pPr>
      <w:r w:rsidDel="00000000" w:rsidR="00000000" w:rsidRPr="00000000">
        <w:rPr>
          <w:b w:val="1"/>
          <w:bCs w:val="1"/>
          <w:rtl w:val="0"/>
        </w:rPr>
        <w:t xml:space="preserve">Hardware Requirements</w:t>
      </w:r>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720" w:hanging="360"/>
        <w:rPr>
          <w:u w:val="none"/>
        </w:rPr>
      </w:pPr>
      <w:r w:rsidDel="00000000" w:rsidR="00000000" w:rsidRPr="00000000">
        <w:rPr>
          <w:rtl w:val="0"/>
        </w:rPr>
        <w:t xml:space="preserve">Could-hosted server: DriverPass needs a cloud platform capable of hosting its web application, database and authentication services. This general requirement is broad for any online service</w:t>
      </w:r>
    </w:p>
    <w:p w:rsidR="00000000" w:rsidDel="00000000" w:rsidP="00000000" w:rsidRDefault="00000000" w:rsidRPr="00000000" w14:paraId="0000001E">
      <w:pPr>
        <w:numPr>
          <w:ilvl w:val="0"/>
          <w:numId w:val="1"/>
        </w:numPr>
        <w:spacing w:after="0" w:line="240" w:lineRule="auto"/>
        <w:ind w:left="720" w:hanging="360"/>
        <w:rPr>
          <w:u w:val="none"/>
        </w:rPr>
      </w:pPr>
      <w:r w:rsidDel="00000000" w:rsidR="00000000" w:rsidRPr="00000000">
        <w:rPr>
          <w:rtl w:val="0"/>
        </w:rPr>
        <w:t xml:space="preserve">User Devices: The customers, as well as the staff, both need reliable forms of technology to operate the service, such as desktops, laptops, tablets, or smartphones.</w:t>
      </w:r>
    </w:p>
    <w:p w:rsidR="00000000" w:rsidDel="00000000" w:rsidP="00000000" w:rsidRDefault="00000000" w:rsidRPr="00000000" w14:paraId="0000001F">
      <w:pPr>
        <w:numPr>
          <w:ilvl w:val="0"/>
          <w:numId w:val="1"/>
        </w:numPr>
        <w:spacing w:after="0" w:line="240" w:lineRule="auto"/>
        <w:ind w:left="720" w:hanging="360"/>
        <w:rPr>
          <w:u w:val="none"/>
        </w:rPr>
      </w:pPr>
      <w:r w:rsidDel="00000000" w:rsidR="00000000" w:rsidRPr="00000000">
        <w:rPr>
          <w:rtl w:val="0"/>
        </w:rPr>
        <w:t xml:space="preserve">Office workstations: DriverPass employees responsible for managing and auditing the system will need basic PC workstations in order to do this/</w:t>
      </w:r>
    </w:p>
    <w:p w:rsidR="00000000" w:rsidDel="00000000" w:rsidP="00000000" w:rsidRDefault="00000000" w:rsidRPr="00000000" w14:paraId="00000020">
      <w:pPr>
        <w:spacing w:after="0" w:line="240" w:lineRule="auto"/>
        <w:ind w:left="0" w:firstLine="0"/>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21">
      <w:pPr>
        <w:numPr>
          <w:ilvl w:val="0"/>
          <w:numId w:val="4"/>
        </w:numPr>
        <w:spacing w:after="0" w:line="240" w:lineRule="auto"/>
        <w:ind w:left="720" w:hanging="360"/>
        <w:rPr>
          <w:u w:val="none"/>
        </w:rPr>
      </w:pPr>
      <w:r w:rsidDel="00000000" w:rsidR="00000000" w:rsidRPr="00000000">
        <w:rPr>
          <w:rtl w:val="0"/>
        </w:rPr>
        <w:t xml:space="preserve">Web Application or frontend framework: DriverPass requires some sort of frontend interface that can be viewed on a browser</w:t>
      </w:r>
    </w:p>
    <w:p w:rsidR="00000000" w:rsidDel="00000000" w:rsidP="00000000" w:rsidRDefault="00000000" w:rsidRPr="00000000" w14:paraId="00000022">
      <w:pPr>
        <w:numPr>
          <w:ilvl w:val="0"/>
          <w:numId w:val="4"/>
        </w:numPr>
        <w:spacing w:after="0" w:line="240" w:lineRule="auto"/>
        <w:ind w:left="720" w:hanging="360"/>
        <w:rPr>
          <w:u w:val="none"/>
        </w:rPr>
      </w:pPr>
      <w:r w:rsidDel="00000000" w:rsidR="00000000" w:rsidRPr="00000000">
        <w:rPr>
          <w:rtl w:val="0"/>
        </w:rPr>
        <w:t xml:space="preserve">Database management: Some form of backend database is needed to store data like user accounts, lessons, packages, test results, and activity logging.</w:t>
      </w:r>
    </w:p>
    <w:p w:rsidR="00000000" w:rsidDel="00000000" w:rsidP="00000000" w:rsidRDefault="00000000" w:rsidRPr="00000000" w14:paraId="00000023">
      <w:pPr>
        <w:numPr>
          <w:ilvl w:val="0"/>
          <w:numId w:val="4"/>
        </w:numPr>
        <w:spacing w:after="0" w:line="240" w:lineRule="auto"/>
        <w:ind w:left="720" w:hanging="360"/>
        <w:rPr>
          <w:u w:val="none"/>
        </w:rPr>
      </w:pPr>
      <w:r w:rsidDel="00000000" w:rsidR="00000000" w:rsidRPr="00000000">
        <w:rPr>
          <w:rtl w:val="0"/>
        </w:rPr>
        <w:t xml:space="preserve">DMV Integration: The system assumes that the DMV rule updates will be sent in a reliable format</w:t>
      </w:r>
    </w:p>
    <w:p w:rsidR="00000000" w:rsidDel="00000000" w:rsidP="00000000" w:rsidRDefault="00000000" w:rsidRPr="00000000" w14:paraId="00000024">
      <w:pPr>
        <w:numPr>
          <w:ilvl w:val="0"/>
          <w:numId w:val="4"/>
        </w:numPr>
        <w:spacing w:after="0" w:line="240" w:lineRule="auto"/>
        <w:ind w:left="720" w:hanging="360"/>
        <w:rPr>
          <w:u w:val="none"/>
        </w:rPr>
      </w:pPr>
      <w:r w:rsidDel="00000000" w:rsidR="00000000" w:rsidRPr="00000000">
        <w:rPr>
          <w:rtl w:val="0"/>
        </w:rPr>
        <w:t xml:space="preserve">Logging, monitoring, and authentication systems for security and auditing</w:t>
      </w:r>
    </w:p>
    <w:p w:rsidR="00000000" w:rsidDel="00000000" w:rsidP="00000000" w:rsidRDefault="00000000" w:rsidRPr="00000000" w14:paraId="00000025">
      <w:pPr>
        <w:spacing w:after="0" w:line="240" w:lineRule="auto"/>
        <w:rPr>
          <w:b w:val="1"/>
          <w:bCs w:val="1"/>
        </w:rPr>
      </w:pPr>
      <w:r w:rsidDel="00000000" w:rsidR="00000000" w:rsidRPr="00000000">
        <w:rPr>
          <w:b w:val="1"/>
          <w:bCs w:val="1"/>
          <w:rtl w:val="0"/>
        </w:rPr>
        <w:t xml:space="preserve">Development Requirements</w:t>
      </w:r>
    </w:p>
    <w:p w:rsidR="00000000" w:rsidDel="00000000" w:rsidP="00000000" w:rsidRDefault="00000000" w:rsidRPr="00000000" w14:paraId="00000026">
      <w:pPr>
        <w:numPr>
          <w:ilvl w:val="0"/>
          <w:numId w:val="3"/>
        </w:numPr>
        <w:spacing w:after="0" w:line="240" w:lineRule="auto"/>
        <w:ind w:left="720" w:hanging="360"/>
      </w:pPr>
      <w:r w:rsidDel="00000000" w:rsidR="00000000" w:rsidRPr="00000000">
        <w:rPr>
          <w:rtl w:val="0"/>
        </w:rPr>
        <w:t xml:space="preserve">Version control to manage coordinated development. Could easily be handled by GitHub.</w:t>
      </w:r>
    </w:p>
    <w:p w:rsidR="00000000" w:rsidDel="00000000" w:rsidP="00000000" w:rsidRDefault="00000000" w:rsidRPr="00000000" w14:paraId="00000027">
      <w:pPr>
        <w:numPr>
          <w:ilvl w:val="0"/>
          <w:numId w:val="3"/>
        </w:numPr>
        <w:spacing w:after="0" w:line="240" w:lineRule="auto"/>
        <w:ind w:left="720" w:hanging="360"/>
        <w:rPr>
          <w:u w:val="none"/>
        </w:rPr>
      </w:pPr>
      <w:r w:rsidDel="00000000" w:rsidR="00000000" w:rsidRPr="00000000">
        <w:rPr>
          <w:rtl w:val="0"/>
        </w:rPr>
        <w:t xml:space="preserve">Lucidchart for system design planning</w:t>
      </w:r>
    </w:p>
    <w:p w:rsidR="00000000" w:rsidDel="00000000" w:rsidP="00000000" w:rsidRDefault="00000000" w:rsidRPr="00000000" w14:paraId="00000028">
      <w:pPr>
        <w:numPr>
          <w:ilvl w:val="0"/>
          <w:numId w:val="3"/>
        </w:numPr>
        <w:spacing w:after="0" w:line="240" w:lineRule="auto"/>
        <w:ind w:left="720" w:hanging="360"/>
        <w:rPr>
          <w:u w:val="none"/>
        </w:rPr>
      </w:pPr>
      <w:r w:rsidDel="00000000" w:rsidR="00000000" w:rsidRPr="00000000">
        <w:rPr>
          <w:rtl w:val="0"/>
        </w:rPr>
        <w:t xml:space="preserve">Testing tools for validating that the program actually works</w:t>
      </w:r>
    </w:p>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Other Requirements</w:t>
      </w:r>
    </w:p>
    <w:p w:rsidR="00000000" w:rsidDel="00000000" w:rsidP="00000000" w:rsidRDefault="00000000" w:rsidRPr="00000000" w14:paraId="0000002A">
      <w:pPr>
        <w:numPr>
          <w:ilvl w:val="0"/>
          <w:numId w:val="2"/>
        </w:numPr>
        <w:spacing w:after="0" w:line="240" w:lineRule="auto"/>
        <w:ind w:left="720" w:hanging="360"/>
        <w:rPr>
          <w:u w:val="none"/>
        </w:rPr>
      </w:pPr>
      <w:r w:rsidDel="00000000" w:rsidR="00000000" w:rsidRPr="00000000">
        <w:rPr>
          <w:rtl w:val="0"/>
        </w:rPr>
        <w:t xml:space="preserve">Secure Communication, to follow industry standard security practices</w:t>
      </w:r>
    </w:p>
    <w:p w:rsidR="00000000" w:rsidDel="00000000" w:rsidP="00000000" w:rsidRDefault="00000000" w:rsidRPr="00000000" w14:paraId="0000002B">
      <w:pPr>
        <w:numPr>
          <w:ilvl w:val="0"/>
          <w:numId w:val="2"/>
        </w:numPr>
        <w:spacing w:after="0" w:line="240" w:lineRule="auto"/>
        <w:ind w:left="720" w:hanging="360"/>
        <w:rPr>
          <w:u w:val="none"/>
        </w:rPr>
      </w:pPr>
      <w:r w:rsidDel="00000000" w:rsidR="00000000" w:rsidRPr="00000000">
        <w:rPr>
          <w:rtl w:val="0"/>
        </w:rPr>
        <w:t xml:space="preserve">Specialized privileged access for various operators, such as IT officers or Secretaries</w:t>
      </w:r>
    </w:p>
    <w:p w:rsidR="00000000" w:rsidDel="00000000" w:rsidP="00000000" w:rsidRDefault="00000000" w:rsidRPr="00000000" w14:paraId="0000002C">
      <w:pPr>
        <w:numPr>
          <w:ilvl w:val="0"/>
          <w:numId w:val="2"/>
        </w:numPr>
        <w:spacing w:after="0" w:line="240" w:lineRule="auto"/>
        <w:ind w:left="720" w:hanging="360"/>
        <w:rPr>
          <w:u w:val="none"/>
        </w:rPr>
      </w:pPr>
      <w:r w:rsidDel="00000000" w:rsidR="00000000" w:rsidRPr="00000000">
        <w:rPr>
          <w:rtl w:val="0"/>
        </w:rPr>
        <w:t xml:space="preserve">Backups and good system maintenance practices</w:t>
      </w:r>
    </w:p>
    <w:p w:rsidR="00000000" w:rsidDel="00000000" w:rsidP="00000000" w:rsidRDefault="00000000" w:rsidRPr="00000000" w14:paraId="0000002D">
      <w:pPr>
        <w:numPr>
          <w:ilvl w:val="0"/>
          <w:numId w:val="2"/>
        </w:numPr>
        <w:spacing w:after="0" w:line="240" w:lineRule="auto"/>
        <w:ind w:left="720" w:hanging="360"/>
        <w:rPr>
          <w:u w:val="none"/>
        </w:rPr>
      </w:pPr>
      <w:r w:rsidDel="00000000" w:rsidR="00000000" w:rsidRPr="00000000">
        <w:rPr>
          <w:rtl w:val="0"/>
        </w:rPr>
        <w:t xml:space="preserve">High system uptime</w:t>
      </w:r>
    </w:p>
    <w:p w:rsidR="00000000" w:rsidDel="00000000" w:rsidP="00000000" w:rsidRDefault="00000000" w:rsidRPr="00000000" w14:paraId="0000002E">
      <w:pPr>
        <w:spacing w:after="0" w:line="240" w:lineRule="auto"/>
        <w:ind w:left="0" w:firstLine="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3"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x5xiB8XV0ecqrhYR3uFZnoSfQ==">CgMxLjA4AHIhMTVweWtxU3V3eDVjdlRSN3pQTHVOOVV2VzZkYnNPU3Qw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