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5D41" w:rsidRPr="00E27EA8" w:rsidRDefault="00A25D41" w:rsidP="00A25D41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27EA8">
        <w:rPr>
          <w:rFonts w:ascii="Times New Roman" w:hAnsi="Times New Roman" w:cs="Times New Roman"/>
          <w:b/>
          <w:sz w:val="28"/>
          <w:szCs w:val="28"/>
        </w:rPr>
        <w:t>18. Тема: «Перестройка» в СССР: от попыток совершенствования системы к смене модели общественного развития</w:t>
      </w:r>
    </w:p>
    <w:p w:rsidR="00A25D41" w:rsidRPr="00396C2A" w:rsidRDefault="00A25D41" w:rsidP="00A25D4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96C2A">
        <w:rPr>
          <w:rFonts w:ascii="Times New Roman" w:hAnsi="Times New Roman" w:cs="Times New Roman"/>
          <w:sz w:val="28"/>
          <w:szCs w:val="28"/>
        </w:rPr>
        <w:t>1) Состояние советской экономики в середине 80-х гг.;</w:t>
      </w:r>
    </w:p>
    <w:p w:rsidR="00A25D41" w:rsidRPr="00396C2A" w:rsidRDefault="00A25D41" w:rsidP="00A25D4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96C2A">
        <w:rPr>
          <w:rFonts w:ascii="Times New Roman" w:hAnsi="Times New Roman" w:cs="Times New Roman"/>
          <w:sz w:val="28"/>
          <w:szCs w:val="28"/>
        </w:rPr>
        <w:t xml:space="preserve">2) Стратегия «ускорения социально-экономического развития» и ее провал; </w:t>
      </w:r>
    </w:p>
    <w:p w:rsidR="00A25D41" w:rsidRPr="00396C2A" w:rsidRDefault="00A25D41" w:rsidP="00A25D4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96C2A">
        <w:rPr>
          <w:rFonts w:ascii="Times New Roman" w:hAnsi="Times New Roman" w:cs="Times New Roman"/>
          <w:sz w:val="28"/>
          <w:szCs w:val="28"/>
        </w:rPr>
        <w:t xml:space="preserve">3) Политическая борьба вокруг альтернатив экономического развития в 1987-1991. </w:t>
      </w:r>
    </w:p>
    <w:p w:rsidR="00A25D41" w:rsidRPr="00396C2A" w:rsidRDefault="00A25D41" w:rsidP="00A25D4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96C2A">
        <w:rPr>
          <w:rFonts w:ascii="Times New Roman" w:hAnsi="Times New Roman" w:cs="Times New Roman"/>
          <w:sz w:val="28"/>
          <w:szCs w:val="28"/>
        </w:rPr>
        <w:t xml:space="preserve">4) Кризисное состояние советской экономики к 1991 году и пути его преодоления; </w:t>
      </w:r>
    </w:p>
    <w:p w:rsidR="00A25D41" w:rsidRPr="00396C2A" w:rsidRDefault="00A25D41" w:rsidP="00A25D4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96C2A">
        <w:rPr>
          <w:rFonts w:ascii="Times New Roman" w:hAnsi="Times New Roman" w:cs="Times New Roman"/>
          <w:sz w:val="28"/>
          <w:szCs w:val="28"/>
        </w:rPr>
        <w:t xml:space="preserve">5) Программа перехода к рынку Ельцина – Гайдара и ее реализация в 1992 году; </w:t>
      </w:r>
    </w:p>
    <w:p w:rsidR="00A25D41" w:rsidRPr="00396C2A" w:rsidRDefault="00A25D41" w:rsidP="00A25D4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96C2A">
        <w:rPr>
          <w:rFonts w:ascii="Times New Roman" w:hAnsi="Times New Roman" w:cs="Times New Roman"/>
          <w:sz w:val="28"/>
          <w:szCs w:val="28"/>
        </w:rPr>
        <w:t xml:space="preserve">6) Экономическое развитие России в 1993-2010 гг.: тенденции, проблемы, итоги, перспективы; </w:t>
      </w:r>
    </w:p>
    <w:p w:rsidR="00A25D41" w:rsidRPr="00396C2A" w:rsidRDefault="00A25D41" w:rsidP="00A25D4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96C2A">
        <w:rPr>
          <w:rFonts w:ascii="Times New Roman" w:hAnsi="Times New Roman" w:cs="Times New Roman"/>
          <w:sz w:val="28"/>
          <w:szCs w:val="28"/>
        </w:rPr>
        <w:t xml:space="preserve">7) Политическое развитие страны в середине 80-х: истоки и потребность обновления; </w:t>
      </w:r>
    </w:p>
    <w:p w:rsidR="00A25D41" w:rsidRPr="00396C2A" w:rsidRDefault="00A25D41" w:rsidP="00A25D4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96C2A">
        <w:rPr>
          <w:rFonts w:ascii="Times New Roman" w:hAnsi="Times New Roman" w:cs="Times New Roman"/>
          <w:sz w:val="28"/>
          <w:szCs w:val="28"/>
        </w:rPr>
        <w:t xml:space="preserve">8) Политическая реформа 1988 г.: замысел и результаты; </w:t>
      </w:r>
    </w:p>
    <w:p w:rsidR="00A25D41" w:rsidRPr="00396C2A" w:rsidRDefault="00A25D41" w:rsidP="00A25D4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96C2A">
        <w:rPr>
          <w:rFonts w:ascii="Times New Roman" w:hAnsi="Times New Roman" w:cs="Times New Roman"/>
          <w:sz w:val="28"/>
          <w:szCs w:val="28"/>
        </w:rPr>
        <w:t xml:space="preserve">9) Возрождение многопартийной системы: предпосылки и особенности; </w:t>
      </w:r>
    </w:p>
    <w:p w:rsidR="00A25D41" w:rsidRPr="00396C2A" w:rsidRDefault="00A25D41" w:rsidP="00A25D4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96C2A">
        <w:rPr>
          <w:rFonts w:ascii="Times New Roman" w:hAnsi="Times New Roman" w:cs="Times New Roman"/>
          <w:sz w:val="28"/>
          <w:szCs w:val="28"/>
        </w:rPr>
        <w:t xml:space="preserve">10) Эволюция национальной политики и перемены в межнациональных отношениях; </w:t>
      </w:r>
    </w:p>
    <w:p w:rsidR="00A25D41" w:rsidRPr="005A63C9" w:rsidRDefault="00A25D41" w:rsidP="00A25D4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96C2A">
        <w:rPr>
          <w:rFonts w:ascii="Times New Roman" w:hAnsi="Times New Roman" w:cs="Times New Roman"/>
          <w:sz w:val="28"/>
          <w:szCs w:val="28"/>
        </w:rPr>
        <w:t>11)  Судьба отечественной науки в эпоху реформ.</w:t>
      </w:r>
    </w:p>
    <w:p w:rsidR="00BF3754" w:rsidRPr="00A25D41" w:rsidRDefault="00BF3754" w:rsidP="00A25D41">
      <w:bookmarkStart w:id="0" w:name="_GoBack"/>
      <w:bookmarkEnd w:id="0"/>
    </w:p>
    <w:sectPr w:rsidR="00BF3754" w:rsidRPr="00A25D41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763DD" w:rsidRDefault="004763DD" w:rsidP="00E27EA8">
      <w:pPr>
        <w:spacing w:after="0" w:line="240" w:lineRule="auto"/>
      </w:pPr>
      <w:r>
        <w:separator/>
      </w:r>
    </w:p>
  </w:endnote>
  <w:endnote w:type="continuationSeparator" w:id="0">
    <w:p w:rsidR="004763DD" w:rsidRDefault="004763DD" w:rsidP="00E27E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54797418"/>
      <w:docPartObj>
        <w:docPartGallery w:val="Page Numbers (Bottom of Page)"/>
        <w:docPartUnique/>
      </w:docPartObj>
    </w:sdtPr>
    <w:sdtEndPr/>
    <w:sdtContent>
      <w:p w:rsidR="00E27EA8" w:rsidRDefault="00E27EA8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25D41">
          <w:rPr>
            <w:noProof/>
          </w:rPr>
          <w:t>1</w:t>
        </w:r>
        <w:r>
          <w:fldChar w:fldCharType="end"/>
        </w:r>
      </w:p>
    </w:sdtContent>
  </w:sdt>
  <w:p w:rsidR="00E27EA8" w:rsidRDefault="00E27EA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763DD" w:rsidRDefault="004763DD" w:rsidP="00E27EA8">
      <w:pPr>
        <w:spacing w:after="0" w:line="240" w:lineRule="auto"/>
      </w:pPr>
      <w:r>
        <w:separator/>
      </w:r>
    </w:p>
  </w:footnote>
  <w:footnote w:type="continuationSeparator" w:id="0">
    <w:p w:rsidR="004763DD" w:rsidRDefault="004763DD" w:rsidP="00E27E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FE4C1E"/>
    <w:multiLevelType w:val="hybridMultilevel"/>
    <w:tmpl w:val="B0202C3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1E5"/>
    <w:rsid w:val="00005A4B"/>
    <w:rsid w:val="000946EA"/>
    <w:rsid w:val="0017460A"/>
    <w:rsid w:val="00205E87"/>
    <w:rsid w:val="00265D2C"/>
    <w:rsid w:val="00396C2A"/>
    <w:rsid w:val="003E115D"/>
    <w:rsid w:val="003F1896"/>
    <w:rsid w:val="00425060"/>
    <w:rsid w:val="00440185"/>
    <w:rsid w:val="00441199"/>
    <w:rsid w:val="00445538"/>
    <w:rsid w:val="004726A0"/>
    <w:rsid w:val="004763DD"/>
    <w:rsid w:val="004F1CBF"/>
    <w:rsid w:val="005A63C9"/>
    <w:rsid w:val="006138A0"/>
    <w:rsid w:val="00635408"/>
    <w:rsid w:val="006375AF"/>
    <w:rsid w:val="0064472A"/>
    <w:rsid w:val="006503C0"/>
    <w:rsid w:val="006E2119"/>
    <w:rsid w:val="006E2852"/>
    <w:rsid w:val="008541E5"/>
    <w:rsid w:val="00895846"/>
    <w:rsid w:val="00945700"/>
    <w:rsid w:val="0096168E"/>
    <w:rsid w:val="009C2BE3"/>
    <w:rsid w:val="00A04A21"/>
    <w:rsid w:val="00A25D41"/>
    <w:rsid w:val="00A64E42"/>
    <w:rsid w:val="00AB6502"/>
    <w:rsid w:val="00B208E7"/>
    <w:rsid w:val="00B31CAD"/>
    <w:rsid w:val="00BF3754"/>
    <w:rsid w:val="00C26F9A"/>
    <w:rsid w:val="00CC2C2C"/>
    <w:rsid w:val="00D16386"/>
    <w:rsid w:val="00D304BF"/>
    <w:rsid w:val="00DA1562"/>
    <w:rsid w:val="00DE5430"/>
    <w:rsid w:val="00E27EA8"/>
    <w:rsid w:val="00F341AE"/>
    <w:rsid w:val="00F5158E"/>
    <w:rsid w:val="00F75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AF410B"/>
  <w15:chartTrackingRefBased/>
  <w15:docId w15:val="{1A007D21-A3BC-43B6-B0D5-34A2908E2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27E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27EA8"/>
  </w:style>
  <w:style w:type="paragraph" w:styleId="a5">
    <w:name w:val="footer"/>
    <w:basedOn w:val="a"/>
    <w:link w:val="a6"/>
    <w:uiPriority w:val="99"/>
    <w:unhideWhenUsed/>
    <w:rsid w:val="00E27E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27EA8"/>
  </w:style>
  <w:style w:type="paragraph" w:styleId="a7">
    <w:name w:val="List Paragraph"/>
    <w:basedOn w:val="a"/>
    <w:uiPriority w:val="34"/>
    <w:qFormat/>
    <w:rsid w:val="00945700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96168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EDDB68-E925-42FB-BB21-170E68CC8C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Кунц</dc:creator>
  <cp:keywords/>
  <dc:description/>
  <cp:lastModifiedBy>Александр Тимофеев</cp:lastModifiedBy>
  <cp:revision>2</cp:revision>
  <dcterms:created xsi:type="dcterms:W3CDTF">2020-10-22T20:43:00Z</dcterms:created>
  <dcterms:modified xsi:type="dcterms:W3CDTF">2020-10-22T20:43:00Z</dcterms:modified>
</cp:coreProperties>
</file>