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5D" w:rsidRPr="003E115D" w:rsidRDefault="002A5E81" w:rsidP="00D304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396C2A" w:rsidRPr="003E11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E115D" w:rsidRPr="003E115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96C2A" w:rsidRPr="003E115D">
        <w:rPr>
          <w:rFonts w:ascii="Times New Roman" w:hAnsi="Times New Roman" w:cs="Times New Roman"/>
          <w:b/>
          <w:sz w:val="28"/>
          <w:szCs w:val="28"/>
        </w:rPr>
        <w:t>Россия между ре</w:t>
      </w:r>
      <w:r w:rsidR="003E115D" w:rsidRPr="003E115D">
        <w:rPr>
          <w:rFonts w:ascii="Times New Roman" w:hAnsi="Times New Roman" w:cs="Times New Roman"/>
          <w:b/>
          <w:sz w:val="28"/>
          <w:szCs w:val="28"/>
        </w:rPr>
        <w:t>формой и революцией (1894-1917)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Особенности и классификация политических партий в России;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Стратегия и тактика политических партий в период между русскими революциями (1905-1917): монархисты, либералы и социалисты;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Политические портреты партийных лидеров;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Причины Первой мировой войны и ее основные этапы;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Цели России в войне; </w:t>
      </w:r>
    </w:p>
    <w:p w:rsidR="003E115D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Социально-экономическая и политическая обстановка в России в годы Первой мировой войны; </w:t>
      </w:r>
    </w:p>
    <w:p w:rsidR="00425060" w:rsidRPr="002A5E81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C2A">
        <w:rPr>
          <w:rFonts w:ascii="Times New Roman" w:hAnsi="Times New Roman" w:cs="Times New Roman"/>
          <w:sz w:val="28"/>
          <w:szCs w:val="28"/>
        </w:rPr>
        <w:t>7) Власть общество и человек в годы войны.</w:t>
      </w:r>
      <w:bookmarkStart w:id="0" w:name="_GoBack"/>
      <w:bookmarkEnd w:id="0"/>
    </w:p>
    <w:sectPr w:rsidR="00425060" w:rsidRPr="002A5E8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CE4" w:rsidRDefault="00291CE4" w:rsidP="00E27EA8">
      <w:pPr>
        <w:spacing w:after="0" w:line="240" w:lineRule="auto"/>
      </w:pPr>
      <w:r>
        <w:separator/>
      </w:r>
    </w:p>
  </w:endnote>
  <w:endnote w:type="continuationSeparator" w:id="0">
    <w:p w:rsidR="00291CE4" w:rsidRDefault="00291CE4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E81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CE4" w:rsidRDefault="00291CE4" w:rsidP="00E27EA8">
      <w:pPr>
        <w:spacing w:after="0" w:line="240" w:lineRule="auto"/>
      </w:pPr>
      <w:r>
        <w:separator/>
      </w:r>
    </w:p>
  </w:footnote>
  <w:footnote w:type="continuationSeparator" w:id="0">
    <w:p w:rsidR="00291CE4" w:rsidRDefault="00291CE4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65D2C"/>
    <w:rsid w:val="00291CE4"/>
    <w:rsid w:val="002A5E81"/>
    <w:rsid w:val="00396C2A"/>
    <w:rsid w:val="003E115D"/>
    <w:rsid w:val="003F1896"/>
    <w:rsid w:val="00425060"/>
    <w:rsid w:val="00440185"/>
    <w:rsid w:val="00445538"/>
    <w:rsid w:val="004726A0"/>
    <w:rsid w:val="004F1CBF"/>
    <w:rsid w:val="006138A0"/>
    <w:rsid w:val="00635408"/>
    <w:rsid w:val="006375AF"/>
    <w:rsid w:val="0064472A"/>
    <w:rsid w:val="006503C0"/>
    <w:rsid w:val="006E2119"/>
    <w:rsid w:val="006E2852"/>
    <w:rsid w:val="008541E5"/>
    <w:rsid w:val="00945700"/>
    <w:rsid w:val="0096168E"/>
    <w:rsid w:val="00A04A21"/>
    <w:rsid w:val="00A64E42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B626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DCFC5-2864-4D9C-9E2D-31F15965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2020-10-22T20:37:00Z</dcterms:created>
  <dcterms:modified xsi:type="dcterms:W3CDTF">2020-10-22T20:37:00Z</dcterms:modified>
</cp:coreProperties>
</file>