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Матча айс альт.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Матча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4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Альт молоко 1л закуп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204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Взять стакан большой купол и наполнить льдом до верха</w:t>
              <w:br/>
              <w:t>Шаг 2: В питчер добавить: альтернативное молоко по носик, матча одну ложку</w:t>
              <w:br/>
              <w:t>Шаг 3: Перемешать содержимое и взбить молоко до стандартной температуры</w:t>
              <w:br/>
              <w:t>Шаг 4: Вылить содержимое в стакан со льдом</w:t>
              <w:br/>
              <w:t>Шаг 5: Закрыть крышкой стакан, отдать напиток гостю. Готово!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2024-05-08T18:16:21.4484272Z</lastPrinted>
  <dcterms:created xsi:type="dcterms:W3CDTF">2024-05-08T18:16:21.4484263Z</dcterms:created>
  <dcterms:modified xsi:type="dcterms:W3CDTF">2024-05-08T18:16:21.4484268Z</dcterms:modified>
</coreProperties>
</file>