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Приложение №1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Генеральному директору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ООО «НОВАЯ ЖИЗНЬ»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Корытько А.В.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ИП Подгаевский Александр Владимирович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(наименование организации (ИП)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910202540666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669.291338582678" w:right="0" w:firstLine="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Юр. адрес: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295022, Респ. Крым, </w:t>
        <w:br w:type="textWrapping"/>
        <w:t xml:space="preserve">г. Симферополь, ул. Бела Куна 15, кв. 195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567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         Уведомляем Вас о том, что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ИП Подгаевский Александр Владимирович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, </w:t>
        <w:br w:type="textWrapping"/>
        <w:t xml:space="preserve">ИНН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910202540666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является участником оборота товаров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single"/>
          <w:vertAlign w:val="baseline"/>
          <w:rtl w:val="0"/>
        </w:rPr>
        <w:t xml:space="preserve">предприятия общественного питания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и гостиницы (HoReCa), школы, детские сады, больницы и другие участники оборота товаров)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highlight w:val="white"/>
          <w:u w:val="none"/>
          <w:vertAlign w:val="baseline"/>
          <w:rtl w:val="0"/>
        </w:rPr>
        <w:t xml:space="preserve">( нужное подчеркнуть)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и приобретает молочную продукцию, подлежащую маркировке, для использования в целях, не связанных с последующей реализацией (продажей):</w:t>
      </w:r>
    </w:p>
    <w:tbl>
      <w:tblPr>
        <w:tblStyle w:val="Table1"/>
        <w:tblW w:w="7938.0" w:type="dxa"/>
        <w:jc w:val="left"/>
        <w:tblInd w:w="626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4"/>
        <w:gridCol w:w="4394"/>
        <w:tblGridChange w:id="0">
          <w:tblGrid>
            <w:gridCol w:w="3544"/>
            <w:gridCol w:w="439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деятельности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Деятельность ресторанов и услуги по доставке продуктов питания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.976562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Код по ОКВЭД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56.10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910202540666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Оператор ЭДО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Диадок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абонента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(при наличии)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2BM-910202540666-20190717091033815462500000000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7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9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Подгаевский Александр Владимирович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9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50" w:before="0" w:line="240" w:lineRule="auto"/>
        <w:ind w:left="9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М.П.</w:t>
        <w:tab/>
        <w:tab/>
        <w:tab/>
        <w:tab/>
        <w:tab/>
        <w:t xml:space="preserve">                                   дата______________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</w:t>
      </w:r>
    </w:p>
    <w:p w:rsidR="00000000" w:rsidDel="00000000" w:rsidP="00000000" w:rsidRDefault="00000000" w:rsidRPr="00000000" w14:paraId="00000022">
      <w:pPr>
        <w:shd w:fill="ffffff" w:val="clear"/>
        <w:spacing w:after="150" w:lineRule="auto"/>
        <w:ind w:left="708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680" w:top="567" w:left="851" w:right="851" w:header="284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rFonts w:ascii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nd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rFonts w:ascii="Calibri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2Знак">
    <w:name w:val="Заголовок 2 Знак"/>
    <w:next w:val="Заголовок2Знак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und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eastAsia="ru-RU"/>
    </w:rPr>
  </w:style>
  <w:style w:type="character" w:styleId="Строгий">
    <w:name w:val="Строгий"/>
    <w:next w:val="Строгий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character" w:styleId="apple-converted-space">
    <w:name w:val="apple-converted-space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Гиперссылка">
    <w:name w:val="Гиперссылка"/>
    <w:next w:val="Гиперссылка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tabs>
        <w:tab w:val="center" w:leader="none" w:pos="4677"/>
        <w:tab w:val="right" w:leader="none" w:pos="935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und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ru-RU" w:val="ru-RU"/>
    </w:rPr>
  </w:style>
  <w:style w:type="character" w:styleId="БезинтервалаЗнак">
    <w:name w:val="Без интервала Знак"/>
    <w:next w:val="БезинтервалаЗнак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bidi="ar-SA"/>
    </w:rPr>
  </w:style>
  <w:style w:type="character" w:styleId="Просмотреннаягиперссылка">
    <w:name w:val="Просмотренная гиперссылка"/>
    <w:next w:val="Просмотреннаягиперссылка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Заголовок4Знак">
    <w:name w:val="Заголовок 4 Знак"/>
    <w:next w:val="Заголовок4Знак"/>
    <w:autoRedefine w:val="0"/>
    <w:hidden w:val="0"/>
    <w:qFormat w:val="0"/>
    <w:rPr>
      <w:rFonts w:ascii="Calibri" w:cs="Times New Roman" w:eastAsia="Times New Roman" w:hAnsi="Calibri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Название">
    <w:name w:val="Название"/>
    <w:basedOn w:val="Обычный"/>
    <w:next w:val="Название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32"/>
      <w:szCs w:val="24"/>
      <w:effect w:val="none"/>
      <w:vertAlign w:val="baseline"/>
      <w:cs w:val="0"/>
      <w:em w:val="none"/>
      <w:lang w:bidi="ar-SA" w:eastAsia="ru-RU" w:val="ru-RU"/>
    </w:rPr>
  </w:style>
  <w:style w:type="character" w:styleId="НазваниеЗнак">
    <w:name w:val="Название Знак"/>
    <w:next w:val="НазваниеЗнак"/>
    <w:autoRedefine w:val="0"/>
    <w:hidden w:val="0"/>
    <w:qFormat w:val="0"/>
    <w:rPr>
      <w:rFonts w:ascii="Times New Roman" w:eastAsia="Times New Roman" w:hAnsi="Times New Roman"/>
      <w:w w:val="100"/>
      <w:position w:val="-1"/>
      <w:sz w:val="32"/>
      <w:szCs w:val="24"/>
      <w:effect w:val="none"/>
      <w:vertAlign w:val="baseline"/>
      <w:cs w:val="0"/>
      <w:em w:val="none"/>
      <w:lang/>
    </w:rPr>
  </w:style>
  <w:style w:type="paragraph" w:styleId="Содержимоетаблицы">
    <w:name w:val="Содержимое таблицы"/>
    <w:basedOn w:val="Обычный"/>
    <w:next w:val="Содержимоетаблицы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Mangal" w:eastAsia="SimSu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hi-IN" w:eastAsia="hi-IN" w:val="ru-RU"/>
    </w:rPr>
  </w:style>
  <w:style w:type="paragraph" w:styleId="xfmc1_mailru_css_attribute_postfix">
    <w:name w:val="xfmc1_mailru_css_attribute_postfix"/>
    <w:basedOn w:val="Обычный"/>
    <w:next w:val="xfmc1_mailru_css_attribute_postfix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1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ru-RU" w:val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4qGvX0E0litFbCvcURbOJgsrtA==">CgMxLjA4AHIhMVdXb1Y0MTZzLTdVbUZtSV9QNFZ3M1ctcjdoeERTWERi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2018-04-05T12:55:00Z</dcterms:created>
  <dc:creator>Петров С.А. Проект 007</dc:creator>
</cp:coreProperties>
</file>