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A0BDD" w14:textId="77777777" w:rsidR="0004544F" w:rsidRPr="00B36224" w:rsidRDefault="0004544F" w:rsidP="0004544F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Министерство науки и высшего образования Российской Федерации</w:t>
      </w:r>
    </w:p>
    <w:p w14:paraId="4F05DC26" w14:textId="77777777" w:rsidR="0004544F" w:rsidRPr="00B36224" w:rsidRDefault="0004544F" w:rsidP="0004544F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Федеральное государственное автономное образовательное учреждение</w:t>
      </w:r>
    </w:p>
    <w:p w14:paraId="2EDB86DB" w14:textId="77777777" w:rsidR="0004544F" w:rsidRPr="00B36224" w:rsidRDefault="0004544F" w:rsidP="0004544F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высшего образования</w:t>
      </w:r>
    </w:p>
    <w:p w14:paraId="36D14C5C" w14:textId="77777777" w:rsidR="0004544F" w:rsidRPr="00B36224" w:rsidRDefault="0004544F" w:rsidP="0004544F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«СЕВЕРО-КАВКАЗСКИЙ ФЕДЕРАЛЬНЫЙ УНИВЕРСИТЕТ»</w:t>
      </w:r>
    </w:p>
    <w:p w14:paraId="166B463B" w14:textId="77777777" w:rsidR="0004544F" w:rsidRPr="006B08D7" w:rsidRDefault="0004544F" w:rsidP="0004544F">
      <w:pPr>
        <w:rPr>
          <w:rFonts w:eastAsia="Calibri"/>
          <w:b/>
        </w:rPr>
      </w:pPr>
    </w:p>
    <w:p w14:paraId="2C7212FC" w14:textId="77777777" w:rsidR="0004544F" w:rsidRDefault="0004544F" w:rsidP="0004544F">
      <w:pPr>
        <w:rPr>
          <w:rFonts w:eastAsia="Calibri"/>
        </w:rPr>
      </w:pPr>
    </w:p>
    <w:p w14:paraId="2F4F2750" w14:textId="77777777" w:rsidR="0004544F" w:rsidRPr="0013309F" w:rsidRDefault="0004544F" w:rsidP="0004544F">
      <w:pPr>
        <w:rPr>
          <w:rFonts w:eastAsia="Calibri"/>
          <w:sz w:val="28"/>
        </w:rPr>
      </w:pPr>
    </w:p>
    <w:p w14:paraId="0AA3F2C5" w14:textId="77777777" w:rsidR="0004544F" w:rsidRPr="0013309F" w:rsidRDefault="009963C3" w:rsidP="0004544F">
      <w:pPr>
        <w:rPr>
          <w:rFonts w:eastAsia="Calibri"/>
          <w:sz w:val="28"/>
        </w:rPr>
      </w:pPr>
      <w:r>
        <w:rPr>
          <w:rFonts w:eastAsia="Calibri"/>
          <w:sz w:val="28"/>
        </w:rPr>
        <w:t>Институт перспективной инженерии</w:t>
      </w:r>
    </w:p>
    <w:p w14:paraId="4EA526B7" w14:textId="77777777" w:rsidR="0004544F" w:rsidRDefault="009963C3" w:rsidP="0004544F">
      <w:pPr>
        <w:rPr>
          <w:rFonts w:eastAsia="Calibri"/>
          <w:sz w:val="28"/>
        </w:rPr>
      </w:pPr>
      <w:r>
        <w:rPr>
          <w:rFonts w:eastAsia="Calibri"/>
          <w:sz w:val="28"/>
        </w:rPr>
        <w:t>Департамент цифровых, робототехнических систем и электроники</w:t>
      </w:r>
    </w:p>
    <w:p w14:paraId="30CB0855" w14:textId="77777777" w:rsidR="009963C3" w:rsidRDefault="009963C3" w:rsidP="0004544F">
      <w:pPr>
        <w:rPr>
          <w:rFonts w:eastAsia="Calibri"/>
        </w:rPr>
      </w:pPr>
    </w:p>
    <w:p w14:paraId="780B7426" w14:textId="77777777" w:rsidR="0004544F" w:rsidRDefault="0004544F" w:rsidP="0004544F">
      <w:pPr>
        <w:rPr>
          <w:rFonts w:eastAsia="Calibri"/>
        </w:rPr>
      </w:pPr>
    </w:p>
    <w:p w14:paraId="6A73DCC0" w14:textId="77777777" w:rsidR="0004544F" w:rsidRDefault="0004544F" w:rsidP="0004544F">
      <w:pPr>
        <w:rPr>
          <w:rFonts w:eastAsia="Calibri"/>
        </w:rPr>
      </w:pPr>
    </w:p>
    <w:p w14:paraId="79E890D5" w14:textId="77777777" w:rsidR="0004544F" w:rsidRPr="0013309F" w:rsidRDefault="0004544F" w:rsidP="0004544F">
      <w:pPr>
        <w:rPr>
          <w:rFonts w:eastAsia="Calibri"/>
          <w:sz w:val="28"/>
          <w:szCs w:val="28"/>
        </w:rPr>
      </w:pPr>
    </w:p>
    <w:p w14:paraId="6A092879" w14:textId="77777777" w:rsidR="0004544F" w:rsidRPr="0013309F" w:rsidRDefault="0004544F" w:rsidP="0004544F">
      <w:pPr>
        <w:ind w:left="-851" w:firstLine="284"/>
        <w:jc w:val="center"/>
        <w:rPr>
          <w:b/>
          <w:kern w:val="24"/>
          <w:sz w:val="28"/>
          <w:szCs w:val="28"/>
        </w:rPr>
      </w:pPr>
      <w:r>
        <w:rPr>
          <w:b/>
          <w:kern w:val="24"/>
          <w:sz w:val="28"/>
          <w:szCs w:val="28"/>
        </w:rPr>
        <w:t>ОТЧЕТ</w:t>
      </w:r>
    </w:p>
    <w:p w14:paraId="7C6295C7" w14:textId="1A6B84BE" w:rsidR="0004544F" w:rsidRPr="0013309F" w:rsidRDefault="0004544F" w:rsidP="0004544F">
      <w:pPr>
        <w:ind w:left="-851" w:firstLine="284"/>
        <w:jc w:val="center"/>
        <w:rPr>
          <w:b/>
          <w:sz w:val="28"/>
          <w:szCs w:val="28"/>
        </w:rPr>
      </w:pPr>
      <w:r w:rsidRPr="0013309F">
        <w:rPr>
          <w:b/>
          <w:sz w:val="28"/>
          <w:szCs w:val="28"/>
        </w:rPr>
        <w:t xml:space="preserve">ПО </w:t>
      </w:r>
      <w:r w:rsidR="0073316C">
        <w:rPr>
          <w:b/>
          <w:sz w:val="28"/>
          <w:szCs w:val="28"/>
        </w:rPr>
        <w:t>ПРАКТИЧЕСКОЙ</w:t>
      </w:r>
      <w:r>
        <w:rPr>
          <w:b/>
          <w:sz w:val="28"/>
          <w:szCs w:val="28"/>
        </w:rPr>
        <w:t xml:space="preserve"> РАБОТЕ</w:t>
      </w:r>
      <w:r w:rsidRPr="0013309F">
        <w:rPr>
          <w:b/>
          <w:sz w:val="28"/>
          <w:szCs w:val="28"/>
        </w:rPr>
        <w:t xml:space="preserve"> №</w:t>
      </w:r>
      <w:r w:rsidR="00BD4AF0">
        <w:rPr>
          <w:b/>
          <w:sz w:val="28"/>
          <w:szCs w:val="28"/>
        </w:rPr>
        <w:t>3</w:t>
      </w:r>
    </w:p>
    <w:p w14:paraId="6D18DBBE" w14:textId="77777777" w:rsidR="0004544F" w:rsidRDefault="0004544F" w:rsidP="0004544F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дисциплины</w:t>
      </w:r>
    </w:p>
    <w:p w14:paraId="6DB2E9F4" w14:textId="41925D4C" w:rsidR="0004544F" w:rsidRDefault="0004544F" w:rsidP="0004544F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7819AF" w:rsidRPr="007819AF">
        <w:rPr>
          <w:b/>
          <w:sz w:val="28"/>
          <w:szCs w:val="28"/>
        </w:rPr>
        <w:t>Инженерная и компьютерная графика</w:t>
      </w:r>
      <w:r>
        <w:rPr>
          <w:b/>
          <w:sz w:val="28"/>
          <w:szCs w:val="28"/>
        </w:rPr>
        <w:t>»</w:t>
      </w:r>
    </w:p>
    <w:p w14:paraId="03C61F12" w14:textId="4BB6FDA7" w:rsidR="00020CDA" w:rsidRPr="0013309F" w:rsidRDefault="00020CDA" w:rsidP="0004544F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Вариант </w:t>
      </w:r>
      <w:r w:rsidR="00292613">
        <w:rPr>
          <w:b/>
          <w:sz w:val="28"/>
          <w:szCs w:val="28"/>
        </w:rPr>
        <w:t>11</w:t>
      </w:r>
    </w:p>
    <w:p w14:paraId="62A29887" w14:textId="77777777" w:rsidR="0004544F" w:rsidRPr="0013309F" w:rsidRDefault="0004544F" w:rsidP="0004544F">
      <w:pPr>
        <w:rPr>
          <w:rFonts w:ascii="Calibri" w:eastAsia="Calibri" w:hAnsi="Calibri"/>
          <w:sz w:val="28"/>
          <w:szCs w:val="28"/>
        </w:rPr>
      </w:pPr>
    </w:p>
    <w:p w14:paraId="12C26C94" w14:textId="77777777" w:rsidR="0004544F" w:rsidRPr="0013309F" w:rsidRDefault="0004544F" w:rsidP="0004544F">
      <w:pPr>
        <w:rPr>
          <w:rFonts w:ascii="Calibri" w:eastAsia="Calibri" w:hAnsi="Calibri"/>
          <w:sz w:val="28"/>
          <w:szCs w:val="28"/>
        </w:rPr>
      </w:pPr>
    </w:p>
    <w:p w14:paraId="47CC3512" w14:textId="77777777" w:rsidR="0004544F" w:rsidRPr="0013309F" w:rsidRDefault="0004544F" w:rsidP="0004544F">
      <w:pPr>
        <w:rPr>
          <w:rFonts w:ascii="Calibri" w:eastAsia="Calibri" w:hAnsi="Calibri"/>
          <w:szCs w:val="28"/>
        </w:rPr>
      </w:pPr>
    </w:p>
    <w:tbl>
      <w:tblPr>
        <w:tblW w:w="10578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4536"/>
        <w:gridCol w:w="361"/>
        <w:gridCol w:w="4601"/>
        <w:gridCol w:w="972"/>
      </w:tblGrid>
      <w:tr w:rsidR="0004544F" w:rsidRPr="0013309F" w14:paraId="3F48B0BF" w14:textId="77777777" w:rsidTr="00AD2440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001CBC13" w14:textId="77777777" w:rsidR="0004544F" w:rsidRPr="0013309F" w:rsidRDefault="0004544F" w:rsidP="00AD2440">
            <w:pPr>
              <w:ind w:right="601"/>
              <w:contextualSpacing/>
              <w:jc w:val="center"/>
              <w:rPr>
                <w:rFonts w:eastAsia="Calibri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6967D1C8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Выполнил</w:t>
            </w:r>
            <w:r>
              <w:rPr>
                <w:rFonts w:eastAsia="Calibri"/>
                <w:szCs w:val="28"/>
              </w:rPr>
              <w:t>:</w:t>
            </w:r>
          </w:p>
          <w:p w14:paraId="4EE7DE4B" w14:textId="5FAF7654" w:rsidR="0004544F" w:rsidRPr="00020CDA" w:rsidRDefault="00BF79CD" w:rsidP="00AD2440">
            <w:pPr>
              <w:ind w:right="677"/>
              <w:rPr>
                <w:rFonts w:eastAsia="Calibri"/>
                <w:szCs w:val="28"/>
              </w:rPr>
            </w:pPr>
            <w:proofErr w:type="spellStart"/>
            <w:r>
              <w:rPr>
                <w:szCs w:val="28"/>
              </w:rPr>
              <w:t>Репкин</w:t>
            </w:r>
            <w:proofErr w:type="spellEnd"/>
            <w:r>
              <w:rPr>
                <w:szCs w:val="28"/>
              </w:rPr>
              <w:t xml:space="preserve"> Александр Павлович</w:t>
            </w:r>
          </w:p>
          <w:p w14:paraId="3047B60B" w14:textId="2911CBCE" w:rsidR="0004544F" w:rsidRPr="0013309F" w:rsidRDefault="00BF79CD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3</w:t>
            </w:r>
            <w:r w:rsidR="0004544F" w:rsidRPr="0013309F">
              <w:rPr>
                <w:rFonts w:eastAsia="Calibri"/>
                <w:szCs w:val="28"/>
              </w:rPr>
              <w:t xml:space="preserve"> курс, группа И</w:t>
            </w:r>
            <w:r w:rsidR="0004544F">
              <w:rPr>
                <w:rFonts w:eastAsia="Calibri"/>
                <w:szCs w:val="28"/>
              </w:rPr>
              <w:t>ВТ</w:t>
            </w:r>
            <w:r w:rsidR="0004544F" w:rsidRPr="0013309F">
              <w:rPr>
                <w:rFonts w:eastAsia="Calibri"/>
                <w:szCs w:val="28"/>
              </w:rPr>
              <w:t>-б-</w:t>
            </w:r>
            <w:r w:rsidR="0004544F">
              <w:rPr>
                <w:rFonts w:eastAsia="Calibri"/>
                <w:szCs w:val="28"/>
              </w:rPr>
              <w:t>о</w:t>
            </w:r>
            <w:r w:rsidR="0004544F" w:rsidRPr="0013309F">
              <w:rPr>
                <w:rFonts w:eastAsia="Calibri"/>
                <w:szCs w:val="28"/>
              </w:rPr>
              <w:t>-2</w:t>
            </w:r>
            <w:r>
              <w:rPr>
                <w:rFonts w:eastAsia="Calibri"/>
                <w:szCs w:val="28"/>
              </w:rPr>
              <w:t>2</w:t>
            </w:r>
            <w:r w:rsidR="0004544F">
              <w:rPr>
                <w:rFonts w:eastAsia="Calibri"/>
                <w:szCs w:val="28"/>
              </w:rPr>
              <w:t>-</w:t>
            </w:r>
            <w:r>
              <w:rPr>
                <w:rFonts w:eastAsia="Calibri"/>
                <w:szCs w:val="28"/>
              </w:rPr>
              <w:t>1</w:t>
            </w:r>
            <w:r w:rsidR="0004544F">
              <w:rPr>
                <w:rFonts w:eastAsia="Calibri"/>
                <w:szCs w:val="28"/>
              </w:rPr>
              <w:t>,</w:t>
            </w:r>
          </w:p>
          <w:p w14:paraId="4A1F92D2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09.03.01</w:t>
            </w:r>
            <w:r w:rsidRPr="0013309F">
              <w:rPr>
                <w:rFonts w:eastAsia="Calibri"/>
                <w:szCs w:val="28"/>
              </w:rPr>
              <w:t xml:space="preserve"> «</w:t>
            </w:r>
            <w:r>
              <w:rPr>
                <w:rFonts w:eastAsia="Calibri"/>
                <w:szCs w:val="28"/>
              </w:rPr>
              <w:t>Информатика и вычислительная техника</w:t>
            </w:r>
            <w:r w:rsidRPr="0013309F">
              <w:rPr>
                <w:rFonts w:eastAsia="Calibri"/>
                <w:szCs w:val="28"/>
              </w:rPr>
              <w:t>», направленность (профиль) «</w:t>
            </w:r>
            <w:r w:rsidRPr="00517A1F">
              <w:rPr>
                <w:color w:val="212529"/>
                <w:shd w:val="clear" w:color="auto" w:fill="FFFFFF"/>
              </w:rPr>
              <w:t>Программное обеспечение средств вычислительной</w:t>
            </w:r>
            <w:r>
              <w:rPr>
                <w:color w:val="212529"/>
                <w:shd w:val="clear" w:color="auto" w:fill="FFFFFF"/>
              </w:rPr>
              <w:t xml:space="preserve"> </w:t>
            </w:r>
            <w:r w:rsidRPr="00517A1F">
              <w:rPr>
                <w:color w:val="212529"/>
                <w:shd w:val="clear" w:color="auto" w:fill="FFFFFF"/>
              </w:rPr>
              <w:t>техники и автоматизированных систем</w:t>
            </w:r>
            <w:r w:rsidRPr="0013309F">
              <w:rPr>
                <w:rFonts w:eastAsia="Calibri"/>
                <w:szCs w:val="28"/>
              </w:rPr>
              <w:t>», очная форма обучения</w:t>
            </w:r>
          </w:p>
          <w:p w14:paraId="38505F6D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</w:p>
          <w:p w14:paraId="7E69A9F7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_______________________________</w:t>
            </w:r>
          </w:p>
          <w:p w14:paraId="36AA72F9" w14:textId="77777777" w:rsidR="0004544F" w:rsidRPr="0013309F" w:rsidRDefault="0004544F" w:rsidP="00AD2440">
            <w:pPr>
              <w:ind w:right="677"/>
              <w:jc w:val="center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(подпись)</w:t>
            </w:r>
          </w:p>
          <w:p w14:paraId="4409993E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</w:p>
        </w:tc>
      </w:tr>
      <w:tr w:rsidR="0004544F" w:rsidRPr="0013309F" w14:paraId="59CD54E7" w14:textId="77777777" w:rsidTr="00AD2440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62B16554" w14:textId="77777777" w:rsidR="0004544F" w:rsidRPr="0013309F" w:rsidRDefault="0004544F" w:rsidP="00AD2440">
            <w:pPr>
              <w:ind w:right="459"/>
              <w:rPr>
                <w:rFonts w:eastAsia="Calibri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4A892E77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Проверил:</w:t>
            </w:r>
          </w:p>
          <w:p w14:paraId="0BC87B1A" w14:textId="77777777" w:rsidR="0004544F" w:rsidRDefault="009963C3" w:rsidP="00AD2440">
            <w:pPr>
              <w:ind w:right="677"/>
              <w:rPr>
                <w:szCs w:val="28"/>
              </w:rPr>
            </w:pPr>
            <w:r>
              <w:rPr>
                <w:szCs w:val="28"/>
              </w:rPr>
              <w:t>А</w:t>
            </w:r>
            <w:r w:rsidR="0004544F">
              <w:rPr>
                <w:szCs w:val="28"/>
              </w:rPr>
              <w:t>ссистент</w:t>
            </w:r>
            <w:r w:rsidR="0004544F" w:rsidRPr="002F2D8C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департамента </w:t>
            </w:r>
            <w:r w:rsidR="00985FC5">
              <w:rPr>
                <w:szCs w:val="28"/>
              </w:rPr>
              <w:t xml:space="preserve">цифровых, </w:t>
            </w:r>
            <w:r>
              <w:rPr>
                <w:szCs w:val="28"/>
              </w:rPr>
              <w:t xml:space="preserve">робототехнических систем и электроники </w:t>
            </w:r>
            <w:proofErr w:type="spellStart"/>
            <w:r w:rsidR="00020CDA">
              <w:rPr>
                <w:szCs w:val="28"/>
              </w:rPr>
              <w:t>Хацукова</w:t>
            </w:r>
            <w:proofErr w:type="spellEnd"/>
            <w:r w:rsidR="00020CDA">
              <w:rPr>
                <w:szCs w:val="28"/>
              </w:rPr>
              <w:t xml:space="preserve"> </w:t>
            </w:r>
            <w:proofErr w:type="gramStart"/>
            <w:r w:rsidR="00020CDA">
              <w:rPr>
                <w:szCs w:val="28"/>
              </w:rPr>
              <w:t>А.И</w:t>
            </w:r>
            <w:proofErr w:type="gramEnd"/>
          </w:p>
          <w:p w14:paraId="25274F31" w14:textId="77777777" w:rsidR="0004544F" w:rsidRPr="0013309F" w:rsidRDefault="0004544F" w:rsidP="00AD2440">
            <w:pPr>
              <w:ind w:right="677"/>
              <w:jc w:val="center"/>
              <w:rPr>
                <w:rFonts w:eastAsia="Calibri"/>
                <w:szCs w:val="28"/>
              </w:rPr>
            </w:pPr>
          </w:p>
          <w:p w14:paraId="7015CDDC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_______________________________</w:t>
            </w:r>
          </w:p>
          <w:p w14:paraId="0F876091" w14:textId="77777777" w:rsidR="0004544F" w:rsidRPr="0013309F" w:rsidRDefault="0004544F" w:rsidP="00AD2440">
            <w:pPr>
              <w:ind w:right="677"/>
              <w:jc w:val="center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(подпись)</w:t>
            </w:r>
          </w:p>
          <w:p w14:paraId="57906707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</w:p>
        </w:tc>
      </w:tr>
      <w:tr w:rsidR="0004544F" w:rsidRPr="0013309F" w14:paraId="458D1C0B" w14:textId="77777777" w:rsidTr="00AD2440">
        <w:trPr>
          <w:gridBefore w:val="1"/>
          <w:wBefore w:w="108" w:type="dxa"/>
        </w:trPr>
        <w:tc>
          <w:tcPr>
            <w:tcW w:w="4897" w:type="dxa"/>
            <w:gridSpan w:val="2"/>
          </w:tcPr>
          <w:p w14:paraId="353F0832" w14:textId="77777777" w:rsidR="0004544F" w:rsidRPr="0013309F" w:rsidRDefault="0004544F" w:rsidP="00AD2440">
            <w:pPr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5573" w:type="dxa"/>
            <w:gridSpan w:val="2"/>
          </w:tcPr>
          <w:p w14:paraId="4E2A3DAE" w14:textId="77777777" w:rsidR="0004544F" w:rsidRPr="0013309F" w:rsidRDefault="0004544F" w:rsidP="00AD2440">
            <w:pPr>
              <w:rPr>
                <w:rFonts w:eastAsia="Calibri"/>
                <w:sz w:val="28"/>
                <w:szCs w:val="28"/>
              </w:rPr>
            </w:pPr>
          </w:p>
        </w:tc>
      </w:tr>
    </w:tbl>
    <w:p w14:paraId="5179B80C" w14:textId="77777777" w:rsidR="0004544F" w:rsidRDefault="0004544F" w:rsidP="0004544F">
      <w:pPr>
        <w:jc w:val="both"/>
        <w:rPr>
          <w:kern w:val="24"/>
          <w:sz w:val="28"/>
          <w:szCs w:val="28"/>
        </w:rPr>
      </w:pPr>
    </w:p>
    <w:p w14:paraId="45968D55" w14:textId="77777777" w:rsidR="0004544F" w:rsidRPr="0013309F" w:rsidRDefault="0004544F" w:rsidP="0004544F">
      <w:pPr>
        <w:jc w:val="both"/>
        <w:rPr>
          <w:kern w:val="24"/>
          <w:sz w:val="28"/>
          <w:szCs w:val="28"/>
        </w:rPr>
      </w:pPr>
      <w:r w:rsidRPr="0013309F">
        <w:rPr>
          <w:kern w:val="24"/>
          <w:sz w:val="28"/>
          <w:szCs w:val="28"/>
        </w:rPr>
        <w:t>Отчет защищен с оценкой ___________</w:t>
      </w:r>
      <w:r w:rsidRPr="0013309F">
        <w:rPr>
          <w:kern w:val="24"/>
          <w:sz w:val="28"/>
          <w:szCs w:val="28"/>
        </w:rPr>
        <w:tab/>
        <w:t>Дата защиты__________________</w:t>
      </w:r>
    </w:p>
    <w:p w14:paraId="3BB8E213" w14:textId="77777777" w:rsidR="0004544F" w:rsidRPr="0013309F" w:rsidRDefault="0004544F" w:rsidP="0004544F">
      <w:pPr>
        <w:jc w:val="both"/>
        <w:rPr>
          <w:kern w:val="24"/>
          <w:sz w:val="28"/>
          <w:szCs w:val="28"/>
        </w:rPr>
      </w:pPr>
    </w:p>
    <w:p w14:paraId="3EC5D7D5" w14:textId="77777777" w:rsidR="0004544F" w:rsidRDefault="0004544F" w:rsidP="0004544F">
      <w:pPr>
        <w:jc w:val="center"/>
        <w:rPr>
          <w:rFonts w:eastAsia="Calibri"/>
        </w:rPr>
      </w:pPr>
    </w:p>
    <w:p w14:paraId="46F5D38E" w14:textId="77777777" w:rsidR="0004544F" w:rsidRDefault="0004544F" w:rsidP="0004544F">
      <w:pPr>
        <w:jc w:val="center"/>
        <w:rPr>
          <w:rFonts w:eastAsia="Calibri"/>
        </w:rPr>
      </w:pPr>
      <w:r w:rsidRPr="0013309F">
        <w:rPr>
          <w:rFonts w:eastAsia="Calibri"/>
        </w:rPr>
        <w:t>Ставрополь, 202</w:t>
      </w:r>
      <w:r>
        <w:rPr>
          <w:rFonts w:eastAsia="Calibri"/>
        </w:rPr>
        <w:t>4</w:t>
      </w:r>
      <w:r w:rsidRPr="0013309F">
        <w:rPr>
          <w:rFonts w:eastAsia="Calibri"/>
        </w:rPr>
        <w:t xml:space="preserve"> г.</w:t>
      </w:r>
    </w:p>
    <w:p w14:paraId="28B70952" w14:textId="0A3836B6" w:rsidR="00AC3564" w:rsidRPr="009963C3" w:rsidRDefault="00AC3564" w:rsidP="004B71D9">
      <w:pPr>
        <w:spacing w:line="360" w:lineRule="auto"/>
        <w:ind w:firstLine="709"/>
        <w:jc w:val="both"/>
        <w:rPr>
          <w:sz w:val="28"/>
          <w:szCs w:val="28"/>
        </w:rPr>
      </w:pPr>
      <w:r w:rsidRPr="0016386F">
        <w:rPr>
          <w:b/>
          <w:sz w:val="28"/>
          <w:szCs w:val="28"/>
        </w:rPr>
        <w:lastRenderedPageBreak/>
        <w:t>Тема:</w:t>
      </w:r>
      <w:r w:rsidRPr="0016386F">
        <w:rPr>
          <w:sz w:val="28"/>
          <w:szCs w:val="28"/>
        </w:rPr>
        <w:t xml:space="preserve"> </w:t>
      </w:r>
      <w:r w:rsidR="00681E4E">
        <w:rPr>
          <w:sz w:val="28"/>
          <w:szCs w:val="28"/>
        </w:rPr>
        <w:t>Построение сопряжений</w:t>
      </w:r>
    </w:p>
    <w:p w14:paraId="10ED6A6E" w14:textId="6B788F96" w:rsidR="0016386F" w:rsidRPr="00D153F9" w:rsidRDefault="0016386F" w:rsidP="00DF43FB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6386F">
        <w:rPr>
          <w:b/>
          <w:sz w:val="28"/>
          <w:szCs w:val="28"/>
        </w:rPr>
        <w:t>Цель:</w:t>
      </w:r>
      <w:r w:rsidR="009963C3" w:rsidRPr="003631E8">
        <w:rPr>
          <w:b/>
          <w:sz w:val="28"/>
          <w:szCs w:val="28"/>
        </w:rPr>
        <w:t xml:space="preserve"> </w:t>
      </w:r>
      <w:r w:rsidR="00D153F9" w:rsidRPr="00D153F9">
        <w:rPr>
          <w:bCs/>
          <w:sz w:val="28"/>
          <w:szCs w:val="28"/>
        </w:rPr>
        <w:t>изуч</w:t>
      </w:r>
      <w:r w:rsidR="00F12552">
        <w:rPr>
          <w:bCs/>
          <w:sz w:val="28"/>
          <w:szCs w:val="28"/>
        </w:rPr>
        <w:t>ить</w:t>
      </w:r>
      <w:r w:rsidR="00D153F9" w:rsidRPr="00D153F9">
        <w:rPr>
          <w:bCs/>
          <w:sz w:val="28"/>
          <w:szCs w:val="28"/>
        </w:rPr>
        <w:t xml:space="preserve"> </w:t>
      </w:r>
      <w:r w:rsidR="00F00113">
        <w:rPr>
          <w:bCs/>
          <w:sz w:val="28"/>
          <w:szCs w:val="28"/>
        </w:rPr>
        <w:t xml:space="preserve">команды, предназначенные для построения сопряжений, средствами </w:t>
      </w:r>
      <w:r w:rsidR="00F00113">
        <w:rPr>
          <w:bCs/>
          <w:sz w:val="28"/>
          <w:szCs w:val="28"/>
          <w:lang w:val="en-US"/>
        </w:rPr>
        <w:t>KOMPAS</w:t>
      </w:r>
      <w:r w:rsidR="00F00113" w:rsidRPr="00F00113">
        <w:rPr>
          <w:bCs/>
          <w:sz w:val="28"/>
          <w:szCs w:val="28"/>
        </w:rPr>
        <w:t xml:space="preserve"> 3</w:t>
      </w:r>
      <w:r w:rsidR="00F00113">
        <w:rPr>
          <w:bCs/>
          <w:sz w:val="28"/>
          <w:szCs w:val="28"/>
          <w:lang w:val="en-US"/>
        </w:rPr>
        <w:t>D</w:t>
      </w:r>
      <w:r w:rsidR="00D153F9">
        <w:rPr>
          <w:bCs/>
          <w:sz w:val="28"/>
          <w:szCs w:val="28"/>
        </w:rPr>
        <w:t>.</w:t>
      </w:r>
    </w:p>
    <w:p w14:paraId="7F18B70E" w14:textId="12189784" w:rsidR="0016386F" w:rsidRDefault="0016386F" w:rsidP="00DF43F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87F7F">
        <w:rPr>
          <w:b/>
          <w:sz w:val="28"/>
          <w:szCs w:val="28"/>
        </w:rPr>
        <w:t>Порядок выполнения работы:</w:t>
      </w:r>
    </w:p>
    <w:p w14:paraId="54796078" w14:textId="1789CCE6" w:rsidR="008A2A2A" w:rsidRPr="00820326" w:rsidRDefault="008A2A2A" w:rsidP="00953F2B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Запущена программа </w:t>
      </w:r>
      <w:r>
        <w:rPr>
          <w:bCs/>
          <w:sz w:val="28"/>
          <w:szCs w:val="28"/>
          <w:lang w:val="en-US"/>
        </w:rPr>
        <w:t>KOMPAS</w:t>
      </w:r>
      <w:r w:rsidRPr="00A4524D">
        <w:rPr>
          <w:bCs/>
          <w:sz w:val="28"/>
          <w:szCs w:val="28"/>
        </w:rPr>
        <w:t xml:space="preserve"> 3</w:t>
      </w:r>
      <w:r>
        <w:rPr>
          <w:bCs/>
          <w:sz w:val="28"/>
          <w:szCs w:val="28"/>
          <w:lang w:val="en-US"/>
        </w:rPr>
        <w:t>D</w:t>
      </w:r>
      <w:r w:rsidRPr="00A4524D">
        <w:rPr>
          <w:bCs/>
          <w:sz w:val="28"/>
          <w:szCs w:val="28"/>
        </w:rPr>
        <w:t>.</w:t>
      </w:r>
      <w:r w:rsidR="00A4524D">
        <w:rPr>
          <w:bCs/>
          <w:sz w:val="28"/>
          <w:szCs w:val="28"/>
        </w:rPr>
        <w:t xml:space="preserve"> Был создан новый документ – </w:t>
      </w:r>
      <w:r w:rsidR="004C0235">
        <w:rPr>
          <w:bCs/>
          <w:sz w:val="28"/>
          <w:szCs w:val="28"/>
        </w:rPr>
        <w:t>Деталь</w:t>
      </w:r>
      <w:r w:rsidR="00F01D41">
        <w:rPr>
          <w:bCs/>
          <w:sz w:val="28"/>
          <w:szCs w:val="28"/>
        </w:rPr>
        <w:t>.</w:t>
      </w:r>
      <w:r w:rsidR="00A0043A">
        <w:rPr>
          <w:bCs/>
          <w:sz w:val="28"/>
          <w:szCs w:val="28"/>
        </w:rPr>
        <w:t xml:space="preserve"> Для воспроизведения рисунка из пункта №</w:t>
      </w:r>
      <w:r w:rsidR="0054227A">
        <w:rPr>
          <w:bCs/>
          <w:sz w:val="28"/>
          <w:szCs w:val="28"/>
        </w:rPr>
        <w:t>1</w:t>
      </w:r>
      <w:r w:rsidR="00A0043A">
        <w:rPr>
          <w:bCs/>
          <w:sz w:val="28"/>
          <w:szCs w:val="28"/>
        </w:rPr>
        <w:t xml:space="preserve"> (Рисунок </w:t>
      </w:r>
      <w:r w:rsidR="00611C58">
        <w:rPr>
          <w:bCs/>
          <w:sz w:val="28"/>
          <w:szCs w:val="28"/>
        </w:rPr>
        <w:t>3</w:t>
      </w:r>
      <w:r w:rsidR="00A0043A">
        <w:rPr>
          <w:bCs/>
          <w:sz w:val="28"/>
          <w:szCs w:val="28"/>
        </w:rPr>
        <w:t>), понадобилось:</w:t>
      </w:r>
      <w:r w:rsidR="00F01D41">
        <w:rPr>
          <w:bCs/>
          <w:sz w:val="28"/>
          <w:szCs w:val="28"/>
        </w:rPr>
        <w:t xml:space="preserve"> </w:t>
      </w:r>
      <w:r w:rsidR="00B514F6">
        <w:rPr>
          <w:bCs/>
          <w:sz w:val="28"/>
          <w:szCs w:val="28"/>
        </w:rPr>
        <w:t>выбрать плоскость, в которой будет построен эскиз</w:t>
      </w:r>
      <w:r w:rsidR="00B514F6" w:rsidRPr="00B514F6">
        <w:rPr>
          <w:bCs/>
          <w:sz w:val="28"/>
          <w:szCs w:val="28"/>
        </w:rPr>
        <w:t xml:space="preserve">; </w:t>
      </w:r>
      <w:r w:rsidR="00674341">
        <w:rPr>
          <w:bCs/>
          <w:sz w:val="28"/>
          <w:szCs w:val="28"/>
        </w:rPr>
        <w:t xml:space="preserve">кнопка </w:t>
      </w:r>
      <w:r w:rsidR="00674341" w:rsidRPr="00674341">
        <w:rPr>
          <w:bCs/>
          <w:sz w:val="28"/>
          <w:szCs w:val="28"/>
        </w:rPr>
        <w:t>“</w:t>
      </w:r>
      <w:r w:rsidR="00674341">
        <w:rPr>
          <w:bCs/>
          <w:sz w:val="28"/>
          <w:szCs w:val="28"/>
        </w:rPr>
        <w:t>Эскиз</w:t>
      </w:r>
      <w:r w:rsidR="00674341" w:rsidRPr="00674341">
        <w:rPr>
          <w:bCs/>
          <w:sz w:val="28"/>
          <w:szCs w:val="28"/>
        </w:rPr>
        <w:t>”</w:t>
      </w:r>
      <w:r w:rsidR="00674341">
        <w:rPr>
          <w:bCs/>
          <w:sz w:val="28"/>
          <w:szCs w:val="28"/>
        </w:rPr>
        <w:t xml:space="preserve"> позволила перейти в 2-х мерный графический редактор</w:t>
      </w:r>
      <w:r w:rsidR="00B514F6" w:rsidRPr="00B514F6">
        <w:rPr>
          <w:bCs/>
          <w:sz w:val="28"/>
          <w:szCs w:val="28"/>
        </w:rPr>
        <w:t xml:space="preserve">; </w:t>
      </w:r>
      <w:r w:rsidR="0023791A">
        <w:rPr>
          <w:bCs/>
          <w:sz w:val="28"/>
          <w:szCs w:val="28"/>
        </w:rPr>
        <w:t xml:space="preserve">в координатах </w:t>
      </w:r>
      <w:r w:rsidR="0023791A" w:rsidRPr="0023791A">
        <w:rPr>
          <w:bCs/>
          <w:sz w:val="28"/>
          <w:szCs w:val="28"/>
        </w:rPr>
        <w:t>(0;0)</w:t>
      </w:r>
      <w:r w:rsidR="0023791A">
        <w:rPr>
          <w:bCs/>
          <w:sz w:val="28"/>
          <w:szCs w:val="28"/>
        </w:rPr>
        <w:t xml:space="preserve"> установлены перпендикулярные</w:t>
      </w:r>
      <w:r w:rsidR="00234CAF">
        <w:rPr>
          <w:bCs/>
          <w:sz w:val="28"/>
          <w:szCs w:val="28"/>
        </w:rPr>
        <w:t xml:space="preserve"> и дополнительные</w:t>
      </w:r>
      <w:r w:rsidR="0023791A">
        <w:rPr>
          <w:bCs/>
          <w:sz w:val="28"/>
          <w:szCs w:val="28"/>
        </w:rPr>
        <w:t xml:space="preserve"> вспомогательные прямые</w:t>
      </w:r>
      <w:r w:rsidR="00234CAF">
        <w:rPr>
          <w:bCs/>
          <w:sz w:val="28"/>
          <w:szCs w:val="28"/>
        </w:rPr>
        <w:t>, которые были использованы для построения отрезков</w:t>
      </w:r>
      <w:r w:rsidR="00B514F6" w:rsidRPr="00B514F6">
        <w:rPr>
          <w:bCs/>
          <w:sz w:val="28"/>
          <w:szCs w:val="28"/>
        </w:rPr>
        <w:t xml:space="preserve">; </w:t>
      </w:r>
      <w:r w:rsidR="001D2EB2">
        <w:rPr>
          <w:bCs/>
          <w:sz w:val="28"/>
          <w:szCs w:val="28"/>
        </w:rPr>
        <w:t>для четырёх углов выполнено скругление на</w:t>
      </w:r>
      <w:r w:rsidR="001A7574">
        <w:rPr>
          <w:bCs/>
          <w:sz w:val="28"/>
          <w:szCs w:val="28"/>
        </w:rPr>
        <w:t xml:space="preserve"> радиус, равный</w:t>
      </w:r>
      <w:r w:rsidR="001D2EB2">
        <w:rPr>
          <w:bCs/>
          <w:sz w:val="28"/>
          <w:szCs w:val="28"/>
        </w:rPr>
        <w:t xml:space="preserve"> 10 мм</w:t>
      </w:r>
      <w:r w:rsidR="00B514F6" w:rsidRPr="00B514F6">
        <w:rPr>
          <w:bCs/>
          <w:sz w:val="28"/>
          <w:szCs w:val="28"/>
        </w:rPr>
        <w:t xml:space="preserve">; </w:t>
      </w:r>
      <w:r w:rsidR="00EC3F87">
        <w:rPr>
          <w:bCs/>
          <w:sz w:val="28"/>
          <w:szCs w:val="28"/>
        </w:rPr>
        <w:t>установлены 4 окружности (3 с диаметром 8.2 и 1 с диаметром 15)</w:t>
      </w:r>
      <w:r w:rsidR="00B514F6" w:rsidRPr="00B514F6">
        <w:rPr>
          <w:bCs/>
          <w:sz w:val="28"/>
          <w:szCs w:val="28"/>
        </w:rPr>
        <w:t xml:space="preserve">; </w:t>
      </w:r>
      <w:r w:rsidR="006350D4">
        <w:rPr>
          <w:bCs/>
          <w:sz w:val="28"/>
          <w:szCs w:val="28"/>
        </w:rPr>
        <w:t>удалены вспомогательные прямые и установлена дуга с радиусом 14</w:t>
      </w:r>
      <w:r w:rsidR="00B514F6" w:rsidRPr="00B514F6">
        <w:rPr>
          <w:bCs/>
          <w:sz w:val="28"/>
          <w:szCs w:val="28"/>
        </w:rPr>
        <w:t xml:space="preserve">; </w:t>
      </w:r>
      <w:r w:rsidR="00AA35B7">
        <w:rPr>
          <w:bCs/>
          <w:sz w:val="28"/>
          <w:szCs w:val="28"/>
        </w:rPr>
        <w:t xml:space="preserve">в режиме 3-х мерного </w:t>
      </w:r>
      <w:proofErr w:type="spellStart"/>
      <w:r w:rsidR="00AA35B7">
        <w:rPr>
          <w:bCs/>
          <w:sz w:val="28"/>
          <w:szCs w:val="28"/>
        </w:rPr>
        <w:t>КОМПАСа</w:t>
      </w:r>
      <w:proofErr w:type="spellEnd"/>
      <w:r w:rsidR="00AA35B7">
        <w:rPr>
          <w:bCs/>
          <w:sz w:val="28"/>
          <w:szCs w:val="28"/>
        </w:rPr>
        <w:t xml:space="preserve"> произведено выдавливание эскиза на расстояние 3 мм</w:t>
      </w:r>
      <w:r w:rsidR="00F01D41">
        <w:rPr>
          <w:bCs/>
          <w:sz w:val="28"/>
          <w:szCs w:val="28"/>
        </w:rPr>
        <w:t>.</w:t>
      </w:r>
    </w:p>
    <w:p w14:paraId="0CA8B6F3" w14:textId="2913A983" w:rsidR="00820326" w:rsidRDefault="00820326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FBAC962" wp14:editId="74A852FF">
            <wp:extent cx="3688080" cy="1970787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8141" cy="197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D9E8" w14:textId="63BA7F52" w:rsidR="00820326" w:rsidRPr="00681E4E" w:rsidRDefault="00820326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 – Приветственное окно программы </w:t>
      </w:r>
      <w:r>
        <w:rPr>
          <w:bCs/>
          <w:sz w:val="28"/>
          <w:szCs w:val="28"/>
          <w:lang w:val="en-US"/>
        </w:rPr>
        <w:t>KOMPAS</w:t>
      </w:r>
      <w:r w:rsidRPr="00820326">
        <w:rPr>
          <w:bCs/>
          <w:sz w:val="28"/>
          <w:szCs w:val="28"/>
        </w:rPr>
        <w:t xml:space="preserve"> 3</w:t>
      </w:r>
      <w:r>
        <w:rPr>
          <w:bCs/>
          <w:sz w:val="28"/>
          <w:szCs w:val="28"/>
          <w:lang w:val="en-US"/>
        </w:rPr>
        <w:t>D</w:t>
      </w:r>
    </w:p>
    <w:p w14:paraId="04B35C10" w14:textId="750CD51D" w:rsidR="00C418F9" w:rsidRDefault="00216F1E" w:rsidP="00820326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58B7A5" wp14:editId="384F7B9C">
            <wp:extent cx="3741807" cy="1943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1409" cy="19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2B03" w14:textId="7CECC4B0" w:rsidR="00C418F9" w:rsidRDefault="00C418F9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2 – Создание нового документа типа </w:t>
      </w:r>
      <w:r w:rsidRPr="00C418F9">
        <w:rPr>
          <w:bCs/>
          <w:sz w:val="28"/>
          <w:szCs w:val="28"/>
        </w:rPr>
        <w:t>“</w:t>
      </w:r>
      <w:r w:rsidR="00216F1E">
        <w:rPr>
          <w:bCs/>
          <w:sz w:val="28"/>
          <w:szCs w:val="28"/>
        </w:rPr>
        <w:t>Деталь</w:t>
      </w:r>
      <w:r w:rsidRPr="00C418F9">
        <w:rPr>
          <w:bCs/>
          <w:sz w:val="28"/>
          <w:szCs w:val="28"/>
        </w:rPr>
        <w:t>”</w:t>
      </w:r>
    </w:p>
    <w:p w14:paraId="092468C8" w14:textId="30DE64EA" w:rsidR="00A11698" w:rsidRDefault="005E71B7" w:rsidP="00820326">
      <w:pPr>
        <w:spacing w:line="360" w:lineRule="auto"/>
        <w:jc w:val="center"/>
        <w:rPr>
          <w:bCs/>
          <w:sz w:val="28"/>
          <w:szCs w:val="28"/>
        </w:rPr>
      </w:pPr>
      <w:r w:rsidRPr="005E71B7">
        <w:rPr>
          <w:bCs/>
          <w:noProof/>
          <w:sz w:val="28"/>
          <w:szCs w:val="28"/>
        </w:rPr>
        <w:lastRenderedPageBreak/>
        <w:drawing>
          <wp:inline distT="0" distB="0" distL="0" distR="0" wp14:anchorId="4EB84ADF" wp14:editId="1B957791">
            <wp:extent cx="2232660" cy="2261299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349" cy="226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E8A75" w14:textId="61BDD9F0" w:rsidR="00A11698" w:rsidRPr="00B52095" w:rsidRDefault="00A11698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611C58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 xml:space="preserve"> </w:t>
      </w:r>
      <w:r w:rsidRPr="00B52095">
        <w:rPr>
          <w:bCs/>
          <w:sz w:val="28"/>
          <w:szCs w:val="28"/>
        </w:rPr>
        <w:t>– Пример из пункта №</w:t>
      </w:r>
      <w:r w:rsidR="00611C58" w:rsidRPr="00B52095">
        <w:rPr>
          <w:bCs/>
          <w:sz w:val="28"/>
          <w:szCs w:val="28"/>
        </w:rPr>
        <w:t>1</w:t>
      </w:r>
      <w:r w:rsidRPr="00B52095">
        <w:rPr>
          <w:bCs/>
          <w:sz w:val="28"/>
          <w:szCs w:val="28"/>
        </w:rPr>
        <w:t>, “</w:t>
      </w:r>
      <w:r w:rsidR="00032B11" w:rsidRPr="00B52095">
        <w:rPr>
          <w:bCs/>
          <w:sz w:val="28"/>
          <w:szCs w:val="28"/>
        </w:rPr>
        <w:t>Чертёж подвески</w:t>
      </w:r>
      <w:r w:rsidRPr="00B52095">
        <w:rPr>
          <w:bCs/>
          <w:sz w:val="28"/>
          <w:szCs w:val="28"/>
        </w:rPr>
        <w:t>”</w:t>
      </w:r>
    </w:p>
    <w:p w14:paraId="3D6DAB43" w14:textId="57268D2A" w:rsidR="008529C5" w:rsidRPr="00B52095" w:rsidRDefault="00D610FC" w:rsidP="00820326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D026AAE" wp14:editId="2D935021">
            <wp:extent cx="2148840" cy="2022438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4224" cy="20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9503" w14:textId="1F66C64D" w:rsidR="00B52095" w:rsidRPr="00417F07" w:rsidRDefault="00417F07" w:rsidP="00820326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4 – Выбор плоскости в </w:t>
      </w:r>
      <w:r w:rsidRPr="00D610FC">
        <w:rPr>
          <w:noProof/>
          <w:sz w:val="28"/>
          <w:szCs w:val="28"/>
        </w:rPr>
        <w:t>“</w:t>
      </w:r>
      <w:r>
        <w:rPr>
          <w:noProof/>
          <w:sz w:val="28"/>
          <w:szCs w:val="28"/>
        </w:rPr>
        <w:t>Дерево Модели</w:t>
      </w:r>
      <w:r w:rsidRPr="00D610FC">
        <w:rPr>
          <w:noProof/>
          <w:sz w:val="28"/>
          <w:szCs w:val="28"/>
        </w:rPr>
        <w:t>”</w:t>
      </w:r>
      <w:r>
        <w:rPr>
          <w:noProof/>
          <w:sz w:val="28"/>
          <w:szCs w:val="28"/>
        </w:rPr>
        <w:t>, на которой будет построен эскиз</w:t>
      </w:r>
    </w:p>
    <w:p w14:paraId="1D26EB9A" w14:textId="55F9FA6C" w:rsidR="00B52095" w:rsidRPr="00B52095" w:rsidRDefault="00EB0B9C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208EDF4" wp14:editId="5C34EC85">
            <wp:extent cx="3657600" cy="189350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3918" cy="189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D4AF" w14:textId="4BDABBA0" w:rsidR="008529C5" w:rsidRPr="007B40DB" w:rsidRDefault="008529C5" w:rsidP="00820326">
      <w:pPr>
        <w:spacing w:line="360" w:lineRule="auto"/>
        <w:jc w:val="center"/>
        <w:rPr>
          <w:bCs/>
          <w:sz w:val="28"/>
          <w:szCs w:val="28"/>
        </w:rPr>
      </w:pPr>
      <w:r w:rsidRPr="00B52095">
        <w:rPr>
          <w:bCs/>
          <w:sz w:val="28"/>
          <w:szCs w:val="28"/>
        </w:rPr>
        <w:t xml:space="preserve">Рисунок </w:t>
      </w:r>
      <w:r w:rsidR="00A0043A" w:rsidRPr="00B52095">
        <w:rPr>
          <w:bCs/>
          <w:sz w:val="28"/>
          <w:szCs w:val="28"/>
        </w:rPr>
        <w:t>5</w:t>
      </w:r>
      <w:r w:rsidRPr="00B52095">
        <w:rPr>
          <w:bCs/>
          <w:sz w:val="28"/>
          <w:szCs w:val="28"/>
        </w:rPr>
        <w:t xml:space="preserve"> </w:t>
      </w:r>
      <w:r w:rsidR="00DB3DFF" w:rsidRPr="00B52095">
        <w:rPr>
          <w:bCs/>
          <w:sz w:val="28"/>
          <w:szCs w:val="28"/>
        </w:rPr>
        <w:t>–</w:t>
      </w:r>
      <w:r w:rsidRPr="00B52095">
        <w:rPr>
          <w:bCs/>
          <w:sz w:val="28"/>
          <w:szCs w:val="28"/>
        </w:rPr>
        <w:t xml:space="preserve"> </w:t>
      </w:r>
      <w:r w:rsidR="007B40DB">
        <w:rPr>
          <w:bCs/>
          <w:sz w:val="28"/>
          <w:szCs w:val="28"/>
        </w:rPr>
        <w:t xml:space="preserve">Режим Эскиза для плоскости </w:t>
      </w:r>
      <w:r w:rsidR="007B40DB">
        <w:rPr>
          <w:bCs/>
          <w:sz w:val="28"/>
          <w:szCs w:val="28"/>
          <w:lang w:val="en-US"/>
        </w:rPr>
        <w:t>ZX</w:t>
      </w:r>
    </w:p>
    <w:p w14:paraId="44AC9A68" w14:textId="44692094" w:rsidR="00667B4B" w:rsidRDefault="00005F26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13B612" wp14:editId="0DE13AC2">
            <wp:extent cx="2290595" cy="15773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0791" cy="158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08C5" w14:textId="2664B397" w:rsidR="00667B4B" w:rsidRDefault="00667B4B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6 – Установка </w:t>
      </w:r>
      <w:r w:rsidR="00005F26">
        <w:rPr>
          <w:bCs/>
          <w:sz w:val="28"/>
          <w:szCs w:val="28"/>
        </w:rPr>
        <w:t>перпендикулярных вспомогательных прямых</w:t>
      </w:r>
    </w:p>
    <w:p w14:paraId="4BE4B7E6" w14:textId="2D19CE1B" w:rsidR="00DE0063" w:rsidRDefault="008356C9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204A372" wp14:editId="3ED58D08">
            <wp:extent cx="2139664" cy="16154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077" cy="162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7A1E" w14:textId="1A2A07C5" w:rsidR="00DE0063" w:rsidRDefault="00DE0063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7 – </w:t>
      </w:r>
      <w:r w:rsidR="009E1D6E">
        <w:rPr>
          <w:bCs/>
          <w:sz w:val="28"/>
          <w:szCs w:val="28"/>
        </w:rPr>
        <w:t>Установка дополнительных вспомогательных прямых</w:t>
      </w:r>
    </w:p>
    <w:p w14:paraId="65533D18" w14:textId="21EB20D4" w:rsidR="00A90486" w:rsidRDefault="0079352B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4572FCB" wp14:editId="13661057">
            <wp:extent cx="2065420" cy="19583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9871" cy="19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FF33" w14:textId="21DA19DE" w:rsidR="00A90486" w:rsidRDefault="00A90486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8 – </w:t>
      </w:r>
      <w:r w:rsidR="00154532">
        <w:rPr>
          <w:bCs/>
          <w:sz w:val="28"/>
          <w:szCs w:val="28"/>
        </w:rPr>
        <w:t>Использование вспомогательных прямых для построения отрезков</w:t>
      </w:r>
    </w:p>
    <w:p w14:paraId="45BA2C36" w14:textId="63C6F763" w:rsidR="003128DD" w:rsidRDefault="00431BC4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30D76A4" wp14:editId="7F53F64D">
            <wp:extent cx="2136920" cy="21031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4288" cy="211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49AE" w14:textId="28C131EC" w:rsidR="003128DD" w:rsidRDefault="003128DD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9 – </w:t>
      </w:r>
      <w:r w:rsidR="00431BC4">
        <w:rPr>
          <w:bCs/>
          <w:sz w:val="28"/>
          <w:szCs w:val="28"/>
        </w:rPr>
        <w:t>Скругление отрезков</w:t>
      </w:r>
    </w:p>
    <w:p w14:paraId="24A42648" w14:textId="35FB4F44" w:rsidR="00942A38" w:rsidRPr="00DF1C85" w:rsidRDefault="009F0C4F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1CA651" wp14:editId="15095B3D">
            <wp:extent cx="2100209" cy="18364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138" cy="1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EFE5" w14:textId="25888289" w:rsidR="00942A38" w:rsidRDefault="00942A38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10 – </w:t>
      </w:r>
      <w:r w:rsidR="00DF1C85">
        <w:rPr>
          <w:bCs/>
          <w:sz w:val="28"/>
          <w:szCs w:val="28"/>
        </w:rPr>
        <w:t>Установка 4 окружностей</w:t>
      </w:r>
    </w:p>
    <w:p w14:paraId="0104777F" w14:textId="5E16EB29" w:rsidR="000F629E" w:rsidRDefault="00BC5350" w:rsidP="00820326">
      <w:pPr>
        <w:spacing w:line="360" w:lineRule="auto"/>
        <w:jc w:val="center"/>
        <w:rPr>
          <w:bCs/>
          <w:sz w:val="28"/>
          <w:szCs w:val="28"/>
        </w:rPr>
      </w:pPr>
      <w:r w:rsidRPr="00BC5350">
        <w:rPr>
          <w:noProof/>
        </w:rPr>
        <w:drawing>
          <wp:inline distT="0" distB="0" distL="0" distR="0" wp14:anchorId="30486F6B" wp14:editId="6D86712A">
            <wp:extent cx="2148840" cy="1600667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6353" cy="160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8710" w14:textId="3BD8262C" w:rsidR="000F629E" w:rsidRDefault="0011609F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11 – Удаление вспомогательных прямых и установка дуги с радиусом 14</w:t>
      </w:r>
    </w:p>
    <w:p w14:paraId="3816D95A" w14:textId="07B67856" w:rsidR="000F629E" w:rsidRDefault="00751F2B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E3337B5" wp14:editId="5425B6BC">
            <wp:extent cx="3550920" cy="181057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0988" cy="181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B718" w14:textId="2F2BE97E" w:rsidR="000F629E" w:rsidRDefault="00AD7424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12 – Процесс выдавливания эскиза</w:t>
      </w:r>
      <w:r w:rsidR="00050A87">
        <w:rPr>
          <w:bCs/>
          <w:sz w:val="28"/>
          <w:szCs w:val="28"/>
        </w:rPr>
        <w:t xml:space="preserve"> на расстояние 3 мм</w:t>
      </w:r>
    </w:p>
    <w:p w14:paraId="42A964F5" w14:textId="28748973" w:rsidR="008C695F" w:rsidRDefault="00017690" w:rsidP="00820326">
      <w:pPr>
        <w:spacing w:line="360" w:lineRule="auto"/>
        <w:jc w:val="center"/>
        <w:rPr>
          <w:bCs/>
          <w:sz w:val="28"/>
          <w:szCs w:val="28"/>
        </w:rPr>
      </w:pPr>
      <w:r w:rsidRPr="00017690">
        <w:rPr>
          <w:noProof/>
        </w:rPr>
        <w:drawing>
          <wp:inline distT="0" distB="0" distL="0" distR="0" wp14:anchorId="19C9C171" wp14:editId="7CBB4B7E">
            <wp:extent cx="2431415" cy="2065020"/>
            <wp:effectExtent l="0" t="0" r="698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450" b="5230"/>
                    <a:stretch/>
                  </pic:blipFill>
                  <pic:spPr bwMode="auto">
                    <a:xfrm>
                      <a:off x="0" y="0"/>
                      <a:ext cx="2443638" cy="2075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80504" w14:textId="3BD0AA5B" w:rsidR="000F629E" w:rsidRPr="00681E4E" w:rsidRDefault="002D794D" w:rsidP="00820326">
      <w:pPr>
        <w:spacing w:line="360" w:lineRule="auto"/>
        <w:jc w:val="center"/>
        <w:rPr>
          <w:rFonts w:eastAsiaTheme="minorEastAsia"/>
          <w:bCs/>
          <w:sz w:val="28"/>
          <w:szCs w:val="28"/>
          <w:lang w:eastAsia="zh-CN"/>
        </w:rPr>
      </w:pPr>
      <w:r>
        <w:rPr>
          <w:rFonts w:eastAsiaTheme="minorEastAsia"/>
          <w:bCs/>
          <w:sz w:val="28"/>
          <w:szCs w:val="28"/>
          <w:lang w:eastAsia="zh-CN"/>
        </w:rPr>
        <w:t>Рисунок 13 – Получаемый результат</w:t>
      </w:r>
      <w:r w:rsidR="00D51E04">
        <w:rPr>
          <w:rFonts w:eastAsiaTheme="minorEastAsia"/>
          <w:bCs/>
          <w:sz w:val="28"/>
          <w:szCs w:val="28"/>
          <w:lang w:eastAsia="zh-CN"/>
        </w:rPr>
        <w:t xml:space="preserve"> примера из пункта №1</w:t>
      </w:r>
    </w:p>
    <w:p w14:paraId="47E611D5" w14:textId="16C941B0" w:rsidR="00820326" w:rsidRDefault="004D0782" w:rsidP="00953F2B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4D0782">
        <w:rPr>
          <w:bCs/>
          <w:sz w:val="28"/>
          <w:szCs w:val="28"/>
        </w:rPr>
        <w:lastRenderedPageBreak/>
        <w:t>Для воспроизведения рисунка из пункта №</w:t>
      </w:r>
      <w:r>
        <w:rPr>
          <w:bCs/>
          <w:sz w:val="28"/>
          <w:szCs w:val="28"/>
        </w:rPr>
        <w:t>2</w:t>
      </w:r>
      <w:r w:rsidRPr="004D0782">
        <w:rPr>
          <w:bCs/>
          <w:sz w:val="28"/>
          <w:szCs w:val="28"/>
        </w:rPr>
        <w:t xml:space="preserve"> (Рисунок </w:t>
      </w:r>
      <w:r>
        <w:rPr>
          <w:bCs/>
          <w:sz w:val="28"/>
          <w:szCs w:val="28"/>
        </w:rPr>
        <w:t>14</w:t>
      </w:r>
      <w:r w:rsidRPr="004D0782">
        <w:rPr>
          <w:bCs/>
          <w:sz w:val="28"/>
          <w:szCs w:val="28"/>
        </w:rPr>
        <w:t xml:space="preserve">), понадобилось: </w:t>
      </w:r>
      <w:r w:rsidR="001B163F">
        <w:rPr>
          <w:bCs/>
          <w:sz w:val="28"/>
          <w:szCs w:val="28"/>
        </w:rPr>
        <w:t>установить вспомогательные прямые, центральную окружность и верхнюю часть крюка</w:t>
      </w:r>
      <w:r w:rsidR="0010507F" w:rsidRPr="0010507F">
        <w:rPr>
          <w:bCs/>
          <w:sz w:val="28"/>
          <w:szCs w:val="28"/>
        </w:rPr>
        <w:t xml:space="preserve">; </w:t>
      </w:r>
      <w:r w:rsidR="00E430E5">
        <w:rPr>
          <w:bCs/>
          <w:sz w:val="28"/>
          <w:szCs w:val="28"/>
        </w:rPr>
        <w:t>установить окружность (Радиус 70 мм) с центром на отрезке, отклонённом на 45 градусов и пересекающую точку пересечения двух вспомогательных прямых</w:t>
      </w:r>
      <w:r w:rsidR="0010507F" w:rsidRPr="0010507F">
        <w:rPr>
          <w:bCs/>
          <w:sz w:val="28"/>
          <w:szCs w:val="28"/>
        </w:rPr>
        <w:t xml:space="preserve">; </w:t>
      </w:r>
      <w:r w:rsidR="00733011">
        <w:rPr>
          <w:bCs/>
          <w:sz w:val="28"/>
          <w:szCs w:val="28"/>
        </w:rPr>
        <w:t>установить окружности с радиусами 32 и 60 мм</w:t>
      </w:r>
      <w:r w:rsidR="0010507F" w:rsidRPr="0010507F">
        <w:rPr>
          <w:bCs/>
          <w:sz w:val="28"/>
          <w:szCs w:val="28"/>
        </w:rPr>
        <w:t xml:space="preserve">; </w:t>
      </w:r>
      <w:r w:rsidR="00EA28DC">
        <w:rPr>
          <w:bCs/>
          <w:sz w:val="28"/>
          <w:szCs w:val="28"/>
        </w:rPr>
        <w:t>установить 2 окружности радиусами 60 мм, касающиеся окружностей диаметром 55 мм и радиусом 70 мм</w:t>
      </w:r>
      <w:r w:rsidR="00325DB9">
        <w:rPr>
          <w:bCs/>
          <w:sz w:val="28"/>
          <w:szCs w:val="28"/>
        </w:rPr>
        <w:t>, после чего лишние элементы были удалены</w:t>
      </w:r>
      <w:r w:rsidR="0010507F" w:rsidRPr="0010507F">
        <w:rPr>
          <w:bCs/>
          <w:sz w:val="28"/>
          <w:szCs w:val="28"/>
        </w:rPr>
        <w:t xml:space="preserve">; </w:t>
      </w:r>
      <w:r w:rsidR="00CB0647">
        <w:rPr>
          <w:bCs/>
          <w:sz w:val="28"/>
          <w:szCs w:val="28"/>
        </w:rPr>
        <w:t>установить окружность радиусом 12 мм, касающейся окружностей радиусом 60 мм</w:t>
      </w:r>
      <w:r w:rsidR="0010507F" w:rsidRPr="0010507F">
        <w:rPr>
          <w:bCs/>
          <w:sz w:val="28"/>
          <w:szCs w:val="28"/>
        </w:rPr>
        <w:t xml:space="preserve">; </w:t>
      </w:r>
      <w:r w:rsidR="00770348">
        <w:rPr>
          <w:bCs/>
          <w:sz w:val="28"/>
          <w:szCs w:val="28"/>
        </w:rPr>
        <w:t>удалить лишние элементы</w:t>
      </w:r>
      <w:r w:rsidR="0010507F" w:rsidRPr="0010507F">
        <w:rPr>
          <w:bCs/>
          <w:sz w:val="28"/>
          <w:szCs w:val="28"/>
        </w:rPr>
        <w:t xml:space="preserve">; </w:t>
      </w:r>
      <w:r w:rsidR="004F4FC7">
        <w:rPr>
          <w:bCs/>
          <w:sz w:val="28"/>
          <w:szCs w:val="28"/>
        </w:rPr>
        <w:t>установить осевые линии</w:t>
      </w:r>
      <w:r w:rsidR="004262F6" w:rsidRPr="004262F6">
        <w:rPr>
          <w:bCs/>
          <w:sz w:val="28"/>
          <w:szCs w:val="28"/>
        </w:rPr>
        <w:t>.</w:t>
      </w:r>
    </w:p>
    <w:p w14:paraId="2F6256AD" w14:textId="572ACE16" w:rsidR="00A455B8" w:rsidRDefault="00E3324A" w:rsidP="00A455B8">
      <w:pPr>
        <w:spacing w:line="360" w:lineRule="auto"/>
        <w:jc w:val="center"/>
        <w:rPr>
          <w:bCs/>
          <w:sz w:val="28"/>
          <w:szCs w:val="28"/>
        </w:rPr>
      </w:pPr>
      <w:r w:rsidRPr="00E3324A">
        <w:rPr>
          <w:bCs/>
          <w:noProof/>
          <w:sz w:val="28"/>
          <w:szCs w:val="28"/>
        </w:rPr>
        <w:drawing>
          <wp:inline distT="0" distB="0" distL="0" distR="0" wp14:anchorId="6EA29700" wp14:editId="4147562C">
            <wp:extent cx="1828800" cy="200124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256" cy="200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78334" w14:textId="4FB80D69" w:rsidR="00A455B8" w:rsidRPr="004D0782" w:rsidRDefault="00A455B8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="004D0782">
        <w:rPr>
          <w:bCs/>
          <w:sz w:val="28"/>
          <w:szCs w:val="28"/>
        </w:rPr>
        <w:t>4</w:t>
      </w:r>
      <w:r>
        <w:rPr>
          <w:bCs/>
          <w:sz w:val="28"/>
          <w:szCs w:val="28"/>
        </w:rPr>
        <w:t xml:space="preserve"> – Пример №2, </w:t>
      </w:r>
      <w:r w:rsidRPr="004D0782">
        <w:rPr>
          <w:bCs/>
          <w:sz w:val="28"/>
          <w:szCs w:val="28"/>
        </w:rPr>
        <w:t>“</w:t>
      </w:r>
      <w:r w:rsidR="00F84D0B">
        <w:rPr>
          <w:bCs/>
          <w:sz w:val="28"/>
          <w:szCs w:val="28"/>
        </w:rPr>
        <w:t>Крюк</w:t>
      </w:r>
      <w:r w:rsidRPr="004D0782">
        <w:rPr>
          <w:bCs/>
          <w:sz w:val="28"/>
          <w:szCs w:val="28"/>
        </w:rPr>
        <w:t>”</w:t>
      </w:r>
    </w:p>
    <w:p w14:paraId="3AA6FB67" w14:textId="3551946B" w:rsidR="00092E72" w:rsidRPr="004D0782" w:rsidRDefault="00EB2C61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5B79854" wp14:editId="3939D2E3">
            <wp:extent cx="2562600" cy="200406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1025" cy="201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D97E" w14:textId="7DB0DF35" w:rsidR="00092E72" w:rsidRDefault="00092E72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="004D0782"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 xml:space="preserve"> – Вспомогательн</w:t>
      </w:r>
      <w:r w:rsidR="00EB2C61">
        <w:rPr>
          <w:bCs/>
          <w:sz w:val="28"/>
          <w:szCs w:val="28"/>
        </w:rPr>
        <w:t>ые прямые, центральная окружность и верхняя часть крюка</w:t>
      </w:r>
    </w:p>
    <w:p w14:paraId="4CBF4702" w14:textId="2DE2B7E7" w:rsidR="00092E72" w:rsidRDefault="00E430E5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B5DE60" wp14:editId="32278A3A">
            <wp:extent cx="1965960" cy="1784810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7062" cy="179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B4D2" w14:textId="47CFBB8E" w:rsidR="00092E72" w:rsidRPr="004D0782" w:rsidRDefault="00092E72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="004D0782">
        <w:rPr>
          <w:bCs/>
          <w:sz w:val="28"/>
          <w:szCs w:val="28"/>
        </w:rPr>
        <w:t>6</w:t>
      </w:r>
      <w:r>
        <w:rPr>
          <w:bCs/>
          <w:sz w:val="28"/>
          <w:szCs w:val="28"/>
        </w:rPr>
        <w:t xml:space="preserve"> – </w:t>
      </w:r>
      <w:r w:rsidR="00E430E5">
        <w:rPr>
          <w:bCs/>
          <w:sz w:val="28"/>
          <w:szCs w:val="28"/>
        </w:rPr>
        <w:t>Установка окружности с центром на объекте</w:t>
      </w:r>
    </w:p>
    <w:p w14:paraId="3A1790DF" w14:textId="0246E33F" w:rsidR="00206EC0" w:rsidRPr="004D0782" w:rsidRDefault="00BE39A6" w:rsidP="00A455B8">
      <w:pPr>
        <w:spacing w:line="360" w:lineRule="auto"/>
        <w:jc w:val="center"/>
        <w:rPr>
          <w:bCs/>
          <w:sz w:val="28"/>
          <w:szCs w:val="28"/>
        </w:rPr>
      </w:pPr>
      <w:r w:rsidRPr="00BE39A6">
        <w:rPr>
          <w:noProof/>
        </w:rPr>
        <w:drawing>
          <wp:inline distT="0" distB="0" distL="0" distR="0" wp14:anchorId="74889F08" wp14:editId="13766B68">
            <wp:extent cx="3161467" cy="2613660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4732" cy="262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90A5" w14:textId="1EA8FD31" w:rsidR="00206EC0" w:rsidRPr="00206EC0" w:rsidRDefault="00206EC0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="004D0782">
        <w:rPr>
          <w:bCs/>
          <w:sz w:val="28"/>
          <w:szCs w:val="28"/>
        </w:rPr>
        <w:t xml:space="preserve">7 </w:t>
      </w:r>
      <w:r>
        <w:rPr>
          <w:bCs/>
          <w:sz w:val="28"/>
          <w:szCs w:val="28"/>
        </w:rPr>
        <w:t xml:space="preserve">– </w:t>
      </w:r>
      <w:r w:rsidR="00BE39A6">
        <w:rPr>
          <w:bCs/>
          <w:sz w:val="28"/>
          <w:szCs w:val="28"/>
        </w:rPr>
        <w:t>Установка касательных окружностей, с радиусами 32 мм и 60 мм</w:t>
      </w:r>
    </w:p>
    <w:p w14:paraId="7BF0439A" w14:textId="66F66825" w:rsidR="00017F8B" w:rsidRPr="00206EC0" w:rsidRDefault="00BA4EB7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606458F" wp14:editId="3A794436">
            <wp:extent cx="2910840" cy="2312181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7698" cy="231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0347" w14:textId="593AA17C" w:rsidR="00017F8B" w:rsidRDefault="00017F8B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="004D0782">
        <w:rPr>
          <w:bCs/>
          <w:sz w:val="28"/>
          <w:szCs w:val="28"/>
        </w:rPr>
        <w:t>8</w:t>
      </w:r>
      <w:r>
        <w:rPr>
          <w:bCs/>
          <w:sz w:val="28"/>
          <w:szCs w:val="28"/>
        </w:rPr>
        <w:t xml:space="preserve"> – </w:t>
      </w:r>
      <w:r w:rsidR="00BA4EB7">
        <w:rPr>
          <w:bCs/>
          <w:sz w:val="28"/>
          <w:szCs w:val="28"/>
        </w:rPr>
        <w:t>Две окружности радиусами 60 мм</w:t>
      </w:r>
    </w:p>
    <w:p w14:paraId="3951F208" w14:textId="394937DB" w:rsidR="00BA4EB7" w:rsidRDefault="0084713A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F097C9" wp14:editId="630A6A9B">
            <wp:extent cx="2667000" cy="1880727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3072" cy="188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4424" w14:textId="0BAEA3A6" w:rsidR="00BA4EB7" w:rsidRDefault="00BA4EB7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19 – Удаление лишних элементов</w:t>
      </w:r>
    </w:p>
    <w:p w14:paraId="45C8C7C9" w14:textId="16CAE81B" w:rsidR="00146B94" w:rsidRDefault="00146B94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1370472" wp14:editId="279BB92D">
            <wp:extent cx="2926080" cy="2086572"/>
            <wp:effectExtent l="0" t="0" r="762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3289" cy="209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E047" w14:textId="516F938C" w:rsidR="00146B94" w:rsidRDefault="00146B94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20 – Установка окружности радиусом 12 мм,</w:t>
      </w:r>
      <w:r w:rsidR="005241D4">
        <w:rPr>
          <w:bCs/>
          <w:sz w:val="28"/>
          <w:szCs w:val="28"/>
        </w:rPr>
        <w:t xml:space="preserve"> касающейся окружностей радиусом 60 мм</w:t>
      </w:r>
    </w:p>
    <w:p w14:paraId="407C363B" w14:textId="39E718BC" w:rsidR="00F84E5F" w:rsidRDefault="00B205B5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1ACC1A8" wp14:editId="494E3454">
            <wp:extent cx="2415540" cy="2327059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2801" cy="233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6166" w14:textId="4B45410C" w:rsidR="00F84E5F" w:rsidRPr="004262F6" w:rsidRDefault="00F84E5F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21 – Удаление лишних элементов и установка осевых линий</w:t>
      </w:r>
    </w:p>
    <w:p w14:paraId="59267863" w14:textId="5CDE495D" w:rsidR="00820326" w:rsidRDefault="00BC5E56" w:rsidP="00953F2B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Выполнено индивидуальное задание в соответствии с полученным вариантом – №11</w:t>
      </w:r>
      <w:r w:rsidR="00AA7448">
        <w:rPr>
          <w:bCs/>
          <w:sz w:val="28"/>
          <w:szCs w:val="28"/>
        </w:rPr>
        <w:t xml:space="preserve"> (Рисунок 2</w:t>
      </w:r>
      <w:r w:rsidR="001F1083">
        <w:rPr>
          <w:bCs/>
          <w:sz w:val="28"/>
          <w:szCs w:val="28"/>
        </w:rPr>
        <w:t>2</w:t>
      </w:r>
      <w:r w:rsidR="00AA7448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>.</w:t>
      </w:r>
    </w:p>
    <w:p w14:paraId="63BB3823" w14:textId="44B8FC14" w:rsidR="00AA7448" w:rsidRDefault="00335B44" w:rsidP="00AA7448">
      <w:pPr>
        <w:spacing w:line="360" w:lineRule="auto"/>
        <w:jc w:val="center"/>
        <w:rPr>
          <w:bCs/>
          <w:sz w:val="28"/>
          <w:szCs w:val="28"/>
        </w:rPr>
      </w:pPr>
      <w:r w:rsidRPr="00335B44">
        <w:rPr>
          <w:bCs/>
          <w:noProof/>
          <w:sz w:val="28"/>
          <w:szCs w:val="28"/>
        </w:rPr>
        <w:lastRenderedPageBreak/>
        <w:drawing>
          <wp:inline distT="0" distB="0" distL="0" distR="0" wp14:anchorId="7DBDE15E" wp14:editId="67EB30B8">
            <wp:extent cx="2247900" cy="23241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DF103" w14:textId="6AE5C483" w:rsidR="00AA7448" w:rsidRDefault="00AA7448" w:rsidP="00AA744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</w:t>
      </w:r>
      <w:r w:rsidR="001F1083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– Полученный для выполнения чертёж</w:t>
      </w:r>
    </w:p>
    <w:p w14:paraId="11D0995D" w14:textId="77FCFECD" w:rsidR="00AA7448" w:rsidRDefault="004D676F" w:rsidP="00AA7448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FC7F54F" wp14:editId="3570665E">
            <wp:extent cx="2133600" cy="2372610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0099" cy="237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3876" w14:textId="65BB7666" w:rsidR="00B2637E" w:rsidRDefault="00B2637E" w:rsidP="00AA744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23 – Установленные элементы, до удаления лишних частей</w:t>
      </w:r>
    </w:p>
    <w:p w14:paraId="6EF13051" w14:textId="43994C8A" w:rsidR="00B2637E" w:rsidRDefault="00AF64F5" w:rsidP="00AA7448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B1A2B03" wp14:editId="26A5D364">
            <wp:extent cx="2705100" cy="316515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5963" cy="31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7B84" w14:textId="03C8E135" w:rsidR="00AA7448" w:rsidRPr="00AA7448" w:rsidRDefault="00AA7448" w:rsidP="00AA744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</w:t>
      </w:r>
      <w:r w:rsidR="00AF64F5">
        <w:rPr>
          <w:bCs/>
          <w:sz w:val="28"/>
          <w:szCs w:val="28"/>
        </w:rPr>
        <w:t>4</w:t>
      </w:r>
      <w:r>
        <w:rPr>
          <w:bCs/>
          <w:sz w:val="28"/>
          <w:szCs w:val="28"/>
        </w:rPr>
        <w:t xml:space="preserve"> – Итог выполнения работы</w:t>
      </w:r>
    </w:p>
    <w:p w14:paraId="72337DA8" w14:textId="77777777" w:rsidR="0016386F" w:rsidRDefault="0016386F" w:rsidP="00DF43FB">
      <w:pPr>
        <w:spacing w:line="360" w:lineRule="auto"/>
        <w:ind w:firstLine="709"/>
        <w:jc w:val="both"/>
        <w:rPr>
          <w:b/>
          <w:sz w:val="28"/>
        </w:rPr>
      </w:pPr>
      <w:r w:rsidRPr="00C87F7F">
        <w:rPr>
          <w:b/>
          <w:sz w:val="28"/>
        </w:rPr>
        <w:lastRenderedPageBreak/>
        <w:t>Ответы на контрольные вопросы:</w:t>
      </w:r>
    </w:p>
    <w:p w14:paraId="46021214" w14:textId="70345FF0" w:rsidR="00DF43FB" w:rsidRPr="009B4D7F" w:rsidRDefault="001E38AE" w:rsidP="00953F2B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b/>
          <w:sz w:val="28"/>
        </w:rPr>
      </w:pPr>
      <w:r>
        <w:rPr>
          <w:b/>
          <w:sz w:val="28"/>
        </w:rPr>
        <w:t>Что такое точка сопряжения</w:t>
      </w:r>
      <w:r w:rsidR="00DF43FB" w:rsidRPr="009B4D7F">
        <w:rPr>
          <w:b/>
          <w:sz w:val="28"/>
        </w:rPr>
        <w:t>?</w:t>
      </w:r>
    </w:p>
    <w:p w14:paraId="581C5995" w14:textId="31A54D1D" w:rsidR="00DF43FB" w:rsidRPr="00953F2B" w:rsidRDefault="00DF43FB" w:rsidP="00953F2B">
      <w:pPr>
        <w:pStyle w:val="a3"/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</w:rPr>
      </w:pPr>
      <w:r w:rsidRPr="009B4D7F">
        <w:rPr>
          <w:b/>
          <w:sz w:val="28"/>
        </w:rPr>
        <w:t>Ответ:</w:t>
      </w:r>
      <w:r w:rsidRPr="00DF43FB">
        <w:rPr>
          <w:bCs/>
          <w:sz w:val="28"/>
        </w:rPr>
        <w:t xml:space="preserve"> </w:t>
      </w:r>
      <w:r w:rsidR="00413EBF">
        <w:rPr>
          <w:bCs/>
          <w:sz w:val="28"/>
        </w:rPr>
        <w:t>о</w:t>
      </w:r>
      <w:r w:rsidR="00413EBF" w:rsidRPr="00413EBF">
        <w:rPr>
          <w:bCs/>
          <w:sz w:val="28"/>
        </w:rPr>
        <w:t>бщ</w:t>
      </w:r>
      <w:r w:rsidR="00413EBF">
        <w:rPr>
          <w:bCs/>
          <w:sz w:val="28"/>
        </w:rPr>
        <w:t>ая</w:t>
      </w:r>
      <w:r w:rsidR="00413EBF" w:rsidRPr="00413EBF">
        <w:rPr>
          <w:bCs/>
          <w:sz w:val="28"/>
        </w:rPr>
        <w:t xml:space="preserve"> точк</w:t>
      </w:r>
      <w:r w:rsidR="00413EBF">
        <w:rPr>
          <w:bCs/>
          <w:sz w:val="28"/>
        </w:rPr>
        <w:t>а</w:t>
      </w:r>
      <w:r w:rsidR="00413EBF" w:rsidRPr="00413EBF">
        <w:rPr>
          <w:bCs/>
          <w:sz w:val="28"/>
        </w:rPr>
        <w:t>, в которой осуществляется плавный переход, называют точкой сопряжения</w:t>
      </w:r>
      <w:r w:rsidRPr="00DF43FB">
        <w:rPr>
          <w:bCs/>
          <w:sz w:val="28"/>
        </w:rPr>
        <w:t>.</w:t>
      </w:r>
    </w:p>
    <w:p w14:paraId="4AB6780D" w14:textId="6E018D05" w:rsidR="00DF43FB" w:rsidRPr="009B4D7F" w:rsidRDefault="002B1AFD" w:rsidP="00953F2B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b/>
          <w:sz w:val="28"/>
        </w:rPr>
      </w:pPr>
      <w:r>
        <w:rPr>
          <w:b/>
          <w:sz w:val="28"/>
        </w:rPr>
        <w:t>Какие есть виды сопряжений</w:t>
      </w:r>
      <w:r w:rsidR="00DF43FB" w:rsidRPr="009B4D7F">
        <w:rPr>
          <w:b/>
          <w:sz w:val="28"/>
        </w:rPr>
        <w:t>?</w:t>
      </w:r>
    </w:p>
    <w:p w14:paraId="779A4DBD" w14:textId="49E6DDA7" w:rsidR="00DF43FB" w:rsidRPr="00DF43FB" w:rsidRDefault="00DF43FB" w:rsidP="00953F2B">
      <w:pPr>
        <w:pStyle w:val="a3"/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</w:rPr>
      </w:pPr>
      <w:r w:rsidRPr="00670C5A">
        <w:rPr>
          <w:b/>
          <w:sz w:val="28"/>
        </w:rPr>
        <w:t>Ответ:</w:t>
      </w:r>
      <w:r w:rsidRPr="00DF43FB">
        <w:rPr>
          <w:bCs/>
          <w:sz w:val="28"/>
        </w:rPr>
        <w:t xml:space="preserve"> </w:t>
      </w:r>
      <w:r w:rsidR="002C16DD">
        <w:rPr>
          <w:bCs/>
          <w:sz w:val="28"/>
        </w:rPr>
        <w:t xml:space="preserve">существующие виды сопряжений: </w:t>
      </w:r>
      <w:r w:rsidR="002C16DD" w:rsidRPr="002C16DD">
        <w:rPr>
          <w:bCs/>
          <w:sz w:val="28"/>
        </w:rPr>
        <w:t>Внешняя касательная к двум данным дугам; Внутренняя касательная к двум данным дугам; Две данные прямые параллельны; Две данные прямые пересекаются под прямым углом (скругление прямого угла); Две данные прямые пересекаются под тупым углом (скругление тупого угла); Две данные прямые пересекаются под острым углом(скругление острого угла); Касание дуг внешнее; Касание дуг внутреннее; Касание дуг внешнее; Касание дуг внутреннее</w:t>
      </w:r>
      <w:r w:rsidRPr="00DF43FB">
        <w:rPr>
          <w:bCs/>
          <w:sz w:val="28"/>
        </w:rPr>
        <w:t>.</w:t>
      </w:r>
    </w:p>
    <w:p w14:paraId="552861B7" w14:textId="1E96C4D3" w:rsidR="00DF43FB" w:rsidRPr="009B4D7F" w:rsidRDefault="00D63373" w:rsidP="00953F2B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b/>
          <w:sz w:val="28"/>
        </w:rPr>
      </w:pPr>
      <w:r w:rsidRPr="00D63373">
        <w:rPr>
          <w:b/>
          <w:sz w:val="28"/>
        </w:rPr>
        <w:t>Какие существуют порядки гладкости сопряжения</w:t>
      </w:r>
      <w:r w:rsidR="00DF43FB" w:rsidRPr="009B4D7F">
        <w:rPr>
          <w:b/>
          <w:sz w:val="28"/>
        </w:rPr>
        <w:t>?</w:t>
      </w:r>
    </w:p>
    <w:p w14:paraId="3CAC5FAC" w14:textId="6FE2211B" w:rsidR="00DF43FB" w:rsidRPr="00DF43FB" w:rsidRDefault="00DF43FB" w:rsidP="00953F2B">
      <w:pPr>
        <w:pStyle w:val="a3"/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</w:rPr>
      </w:pPr>
      <w:r w:rsidRPr="00D63373">
        <w:rPr>
          <w:b/>
          <w:sz w:val="28"/>
        </w:rPr>
        <w:t>Ответ:</w:t>
      </w:r>
      <w:r w:rsidRPr="00DF43FB">
        <w:rPr>
          <w:bCs/>
          <w:sz w:val="28"/>
        </w:rPr>
        <w:t xml:space="preserve"> </w:t>
      </w:r>
      <w:r w:rsidR="00C84DA1">
        <w:rPr>
          <w:bCs/>
          <w:sz w:val="28"/>
        </w:rPr>
        <w:t>р</w:t>
      </w:r>
      <w:r w:rsidR="00C84DA1" w:rsidRPr="00C84DA1">
        <w:rPr>
          <w:bCs/>
          <w:sz w:val="28"/>
        </w:rPr>
        <w:t xml:space="preserve">азличают: нулевой порядок </w:t>
      </w:r>
      <w:r w:rsidR="009F2DC8">
        <w:rPr>
          <w:bCs/>
          <w:sz w:val="28"/>
        </w:rPr>
        <w:t>–</w:t>
      </w:r>
      <w:r w:rsidR="00C84DA1" w:rsidRPr="00C84DA1">
        <w:rPr>
          <w:bCs/>
          <w:sz w:val="28"/>
        </w:rPr>
        <w:t xml:space="preserve"> касательные в точке сопряжения (Здесь ее лучше называть точкой излома) образуют угол, отличный от 0° и 180°; первый порядок </w:t>
      </w:r>
      <w:r w:rsidR="009F2DC8">
        <w:rPr>
          <w:bCs/>
          <w:sz w:val="28"/>
        </w:rPr>
        <w:t>–</w:t>
      </w:r>
      <w:r w:rsidR="00C84DA1" w:rsidRPr="00C84DA1">
        <w:rPr>
          <w:bCs/>
          <w:sz w:val="28"/>
        </w:rPr>
        <w:t xml:space="preserve"> касательные совпадают, но кривизна линий в точке сопряжения различна; второй порядок </w:t>
      </w:r>
      <w:r w:rsidR="009F2DC8">
        <w:rPr>
          <w:bCs/>
          <w:sz w:val="28"/>
        </w:rPr>
        <w:t>–</w:t>
      </w:r>
      <w:r w:rsidR="00C84DA1" w:rsidRPr="00C84DA1">
        <w:rPr>
          <w:bCs/>
          <w:sz w:val="28"/>
        </w:rPr>
        <w:t xml:space="preserve"> совпадают касательные и центры радиусов кривизны. Простейшие сопряжения, особо широко используемые в технике</w:t>
      </w:r>
      <w:r w:rsidR="009F2DC8">
        <w:rPr>
          <w:bCs/>
          <w:sz w:val="28"/>
        </w:rPr>
        <w:t xml:space="preserve"> –</w:t>
      </w:r>
      <w:r w:rsidR="00C84DA1" w:rsidRPr="00C84DA1">
        <w:rPr>
          <w:bCs/>
          <w:sz w:val="28"/>
        </w:rPr>
        <w:t xml:space="preserve"> плавные переходы прямой линии в дугу окружности и дуги одной окружности в дугу другой, хотя эти переходы дают только гладкость первого порядка1. Для решения этих задач необходимо уметь строить касательную в данной точке окружности, проводить из внешней точки прямую, касательную к окружности, помнить, что центры окружностей, соприкасающихся внешним образом, находятся на расстоянии суммы их радиусов, а внутренним </w:t>
      </w:r>
      <w:r w:rsidR="009F2DC8">
        <w:rPr>
          <w:bCs/>
          <w:sz w:val="28"/>
        </w:rPr>
        <w:t>–</w:t>
      </w:r>
      <w:r w:rsidR="00C84DA1" w:rsidRPr="00C84DA1">
        <w:rPr>
          <w:bCs/>
          <w:sz w:val="28"/>
        </w:rPr>
        <w:t xml:space="preserve"> на расстоянии разности их радиусов, причем точка касания (сопряжения) всегда лежит на прямой, проходящей через их центры.</w:t>
      </w:r>
    </w:p>
    <w:p w14:paraId="7DC61A16" w14:textId="24806A9E" w:rsidR="00DF43FB" w:rsidRPr="00D67569" w:rsidRDefault="00D67569" w:rsidP="00953F2B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b/>
          <w:sz w:val="28"/>
        </w:rPr>
      </w:pPr>
      <w:r>
        <w:rPr>
          <w:b/>
          <w:sz w:val="28"/>
        </w:rPr>
        <w:t>А</w:t>
      </w:r>
      <w:r w:rsidRPr="00D67569">
        <w:rPr>
          <w:b/>
          <w:sz w:val="28"/>
        </w:rPr>
        <w:t>лгоритм построения детали подвески по заданным размерам с использованием сопряжений</w:t>
      </w:r>
      <w:r w:rsidR="00DF43FB" w:rsidRPr="00D67569">
        <w:rPr>
          <w:b/>
          <w:sz w:val="28"/>
        </w:rPr>
        <w:t>?</w:t>
      </w:r>
    </w:p>
    <w:p w14:paraId="6458120C" w14:textId="10B3498B" w:rsidR="00DF43FB" w:rsidRPr="00DF43FB" w:rsidRDefault="00DF43FB" w:rsidP="00D67569">
      <w:pPr>
        <w:pStyle w:val="a3"/>
        <w:spacing w:line="360" w:lineRule="auto"/>
        <w:ind w:left="0" w:firstLine="709"/>
        <w:jc w:val="both"/>
        <w:rPr>
          <w:bCs/>
          <w:sz w:val="28"/>
        </w:rPr>
      </w:pPr>
      <w:r w:rsidRPr="000F2E4A">
        <w:rPr>
          <w:b/>
          <w:sz w:val="28"/>
        </w:rPr>
        <w:t>Ответ:</w:t>
      </w:r>
      <w:r w:rsidRPr="00DF43FB">
        <w:rPr>
          <w:bCs/>
          <w:sz w:val="28"/>
        </w:rPr>
        <w:t xml:space="preserve"> </w:t>
      </w:r>
      <w:r w:rsidR="009812D4">
        <w:rPr>
          <w:bCs/>
          <w:sz w:val="28"/>
        </w:rPr>
        <w:t>д</w:t>
      </w:r>
      <w:r w:rsidR="009812D4" w:rsidRPr="009812D4">
        <w:rPr>
          <w:bCs/>
          <w:sz w:val="28"/>
        </w:rPr>
        <w:t xml:space="preserve">ля </w:t>
      </w:r>
      <w:r w:rsidR="009812D4">
        <w:rPr>
          <w:bCs/>
          <w:sz w:val="28"/>
        </w:rPr>
        <w:t>построения детали подвески по заданным размерам с использованием сопряжений</w:t>
      </w:r>
      <w:r w:rsidR="009812D4" w:rsidRPr="009812D4">
        <w:rPr>
          <w:bCs/>
          <w:sz w:val="28"/>
        </w:rPr>
        <w:t xml:space="preserve">, понадобилось: выбрать плоскость, в которой </w:t>
      </w:r>
      <w:r w:rsidR="009812D4" w:rsidRPr="009812D4">
        <w:rPr>
          <w:bCs/>
          <w:sz w:val="28"/>
        </w:rPr>
        <w:lastRenderedPageBreak/>
        <w:t xml:space="preserve">будет построен эскиз; кнопка “Эскиз” позволила перейти в 2-х мерный графический редактор; в координатах (0;0) установлены перпендикулярные и дополнительные вспомогательные прямые, которые были использованы для построения отрезков; для четырёх углов выполнено скругление на радиус, равный 10 мм; установлены 4 окружности (3 с диаметром 8.2 и 1 с диаметром 15); удалены вспомогательные прямые и установлена дуга с радиусом 14; в режиме 3-х мерного </w:t>
      </w:r>
      <w:proofErr w:type="spellStart"/>
      <w:r w:rsidR="009812D4" w:rsidRPr="009812D4">
        <w:rPr>
          <w:bCs/>
          <w:sz w:val="28"/>
        </w:rPr>
        <w:t>КОМПАСа</w:t>
      </w:r>
      <w:proofErr w:type="spellEnd"/>
      <w:r w:rsidR="009812D4" w:rsidRPr="009812D4">
        <w:rPr>
          <w:bCs/>
          <w:sz w:val="28"/>
        </w:rPr>
        <w:t xml:space="preserve"> произведено выдавливание эскиза на расстояние 3 мм</w:t>
      </w:r>
      <w:r w:rsidRPr="00DF43FB">
        <w:rPr>
          <w:bCs/>
          <w:sz w:val="28"/>
        </w:rPr>
        <w:t>.</w:t>
      </w:r>
    </w:p>
    <w:p w14:paraId="12F691F2" w14:textId="59CD22E7" w:rsidR="0016386F" w:rsidRPr="0016386F" w:rsidRDefault="000E1AA6" w:rsidP="00DF43FB">
      <w:pPr>
        <w:spacing w:line="360" w:lineRule="auto"/>
        <w:ind w:firstLine="709"/>
        <w:jc w:val="both"/>
        <w:rPr>
          <w:sz w:val="28"/>
          <w:szCs w:val="28"/>
        </w:rPr>
      </w:pPr>
      <w:r w:rsidRPr="003663FD">
        <w:rPr>
          <w:b/>
          <w:sz w:val="28"/>
        </w:rPr>
        <w:t>Вывод:</w:t>
      </w:r>
      <w:r>
        <w:rPr>
          <w:b/>
          <w:sz w:val="28"/>
        </w:rPr>
        <w:t xml:space="preserve"> </w:t>
      </w:r>
      <w:r w:rsidR="00AE0944">
        <w:rPr>
          <w:bCs/>
          <w:sz w:val="28"/>
        </w:rPr>
        <w:t>в ходе выполнения практической работы</w:t>
      </w:r>
      <w:r w:rsidR="0084435D">
        <w:rPr>
          <w:bCs/>
          <w:sz w:val="28"/>
        </w:rPr>
        <w:t xml:space="preserve"> были</w:t>
      </w:r>
      <w:r w:rsidR="00AE0944">
        <w:rPr>
          <w:bCs/>
          <w:sz w:val="28"/>
        </w:rPr>
        <w:t xml:space="preserve"> </w:t>
      </w:r>
      <w:r w:rsidR="0084435D" w:rsidRPr="00D153F9">
        <w:rPr>
          <w:bCs/>
          <w:sz w:val="28"/>
          <w:szCs w:val="28"/>
        </w:rPr>
        <w:t>изуч</w:t>
      </w:r>
      <w:r w:rsidR="0084435D">
        <w:rPr>
          <w:bCs/>
          <w:sz w:val="28"/>
          <w:szCs w:val="28"/>
        </w:rPr>
        <w:t>ены</w:t>
      </w:r>
      <w:r w:rsidR="0084435D" w:rsidRPr="00D153F9">
        <w:rPr>
          <w:bCs/>
          <w:sz w:val="28"/>
          <w:szCs w:val="28"/>
        </w:rPr>
        <w:t xml:space="preserve"> </w:t>
      </w:r>
      <w:r w:rsidR="0084435D">
        <w:rPr>
          <w:bCs/>
          <w:sz w:val="28"/>
          <w:szCs w:val="28"/>
        </w:rPr>
        <w:t xml:space="preserve">команды, предназначенные для построения сопряжений, средствами </w:t>
      </w:r>
      <w:r w:rsidR="0084435D">
        <w:rPr>
          <w:bCs/>
          <w:sz w:val="28"/>
          <w:szCs w:val="28"/>
          <w:lang w:val="en-US"/>
        </w:rPr>
        <w:t>KOMPAS</w:t>
      </w:r>
      <w:r w:rsidR="0084435D" w:rsidRPr="00F00113">
        <w:rPr>
          <w:bCs/>
          <w:sz w:val="28"/>
          <w:szCs w:val="28"/>
        </w:rPr>
        <w:t xml:space="preserve"> 3</w:t>
      </w:r>
      <w:r w:rsidR="0084435D">
        <w:rPr>
          <w:bCs/>
          <w:sz w:val="28"/>
          <w:szCs w:val="28"/>
          <w:lang w:val="en-US"/>
        </w:rPr>
        <w:t>D</w:t>
      </w:r>
      <w:r w:rsidR="00AE0944">
        <w:rPr>
          <w:bCs/>
          <w:sz w:val="28"/>
          <w:szCs w:val="28"/>
        </w:rPr>
        <w:t>.</w:t>
      </w:r>
    </w:p>
    <w:sectPr w:rsidR="0016386F" w:rsidRPr="001638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102E4"/>
    <w:multiLevelType w:val="hybridMultilevel"/>
    <w:tmpl w:val="0A3E5D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6556251"/>
    <w:multiLevelType w:val="hybridMultilevel"/>
    <w:tmpl w:val="2084C3EC"/>
    <w:lvl w:ilvl="0" w:tplc="CB483F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0866E8D"/>
    <w:multiLevelType w:val="hybridMultilevel"/>
    <w:tmpl w:val="CD0CFA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CA00899"/>
    <w:multiLevelType w:val="hybridMultilevel"/>
    <w:tmpl w:val="05AAA168"/>
    <w:lvl w:ilvl="0" w:tplc="B31489C4">
      <w:start w:val="1"/>
      <w:numFmt w:val="decimal"/>
      <w:lvlText w:val="%1.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4FB042F"/>
    <w:multiLevelType w:val="hybridMultilevel"/>
    <w:tmpl w:val="CEA4E0D8"/>
    <w:lvl w:ilvl="0" w:tplc="F52AE2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9590512"/>
    <w:multiLevelType w:val="hybridMultilevel"/>
    <w:tmpl w:val="0ECE7120"/>
    <w:lvl w:ilvl="0" w:tplc="4836CA50">
      <w:start w:val="1"/>
      <w:numFmt w:val="decimal"/>
      <w:lvlText w:val="%1."/>
      <w:lvlJc w:val="left"/>
      <w:pPr>
        <w:ind w:left="1429" w:hanging="360"/>
      </w:pPr>
      <w:rPr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533881372">
    <w:abstractNumId w:val="2"/>
  </w:num>
  <w:num w:numId="2" w16cid:durableId="226065591">
    <w:abstractNumId w:val="3"/>
  </w:num>
  <w:num w:numId="3" w16cid:durableId="986783908">
    <w:abstractNumId w:val="4"/>
  </w:num>
  <w:num w:numId="4" w16cid:durableId="4326890">
    <w:abstractNumId w:val="0"/>
  </w:num>
  <w:num w:numId="5" w16cid:durableId="1063453761">
    <w:abstractNumId w:val="1"/>
  </w:num>
  <w:num w:numId="6" w16cid:durableId="1450494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46C0"/>
    <w:rsid w:val="00005F26"/>
    <w:rsid w:val="00014E81"/>
    <w:rsid w:val="0001622F"/>
    <w:rsid w:val="0001747C"/>
    <w:rsid w:val="00017690"/>
    <w:rsid w:val="00017F8B"/>
    <w:rsid w:val="00020CDA"/>
    <w:rsid w:val="00027F10"/>
    <w:rsid w:val="00032B11"/>
    <w:rsid w:val="0004544F"/>
    <w:rsid w:val="00050A87"/>
    <w:rsid w:val="00092E72"/>
    <w:rsid w:val="000C2003"/>
    <w:rsid w:val="000E1AA6"/>
    <w:rsid w:val="000E60CF"/>
    <w:rsid w:val="000F2E4A"/>
    <w:rsid w:val="000F4816"/>
    <w:rsid w:val="000F629E"/>
    <w:rsid w:val="00100FFF"/>
    <w:rsid w:val="0010507F"/>
    <w:rsid w:val="0011609F"/>
    <w:rsid w:val="001200D8"/>
    <w:rsid w:val="001267AE"/>
    <w:rsid w:val="001316E6"/>
    <w:rsid w:val="00141686"/>
    <w:rsid w:val="00146B94"/>
    <w:rsid w:val="00154532"/>
    <w:rsid w:val="0016386F"/>
    <w:rsid w:val="00181D40"/>
    <w:rsid w:val="001A7574"/>
    <w:rsid w:val="001B163F"/>
    <w:rsid w:val="001D2EB2"/>
    <w:rsid w:val="001E38AE"/>
    <w:rsid w:val="001E7745"/>
    <w:rsid w:val="001F1083"/>
    <w:rsid w:val="00206EC0"/>
    <w:rsid w:val="00216F1E"/>
    <w:rsid w:val="00234CAF"/>
    <w:rsid w:val="0023791A"/>
    <w:rsid w:val="0024314C"/>
    <w:rsid w:val="00243B4A"/>
    <w:rsid w:val="00292613"/>
    <w:rsid w:val="00297A0F"/>
    <w:rsid w:val="002A4A0E"/>
    <w:rsid w:val="002B0801"/>
    <w:rsid w:val="002B1AFD"/>
    <w:rsid w:val="002C16DD"/>
    <w:rsid w:val="002D1E06"/>
    <w:rsid w:val="002D794D"/>
    <w:rsid w:val="00301F82"/>
    <w:rsid w:val="003128DD"/>
    <w:rsid w:val="00321738"/>
    <w:rsid w:val="00325DB9"/>
    <w:rsid w:val="00331622"/>
    <w:rsid w:val="00335B44"/>
    <w:rsid w:val="003631E8"/>
    <w:rsid w:val="003659F1"/>
    <w:rsid w:val="00372BA0"/>
    <w:rsid w:val="003D772C"/>
    <w:rsid w:val="00400A2E"/>
    <w:rsid w:val="00413EBF"/>
    <w:rsid w:val="00417F07"/>
    <w:rsid w:val="004262F6"/>
    <w:rsid w:val="00430936"/>
    <w:rsid w:val="00431BC4"/>
    <w:rsid w:val="00457631"/>
    <w:rsid w:val="00470788"/>
    <w:rsid w:val="004B1A76"/>
    <w:rsid w:val="004B71D9"/>
    <w:rsid w:val="004C0235"/>
    <w:rsid w:val="004D0782"/>
    <w:rsid w:val="004D676F"/>
    <w:rsid w:val="004E28B4"/>
    <w:rsid w:val="004F4FC7"/>
    <w:rsid w:val="00510E73"/>
    <w:rsid w:val="005241D4"/>
    <w:rsid w:val="0054227A"/>
    <w:rsid w:val="005427C0"/>
    <w:rsid w:val="00545E77"/>
    <w:rsid w:val="005E49E2"/>
    <w:rsid w:val="005E65A8"/>
    <w:rsid w:val="005E71B7"/>
    <w:rsid w:val="00602269"/>
    <w:rsid w:val="00604D80"/>
    <w:rsid w:val="00611C58"/>
    <w:rsid w:val="006350D4"/>
    <w:rsid w:val="00651032"/>
    <w:rsid w:val="00667B4B"/>
    <w:rsid w:val="00670C5A"/>
    <w:rsid w:val="00674341"/>
    <w:rsid w:val="00681E4E"/>
    <w:rsid w:val="006937C5"/>
    <w:rsid w:val="006A362F"/>
    <w:rsid w:val="006B0332"/>
    <w:rsid w:val="006C2C5B"/>
    <w:rsid w:val="006D3408"/>
    <w:rsid w:val="006D46C0"/>
    <w:rsid w:val="006F5E24"/>
    <w:rsid w:val="00710718"/>
    <w:rsid w:val="0072114C"/>
    <w:rsid w:val="00731E97"/>
    <w:rsid w:val="00733011"/>
    <w:rsid w:val="0073316C"/>
    <w:rsid w:val="00736FFF"/>
    <w:rsid w:val="007425AF"/>
    <w:rsid w:val="00751F2B"/>
    <w:rsid w:val="00770348"/>
    <w:rsid w:val="00775594"/>
    <w:rsid w:val="007819AF"/>
    <w:rsid w:val="0079352B"/>
    <w:rsid w:val="007A1DF8"/>
    <w:rsid w:val="007B40DB"/>
    <w:rsid w:val="007C5989"/>
    <w:rsid w:val="00806CC8"/>
    <w:rsid w:val="00815C79"/>
    <w:rsid w:val="00817B3A"/>
    <w:rsid w:val="00820326"/>
    <w:rsid w:val="008356C9"/>
    <w:rsid w:val="0084435D"/>
    <w:rsid w:val="0084713A"/>
    <w:rsid w:val="00851E40"/>
    <w:rsid w:val="008529C5"/>
    <w:rsid w:val="008A2193"/>
    <w:rsid w:val="008A2A2A"/>
    <w:rsid w:val="008C695F"/>
    <w:rsid w:val="00901455"/>
    <w:rsid w:val="009237FC"/>
    <w:rsid w:val="00925FC7"/>
    <w:rsid w:val="00934DC4"/>
    <w:rsid w:val="00942A38"/>
    <w:rsid w:val="00953F2B"/>
    <w:rsid w:val="0095625D"/>
    <w:rsid w:val="00974D62"/>
    <w:rsid w:val="009812D4"/>
    <w:rsid w:val="00985FC5"/>
    <w:rsid w:val="009963C3"/>
    <w:rsid w:val="00996C0B"/>
    <w:rsid w:val="009A507C"/>
    <w:rsid w:val="009A5ACA"/>
    <w:rsid w:val="009B4D7F"/>
    <w:rsid w:val="009B6FF2"/>
    <w:rsid w:val="009C10C3"/>
    <w:rsid w:val="009D10E2"/>
    <w:rsid w:val="009E1D6E"/>
    <w:rsid w:val="009F0C4F"/>
    <w:rsid w:val="009F2DC8"/>
    <w:rsid w:val="00A0043A"/>
    <w:rsid w:val="00A03B74"/>
    <w:rsid w:val="00A11698"/>
    <w:rsid w:val="00A2000A"/>
    <w:rsid w:val="00A31ADF"/>
    <w:rsid w:val="00A4524D"/>
    <w:rsid w:val="00A455B8"/>
    <w:rsid w:val="00A46645"/>
    <w:rsid w:val="00A76794"/>
    <w:rsid w:val="00A90486"/>
    <w:rsid w:val="00A940B6"/>
    <w:rsid w:val="00AA35B7"/>
    <w:rsid w:val="00AA7448"/>
    <w:rsid w:val="00AB6981"/>
    <w:rsid w:val="00AC17E4"/>
    <w:rsid w:val="00AC3564"/>
    <w:rsid w:val="00AD5798"/>
    <w:rsid w:val="00AD7424"/>
    <w:rsid w:val="00AE0944"/>
    <w:rsid w:val="00AF64F5"/>
    <w:rsid w:val="00B01A1B"/>
    <w:rsid w:val="00B1447E"/>
    <w:rsid w:val="00B205B5"/>
    <w:rsid w:val="00B2637E"/>
    <w:rsid w:val="00B37BBD"/>
    <w:rsid w:val="00B4370D"/>
    <w:rsid w:val="00B50BE6"/>
    <w:rsid w:val="00B514F6"/>
    <w:rsid w:val="00B52095"/>
    <w:rsid w:val="00B52DEC"/>
    <w:rsid w:val="00BA4EB7"/>
    <w:rsid w:val="00BB3670"/>
    <w:rsid w:val="00BB4107"/>
    <w:rsid w:val="00BB652C"/>
    <w:rsid w:val="00BC5350"/>
    <w:rsid w:val="00BC5E56"/>
    <w:rsid w:val="00BD4AF0"/>
    <w:rsid w:val="00BE33BA"/>
    <w:rsid w:val="00BE39A6"/>
    <w:rsid w:val="00BF79CD"/>
    <w:rsid w:val="00C418F9"/>
    <w:rsid w:val="00C84DA1"/>
    <w:rsid w:val="00CA3D05"/>
    <w:rsid w:val="00CB0647"/>
    <w:rsid w:val="00CB524B"/>
    <w:rsid w:val="00CD56E9"/>
    <w:rsid w:val="00CE5271"/>
    <w:rsid w:val="00CF1CC2"/>
    <w:rsid w:val="00D153F9"/>
    <w:rsid w:val="00D30788"/>
    <w:rsid w:val="00D51E04"/>
    <w:rsid w:val="00D610FC"/>
    <w:rsid w:val="00D63373"/>
    <w:rsid w:val="00D67569"/>
    <w:rsid w:val="00D85D72"/>
    <w:rsid w:val="00D97D6B"/>
    <w:rsid w:val="00DB3DFF"/>
    <w:rsid w:val="00DB4213"/>
    <w:rsid w:val="00DD45CF"/>
    <w:rsid w:val="00DE0063"/>
    <w:rsid w:val="00DF1C85"/>
    <w:rsid w:val="00DF43FB"/>
    <w:rsid w:val="00E114F5"/>
    <w:rsid w:val="00E32342"/>
    <w:rsid w:val="00E3324A"/>
    <w:rsid w:val="00E430E5"/>
    <w:rsid w:val="00E958F5"/>
    <w:rsid w:val="00E979C6"/>
    <w:rsid w:val="00EA28DC"/>
    <w:rsid w:val="00EB0B9C"/>
    <w:rsid w:val="00EB2C61"/>
    <w:rsid w:val="00EC3F87"/>
    <w:rsid w:val="00EE4F5D"/>
    <w:rsid w:val="00EF06F2"/>
    <w:rsid w:val="00EF09FA"/>
    <w:rsid w:val="00EF7582"/>
    <w:rsid w:val="00F00113"/>
    <w:rsid w:val="00F01D41"/>
    <w:rsid w:val="00F066E9"/>
    <w:rsid w:val="00F12552"/>
    <w:rsid w:val="00F21161"/>
    <w:rsid w:val="00F43D89"/>
    <w:rsid w:val="00F6540F"/>
    <w:rsid w:val="00F807A6"/>
    <w:rsid w:val="00F81500"/>
    <w:rsid w:val="00F82531"/>
    <w:rsid w:val="00F82C8D"/>
    <w:rsid w:val="00F84D0B"/>
    <w:rsid w:val="00F84E5F"/>
    <w:rsid w:val="00F85DB8"/>
    <w:rsid w:val="00FC3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ECDC4"/>
  <w15:docId w15:val="{41B0D6BA-9F0E-467B-93CD-93735984F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5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6C0B"/>
    <w:pPr>
      <w:ind w:left="720"/>
      <w:contextualSpacing/>
    </w:pPr>
  </w:style>
  <w:style w:type="table" w:styleId="a4">
    <w:name w:val="Table Grid"/>
    <w:basedOn w:val="a1"/>
    <w:uiPriority w:val="39"/>
    <w:rsid w:val="005E4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3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1513</TotalTime>
  <Pages>11</Pages>
  <Words>935</Words>
  <Characters>5333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Джек Хронов</cp:lastModifiedBy>
  <cp:revision>215</cp:revision>
  <dcterms:created xsi:type="dcterms:W3CDTF">2024-09-03T17:15:00Z</dcterms:created>
  <dcterms:modified xsi:type="dcterms:W3CDTF">2024-09-19T11:31:00Z</dcterms:modified>
</cp:coreProperties>
</file>