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jc w:val="both"/>
      </w:pPr>
      <w:r>
        <w:drawing>
          <wp:inline distT="0" distB="0" distL="0" distR="0">
            <wp:extent cx="2436379" cy="1004888"/>
            <wp:effectExtent l="0" t="0" r="0" b="0"/>
            <wp:docPr id="1073741825" name="officeArt object" descr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1.png" descr="image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379" cy="1004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</w:pPr>
    </w:p>
    <w:p>
      <w:pPr>
        <w:pStyle w:val="Текстовый блок"/>
      </w:pPr>
      <w:r>
        <w:rPr>
          <w:b w:val="1"/>
          <w:bCs w:val="1"/>
          <w:rtl w:val="0"/>
          <w:lang w:val="ru-RU"/>
        </w:rPr>
        <w:t>Справка о компании</w:t>
      </w:r>
      <w:r>
        <w:rPr>
          <w:b w:val="1"/>
          <w:bCs w:val="1"/>
          <w:rtl w:val="0"/>
        </w:rPr>
        <w:t>:</w:t>
      </w:r>
    </w:p>
    <w:p>
      <w:pPr>
        <w:pStyle w:val="Текстовый блок"/>
      </w:pPr>
    </w:p>
    <w:p>
      <w:pPr>
        <w:pStyle w:val="Текстовый блок"/>
        <w:jc w:val="both"/>
      </w:pPr>
      <w:r>
        <w:rPr>
          <w:color w:val="2c2d30"/>
          <w:sz w:val="23"/>
          <w:szCs w:val="23"/>
          <w:u w:color="2c2d30"/>
          <w:rtl w:val="0"/>
          <w:lang w:val="it-IT"/>
        </w:rPr>
        <w:t xml:space="preserve">Lingualeo - </w:t>
      </w:r>
      <w:r>
        <w:rPr>
          <w:color w:val="2c2d30"/>
          <w:sz w:val="23"/>
          <w:szCs w:val="23"/>
          <w:u w:color="2c2d30"/>
          <w:rtl w:val="0"/>
          <w:lang w:val="ru-RU"/>
        </w:rPr>
        <w:t>это массовый онлайн сервис для изучения иностранных языков</w:t>
      </w:r>
      <w:r>
        <w:rPr>
          <w:color w:val="2c2d30"/>
          <w:sz w:val="23"/>
          <w:szCs w:val="23"/>
          <w:u w:color="2c2d30"/>
          <w:rtl w:val="0"/>
        </w:rPr>
        <w:t xml:space="preserve">.. </w:t>
      </w:r>
    </w:p>
    <w:p>
      <w:pPr>
        <w:pStyle w:val="Текстовый блок"/>
        <w:jc w:val="both"/>
      </w:pPr>
      <w:r>
        <w:rPr>
          <w:color w:val="2c2d30"/>
          <w:sz w:val="23"/>
          <w:szCs w:val="23"/>
          <w:u w:color="2c2d30"/>
          <w:rtl w:val="0"/>
          <w:lang w:val="it-IT"/>
        </w:rPr>
        <w:t xml:space="preserve">Lingualeo </w:t>
      </w:r>
      <w:r>
        <w:rPr>
          <w:color w:val="2c2d30"/>
          <w:sz w:val="23"/>
          <w:szCs w:val="23"/>
          <w:u w:color="2c2d30"/>
          <w:rtl w:val="0"/>
          <w:lang w:val="ru-RU"/>
        </w:rPr>
        <w:t>использует эффективные и вовлекающие методики</w:t>
      </w:r>
      <w:r>
        <w:rPr>
          <w:color w:val="2c2d30"/>
          <w:sz w:val="23"/>
          <w:szCs w:val="23"/>
          <w:u w:color="2c2d30"/>
          <w:rtl w:val="0"/>
        </w:rPr>
        <w:t xml:space="preserve">, </w:t>
      </w:r>
      <w:r>
        <w:rPr>
          <w:color w:val="2c2d30"/>
          <w:sz w:val="23"/>
          <w:szCs w:val="23"/>
          <w:u w:color="2c2d30"/>
          <w:rtl w:val="0"/>
          <w:lang w:val="ru-RU"/>
        </w:rPr>
        <w:t>персонализированный подход</w:t>
      </w:r>
      <w:r>
        <w:rPr>
          <w:color w:val="2c2d30"/>
          <w:sz w:val="23"/>
          <w:szCs w:val="23"/>
          <w:u w:color="2c2d30"/>
          <w:rtl w:val="0"/>
        </w:rPr>
        <w:t xml:space="preserve">, </w:t>
      </w:r>
      <w:r>
        <w:rPr>
          <w:color w:val="2c2d30"/>
          <w:sz w:val="23"/>
          <w:szCs w:val="23"/>
          <w:u w:color="2c2d30"/>
          <w:rtl w:val="0"/>
          <w:lang w:val="ru-RU"/>
        </w:rPr>
        <w:t>высококачественный контент для достижения результатов в обучении и мотивации учеников для регулярной практики изучаемого языка</w:t>
      </w:r>
      <w:r>
        <w:rPr>
          <w:color w:val="2c2d30"/>
          <w:sz w:val="23"/>
          <w:szCs w:val="23"/>
          <w:u w:color="2c2d30"/>
          <w:rtl w:val="0"/>
          <w:lang w:val="it-IT"/>
        </w:rPr>
        <w:t xml:space="preserve">. Lingualeo </w:t>
      </w:r>
      <w:r>
        <w:rPr>
          <w:color w:val="2c2d30"/>
          <w:sz w:val="23"/>
          <w:szCs w:val="23"/>
          <w:u w:color="2c2d30"/>
          <w:rtl w:val="0"/>
          <w:lang w:val="ru-RU"/>
        </w:rPr>
        <w:t>доступен в веб</w:t>
      </w:r>
      <w:r>
        <w:rPr>
          <w:color w:val="2c2d30"/>
          <w:sz w:val="23"/>
          <w:szCs w:val="23"/>
          <w:u w:color="2c2d30"/>
          <w:rtl w:val="0"/>
        </w:rPr>
        <w:t>-</w:t>
      </w:r>
      <w:r>
        <w:rPr>
          <w:color w:val="2c2d30"/>
          <w:sz w:val="23"/>
          <w:szCs w:val="23"/>
          <w:u w:color="2c2d30"/>
          <w:rtl w:val="0"/>
          <w:lang w:val="ru-RU"/>
        </w:rPr>
        <w:t xml:space="preserve">версии и мобильной версии </w:t>
      </w:r>
      <w:r>
        <w:rPr>
          <w:color w:val="2c2d30"/>
          <w:sz w:val="23"/>
          <w:szCs w:val="23"/>
          <w:u w:color="2c2d30"/>
          <w:rtl w:val="0"/>
        </w:rPr>
        <w:t>(</w:t>
      </w:r>
      <w:r>
        <w:rPr>
          <w:color w:val="2c2d30"/>
          <w:sz w:val="23"/>
          <w:szCs w:val="23"/>
          <w:u w:color="2c2d30"/>
          <w:rtl w:val="0"/>
          <w:lang w:val="ru-RU"/>
        </w:rPr>
        <w:t xml:space="preserve">для платформ </w:t>
      </w:r>
      <w:r>
        <w:rPr>
          <w:color w:val="2c2d30"/>
          <w:sz w:val="23"/>
          <w:szCs w:val="23"/>
          <w:u w:color="2c2d30"/>
          <w:rtl w:val="0"/>
          <w:lang w:val="fr-FR"/>
        </w:rPr>
        <w:t>Android</w:t>
      </w:r>
      <w:r>
        <w:rPr>
          <w:color w:val="2c2d30"/>
          <w:sz w:val="23"/>
          <w:szCs w:val="23"/>
          <w:u w:color="2c2d30"/>
          <w:rtl w:val="0"/>
          <w:lang w:val="ru-RU"/>
        </w:rPr>
        <w:t xml:space="preserve"> и </w:t>
      </w:r>
      <w:r>
        <w:rPr>
          <w:color w:val="2c2d30"/>
          <w:sz w:val="23"/>
          <w:szCs w:val="23"/>
          <w:u w:color="2c2d30"/>
          <w:rtl w:val="0"/>
        </w:rPr>
        <w:t xml:space="preserve">iOS), </w:t>
      </w:r>
      <w:r>
        <w:rPr>
          <w:color w:val="2c2d30"/>
          <w:sz w:val="23"/>
          <w:szCs w:val="23"/>
          <w:u w:color="2c2d30"/>
          <w:rtl w:val="0"/>
          <w:lang w:val="ru-RU"/>
        </w:rPr>
        <w:t>а так же в виде расширений для наиболее популярных браузеров</w:t>
      </w:r>
      <w:r>
        <w:rPr>
          <w:color w:val="2c2d30"/>
          <w:sz w:val="23"/>
          <w:szCs w:val="23"/>
          <w:u w:color="2c2d30"/>
          <w:rtl w:val="0"/>
        </w:rPr>
        <w:t xml:space="preserve">. </w:t>
      </w:r>
      <w:r>
        <w:rPr>
          <w:color w:val="2c2d30"/>
          <w:sz w:val="23"/>
          <w:szCs w:val="23"/>
          <w:u w:color="2c2d30"/>
          <w:rtl w:val="0"/>
          <w:lang w:val="ru-RU"/>
        </w:rPr>
        <w:t xml:space="preserve">Более </w:t>
      </w:r>
      <w:r>
        <w:rPr>
          <w:color w:val="2c2d30"/>
          <w:sz w:val="23"/>
          <w:szCs w:val="23"/>
          <w:u w:color="2c2d30"/>
          <w:rtl w:val="0"/>
          <w:lang w:val="ru-RU"/>
        </w:rPr>
        <w:t>17,5</w:t>
      </w:r>
      <w:r>
        <w:rPr>
          <w:color w:val="2c2d30"/>
          <w:sz w:val="23"/>
          <w:szCs w:val="23"/>
          <w:u w:color="2c2d30"/>
          <w:rtl w:val="0"/>
          <w:lang w:val="ru-RU"/>
        </w:rPr>
        <w:t xml:space="preserve"> млн человек во всем мире использует сервис для изучения английского языка</w:t>
      </w:r>
      <w:r>
        <w:rPr>
          <w:color w:val="2c2d30"/>
          <w:sz w:val="23"/>
          <w:szCs w:val="23"/>
          <w:u w:color="2c2d30"/>
          <w:rtl w:val="0"/>
        </w:rPr>
        <w:t>.</w:t>
      </w:r>
    </w:p>
    <w:p>
      <w:pPr>
        <w:pStyle w:val="Текстовый блок"/>
        <w:jc w:val="both"/>
      </w:pPr>
      <w:r>
        <w:rPr>
          <w:color w:val="2c2d30"/>
          <w:sz w:val="23"/>
          <w:szCs w:val="23"/>
          <w:u w:color="2c2d30"/>
          <w:rtl w:val="0"/>
          <w:lang w:val="ru-RU"/>
        </w:rPr>
        <w:t xml:space="preserve">Миссия </w:t>
      </w:r>
      <w:r>
        <w:rPr>
          <w:color w:val="2c2d30"/>
          <w:sz w:val="23"/>
          <w:szCs w:val="23"/>
          <w:u w:color="2c2d30"/>
          <w:rtl w:val="0"/>
          <w:lang w:val="it-IT"/>
        </w:rPr>
        <w:t xml:space="preserve">Lingualeo </w:t>
      </w:r>
      <w:r>
        <w:rPr>
          <w:color w:val="2c2d30"/>
          <w:sz w:val="23"/>
          <w:szCs w:val="23"/>
          <w:u w:color="2c2d30"/>
          <w:rtl w:val="0"/>
          <w:lang w:val="ru-RU"/>
        </w:rPr>
        <w:t>— помочь людям покорить иностранные языки</w:t>
      </w:r>
      <w:r>
        <w:rPr>
          <w:color w:val="2c2d30"/>
          <w:sz w:val="23"/>
          <w:szCs w:val="23"/>
          <w:u w:color="2c2d30"/>
          <w:rtl w:val="0"/>
        </w:rPr>
        <w:t>.</w:t>
      </w:r>
    </w:p>
    <w:p>
      <w:pPr>
        <w:pStyle w:val="Текстовый блок"/>
        <w:jc w:val="both"/>
      </w:pPr>
      <w:r>
        <w:rPr>
          <w:color w:val="2c2d30"/>
          <w:sz w:val="23"/>
          <w:szCs w:val="23"/>
          <w:u w:color="2c2d30"/>
          <w:rtl w:val="0"/>
          <w:lang w:val="ru-RU"/>
        </w:rPr>
        <w:t xml:space="preserve">Компания была основана в </w:t>
      </w:r>
      <w:r>
        <w:rPr>
          <w:color w:val="2c2d30"/>
          <w:sz w:val="23"/>
          <w:szCs w:val="23"/>
          <w:u w:color="2c2d30"/>
          <w:rtl w:val="0"/>
        </w:rPr>
        <w:t xml:space="preserve">2009 </w:t>
      </w:r>
      <w:r>
        <w:rPr>
          <w:color w:val="2c2d30"/>
          <w:sz w:val="23"/>
          <w:szCs w:val="23"/>
          <w:u w:color="2c2d30"/>
          <w:rtl w:val="0"/>
        </w:rPr>
        <w:t>году</w:t>
      </w:r>
      <w:r>
        <w:rPr>
          <w:color w:val="2c2d30"/>
          <w:sz w:val="23"/>
          <w:szCs w:val="23"/>
          <w:u w:color="2c2d30"/>
          <w:rtl w:val="0"/>
        </w:rPr>
        <w:t xml:space="preserve">, </w:t>
      </w:r>
      <w:r>
        <w:rPr>
          <w:color w:val="2c2d30"/>
          <w:sz w:val="23"/>
          <w:szCs w:val="23"/>
          <w:u w:color="2c2d30"/>
          <w:rtl w:val="0"/>
          <w:lang w:val="ru-RU"/>
        </w:rPr>
        <w:t xml:space="preserve">вышла на окупаемость в </w:t>
      </w:r>
      <w:r>
        <w:rPr>
          <w:color w:val="2c2d30"/>
          <w:sz w:val="23"/>
          <w:szCs w:val="23"/>
          <w:u w:color="2c2d30"/>
          <w:rtl w:val="0"/>
        </w:rPr>
        <w:t xml:space="preserve">2015 </w:t>
      </w:r>
      <w:r>
        <w:rPr>
          <w:color w:val="2c2d30"/>
          <w:sz w:val="23"/>
          <w:szCs w:val="23"/>
          <w:u w:color="2c2d30"/>
          <w:rtl w:val="0"/>
        </w:rPr>
        <w:t>году</w:t>
      </w:r>
      <w:r>
        <w:rPr>
          <w:color w:val="2c2d30"/>
          <w:sz w:val="23"/>
          <w:szCs w:val="23"/>
          <w:u w:color="2c2d30"/>
          <w:rtl w:val="0"/>
        </w:rPr>
        <w:t>.</w:t>
      </w:r>
    </w:p>
    <w:p>
      <w:pPr>
        <w:pStyle w:val="Текстовый блок"/>
      </w:pPr>
    </w:p>
    <w:p>
      <w:pPr>
        <w:pStyle w:val="Текстовый блок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