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CDAC" w14:textId="77777777" w:rsidR="00C97A31" w:rsidRDefault="00563565" w:rsidP="00C97A31">
      <w:pPr>
        <w:pStyle w:val="Title"/>
      </w:pPr>
      <w:bookmarkStart w:id="0" w:name="_GoBack"/>
      <w:bookmarkEnd w:id="0"/>
      <w:proofErr w:type="spellStart"/>
      <w:r>
        <w:t>CleverSupply</w:t>
      </w:r>
      <w:proofErr w:type="spellEnd"/>
    </w:p>
    <w:p w14:paraId="4DE216C6" w14:textId="77777777" w:rsidR="00C97A31" w:rsidRDefault="00C97A31" w:rsidP="00C97A31">
      <w:pPr>
        <w:pStyle w:val="Title"/>
      </w:pPr>
      <w:r>
        <w:t>Architecture Description</w:t>
      </w:r>
    </w:p>
    <w:p w14:paraId="75909B38" w14:textId="77777777" w:rsidR="00C97A31" w:rsidRDefault="00C97A31" w:rsidP="00B1179B"/>
    <w:p w14:paraId="479FA5C2" w14:textId="77777777" w:rsidR="0019185E" w:rsidRDefault="0019185E" w:rsidP="00B1179B">
      <w:pPr>
        <w:pStyle w:val="Heading1"/>
      </w:pPr>
      <w:r>
        <w:t>Problem Background</w:t>
      </w:r>
    </w:p>
    <w:p w14:paraId="52A6EB67" w14:textId="77777777" w:rsidR="0019185E" w:rsidRDefault="0019185E" w:rsidP="0019185E">
      <w:pPr>
        <w:pStyle w:val="Heading2"/>
      </w:pPr>
      <w:r>
        <w:t>System Context</w:t>
      </w:r>
    </w:p>
    <w:p w14:paraId="68A1A5C8" w14:textId="77777777" w:rsidR="00327B00" w:rsidRDefault="00327B00" w:rsidP="00B1179B"/>
    <w:p w14:paraId="1C61E1EB" w14:textId="77777777" w:rsidR="008F474A" w:rsidRDefault="008F474A" w:rsidP="008F474A">
      <w:pPr>
        <w:pStyle w:val="Quote"/>
      </w:pPr>
      <w:r>
        <w:t># systems’ mission</w:t>
      </w:r>
    </w:p>
    <w:p w14:paraId="7224BC4D" w14:textId="77777777" w:rsidR="008F474A" w:rsidRDefault="008F474A" w:rsidP="008F474A">
      <w:pPr>
        <w:pStyle w:val="Quote"/>
      </w:pPr>
      <w:r>
        <w:t># system’s responsibilities</w:t>
      </w:r>
    </w:p>
    <w:p w14:paraId="0658BE34" w14:textId="77777777" w:rsidR="008F474A" w:rsidRDefault="008F474A" w:rsidP="008F474A">
      <w:pPr>
        <w:pStyle w:val="Quote"/>
      </w:pPr>
      <w:r>
        <w:t xml:space="preserve"># human actors and system </w:t>
      </w:r>
      <w:proofErr w:type="gramStart"/>
      <w:r>
        <w:t>actors</w:t>
      </w:r>
      <w:proofErr w:type="gramEnd"/>
      <w:r>
        <w:t xml:space="preserve"> system should interact with</w:t>
      </w:r>
    </w:p>
    <w:p w14:paraId="1585777B" w14:textId="77777777" w:rsidR="00014430" w:rsidRPr="007E4D7C" w:rsidRDefault="00014430" w:rsidP="00014430">
      <w:pPr>
        <w:rPr>
          <w:i/>
        </w:rPr>
      </w:pPr>
      <w:r>
        <w:rPr>
          <w:i/>
        </w:rPr>
        <w:t>Mission and system description</w:t>
      </w:r>
      <w:r w:rsidRPr="007E4D7C">
        <w:rPr>
          <w:i/>
        </w:rPr>
        <w:t>:</w:t>
      </w:r>
    </w:p>
    <w:p w14:paraId="3C457211" w14:textId="77777777" w:rsidR="00014430" w:rsidRPr="00014430" w:rsidRDefault="00014430" w:rsidP="00563565">
      <w:r>
        <w:t xml:space="preserve">Facilitate the connection between the entities in a supply chain, thus reducing the cost of </w:t>
      </w:r>
      <w:r w:rsidR="00AA07F0">
        <w:t xml:space="preserve">operation. </w:t>
      </w:r>
      <w:r>
        <w:t xml:space="preserve">Make it easier for producers to find what they need from various suppliers, and </w:t>
      </w:r>
      <w:r w:rsidR="00476966">
        <w:t>ease communication via web conferencing.</w:t>
      </w:r>
    </w:p>
    <w:p w14:paraId="4F35BB7C" w14:textId="77777777" w:rsidR="00563565" w:rsidRPr="007E4D7C" w:rsidRDefault="00563565" w:rsidP="00563565">
      <w:pPr>
        <w:rPr>
          <w:i/>
        </w:rPr>
      </w:pPr>
      <w:r w:rsidRPr="007E4D7C">
        <w:rPr>
          <w:i/>
        </w:rPr>
        <w:t>Environment and context:</w:t>
      </w:r>
    </w:p>
    <w:p w14:paraId="5B665E8F" w14:textId="77777777" w:rsidR="00563565" w:rsidRDefault="00827232" w:rsidP="00563565">
      <w:pPr>
        <w:pStyle w:val="ListParagraph"/>
        <w:numPr>
          <w:ilvl w:val="0"/>
          <w:numId w:val="3"/>
        </w:numPr>
      </w:pPr>
      <w:r>
        <w:t xml:space="preserve">Targeted audience: small to </w:t>
      </w:r>
      <w:r w:rsidR="00563565">
        <w:t>medium business lines</w:t>
      </w:r>
      <w:r>
        <w:t xml:space="preserve">. </w:t>
      </w:r>
    </w:p>
    <w:p w14:paraId="01467DFA" w14:textId="77777777" w:rsidR="00827232" w:rsidRDefault="00827232" w:rsidP="00563565">
      <w:pPr>
        <w:pStyle w:val="ListParagraph"/>
        <w:numPr>
          <w:ilvl w:val="0"/>
          <w:numId w:val="3"/>
        </w:numPr>
      </w:pPr>
      <w:r>
        <w:t>Web-platform intended for use by suppliers, producers (supply consumers), retailers (product vendors). The system should make it easier for the parties involved to find and procure what they need and to maintain relations.</w:t>
      </w:r>
    </w:p>
    <w:p w14:paraId="085B9420" w14:textId="77777777" w:rsidR="00827232" w:rsidRDefault="00827232" w:rsidP="00563565">
      <w:pPr>
        <w:pStyle w:val="ListParagraph"/>
        <w:numPr>
          <w:ilvl w:val="0"/>
          <w:numId w:val="3"/>
        </w:numPr>
      </w:pPr>
      <w:r>
        <w:t xml:space="preserve">Deployment technology: world wide web </w:t>
      </w:r>
    </w:p>
    <w:p w14:paraId="3C4E3ADC" w14:textId="77777777" w:rsidR="00563565" w:rsidRDefault="00563565" w:rsidP="00563565">
      <w:pPr>
        <w:pStyle w:val="ListParagraph"/>
        <w:numPr>
          <w:ilvl w:val="0"/>
          <w:numId w:val="3"/>
        </w:numPr>
      </w:pPr>
      <w:r>
        <w:t>Revenue</w:t>
      </w:r>
      <w:r w:rsidR="00827232">
        <w:t xml:space="preserve"> for </w:t>
      </w:r>
      <w:proofErr w:type="spellStart"/>
      <w:r w:rsidR="00827232">
        <w:t>CleverSupply</w:t>
      </w:r>
      <w:proofErr w:type="spellEnd"/>
      <w:r w:rsidR="00B1530C">
        <w:t>: subscription</w:t>
      </w:r>
      <w:r>
        <w:t xml:space="preserve"> and ad based income</w:t>
      </w:r>
    </w:p>
    <w:p w14:paraId="2034E7D9" w14:textId="77777777" w:rsidR="00827232" w:rsidRPr="007E4D7C" w:rsidRDefault="00827232" w:rsidP="00827232">
      <w:pPr>
        <w:rPr>
          <w:i/>
        </w:rPr>
      </w:pPr>
      <w:r w:rsidRPr="007E4D7C">
        <w:rPr>
          <w:i/>
        </w:rPr>
        <w:t>External entities/systems with which the system interacts:</w:t>
      </w:r>
    </w:p>
    <w:p w14:paraId="28AF2A6D" w14:textId="77777777" w:rsidR="00827232" w:rsidRDefault="00827232" w:rsidP="00CF3582">
      <w:pPr>
        <w:pStyle w:val="ListParagraph"/>
        <w:numPr>
          <w:ilvl w:val="0"/>
          <w:numId w:val="3"/>
        </w:numPr>
      </w:pPr>
      <w:r>
        <w:t>payment services (for paying for the orders, and also for paying for subscriptions towards our company)</w:t>
      </w:r>
    </w:p>
    <w:p w14:paraId="62FB7315" w14:textId="77777777" w:rsidR="007E4D7C" w:rsidRPr="007E4D7C" w:rsidRDefault="007E4D7C" w:rsidP="007E4D7C">
      <w:pPr>
        <w:rPr>
          <w:i/>
        </w:rPr>
      </w:pPr>
      <w:r w:rsidRPr="007E4D7C">
        <w:rPr>
          <w:i/>
        </w:rPr>
        <w:t xml:space="preserve">System features and </w:t>
      </w:r>
      <w:r w:rsidR="00183663" w:rsidRPr="007E4D7C">
        <w:rPr>
          <w:i/>
        </w:rPr>
        <w:t>responsibilities</w:t>
      </w:r>
      <w:r w:rsidR="0019391B">
        <w:rPr>
          <w:i/>
        </w:rPr>
        <w:t>:</w:t>
      </w:r>
    </w:p>
    <w:p w14:paraId="637AE483" w14:textId="77777777" w:rsidR="007E4D7C" w:rsidRDefault="007E4D7C" w:rsidP="007E4D7C">
      <w:pPr>
        <w:pStyle w:val="ListParagraph"/>
        <w:numPr>
          <w:ilvl w:val="0"/>
          <w:numId w:val="3"/>
        </w:numPr>
      </w:pPr>
      <w:r>
        <w:t>web conference with multiple participants (video, audio, text)</w:t>
      </w:r>
    </w:p>
    <w:p w14:paraId="7C9D6767" w14:textId="77777777" w:rsidR="007E4D7C" w:rsidRDefault="007E4D7C" w:rsidP="007E4D7C">
      <w:pPr>
        <w:pStyle w:val="ListParagraph"/>
        <w:numPr>
          <w:ilvl w:val="0"/>
          <w:numId w:val="3"/>
        </w:numPr>
      </w:pPr>
      <w:r>
        <w:t>real-time offer comparison</w:t>
      </w:r>
    </w:p>
    <w:p w14:paraId="3D94D740" w14:textId="77777777" w:rsidR="00512390" w:rsidRDefault="00512390" w:rsidP="00512390">
      <w:pPr>
        <w:pStyle w:val="ListParagraph"/>
        <w:numPr>
          <w:ilvl w:val="0"/>
          <w:numId w:val="3"/>
        </w:numPr>
      </w:pPr>
      <w:r>
        <w:t>meeting scheduler and notification system</w:t>
      </w:r>
    </w:p>
    <w:p w14:paraId="12127D68" w14:textId="77777777" w:rsidR="00512390" w:rsidRDefault="00512390" w:rsidP="00512390">
      <w:pPr>
        <w:pStyle w:val="ListParagraph"/>
        <w:numPr>
          <w:ilvl w:val="0"/>
          <w:numId w:val="3"/>
        </w:numPr>
      </w:pPr>
      <w:r>
        <w:t>conference recording and archiving</w:t>
      </w:r>
    </w:p>
    <w:p w14:paraId="6A61B95F" w14:textId="77777777" w:rsidR="00512390" w:rsidRDefault="00512390" w:rsidP="00512390">
      <w:pPr>
        <w:pStyle w:val="ListParagraph"/>
        <w:numPr>
          <w:ilvl w:val="0"/>
          <w:numId w:val="3"/>
        </w:numPr>
      </w:pPr>
      <w:r>
        <w:t>order placement</w:t>
      </w:r>
    </w:p>
    <w:p w14:paraId="4211735D" w14:textId="77777777" w:rsidR="00512390" w:rsidRDefault="00512390" w:rsidP="00512390">
      <w:pPr>
        <w:pStyle w:val="ListParagraph"/>
        <w:numPr>
          <w:ilvl w:val="0"/>
          <w:numId w:val="3"/>
        </w:numPr>
      </w:pPr>
      <w:r>
        <w:t>secure order payment</w:t>
      </w:r>
    </w:p>
    <w:p w14:paraId="3283884F" w14:textId="77777777" w:rsidR="00512390" w:rsidRDefault="00512390" w:rsidP="00512390">
      <w:pPr>
        <w:pStyle w:val="ListParagraph"/>
        <w:numPr>
          <w:ilvl w:val="0"/>
          <w:numId w:val="3"/>
        </w:numPr>
      </w:pPr>
      <w:r>
        <w:t>order history</w:t>
      </w:r>
    </w:p>
    <w:p w14:paraId="7B110A26" w14:textId="77777777" w:rsidR="00512390" w:rsidRDefault="00512390" w:rsidP="00512390">
      <w:pPr>
        <w:pStyle w:val="ListParagraph"/>
        <w:numPr>
          <w:ilvl w:val="0"/>
          <w:numId w:val="3"/>
        </w:numPr>
      </w:pPr>
      <w:r>
        <w:lastRenderedPageBreak/>
        <w:t>order forecasting</w:t>
      </w:r>
    </w:p>
    <w:p w14:paraId="57BF50A2" w14:textId="77777777" w:rsidR="00512390" w:rsidRDefault="00014430" w:rsidP="00512390">
      <w:pPr>
        <w:pStyle w:val="ListParagraph"/>
        <w:numPr>
          <w:ilvl w:val="0"/>
          <w:numId w:val="3"/>
        </w:numPr>
      </w:pPr>
      <w:r>
        <w:t>product inventory</w:t>
      </w:r>
    </w:p>
    <w:p w14:paraId="6185485E" w14:textId="77777777" w:rsidR="008A1412" w:rsidRDefault="008A1412" w:rsidP="00512390">
      <w:pPr>
        <w:pStyle w:val="ListParagraph"/>
        <w:numPr>
          <w:ilvl w:val="0"/>
          <w:numId w:val="3"/>
        </w:numPr>
      </w:pPr>
      <w:r>
        <w:t>search by various criteria (company, product, geographical localization)</w:t>
      </w:r>
    </w:p>
    <w:p w14:paraId="51361F1B" w14:textId="77777777" w:rsidR="00014430" w:rsidRDefault="00014430" w:rsidP="00512390">
      <w:pPr>
        <w:pStyle w:val="ListParagraph"/>
        <w:numPr>
          <w:ilvl w:val="0"/>
          <w:numId w:val="3"/>
        </w:numPr>
      </w:pPr>
      <w:r>
        <w:t>ranking/feedback</w:t>
      </w:r>
    </w:p>
    <w:p w14:paraId="24542A4C" w14:textId="77777777" w:rsidR="00B1179B" w:rsidRDefault="00B1179B" w:rsidP="00B1179B">
      <w:pPr>
        <w:pStyle w:val="Heading2"/>
      </w:pPr>
      <w:r>
        <w:t>Business Goals</w:t>
      </w:r>
    </w:p>
    <w:p w14:paraId="4BE77722" w14:textId="77777777" w:rsidR="008F474A" w:rsidRDefault="008F474A" w:rsidP="008F474A">
      <w:pPr>
        <w:pStyle w:val="Quote"/>
      </w:pPr>
    </w:p>
    <w:p w14:paraId="09D21ECF" w14:textId="77777777" w:rsidR="008D218C" w:rsidRPr="00C32F4C" w:rsidRDefault="00327B00" w:rsidP="00A758E6">
      <w:pPr>
        <w:pStyle w:val="Quote"/>
      </w:pPr>
      <w:r>
        <w:t># prioritized list of business goals</w:t>
      </w:r>
      <w:r w:rsidR="008F474A">
        <w:t xml:space="preserve"> for system’s creation or modification</w:t>
      </w:r>
      <w:r w:rsidR="00A7158B">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646"/>
      </w:tblGrid>
      <w:tr w:rsidR="008D218C" w:rsidRPr="005D7929" w14:paraId="4CBD3EA0" w14:textId="77777777" w:rsidTr="005246F7">
        <w:tc>
          <w:tcPr>
            <w:tcW w:w="534" w:type="dxa"/>
            <w:shd w:val="pct25" w:color="auto" w:fill="FFFFFF"/>
          </w:tcPr>
          <w:p w14:paraId="5CF49B4D" w14:textId="77777777" w:rsidR="008D218C" w:rsidRPr="009266BE" w:rsidRDefault="008D218C" w:rsidP="009266BE">
            <w:pPr>
              <w:spacing w:after="0" w:line="240" w:lineRule="auto"/>
            </w:pPr>
            <w:r w:rsidRPr="009266BE">
              <w:t>N</w:t>
            </w:r>
          </w:p>
        </w:tc>
        <w:tc>
          <w:tcPr>
            <w:tcW w:w="8646" w:type="dxa"/>
            <w:shd w:val="pct25" w:color="auto" w:fill="FFFFFF"/>
          </w:tcPr>
          <w:p w14:paraId="2EF6CA57" w14:textId="77777777" w:rsidR="008D218C" w:rsidRPr="009266BE" w:rsidRDefault="008D218C" w:rsidP="009266BE">
            <w:pPr>
              <w:spacing w:after="0" w:line="240" w:lineRule="auto"/>
            </w:pPr>
            <w:r w:rsidRPr="009266BE">
              <w:t>Description</w:t>
            </w:r>
          </w:p>
        </w:tc>
      </w:tr>
      <w:tr w:rsidR="008D218C" w:rsidRPr="005D7929" w14:paraId="1CF62461" w14:textId="77777777" w:rsidTr="005246F7">
        <w:tc>
          <w:tcPr>
            <w:tcW w:w="534" w:type="dxa"/>
          </w:tcPr>
          <w:p w14:paraId="131863DC" w14:textId="77777777" w:rsidR="008D218C" w:rsidRPr="005D7929" w:rsidRDefault="008D218C" w:rsidP="005246F7">
            <w:pPr>
              <w:pStyle w:val="Celltext"/>
              <w:rPr>
                <w:rFonts w:asciiTheme="minorHAnsi" w:hAnsiTheme="minorHAnsi" w:cstheme="minorHAnsi"/>
                <w:noProof w:val="0"/>
                <w:sz w:val="22"/>
              </w:rPr>
            </w:pPr>
            <w:r>
              <w:rPr>
                <w:rFonts w:asciiTheme="minorHAnsi" w:hAnsiTheme="minorHAnsi" w:cstheme="minorHAnsi"/>
                <w:noProof w:val="0"/>
                <w:sz w:val="22"/>
              </w:rPr>
              <w:t>1</w:t>
            </w:r>
          </w:p>
        </w:tc>
        <w:tc>
          <w:tcPr>
            <w:tcW w:w="8646" w:type="dxa"/>
          </w:tcPr>
          <w:p w14:paraId="29BB9955" w14:textId="77777777" w:rsidR="008D218C" w:rsidRPr="008D218C" w:rsidRDefault="00B93916" w:rsidP="008D218C">
            <w:r>
              <w:t>Increase companies revenues by facilitating them to find</w:t>
            </w:r>
            <w:r w:rsidR="00430F11">
              <w:t xml:space="preserve"> bus</w:t>
            </w:r>
            <w:r w:rsidR="008D218C">
              <w:t>ines</w:t>
            </w:r>
            <w:r w:rsidR="00430F11">
              <w:t>s</w:t>
            </w:r>
            <w:r w:rsidR="008D218C">
              <w:t xml:space="preserve"> partners and </w:t>
            </w:r>
            <w:r w:rsidR="00430F11">
              <w:t>negotiate</w:t>
            </w:r>
            <w:r w:rsidR="008D218C">
              <w:t xml:space="preserve"> contracts.</w:t>
            </w:r>
          </w:p>
        </w:tc>
      </w:tr>
      <w:tr w:rsidR="008D218C" w:rsidRPr="005D7929" w14:paraId="1E952253" w14:textId="77777777" w:rsidTr="005246F7">
        <w:tc>
          <w:tcPr>
            <w:tcW w:w="534" w:type="dxa"/>
          </w:tcPr>
          <w:p w14:paraId="29DE5031" w14:textId="77777777" w:rsidR="008D218C" w:rsidRPr="005D7929" w:rsidRDefault="008D218C" w:rsidP="005246F7">
            <w:pPr>
              <w:pStyle w:val="Celltext"/>
              <w:rPr>
                <w:rFonts w:asciiTheme="minorHAnsi" w:hAnsiTheme="minorHAnsi" w:cstheme="minorHAnsi"/>
                <w:noProof w:val="0"/>
                <w:sz w:val="22"/>
              </w:rPr>
            </w:pPr>
            <w:r>
              <w:rPr>
                <w:rFonts w:asciiTheme="minorHAnsi" w:hAnsiTheme="minorHAnsi" w:cstheme="minorHAnsi"/>
                <w:noProof w:val="0"/>
                <w:sz w:val="22"/>
              </w:rPr>
              <w:t>2</w:t>
            </w:r>
          </w:p>
        </w:tc>
        <w:tc>
          <w:tcPr>
            <w:tcW w:w="8646" w:type="dxa"/>
          </w:tcPr>
          <w:p w14:paraId="50B72F0F" w14:textId="77777777" w:rsidR="008D218C" w:rsidRPr="008D218C" w:rsidRDefault="008D218C" w:rsidP="008D218C">
            <w:r>
              <w:t xml:space="preserve">Reduce TCO by gathering market information, thus comparing offers. </w:t>
            </w:r>
          </w:p>
        </w:tc>
      </w:tr>
      <w:tr w:rsidR="008D218C" w:rsidRPr="005D7929" w14:paraId="3C093E14" w14:textId="77777777" w:rsidTr="005246F7">
        <w:tc>
          <w:tcPr>
            <w:tcW w:w="534" w:type="dxa"/>
          </w:tcPr>
          <w:p w14:paraId="5A5295C1" w14:textId="77777777" w:rsidR="008D218C" w:rsidRDefault="008D218C" w:rsidP="005246F7">
            <w:pPr>
              <w:pStyle w:val="Celltext"/>
              <w:rPr>
                <w:rFonts w:asciiTheme="minorHAnsi" w:hAnsiTheme="minorHAnsi" w:cstheme="minorHAnsi"/>
                <w:noProof w:val="0"/>
                <w:sz w:val="22"/>
              </w:rPr>
            </w:pPr>
            <w:r>
              <w:rPr>
                <w:rFonts w:asciiTheme="minorHAnsi" w:hAnsiTheme="minorHAnsi" w:cstheme="minorHAnsi"/>
                <w:noProof w:val="0"/>
                <w:sz w:val="22"/>
              </w:rPr>
              <w:t>3</w:t>
            </w:r>
          </w:p>
        </w:tc>
        <w:tc>
          <w:tcPr>
            <w:tcW w:w="8646" w:type="dxa"/>
          </w:tcPr>
          <w:p w14:paraId="2D47F185" w14:textId="77777777" w:rsidR="008D218C" w:rsidRDefault="008D218C" w:rsidP="005246F7">
            <w:r>
              <w:t>Improve operational efficiency by enhancing the communication between the entities in the supply chain.</w:t>
            </w:r>
          </w:p>
        </w:tc>
      </w:tr>
      <w:tr w:rsidR="008D218C" w:rsidRPr="005D7929" w14:paraId="650AA6ED" w14:textId="77777777" w:rsidTr="005246F7">
        <w:tc>
          <w:tcPr>
            <w:tcW w:w="534" w:type="dxa"/>
          </w:tcPr>
          <w:p w14:paraId="499F5909" w14:textId="77777777" w:rsidR="008D218C" w:rsidRPr="005D7929" w:rsidRDefault="00356996" w:rsidP="005246F7">
            <w:pPr>
              <w:pStyle w:val="Celltext"/>
              <w:rPr>
                <w:rFonts w:asciiTheme="minorHAnsi" w:hAnsiTheme="minorHAnsi" w:cstheme="minorHAnsi"/>
                <w:noProof w:val="0"/>
                <w:sz w:val="22"/>
              </w:rPr>
            </w:pPr>
            <w:r>
              <w:rPr>
                <w:rFonts w:asciiTheme="minorHAnsi" w:hAnsiTheme="minorHAnsi" w:cstheme="minorHAnsi"/>
                <w:noProof w:val="0"/>
                <w:sz w:val="22"/>
              </w:rPr>
              <w:t>4</w:t>
            </w:r>
          </w:p>
        </w:tc>
        <w:tc>
          <w:tcPr>
            <w:tcW w:w="8646" w:type="dxa"/>
          </w:tcPr>
          <w:p w14:paraId="01278AF6" w14:textId="77777777" w:rsidR="008D218C" w:rsidRPr="008D218C" w:rsidRDefault="008D218C" w:rsidP="008D218C">
            <w:r>
              <w:t>Increase confidence in the registered business</w:t>
            </w:r>
            <w:r w:rsidR="00356996">
              <w:t>es through feedback and ranking.</w:t>
            </w:r>
          </w:p>
        </w:tc>
      </w:tr>
      <w:tr w:rsidR="008D218C" w:rsidRPr="005D7929" w14:paraId="287575CB" w14:textId="77777777" w:rsidTr="005246F7">
        <w:tc>
          <w:tcPr>
            <w:tcW w:w="534" w:type="dxa"/>
          </w:tcPr>
          <w:p w14:paraId="64B2CEB4" w14:textId="77777777" w:rsidR="008D218C" w:rsidRPr="005D7929" w:rsidRDefault="00356996" w:rsidP="005246F7">
            <w:pPr>
              <w:pStyle w:val="Celltext"/>
              <w:rPr>
                <w:rFonts w:asciiTheme="minorHAnsi" w:hAnsiTheme="minorHAnsi" w:cstheme="minorHAnsi"/>
                <w:noProof w:val="0"/>
                <w:sz w:val="22"/>
              </w:rPr>
            </w:pPr>
            <w:r>
              <w:rPr>
                <w:rFonts w:asciiTheme="minorHAnsi" w:hAnsiTheme="minorHAnsi" w:cstheme="minorHAnsi"/>
                <w:noProof w:val="0"/>
                <w:sz w:val="22"/>
              </w:rPr>
              <w:t>5</w:t>
            </w:r>
          </w:p>
        </w:tc>
        <w:tc>
          <w:tcPr>
            <w:tcW w:w="8646" w:type="dxa"/>
          </w:tcPr>
          <w:p w14:paraId="3AB0B751" w14:textId="77777777" w:rsidR="008D218C" w:rsidRDefault="008D218C" w:rsidP="00356996">
            <w:r>
              <w:t>Attract numerous users of t</w:t>
            </w:r>
            <w:r w:rsidR="00356996">
              <w:t>he platform by offering high-quality</w:t>
            </w:r>
            <w:r>
              <w:t xml:space="preserve"> features.</w:t>
            </w:r>
          </w:p>
        </w:tc>
      </w:tr>
      <w:tr w:rsidR="008D218C" w:rsidRPr="005D7929" w14:paraId="49A35E3D" w14:textId="77777777" w:rsidTr="005246F7">
        <w:tc>
          <w:tcPr>
            <w:tcW w:w="534" w:type="dxa"/>
          </w:tcPr>
          <w:p w14:paraId="3D34BEA5" w14:textId="77777777" w:rsidR="008D218C" w:rsidRPr="005D7929" w:rsidRDefault="00356996" w:rsidP="005246F7">
            <w:pPr>
              <w:pStyle w:val="Celltext"/>
              <w:rPr>
                <w:rFonts w:asciiTheme="minorHAnsi" w:hAnsiTheme="minorHAnsi" w:cstheme="minorHAnsi"/>
                <w:noProof w:val="0"/>
                <w:sz w:val="22"/>
              </w:rPr>
            </w:pPr>
            <w:r>
              <w:rPr>
                <w:rFonts w:asciiTheme="minorHAnsi" w:hAnsiTheme="minorHAnsi" w:cstheme="minorHAnsi"/>
                <w:noProof w:val="0"/>
                <w:sz w:val="22"/>
              </w:rPr>
              <w:t>6</w:t>
            </w:r>
          </w:p>
        </w:tc>
        <w:tc>
          <w:tcPr>
            <w:tcW w:w="8646" w:type="dxa"/>
          </w:tcPr>
          <w:p w14:paraId="2B8287E0" w14:textId="77777777" w:rsidR="008D218C" w:rsidRDefault="00356996" w:rsidP="005246F7">
            <w:r>
              <w:t>Provide a confident</w:t>
            </w:r>
            <w:r w:rsidR="008D218C">
              <w:t xml:space="preserve"> solution.</w:t>
            </w:r>
          </w:p>
        </w:tc>
      </w:tr>
    </w:tbl>
    <w:p w14:paraId="1B63170A" w14:textId="77777777" w:rsidR="00B1179B" w:rsidRDefault="00B1179B" w:rsidP="00B1179B">
      <w:pPr>
        <w:pStyle w:val="Heading2"/>
      </w:pPr>
      <w:r>
        <w:t>Stakeholders</w:t>
      </w:r>
    </w:p>
    <w:p w14:paraId="43779C0C" w14:textId="77777777" w:rsidR="00B1179B" w:rsidRDefault="00B1179B" w:rsidP="00B1179B"/>
    <w:tbl>
      <w:tblPr>
        <w:tblStyle w:val="LightList-Accent5"/>
        <w:tblW w:w="0" w:type="auto"/>
        <w:tblLook w:val="04A0" w:firstRow="1" w:lastRow="0" w:firstColumn="1" w:lastColumn="0" w:noHBand="0" w:noVBand="1"/>
      </w:tblPr>
      <w:tblGrid>
        <w:gridCol w:w="2448"/>
        <w:gridCol w:w="7457"/>
      </w:tblGrid>
      <w:tr w:rsidR="00327B00" w14:paraId="650F27DC" w14:textId="77777777" w:rsidTr="00FA1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bottom w:val="single" w:sz="8" w:space="0" w:color="4BACC6" w:themeColor="accent5"/>
            </w:tcBorders>
          </w:tcPr>
          <w:p w14:paraId="5EAA41CA" w14:textId="77777777" w:rsidR="00327B00" w:rsidRDefault="00327B00" w:rsidP="00FA1C68">
            <w:r>
              <w:t>Stakeholder</w:t>
            </w:r>
          </w:p>
        </w:tc>
        <w:tc>
          <w:tcPr>
            <w:tcW w:w="7457" w:type="dxa"/>
            <w:tcBorders>
              <w:bottom w:val="single" w:sz="8" w:space="0" w:color="4BACC6" w:themeColor="accent5"/>
            </w:tcBorders>
          </w:tcPr>
          <w:p w14:paraId="44AABC86" w14:textId="77777777" w:rsidR="00327B00" w:rsidRDefault="00327B00" w:rsidP="00FA1C68">
            <w:pPr>
              <w:cnfStyle w:val="100000000000" w:firstRow="1" w:lastRow="0" w:firstColumn="0" w:lastColumn="0" w:oddVBand="0" w:evenVBand="0" w:oddHBand="0" w:evenHBand="0" w:firstRowFirstColumn="0" w:firstRowLastColumn="0" w:lastRowFirstColumn="0" w:lastRowLastColumn="0"/>
            </w:pPr>
            <w:r>
              <w:t>Concerns</w:t>
            </w:r>
          </w:p>
        </w:tc>
      </w:tr>
      <w:tr w:rsidR="00327B00" w14:paraId="779645B5"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11791232" w14:textId="77777777" w:rsidR="00327B00" w:rsidRDefault="00894E1A" w:rsidP="00FA1C68">
            <w:r w:rsidRPr="00894E1A">
              <w:t>Suppliers</w:t>
            </w:r>
          </w:p>
        </w:tc>
        <w:tc>
          <w:tcPr>
            <w:tcW w:w="7457" w:type="dxa"/>
            <w:tcBorders>
              <w:left w:val="single" w:sz="8" w:space="0" w:color="4BACC6" w:themeColor="accent5"/>
            </w:tcBorders>
          </w:tcPr>
          <w:p w14:paraId="6CBBB186" w14:textId="77777777" w:rsidR="00327B00" w:rsidRDefault="00894E1A" w:rsidP="00FA1C68">
            <w:pPr>
              <w:cnfStyle w:val="000000100000" w:firstRow="0" w:lastRow="0" w:firstColumn="0" w:lastColumn="0" w:oddVBand="0" w:evenVBand="0" w:oddHBand="1" w:evenHBand="0" w:firstRowFirstColumn="0" w:firstRowLastColumn="0" w:lastRowFirstColumn="0" w:lastRowLastColumn="0"/>
            </w:pPr>
            <w:r>
              <w:t>Increase market exposure.</w:t>
            </w:r>
          </w:p>
        </w:tc>
      </w:tr>
      <w:tr w:rsidR="00327B00" w14:paraId="040F328A" w14:textId="77777777" w:rsidTr="00FA1C68">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5AFD1D79" w14:textId="77777777" w:rsidR="00327B00" w:rsidRDefault="00894E1A" w:rsidP="00FA1C68">
            <w:r>
              <w:t>Producers/Retailers</w:t>
            </w:r>
          </w:p>
        </w:tc>
        <w:tc>
          <w:tcPr>
            <w:tcW w:w="7457" w:type="dxa"/>
            <w:tcBorders>
              <w:top w:val="single" w:sz="8" w:space="0" w:color="4BACC6" w:themeColor="accent5"/>
              <w:left w:val="single" w:sz="8" w:space="0" w:color="4BACC6" w:themeColor="accent5"/>
              <w:bottom w:val="single" w:sz="8" w:space="0" w:color="4BACC6" w:themeColor="accent5"/>
            </w:tcBorders>
          </w:tcPr>
          <w:p w14:paraId="3B609A60" w14:textId="77777777" w:rsidR="00327B00" w:rsidRDefault="00894E1A" w:rsidP="00FA1C68">
            <w:pPr>
              <w:cnfStyle w:val="000000000000" w:firstRow="0" w:lastRow="0" w:firstColumn="0" w:lastColumn="0" w:oddVBand="0" w:evenVBand="0" w:oddHBand="0" w:evenHBand="0" w:firstRowFirstColumn="0" w:firstRowLastColumn="0" w:lastRowFirstColumn="0" w:lastRowLastColumn="0"/>
            </w:pPr>
            <w:r>
              <w:t>Find and contact business partners easily.</w:t>
            </w:r>
          </w:p>
        </w:tc>
      </w:tr>
      <w:tr w:rsidR="00327B00" w14:paraId="04011785"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56128D8E" w14:textId="77777777" w:rsidR="00327B00" w:rsidRDefault="00894E1A" w:rsidP="00FA1C68">
            <w:proofErr w:type="spellStart"/>
            <w:r>
              <w:t>SysAdmin</w:t>
            </w:r>
            <w:proofErr w:type="spellEnd"/>
          </w:p>
        </w:tc>
        <w:tc>
          <w:tcPr>
            <w:tcW w:w="7457" w:type="dxa"/>
            <w:tcBorders>
              <w:left w:val="single" w:sz="8" w:space="0" w:color="4BACC6" w:themeColor="accent5"/>
            </w:tcBorders>
          </w:tcPr>
          <w:p w14:paraId="20CD6DFC" w14:textId="77777777" w:rsidR="00327B00" w:rsidRDefault="00894E1A" w:rsidP="00FA1C68">
            <w:pPr>
              <w:cnfStyle w:val="000000100000" w:firstRow="0" w:lastRow="0" w:firstColumn="0" w:lastColumn="0" w:oddVBand="0" w:evenVBand="0" w:oddHBand="1" w:evenHBand="0" w:firstRowFirstColumn="0" w:firstRowLastColumn="0" w:lastRowFirstColumn="0" w:lastRowLastColumn="0"/>
            </w:pPr>
            <w:r>
              <w:t>Deployment. Recovery from failure.</w:t>
            </w:r>
          </w:p>
        </w:tc>
      </w:tr>
      <w:tr w:rsidR="00327B00" w14:paraId="05788FFF" w14:textId="77777777" w:rsidTr="00FA1C68">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38EFFAEB" w14:textId="77777777" w:rsidR="00327B00" w:rsidRDefault="00894E1A" w:rsidP="00FA1C68">
            <w:proofErr w:type="spellStart"/>
            <w:r>
              <w:t>CleverSupply</w:t>
            </w:r>
            <w:proofErr w:type="spellEnd"/>
            <w:r>
              <w:t xml:space="preserve"> shareholders</w:t>
            </w:r>
          </w:p>
        </w:tc>
        <w:tc>
          <w:tcPr>
            <w:tcW w:w="7457" w:type="dxa"/>
            <w:tcBorders>
              <w:top w:val="single" w:sz="8" w:space="0" w:color="4BACC6" w:themeColor="accent5"/>
              <w:left w:val="single" w:sz="8" w:space="0" w:color="4BACC6" w:themeColor="accent5"/>
              <w:bottom w:val="single" w:sz="8" w:space="0" w:color="4BACC6" w:themeColor="accent5"/>
            </w:tcBorders>
          </w:tcPr>
          <w:p w14:paraId="6979ECA6" w14:textId="77777777" w:rsidR="00327B00" w:rsidRDefault="00894E1A" w:rsidP="00FA1C68">
            <w:pPr>
              <w:cnfStyle w:val="000000000000" w:firstRow="0" w:lastRow="0" w:firstColumn="0" w:lastColumn="0" w:oddVBand="0" w:evenVBand="0" w:oddHBand="0" w:evenHBand="0" w:firstRowFirstColumn="0" w:firstRowLastColumn="0" w:lastRowFirstColumn="0" w:lastRowLastColumn="0"/>
            </w:pPr>
            <w:r>
              <w:rPr>
                <w:rFonts w:cstheme="minorHAnsi"/>
              </w:rPr>
              <w:t>Interested in the revenues that the application generates.</w:t>
            </w:r>
          </w:p>
        </w:tc>
      </w:tr>
      <w:tr w:rsidR="00327B00" w14:paraId="1C2B886E"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7D38EE7E" w14:textId="77777777" w:rsidR="00327B00" w:rsidRDefault="00894E1A" w:rsidP="00FA1C68">
            <w:r>
              <w:t>Developers</w:t>
            </w:r>
          </w:p>
        </w:tc>
        <w:tc>
          <w:tcPr>
            <w:tcW w:w="7457" w:type="dxa"/>
            <w:tcBorders>
              <w:left w:val="single" w:sz="8" w:space="0" w:color="4BACC6" w:themeColor="accent5"/>
            </w:tcBorders>
          </w:tcPr>
          <w:p w14:paraId="0C225535" w14:textId="77777777" w:rsidR="00327B00" w:rsidRDefault="00894E1A" w:rsidP="00FA1C68">
            <w:pPr>
              <w:cnfStyle w:val="000000100000" w:firstRow="0" w:lastRow="0" w:firstColumn="0" w:lastColumn="0" w:oddVBand="0" w:evenVBand="0" w:oddHBand="1" w:evenHBand="0" w:firstRowFirstColumn="0" w:firstRowLastColumn="0" w:lastRowFirstColumn="0" w:lastRowLastColumn="0"/>
            </w:pPr>
            <w:r>
              <w:t xml:space="preserve">Modularity. New technologies. </w:t>
            </w:r>
          </w:p>
        </w:tc>
      </w:tr>
    </w:tbl>
    <w:p w14:paraId="4D1DA3F3" w14:textId="77777777" w:rsidR="00327B00" w:rsidRDefault="00327B00" w:rsidP="00B1179B"/>
    <w:p w14:paraId="05277FC4" w14:textId="77777777" w:rsidR="00B1179B" w:rsidRDefault="00B1179B" w:rsidP="00B1179B">
      <w:pPr>
        <w:pStyle w:val="Heading2"/>
      </w:pPr>
      <w:r>
        <w:t>Architecture Driving Requirements</w:t>
      </w:r>
    </w:p>
    <w:p w14:paraId="575D378D" w14:textId="77777777" w:rsidR="008010B6" w:rsidRDefault="00327B00" w:rsidP="00B1179B">
      <w:r>
        <w:t># prioritized list of</w:t>
      </w:r>
      <w:r w:rsidR="008F474A">
        <w:t xml:space="preserve"> architecture</w:t>
      </w:r>
      <w:r>
        <w:t xml:space="preserve"> driving requirements</w:t>
      </w:r>
      <w:r w:rsidR="008F474A">
        <w:t xml:space="preserve"> (major functional, quality attribute, and life-cycle requirements)</w:t>
      </w:r>
    </w:p>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
        <w:gridCol w:w="7733"/>
        <w:gridCol w:w="1701"/>
      </w:tblGrid>
      <w:tr w:rsidR="008010B6" w:rsidRPr="00EE30F5" w14:paraId="767B2C0D" w14:textId="77777777" w:rsidTr="0017323B">
        <w:tc>
          <w:tcPr>
            <w:tcW w:w="471" w:type="dxa"/>
            <w:shd w:val="pct25" w:color="auto" w:fill="FFFFFF"/>
          </w:tcPr>
          <w:p w14:paraId="2E2902A7" w14:textId="77777777" w:rsidR="008010B6" w:rsidRPr="005D7929" w:rsidRDefault="008010B6" w:rsidP="005246F7">
            <w:pPr>
              <w:pStyle w:val="Cellheading"/>
              <w:rPr>
                <w:rFonts w:asciiTheme="minorHAnsi" w:hAnsiTheme="minorHAnsi" w:cstheme="minorHAnsi"/>
                <w:noProof w:val="0"/>
                <w:sz w:val="22"/>
              </w:rPr>
            </w:pPr>
            <w:r w:rsidRPr="005D7929">
              <w:rPr>
                <w:rFonts w:asciiTheme="minorHAnsi" w:hAnsiTheme="minorHAnsi" w:cstheme="minorHAnsi"/>
                <w:noProof w:val="0"/>
                <w:sz w:val="22"/>
              </w:rPr>
              <w:t>N</w:t>
            </w:r>
          </w:p>
        </w:tc>
        <w:tc>
          <w:tcPr>
            <w:tcW w:w="7733" w:type="dxa"/>
            <w:shd w:val="pct25" w:color="auto" w:fill="FFFFFF"/>
          </w:tcPr>
          <w:p w14:paraId="76577FC1" w14:textId="77777777" w:rsidR="008010B6" w:rsidRPr="00EE30F5" w:rsidRDefault="008010B6" w:rsidP="00EE30F5">
            <w:pPr>
              <w:spacing w:after="0" w:line="240" w:lineRule="auto"/>
            </w:pPr>
            <w:r w:rsidRPr="00EE30F5">
              <w:t>Description</w:t>
            </w:r>
          </w:p>
        </w:tc>
        <w:tc>
          <w:tcPr>
            <w:tcW w:w="1701" w:type="dxa"/>
            <w:shd w:val="pct25" w:color="auto" w:fill="FFFFFF"/>
          </w:tcPr>
          <w:p w14:paraId="15CD0D12" w14:textId="77777777" w:rsidR="008010B6" w:rsidRPr="00EE30F5" w:rsidRDefault="008010B6" w:rsidP="00EE30F5">
            <w:pPr>
              <w:spacing w:after="0" w:line="240" w:lineRule="auto"/>
            </w:pPr>
            <w:r w:rsidRPr="00EE30F5">
              <w:t>Derived from objectives</w:t>
            </w:r>
          </w:p>
        </w:tc>
      </w:tr>
      <w:tr w:rsidR="006A30E1" w:rsidRPr="00EE30F5" w14:paraId="28287F1E" w14:textId="77777777" w:rsidTr="005246F7">
        <w:tc>
          <w:tcPr>
            <w:tcW w:w="471" w:type="dxa"/>
          </w:tcPr>
          <w:p w14:paraId="6E55D79F" w14:textId="77777777" w:rsidR="006A30E1" w:rsidRPr="005D7929" w:rsidRDefault="006A30E1" w:rsidP="005246F7">
            <w:pPr>
              <w:pStyle w:val="Celltext"/>
              <w:rPr>
                <w:rFonts w:asciiTheme="minorHAnsi" w:hAnsiTheme="minorHAnsi" w:cstheme="minorHAnsi"/>
                <w:noProof w:val="0"/>
                <w:sz w:val="22"/>
              </w:rPr>
            </w:pPr>
          </w:p>
        </w:tc>
        <w:tc>
          <w:tcPr>
            <w:tcW w:w="7733" w:type="dxa"/>
          </w:tcPr>
          <w:p w14:paraId="6E3DD3FD" w14:textId="77777777" w:rsidR="006A30E1" w:rsidRPr="00EE30F5" w:rsidRDefault="006A30E1" w:rsidP="005246F7">
            <w:pPr>
              <w:spacing w:after="0" w:line="240" w:lineRule="auto"/>
            </w:pPr>
            <w:r w:rsidRPr="00EE30F5">
              <w:t>Producers/retailers can compare multiple offers, place orders, view order history and schedule recurrent orders.</w:t>
            </w:r>
          </w:p>
        </w:tc>
        <w:tc>
          <w:tcPr>
            <w:tcW w:w="1701" w:type="dxa"/>
          </w:tcPr>
          <w:p w14:paraId="54FA7A09" w14:textId="77777777" w:rsidR="006A30E1" w:rsidRPr="00EE30F5" w:rsidRDefault="006A30E1" w:rsidP="005246F7">
            <w:pPr>
              <w:spacing w:after="0" w:line="240" w:lineRule="auto"/>
            </w:pPr>
            <w:r>
              <w:t>1,2,3,5</w:t>
            </w:r>
          </w:p>
        </w:tc>
      </w:tr>
      <w:tr w:rsidR="006A30E1" w:rsidRPr="00EE30F5" w14:paraId="7633F109" w14:textId="77777777" w:rsidTr="005246F7">
        <w:tc>
          <w:tcPr>
            <w:tcW w:w="471" w:type="dxa"/>
          </w:tcPr>
          <w:p w14:paraId="34A15F31" w14:textId="77777777" w:rsidR="006A30E1" w:rsidRPr="005D7929" w:rsidRDefault="006A30E1" w:rsidP="005246F7">
            <w:pPr>
              <w:pStyle w:val="Celltext"/>
              <w:rPr>
                <w:rFonts w:asciiTheme="minorHAnsi" w:hAnsiTheme="minorHAnsi" w:cstheme="minorHAnsi"/>
                <w:noProof w:val="0"/>
                <w:sz w:val="22"/>
              </w:rPr>
            </w:pPr>
          </w:p>
        </w:tc>
        <w:tc>
          <w:tcPr>
            <w:tcW w:w="7733" w:type="dxa"/>
          </w:tcPr>
          <w:p w14:paraId="2DCDA49B" w14:textId="77777777" w:rsidR="006A30E1" w:rsidRPr="00EE30F5" w:rsidRDefault="006A30E1" w:rsidP="006A30E1">
            <w:pPr>
              <w:spacing w:after="0" w:line="240" w:lineRule="auto"/>
            </w:pPr>
            <w:r w:rsidRPr="00EE30F5">
              <w:t>System should support 1000 concurrent web conferences, each having a maximum of 25</w:t>
            </w:r>
            <w:r>
              <w:t xml:space="preserve"> participants,</w:t>
            </w:r>
            <w:r w:rsidRPr="00EE30F5">
              <w:t xml:space="preserve"> created in less than 1s.</w:t>
            </w:r>
          </w:p>
        </w:tc>
        <w:tc>
          <w:tcPr>
            <w:tcW w:w="1701" w:type="dxa"/>
          </w:tcPr>
          <w:p w14:paraId="4530A4ED" w14:textId="77777777" w:rsidR="006A30E1" w:rsidRPr="00EE30F5" w:rsidRDefault="006A30E1" w:rsidP="005246F7">
            <w:pPr>
              <w:spacing w:after="0" w:line="240" w:lineRule="auto"/>
            </w:pPr>
            <w:r>
              <w:t>6,5,3</w:t>
            </w:r>
          </w:p>
        </w:tc>
      </w:tr>
      <w:tr w:rsidR="008242DB" w:rsidRPr="00EE30F5" w14:paraId="4A171EFD" w14:textId="77777777" w:rsidTr="005246F7">
        <w:tc>
          <w:tcPr>
            <w:tcW w:w="471" w:type="dxa"/>
          </w:tcPr>
          <w:p w14:paraId="41B2D769" w14:textId="77777777" w:rsidR="008242DB" w:rsidRPr="005D7929" w:rsidRDefault="008242DB" w:rsidP="005246F7">
            <w:pPr>
              <w:pStyle w:val="Celltext"/>
              <w:rPr>
                <w:rFonts w:asciiTheme="minorHAnsi" w:hAnsiTheme="minorHAnsi" w:cstheme="minorHAnsi"/>
                <w:noProof w:val="0"/>
                <w:sz w:val="22"/>
              </w:rPr>
            </w:pPr>
          </w:p>
        </w:tc>
        <w:tc>
          <w:tcPr>
            <w:tcW w:w="7733" w:type="dxa"/>
          </w:tcPr>
          <w:p w14:paraId="04FEBBC7" w14:textId="77777777" w:rsidR="008242DB" w:rsidRPr="00EE30F5" w:rsidRDefault="008242DB" w:rsidP="005246F7">
            <w:pPr>
              <w:spacing w:after="0" w:line="240" w:lineRule="auto"/>
            </w:pPr>
            <w:r w:rsidRPr="00EE30F5">
              <w:t>Wide geographic distribution (system should be available world-wide)</w:t>
            </w:r>
          </w:p>
        </w:tc>
        <w:tc>
          <w:tcPr>
            <w:tcW w:w="1701" w:type="dxa"/>
          </w:tcPr>
          <w:p w14:paraId="3B767299" w14:textId="77777777" w:rsidR="008242DB" w:rsidRPr="00EE30F5" w:rsidRDefault="008242DB" w:rsidP="005246F7">
            <w:pPr>
              <w:spacing w:after="0" w:line="240" w:lineRule="auto"/>
            </w:pPr>
            <w:r w:rsidRPr="00EE30F5">
              <w:t>1,</w:t>
            </w:r>
            <w:r>
              <w:t>2,3</w:t>
            </w:r>
            <w:r w:rsidRPr="00EE30F5">
              <w:t>,5</w:t>
            </w:r>
          </w:p>
        </w:tc>
      </w:tr>
      <w:tr w:rsidR="008242DB" w:rsidRPr="00EE30F5" w14:paraId="171A06F8" w14:textId="77777777" w:rsidTr="005246F7">
        <w:tc>
          <w:tcPr>
            <w:tcW w:w="471" w:type="dxa"/>
          </w:tcPr>
          <w:p w14:paraId="740CADB8" w14:textId="77777777" w:rsidR="008242DB" w:rsidRPr="005D7929" w:rsidRDefault="008242DB" w:rsidP="005246F7">
            <w:pPr>
              <w:pStyle w:val="Celltext"/>
              <w:rPr>
                <w:rFonts w:asciiTheme="minorHAnsi" w:hAnsiTheme="minorHAnsi" w:cstheme="minorHAnsi"/>
                <w:noProof w:val="0"/>
                <w:sz w:val="22"/>
              </w:rPr>
            </w:pPr>
          </w:p>
        </w:tc>
        <w:tc>
          <w:tcPr>
            <w:tcW w:w="7733" w:type="dxa"/>
          </w:tcPr>
          <w:p w14:paraId="25715592" w14:textId="77777777" w:rsidR="008242DB" w:rsidRPr="00EE30F5" w:rsidRDefault="008242DB" w:rsidP="005246F7">
            <w:pPr>
              <w:spacing w:after="0" w:line="240" w:lineRule="auto"/>
            </w:pPr>
            <w:r w:rsidRPr="00EE30F5">
              <w:t>System should have an up-time of 99.99% for an average of 100 concurrent web conferences.</w:t>
            </w:r>
          </w:p>
        </w:tc>
        <w:tc>
          <w:tcPr>
            <w:tcW w:w="1701" w:type="dxa"/>
          </w:tcPr>
          <w:p w14:paraId="07EC80E8" w14:textId="77777777" w:rsidR="008242DB" w:rsidRPr="00EE30F5" w:rsidRDefault="008242DB" w:rsidP="005246F7">
            <w:pPr>
              <w:spacing w:after="0" w:line="240" w:lineRule="auto"/>
            </w:pPr>
            <w:r>
              <w:t>6</w:t>
            </w:r>
          </w:p>
        </w:tc>
      </w:tr>
      <w:tr w:rsidR="008242DB" w:rsidRPr="00EE30F5" w14:paraId="3A0169FD" w14:textId="77777777" w:rsidTr="005246F7">
        <w:tc>
          <w:tcPr>
            <w:tcW w:w="471" w:type="dxa"/>
          </w:tcPr>
          <w:p w14:paraId="5C8A24E5" w14:textId="77777777" w:rsidR="008242DB" w:rsidRPr="005D7929" w:rsidRDefault="008242DB" w:rsidP="005246F7">
            <w:pPr>
              <w:pStyle w:val="Celltext"/>
              <w:rPr>
                <w:rFonts w:asciiTheme="minorHAnsi" w:hAnsiTheme="minorHAnsi" w:cstheme="minorHAnsi"/>
                <w:noProof w:val="0"/>
                <w:sz w:val="22"/>
              </w:rPr>
            </w:pPr>
          </w:p>
        </w:tc>
        <w:tc>
          <w:tcPr>
            <w:tcW w:w="7733" w:type="dxa"/>
          </w:tcPr>
          <w:p w14:paraId="3AB64600" w14:textId="77777777" w:rsidR="008242DB" w:rsidRPr="00EE30F5" w:rsidRDefault="008242DB" w:rsidP="005246F7">
            <w:pPr>
              <w:spacing w:after="0" w:line="240" w:lineRule="auto"/>
            </w:pPr>
            <w:r w:rsidRPr="00EE30F5">
              <w:t xml:space="preserve">In the event </w:t>
            </w:r>
            <w:r>
              <w:t xml:space="preserve">of </w:t>
            </w:r>
            <w:r w:rsidRPr="00EE30F5">
              <w:t>an overall system crash, the data should be recoverable and the system will be up in less than 30 minutes.</w:t>
            </w:r>
          </w:p>
        </w:tc>
        <w:tc>
          <w:tcPr>
            <w:tcW w:w="1701" w:type="dxa"/>
          </w:tcPr>
          <w:p w14:paraId="7DA83B8C" w14:textId="77777777" w:rsidR="008242DB" w:rsidRPr="00EE30F5" w:rsidRDefault="008242DB" w:rsidP="005246F7">
            <w:pPr>
              <w:spacing w:after="0" w:line="240" w:lineRule="auto"/>
            </w:pPr>
            <w:r>
              <w:t>6</w:t>
            </w:r>
          </w:p>
        </w:tc>
      </w:tr>
      <w:tr w:rsidR="008242DB" w:rsidRPr="00EE30F5" w14:paraId="57201EDF" w14:textId="77777777" w:rsidTr="005246F7">
        <w:tc>
          <w:tcPr>
            <w:tcW w:w="471" w:type="dxa"/>
          </w:tcPr>
          <w:p w14:paraId="634BD9C3" w14:textId="77777777" w:rsidR="008242DB" w:rsidRPr="005D7929" w:rsidRDefault="008242DB" w:rsidP="005246F7">
            <w:pPr>
              <w:pStyle w:val="Celltext"/>
              <w:rPr>
                <w:rFonts w:asciiTheme="minorHAnsi" w:hAnsiTheme="minorHAnsi" w:cstheme="minorHAnsi"/>
                <w:noProof w:val="0"/>
                <w:sz w:val="22"/>
              </w:rPr>
            </w:pPr>
          </w:p>
        </w:tc>
        <w:tc>
          <w:tcPr>
            <w:tcW w:w="7733" w:type="dxa"/>
          </w:tcPr>
          <w:p w14:paraId="6FEDF949" w14:textId="77777777" w:rsidR="008242DB" w:rsidRPr="00EE30F5" w:rsidRDefault="008242DB" w:rsidP="005246F7">
            <w:pPr>
              <w:spacing w:after="0" w:line="240" w:lineRule="auto"/>
            </w:pPr>
            <w:r>
              <w:t>System must support data import of different types of products.</w:t>
            </w:r>
          </w:p>
        </w:tc>
        <w:tc>
          <w:tcPr>
            <w:tcW w:w="1701" w:type="dxa"/>
          </w:tcPr>
          <w:p w14:paraId="1781517E" w14:textId="77777777" w:rsidR="008242DB" w:rsidRPr="00EE30F5" w:rsidRDefault="008242DB" w:rsidP="005246F7">
            <w:pPr>
              <w:spacing w:after="0" w:line="240" w:lineRule="auto"/>
            </w:pPr>
            <w:r>
              <w:t>5</w:t>
            </w:r>
          </w:p>
        </w:tc>
      </w:tr>
      <w:tr w:rsidR="004C7ADE" w:rsidRPr="00EE30F5" w14:paraId="6E5F43E7" w14:textId="77777777" w:rsidTr="005246F7">
        <w:tc>
          <w:tcPr>
            <w:tcW w:w="471" w:type="dxa"/>
          </w:tcPr>
          <w:p w14:paraId="064D3186" w14:textId="77777777" w:rsidR="004C7ADE" w:rsidRPr="005D7929" w:rsidRDefault="004C7ADE" w:rsidP="005246F7">
            <w:pPr>
              <w:pStyle w:val="Celltext"/>
              <w:rPr>
                <w:rFonts w:asciiTheme="minorHAnsi" w:hAnsiTheme="minorHAnsi" w:cstheme="minorHAnsi"/>
                <w:noProof w:val="0"/>
                <w:sz w:val="22"/>
              </w:rPr>
            </w:pPr>
          </w:p>
        </w:tc>
        <w:tc>
          <w:tcPr>
            <w:tcW w:w="7733" w:type="dxa"/>
          </w:tcPr>
          <w:p w14:paraId="5A71935B" w14:textId="77777777" w:rsidR="004C7ADE" w:rsidRPr="00EE30F5" w:rsidRDefault="004C7ADE" w:rsidP="005246F7">
            <w:pPr>
              <w:spacing w:after="0" w:line="240" w:lineRule="auto"/>
            </w:pPr>
            <w:r w:rsidRPr="00EE30F5">
              <w:t>The system should support multiple payment services.</w:t>
            </w:r>
          </w:p>
        </w:tc>
        <w:tc>
          <w:tcPr>
            <w:tcW w:w="1701" w:type="dxa"/>
          </w:tcPr>
          <w:p w14:paraId="522EF44E" w14:textId="77777777" w:rsidR="004C7ADE" w:rsidRPr="00EE30F5" w:rsidRDefault="004C7ADE" w:rsidP="005246F7">
            <w:pPr>
              <w:spacing w:after="0" w:line="240" w:lineRule="auto"/>
            </w:pPr>
            <w:r>
              <w:t>5,6</w:t>
            </w:r>
          </w:p>
        </w:tc>
      </w:tr>
      <w:tr w:rsidR="008242DB" w:rsidRPr="00EE30F5" w14:paraId="1DF11572" w14:textId="77777777" w:rsidTr="005246F7">
        <w:tc>
          <w:tcPr>
            <w:tcW w:w="471" w:type="dxa"/>
          </w:tcPr>
          <w:p w14:paraId="57BCE084" w14:textId="77777777" w:rsidR="008242DB" w:rsidRPr="005D7929" w:rsidRDefault="008242DB" w:rsidP="005246F7">
            <w:pPr>
              <w:pStyle w:val="Celltext"/>
              <w:rPr>
                <w:rFonts w:asciiTheme="minorHAnsi" w:hAnsiTheme="minorHAnsi" w:cstheme="minorHAnsi"/>
                <w:noProof w:val="0"/>
                <w:sz w:val="22"/>
              </w:rPr>
            </w:pPr>
          </w:p>
        </w:tc>
        <w:tc>
          <w:tcPr>
            <w:tcW w:w="7733" w:type="dxa"/>
          </w:tcPr>
          <w:p w14:paraId="03FDFB81" w14:textId="77777777" w:rsidR="008242DB" w:rsidRPr="00EE30F5" w:rsidRDefault="008242DB" w:rsidP="005246F7">
            <w:pPr>
              <w:spacing w:after="0" w:line="240" w:lineRule="auto"/>
            </w:pPr>
            <w:r w:rsidRPr="00EE30F5">
              <w:t>Payments done via the system will be handled by an external secure payment service.</w:t>
            </w:r>
          </w:p>
        </w:tc>
        <w:tc>
          <w:tcPr>
            <w:tcW w:w="1701" w:type="dxa"/>
          </w:tcPr>
          <w:p w14:paraId="41A62548" w14:textId="77777777" w:rsidR="008242DB" w:rsidRPr="00EE30F5" w:rsidRDefault="008242DB" w:rsidP="005246F7">
            <w:pPr>
              <w:spacing w:after="0" w:line="240" w:lineRule="auto"/>
            </w:pPr>
            <w:r w:rsidRPr="00EE30F5">
              <w:t>6</w:t>
            </w:r>
          </w:p>
        </w:tc>
      </w:tr>
      <w:tr w:rsidR="008242DB" w:rsidRPr="00EE30F5" w14:paraId="40BE1818" w14:textId="77777777" w:rsidTr="005246F7">
        <w:tc>
          <w:tcPr>
            <w:tcW w:w="471" w:type="dxa"/>
          </w:tcPr>
          <w:p w14:paraId="44D08B88" w14:textId="77777777" w:rsidR="008242DB" w:rsidRPr="005D7929" w:rsidRDefault="008242DB" w:rsidP="005246F7">
            <w:pPr>
              <w:pStyle w:val="Celltext"/>
              <w:rPr>
                <w:rFonts w:asciiTheme="minorHAnsi" w:hAnsiTheme="minorHAnsi" w:cstheme="minorHAnsi"/>
                <w:noProof w:val="0"/>
                <w:sz w:val="22"/>
              </w:rPr>
            </w:pPr>
          </w:p>
        </w:tc>
        <w:tc>
          <w:tcPr>
            <w:tcW w:w="7733" w:type="dxa"/>
          </w:tcPr>
          <w:p w14:paraId="0F85C770" w14:textId="77777777" w:rsidR="008242DB" w:rsidRPr="00EE30F5" w:rsidRDefault="008242DB" w:rsidP="005246F7">
            <w:pPr>
              <w:spacing w:after="0" w:line="240" w:lineRule="auto"/>
            </w:pPr>
            <w:r>
              <w:t>Only registered users can create a product inventory and only subscribing users can initiate conference and use order management features.</w:t>
            </w:r>
          </w:p>
        </w:tc>
        <w:tc>
          <w:tcPr>
            <w:tcW w:w="1701" w:type="dxa"/>
          </w:tcPr>
          <w:p w14:paraId="1A40BDCD" w14:textId="77777777" w:rsidR="008242DB" w:rsidRPr="00EE30F5" w:rsidRDefault="008242DB" w:rsidP="005246F7">
            <w:pPr>
              <w:spacing w:after="0" w:line="240" w:lineRule="auto"/>
            </w:pPr>
            <w:r>
              <w:t>6</w:t>
            </w:r>
          </w:p>
        </w:tc>
      </w:tr>
      <w:tr w:rsidR="008010B6" w:rsidRPr="00EE30F5" w14:paraId="6C3483BB" w14:textId="77777777" w:rsidTr="0017323B">
        <w:tc>
          <w:tcPr>
            <w:tcW w:w="471" w:type="dxa"/>
          </w:tcPr>
          <w:p w14:paraId="57AF3A84" w14:textId="77777777" w:rsidR="008010B6" w:rsidRPr="005D7929" w:rsidRDefault="008010B6" w:rsidP="005246F7">
            <w:pPr>
              <w:pStyle w:val="Celltext"/>
              <w:rPr>
                <w:rFonts w:asciiTheme="minorHAnsi" w:hAnsiTheme="minorHAnsi" w:cstheme="minorHAnsi"/>
                <w:noProof w:val="0"/>
                <w:sz w:val="22"/>
              </w:rPr>
            </w:pPr>
          </w:p>
        </w:tc>
        <w:tc>
          <w:tcPr>
            <w:tcW w:w="7733" w:type="dxa"/>
          </w:tcPr>
          <w:p w14:paraId="7864C612" w14:textId="77777777" w:rsidR="008010B6" w:rsidRPr="00EE30F5" w:rsidRDefault="00C1527A" w:rsidP="00EE30F5">
            <w:pPr>
              <w:spacing w:after="0" w:line="240" w:lineRule="auto"/>
            </w:pPr>
            <w:r w:rsidRPr="00EE30F5">
              <w:t>Access from all major web browsers (Chrome, IE, Firefox, Safari) should have the same look and feel and should function correctly.</w:t>
            </w:r>
          </w:p>
        </w:tc>
        <w:tc>
          <w:tcPr>
            <w:tcW w:w="1701" w:type="dxa"/>
          </w:tcPr>
          <w:p w14:paraId="4D0FA4DD" w14:textId="77777777" w:rsidR="008010B6" w:rsidRPr="00EE30F5" w:rsidRDefault="008010B6" w:rsidP="00EE30F5">
            <w:pPr>
              <w:spacing w:after="0" w:line="240" w:lineRule="auto"/>
            </w:pPr>
            <w:r w:rsidRPr="00EE30F5">
              <w:t>5,6</w:t>
            </w:r>
          </w:p>
        </w:tc>
      </w:tr>
      <w:tr w:rsidR="008242DB" w:rsidRPr="00EE30F5" w14:paraId="25CA2F47" w14:textId="77777777" w:rsidTr="005246F7">
        <w:tc>
          <w:tcPr>
            <w:tcW w:w="471" w:type="dxa"/>
          </w:tcPr>
          <w:p w14:paraId="35AE87C8" w14:textId="77777777" w:rsidR="008242DB" w:rsidRPr="005D7929" w:rsidRDefault="008242DB" w:rsidP="005246F7">
            <w:pPr>
              <w:pStyle w:val="Celltext"/>
              <w:rPr>
                <w:rFonts w:asciiTheme="minorHAnsi" w:hAnsiTheme="minorHAnsi" w:cstheme="minorHAnsi"/>
                <w:noProof w:val="0"/>
                <w:sz w:val="22"/>
              </w:rPr>
            </w:pPr>
          </w:p>
        </w:tc>
        <w:tc>
          <w:tcPr>
            <w:tcW w:w="7733" w:type="dxa"/>
          </w:tcPr>
          <w:p w14:paraId="039BDE66" w14:textId="77777777" w:rsidR="008242DB" w:rsidRDefault="008242DB" w:rsidP="005246F7">
            <w:pPr>
              <w:spacing w:after="0" w:line="240" w:lineRule="auto"/>
            </w:pPr>
            <w:r>
              <w:t xml:space="preserve">Users can provide feedback and rankings on other </w:t>
            </w:r>
            <w:r w:rsidR="0027095E">
              <w:t>businesses.</w:t>
            </w:r>
          </w:p>
        </w:tc>
        <w:tc>
          <w:tcPr>
            <w:tcW w:w="1701" w:type="dxa"/>
          </w:tcPr>
          <w:p w14:paraId="0DAFA143" w14:textId="77777777" w:rsidR="008242DB" w:rsidRDefault="008242DB" w:rsidP="005246F7">
            <w:pPr>
              <w:spacing w:after="0" w:line="240" w:lineRule="auto"/>
            </w:pPr>
            <w:r>
              <w:t>4</w:t>
            </w:r>
          </w:p>
        </w:tc>
      </w:tr>
      <w:tr w:rsidR="008010B6" w:rsidRPr="00EE30F5" w14:paraId="35F6DBA7" w14:textId="77777777" w:rsidTr="0017323B">
        <w:tc>
          <w:tcPr>
            <w:tcW w:w="471" w:type="dxa"/>
          </w:tcPr>
          <w:p w14:paraId="58848983" w14:textId="77777777" w:rsidR="008010B6" w:rsidRPr="005D7929" w:rsidRDefault="008010B6" w:rsidP="005246F7">
            <w:pPr>
              <w:pStyle w:val="Celltext"/>
              <w:rPr>
                <w:rFonts w:asciiTheme="minorHAnsi" w:hAnsiTheme="minorHAnsi" w:cstheme="minorHAnsi"/>
                <w:noProof w:val="0"/>
                <w:sz w:val="22"/>
              </w:rPr>
            </w:pPr>
          </w:p>
        </w:tc>
        <w:tc>
          <w:tcPr>
            <w:tcW w:w="7733" w:type="dxa"/>
          </w:tcPr>
          <w:p w14:paraId="6F9C54CF" w14:textId="77777777" w:rsidR="008010B6" w:rsidRPr="00EE30F5" w:rsidRDefault="00C1527A" w:rsidP="00EE30F5">
            <w:pPr>
              <w:spacing w:after="0" w:line="240" w:lineRule="auto"/>
            </w:pPr>
            <w:r w:rsidRPr="00EE30F5">
              <w:t>The communication between the user</w:t>
            </w:r>
            <w:r w:rsidR="00C314FC">
              <w:t>s</w:t>
            </w:r>
            <w:r w:rsidRPr="00EE30F5">
              <w:t xml:space="preserve"> should be secure</w:t>
            </w:r>
            <w:r w:rsidR="008010B6" w:rsidRPr="00EE30F5">
              <w:t>.</w:t>
            </w:r>
          </w:p>
        </w:tc>
        <w:tc>
          <w:tcPr>
            <w:tcW w:w="1701" w:type="dxa"/>
          </w:tcPr>
          <w:p w14:paraId="5B6E6A74" w14:textId="77777777" w:rsidR="008010B6" w:rsidRPr="00EE30F5" w:rsidRDefault="00CC0533" w:rsidP="00EE30F5">
            <w:pPr>
              <w:spacing w:after="0" w:line="240" w:lineRule="auto"/>
            </w:pPr>
            <w:r>
              <w:t>6,5</w:t>
            </w:r>
          </w:p>
        </w:tc>
      </w:tr>
      <w:tr w:rsidR="008242DB" w:rsidRPr="00EE30F5" w14:paraId="7AE28BBC" w14:textId="77777777" w:rsidTr="008242DB">
        <w:tc>
          <w:tcPr>
            <w:tcW w:w="471" w:type="dxa"/>
            <w:tcBorders>
              <w:top w:val="single" w:sz="4" w:space="0" w:color="auto"/>
              <w:left w:val="single" w:sz="4" w:space="0" w:color="auto"/>
              <w:bottom w:val="single" w:sz="4" w:space="0" w:color="auto"/>
              <w:right w:val="single" w:sz="4" w:space="0" w:color="auto"/>
            </w:tcBorders>
          </w:tcPr>
          <w:p w14:paraId="5A5564A4" w14:textId="77777777" w:rsidR="008242DB" w:rsidRPr="005D7929" w:rsidRDefault="008242DB" w:rsidP="005246F7">
            <w:pPr>
              <w:pStyle w:val="Celltext"/>
              <w:rPr>
                <w:rFonts w:asciiTheme="minorHAnsi" w:hAnsiTheme="minorHAnsi" w:cstheme="minorHAnsi"/>
                <w:noProof w:val="0"/>
                <w:sz w:val="22"/>
              </w:rPr>
            </w:pPr>
          </w:p>
        </w:tc>
        <w:tc>
          <w:tcPr>
            <w:tcW w:w="7733" w:type="dxa"/>
            <w:tcBorders>
              <w:top w:val="single" w:sz="4" w:space="0" w:color="auto"/>
              <w:left w:val="single" w:sz="4" w:space="0" w:color="auto"/>
              <w:bottom w:val="single" w:sz="4" w:space="0" w:color="auto"/>
              <w:right w:val="single" w:sz="4" w:space="0" w:color="auto"/>
            </w:tcBorders>
          </w:tcPr>
          <w:p w14:paraId="1902D2A7" w14:textId="77777777" w:rsidR="008242DB" w:rsidRPr="00EE30F5" w:rsidRDefault="008242DB" w:rsidP="005246F7">
            <w:pPr>
              <w:spacing w:after="0" w:line="240" w:lineRule="auto"/>
            </w:pPr>
            <w:r w:rsidRPr="00EE30F5">
              <w:t>The system should not depend on external telecom vendors.</w:t>
            </w:r>
          </w:p>
        </w:tc>
        <w:tc>
          <w:tcPr>
            <w:tcW w:w="1701" w:type="dxa"/>
            <w:tcBorders>
              <w:top w:val="single" w:sz="4" w:space="0" w:color="auto"/>
              <w:left w:val="single" w:sz="4" w:space="0" w:color="auto"/>
              <w:bottom w:val="single" w:sz="4" w:space="0" w:color="auto"/>
              <w:right w:val="single" w:sz="4" w:space="0" w:color="auto"/>
            </w:tcBorders>
          </w:tcPr>
          <w:p w14:paraId="1C5819CD" w14:textId="77777777" w:rsidR="008242DB" w:rsidRPr="00EE30F5" w:rsidRDefault="008242DB" w:rsidP="005246F7">
            <w:pPr>
              <w:spacing w:after="0" w:line="240" w:lineRule="auto"/>
            </w:pPr>
          </w:p>
        </w:tc>
      </w:tr>
    </w:tbl>
    <w:p w14:paraId="6017A953" w14:textId="77777777" w:rsidR="008010B6" w:rsidRDefault="008010B6" w:rsidP="00B1179B"/>
    <w:p w14:paraId="06C7C313" w14:textId="77777777" w:rsidR="00B1179B" w:rsidRDefault="00B1179B" w:rsidP="00B1179B">
      <w:pPr>
        <w:pStyle w:val="Heading1"/>
      </w:pPr>
      <w:r>
        <w:t>Solution</w:t>
      </w:r>
    </w:p>
    <w:p w14:paraId="38937549" w14:textId="77777777" w:rsidR="00B1179B" w:rsidRDefault="00B1179B" w:rsidP="00B1179B"/>
    <w:p w14:paraId="0C075301" w14:textId="77777777" w:rsidR="00B1179B" w:rsidRPr="00B1179B" w:rsidRDefault="00B1179B" w:rsidP="00B1179B">
      <w:pPr>
        <w:pStyle w:val="Heading2"/>
      </w:pPr>
      <w:r>
        <w:t>Approach Summary</w:t>
      </w:r>
    </w:p>
    <w:p w14:paraId="10080CE8" w14:textId="77777777" w:rsidR="00327B00" w:rsidRDefault="00327B00" w:rsidP="00327B00">
      <w:pPr>
        <w:pStyle w:val="Quote"/>
      </w:pPr>
    </w:p>
    <w:p w14:paraId="1FE3D4F5" w14:textId="77777777" w:rsidR="00327B00" w:rsidRPr="00917B09" w:rsidRDefault="00327B00" w:rsidP="00327B00">
      <w:pPr>
        <w:pStyle w:val="Quote"/>
      </w:pPr>
      <w:r w:rsidRPr="00917B09">
        <w:t># Style, principles, patterns, design decisions</w:t>
      </w:r>
    </w:p>
    <w:p w14:paraId="026D8915" w14:textId="77777777" w:rsidR="00327B00" w:rsidRDefault="00144C61" w:rsidP="00144C61">
      <w:pPr>
        <w:pStyle w:val="ListParagraph"/>
        <w:numPr>
          <w:ilvl w:val="0"/>
          <w:numId w:val="3"/>
        </w:numPr>
      </w:pPr>
      <w:r>
        <w:t>Multi-tier web based architecture</w:t>
      </w:r>
    </w:p>
    <w:p w14:paraId="3F30A872" w14:textId="77777777" w:rsidR="00144C61" w:rsidRDefault="00144C61" w:rsidP="00144C61">
      <w:pPr>
        <w:pStyle w:val="ListParagraph"/>
        <w:numPr>
          <w:ilvl w:val="0"/>
          <w:numId w:val="3"/>
        </w:numPr>
      </w:pPr>
      <w:r>
        <w:t>Principles:</w:t>
      </w:r>
    </w:p>
    <w:p w14:paraId="48BAF1A3" w14:textId="77777777" w:rsidR="003A3E83" w:rsidRDefault="00144C61" w:rsidP="003A3E83">
      <w:pPr>
        <w:pStyle w:val="ListParagraph"/>
        <w:numPr>
          <w:ilvl w:val="1"/>
          <w:numId w:val="3"/>
        </w:numPr>
      </w:pPr>
      <w:r>
        <w:t>Modularity</w:t>
      </w:r>
      <w:r w:rsidR="003A3E83">
        <w:t>, modifiability</w:t>
      </w:r>
    </w:p>
    <w:p w14:paraId="46D4CAFD" w14:textId="77777777" w:rsidR="00B1179B" w:rsidRDefault="00B1179B" w:rsidP="00B1179B">
      <w:pPr>
        <w:pStyle w:val="Heading2"/>
      </w:pPr>
      <w:r>
        <w:t>Functional View</w:t>
      </w:r>
    </w:p>
    <w:p w14:paraId="6C7C1E67" w14:textId="77777777" w:rsidR="00327B00" w:rsidRDefault="00327B00" w:rsidP="00327B00">
      <w:pPr>
        <w:pStyle w:val="Quote"/>
      </w:pPr>
    </w:p>
    <w:p w14:paraId="70A75518" w14:textId="77777777" w:rsidR="00327B00" w:rsidRDefault="00327B00" w:rsidP="00327B00">
      <w:pPr>
        <w:pStyle w:val="Quote"/>
      </w:pPr>
      <w:r>
        <w:t xml:space="preserve"># major system </w:t>
      </w:r>
      <w:proofErr w:type="gramStart"/>
      <w:r>
        <w:t>use</w:t>
      </w:r>
      <w:proofErr w:type="gramEnd"/>
      <w:r>
        <w:t xml:space="preserve"> cases</w:t>
      </w:r>
    </w:p>
    <w:p w14:paraId="5E786756" w14:textId="77777777" w:rsidR="00A249CD" w:rsidRDefault="00D723F1" w:rsidP="00A249CD">
      <w:r>
        <w:rPr>
          <w:noProof/>
        </w:rPr>
        <w:lastRenderedPageBreak/>
        <w:drawing>
          <wp:inline distT="0" distB="0" distL="0" distR="0" wp14:anchorId="2EBD68B9" wp14:editId="33674E4F">
            <wp:extent cx="5563870" cy="4494530"/>
            <wp:effectExtent l="19050" t="0" r="0" b="0"/>
            <wp:docPr id="1" name="Picture 1" descr="H:\Lab\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ab\Profile.jpg"/>
                    <pic:cNvPicPr>
                      <a:picLocks noChangeAspect="1" noChangeArrowheads="1"/>
                    </pic:cNvPicPr>
                  </pic:nvPicPr>
                  <pic:blipFill>
                    <a:blip r:embed="rId6"/>
                    <a:srcRect/>
                    <a:stretch>
                      <a:fillRect/>
                    </a:stretch>
                  </pic:blipFill>
                  <pic:spPr bwMode="auto">
                    <a:xfrm>
                      <a:off x="0" y="0"/>
                      <a:ext cx="5563870" cy="4494530"/>
                    </a:xfrm>
                    <a:prstGeom prst="rect">
                      <a:avLst/>
                    </a:prstGeom>
                    <a:noFill/>
                    <a:ln w="9525">
                      <a:noFill/>
                      <a:miter lim="800000"/>
                      <a:headEnd/>
                      <a:tailEnd/>
                    </a:ln>
                  </pic:spPr>
                </pic:pic>
              </a:graphicData>
            </a:graphic>
          </wp:inline>
        </w:drawing>
      </w:r>
    </w:p>
    <w:tbl>
      <w:tblPr>
        <w:tblStyle w:val="LightList-Accent5"/>
        <w:tblW w:w="0" w:type="auto"/>
        <w:tblLook w:val="04A0" w:firstRow="1" w:lastRow="0" w:firstColumn="1" w:lastColumn="0" w:noHBand="0" w:noVBand="1"/>
      </w:tblPr>
      <w:tblGrid>
        <w:gridCol w:w="2448"/>
        <w:gridCol w:w="7457"/>
      </w:tblGrid>
      <w:tr w:rsidR="00136D6D" w14:paraId="17A4B4D1" w14:textId="77777777" w:rsidTr="00335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bottom w:val="single" w:sz="8" w:space="0" w:color="4BACC6" w:themeColor="accent5"/>
            </w:tcBorders>
          </w:tcPr>
          <w:p w14:paraId="4C21448E" w14:textId="77777777" w:rsidR="00136D6D" w:rsidRDefault="00136D6D" w:rsidP="003356C4">
            <w:r>
              <w:t>Component</w:t>
            </w:r>
          </w:p>
        </w:tc>
        <w:tc>
          <w:tcPr>
            <w:tcW w:w="7457" w:type="dxa"/>
            <w:tcBorders>
              <w:bottom w:val="single" w:sz="8" w:space="0" w:color="4BACC6" w:themeColor="accent5"/>
            </w:tcBorders>
          </w:tcPr>
          <w:p w14:paraId="334FCE28" w14:textId="77777777" w:rsidR="00136D6D" w:rsidRDefault="00136D6D" w:rsidP="003356C4">
            <w:pPr>
              <w:cnfStyle w:val="100000000000" w:firstRow="1" w:lastRow="0" w:firstColumn="0" w:lastColumn="0" w:oddVBand="0" w:evenVBand="0" w:oddHBand="0" w:evenHBand="0" w:firstRowFirstColumn="0" w:firstRowLastColumn="0" w:lastRowFirstColumn="0" w:lastRowLastColumn="0"/>
            </w:pPr>
            <w:r>
              <w:t>Description (responsibilities)</w:t>
            </w:r>
          </w:p>
        </w:tc>
      </w:tr>
      <w:tr w:rsidR="00136D6D" w14:paraId="3C8ECCE5" w14:textId="77777777" w:rsidTr="0033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24B97910" w14:textId="77777777" w:rsidR="00136D6D" w:rsidRDefault="00136D6D" w:rsidP="003356C4">
            <w:r>
              <w:t>Account Manager</w:t>
            </w:r>
          </w:p>
        </w:tc>
        <w:tc>
          <w:tcPr>
            <w:tcW w:w="7457" w:type="dxa"/>
            <w:tcBorders>
              <w:left w:val="single" w:sz="8" w:space="0" w:color="4BACC6" w:themeColor="accent5"/>
            </w:tcBorders>
          </w:tcPr>
          <w:p w14:paraId="7A662B0F" w14:textId="77777777" w:rsidR="00136D6D" w:rsidRDefault="00136D6D" w:rsidP="003356C4">
            <w:pPr>
              <w:cnfStyle w:val="000000100000" w:firstRow="0" w:lastRow="0" w:firstColumn="0" w:lastColumn="0" w:oddVBand="0" w:evenVBand="0" w:oddHBand="1" w:evenHBand="0" w:firstRowFirstColumn="0" w:firstRowLastColumn="0" w:lastRowFirstColumn="0" w:lastRowLastColumn="0"/>
            </w:pPr>
            <w:r>
              <w:t>Receives registration requests and creates profiles</w:t>
            </w:r>
          </w:p>
        </w:tc>
      </w:tr>
      <w:tr w:rsidR="00136D6D" w14:paraId="4975A096" w14:textId="77777777" w:rsidTr="003356C4">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4D573D24" w14:textId="77777777" w:rsidR="00136D6D" w:rsidRDefault="00136D6D" w:rsidP="003356C4">
            <w:r>
              <w:t>Profile Manager</w:t>
            </w:r>
          </w:p>
        </w:tc>
        <w:tc>
          <w:tcPr>
            <w:tcW w:w="7457" w:type="dxa"/>
            <w:tcBorders>
              <w:top w:val="single" w:sz="8" w:space="0" w:color="4BACC6" w:themeColor="accent5"/>
              <w:left w:val="single" w:sz="8" w:space="0" w:color="4BACC6" w:themeColor="accent5"/>
              <w:bottom w:val="single" w:sz="8" w:space="0" w:color="4BACC6" w:themeColor="accent5"/>
            </w:tcBorders>
          </w:tcPr>
          <w:p w14:paraId="26D160A7" w14:textId="77777777" w:rsidR="00136D6D" w:rsidRDefault="00136D6D" w:rsidP="00136D6D">
            <w:pPr>
              <w:cnfStyle w:val="000000000000" w:firstRow="0" w:lastRow="0" w:firstColumn="0" w:lastColumn="0" w:oddVBand="0" w:evenVBand="0" w:oddHBand="0" w:evenHBand="0" w:firstRowFirstColumn="0" w:firstRowLastColumn="0" w:lastRowFirstColumn="0" w:lastRowLastColumn="0"/>
            </w:pPr>
            <w:r>
              <w:t xml:space="preserve">View/edit company information. </w:t>
            </w:r>
            <w:r w:rsidR="00127177">
              <w:t xml:space="preserve">Shows current stock, orders and all established business partners. </w:t>
            </w:r>
            <w:r>
              <w:t>Allow companies to give feedback regarding interactions with other businesses.</w:t>
            </w:r>
          </w:p>
        </w:tc>
      </w:tr>
      <w:tr w:rsidR="00136D6D" w14:paraId="0A0817C4" w14:textId="77777777" w:rsidTr="0033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409E83FE" w14:textId="77777777" w:rsidR="00136D6D" w:rsidRDefault="00136D6D" w:rsidP="003356C4">
            <w:r>
              <w:t>Product Inventory</w:t>
            </w:r>
          </w:p>
        </w:tc>
        <w:tc>
          <w:tcPr>
            <w:tcW w:w="7457" w:type="dxa"/>
            <w:tcBorders>
              <w:left w:val="single" w:sz="8" w:space="0" w:color="4BACC6" w:themeColor="accent5"/>
            </w:tcBorders>
          </w:tcPr>
          <w:p w14:paraId="1C3A7786" w14:textId="77777777" w:rsidR="00136D6D" w:rsidRDefault="00447D9E" w:rsidP="003356C4">
            <w:pPr>
              <w:cnfStyle w:val="000000100000" w:firstRow="0" w:lastRow="0" w:firstColumn="0" w:lastColumn="0" w:oddVBand="0" w:evenVBand="0" w:oddHBand="1" w:evenHBand="0" w:firstRowFirstColumn="0" w:firstRowLastColumn="0" w:lastRowFirstColumn="0" w:lastRowLastColumn="0"/>
            </w:pPr>
            <w:r>
              <w:t>Companies can create a product catalog and the stock is updated automatically after order processing.</w:t>
            </w:r>
          </w:p>
        </w:tc>
      </w:tr>
      <w:tr w:rsidR="00136D6D" w14:paraId="4FBEB324" w14:textId="77777777" w:rsidTr="003356C4">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738463A3" w14:textId="77777777" w:rsidR="00136D6D" w:rsidRDefault="00D47A04" w:rsidP="003356C4">
            <w:r>
              <w:t>Product Info Normalizer</w:t>
            </w:r>
          </w:p>
        </w:tc>
        <w:tc>
          <w:tcPr>
            <w:tcW w:w="7457" w:type="dxa"/>
            <w:tcBorders>
              <w:top w:val="single" w:sz="8" w:space="0" w:color="4BACC6" w:themeColor="accent5"/>
              <w:left w:val="single" w:sz="8" w:space="0" w:color="4BACC6" w:themeColor="accent5"/>
              <w:bottom w:val="single" w:sz="8" w:space="0" w:color="4BACC6" w:themeColor="accent5"/>
            </w:tcBorders>
          </w:tcPr>
          <w:p w14:paraId="38EF4F37" w14:textId="77777777" w:rsidR="00136D6D" w:rsidRDefault="00D47A04" w:rsidP="003356C4">
            <w:pPr>
              <w:cnfStyle w:val="000000000000" w:firstRow="0" w:lastRow="0" w:firstColumn="0" w:lastColumn="0" w:oddVBand="0" w:evenVBand="0" w:oddHBand="0" w:evenHBand="0" w:firstRowFirstColumn="0" w:firstRowLastColumn="0" w:lastRowFirstColumn="0" w:lastRowLastColumn="0"/>
            </w:pPr>
            <w:r>
              <w:t>Allows companies to import large set of product records. It transforms the external input to a generic system template.</w:t>
            </w:r>
          </w:p>
        </w:tc>
      </w:tr>
      <w:tr w:rsidR="00136D6D" w14:paraId="643E41A0" w14:textId="77777777" w:rsidTr="0033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61EB54D3" w14:textId="77777777" w:rsidR="00136D6D" w:rsidRDefault="00D47A04" w:rsidP="003356C4">
            <w:r>
              <w:t>Search Engine</w:t>
            </w:r>
          </w:p>
        </w:tc>
        <w:tc>
          <w:tcPr>
            <w:tcW w:w="7457" w:type="dxa"/>
            <w:tcBorders>
              <w:left w:val="single" w:sz="8" w:space="0" w:color="4BACC6" w:themeColor="accent5"/>
            </w:tcBorders>
          </w:tcPr>
          <w:p w14:paraId="1C22204F" w14:textId="77777777" w:rsidR="00136D6D" w:rsidRDefault="00832722" w:rsidP="00832722">
            <w:pPr>
              <w:cnfStyle w:val="000000100000" w:firstRow="0" w:lastRow="0" w:firstColumn="0" w:lastColumn="0" w:oddVBand="0" w:evenVBand="0" w:oddHBand="1" w:evenHBand="0" w:firstRowFirstColumn="0" w:firstRowLastColumn="0" w:lastRowFirstColumn="0" w:lastRowLastColumn="0"/>
            </w:pPr>
            <w:r>
              <w:t>Companies</w:t>
            </w:r>
            <w:r w:rsidR="00D47A04">
              <w:t xml:space="preserve"> can</w:t>
            </w:r>
            <w:r>
              <w:t xml:space="preserve"> find new busine</w:t>
            </w:r>
            <w:r w:rsidR="00F5093A">
              <w:t>ss partners by product offers and geographic localization</w:t>
            </w:r>
            <w:r w:rsidR="00D47A04">
              <w:t>.</w:t>
            </w:r>
          </w:p>
        </w:tc>
      </w:tr>
    </w:tbl>
    <w:p w14:paraId="4368898A" w14:textId="77777777" w:rsidR="00F10840" w:rsidRDefault="00F10840" w:rsidP="00A249CD"/>
    <w:p w14:paraId="1C715AFC" w14:textId="77777777" w:rsidR="00D723F1" w:rsidRDefault="00F01864" w:rsidP="00A249CD">
      <w:r>
        <w:rPr>
          <w:noProof/>
        </w:rPr>
        <w:lastRenderedPageBreak/>
        <w:drawing>
          <wp:inline distT="0" distB="0" distL="0" distR="0" wp14:anchorId="1D340305" wp14:editId="6F6493E1">
            <wp:extent cx="6152515" cy="3925670"/>
            <wp:effectExtent l="0" t="0" r="0" b="0"/>
            <wp:docPr id="6" name="Picture 6" descr="C:\Users\TC-User\Desktop\Lab_final\Meeting_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C-User\Desktop\Lab_final\Meeting_ord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3925670"/>
                    </a:xfrm>
                    <a:prstGeom prst="rect">
                      <a:avLst/>
                    </a:prstGeom>
                    <a:noFill/>
                    <a:ln>
                      <a:noFill/>
                    </a:ln>
                  </pic:spPr>
                </pic:pic>
              </a:graphicData>
            </a:graphic>
          </wp:inline>
        </w:drawing>
      </w:r>
    </w:p>
    <w:p w14:paraId="43BC45F2" w14:textId="77777777" w:rsidR="00327B00" w:rsidRDefault="00327B00" w:rsidP="00327B00">
      <w:pPr>
        <w:pStyle w:val="Quote"/>
      </w:pPr>
    </w:p>
    <w:tbl>
      <w:tblPr>
        <w:tblStyle w:val="LightList-Accent5"/>
        <w:tblW w:w="0" w:type="auto"/>
        <w:tblLook w:val="04A0" w:firstRow="1" w:lastRow="0" w:firstColumn="1" w:lastColumn="0" w:noHBand="0" w:noVBand="1"/>
      </w:tblPr>
      <w:tblGrid>
        <w:gridCol w:w="2448"/>
        <w:gridCol w:w="7457"/>
      </w:tblGrid>
      <w:tr w:rsidR="00327B00" w14:paraId="39E9A6FC" w14:textId="77777777" w:rsidTr="00327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bottom w:val="single" w:sz="8" w:space="0" w:color="4BACC6" w:themeColor="accent5"/>
            </w:tcBorders>
          </w:tcPr>
          <w:p w14:paraId="28D42AEF" w14:textId="77777777" w:rsidR="00327B00" w:rsidRDefault="00327B00" w:rsidP="00327B00">
            <w:r>
              <w:t>Component</w:t>
            </w:r>
          </w:p>
        </w:tc>
        <w:tc>
          <w:tcPr>
            <w:tcW w:w="7457" w:type="dxa"/>
            <w:tcBorders>
              <w:bottom w:val="single" w:sz="8" w:space="0" w:color="4BACC6" w:themeColor="accent5"/>
            </w:tcBorders>
          </w:tcPr>
          <w:p w14:paraId="6E7FDA61" w14:textId="77777777" w:rsidR="00327B00" w:rsidRDefault="00327B00" w:rsidP="00327B00">
            <w:pPr>
              <w:cnfStyle w:val="100000000000" w:firstRow="1" w:lastRow="0" w:firstColumn="0" w:lastColumn="0" w:oddVBand="0" w:evenVBand="0" w:oddHBand="0" w:evenHBand="0" w:firstRowFirstColumn="0" w:firstRowLastColumn="0" w:lastRowFirstColumn="0" w:lastRowLastColumn="0"/>
            </w:pPr>
            <w:r>
              <w:t>Description (responsibilities)</w:t>
            </w:r>
          </w:p>
        </w:tc>
      </w:tr>
      <w:tr w:rsidR="00327B00" w14:paraId="347C793C" w14:textId="77777777" w:rsidTr="00327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53B7F32D" w14:textId="77777777" w:rsidR="00327B00" w:rsidRDefault="00673455" w:rsidP="00327B00">
            <w:r>
              <w:t>Meeting Scheduler</w:t>
            </w:r>
          </w:p>
        </w:tc>
        <w:tc>
          <w:tcPr>
            <w:tcW w:w="7457" w:type="dxa"/>
            <w:tcBorders>
              <w:left w:val="single" w:sz="8" w:space="0" w:color="4BACC6" w:themeColor="accent5"/>
            </w:tcBorders>
          </w:tcPr>
          <w:p w14:paraId="52F8F930" w14:textId="77777777" w:rsidR="00327B00" w:rsidRDefault="00D00612" w:rsidP="00327B00">
            <w:pPr>
              <w:cnfStyle w:val="000000100000" w:firstRow="0" w:lastRow="0" w:firstColumn="0" w:lastColumn="0" w:oddVBand="0" w:evenVBand="0" w:oddHBand="1" w:evenHBand="0" w:firstRowFirstColumn="0" w:firstRowLastColumn="0" w:lastRowFirstColumn="0" w:lastRowLastColumn="0"/>
            </w:pPr>
            <w:r>
              <w:t>Companies can schedule meetings either now or for a later time and triggers invitations to participants.</w:t>
            </w:r>
          </w:p>
        </w:tc>
      </w:tr>
      <w:tr w:rsidR="00327B00" w14:paraId="7952C1EC" w14:textId="77777777" w:rsidTr="00327B00">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2643C1A0" w14:textId="77777777" w:rsidR="00327B00" w:rsidRDefault="00D00612" w:rsidP="00327B00">
            <w:r>
              <w:t>Notification System</w:t>
            </w:r>
          </w:p>
        </w:tc>
        <w:tc>
          <w:tcPr>
            <w:tcW w:w="7457" w:type="dxa"/>
            <w:tcBorders>
              <w:top w:val="single" w:sz="8" w:space="0" w:color="4BACC6" w:themeColor="accent5"/>
              <w:left w:val="single" w:sz="8" w:space="0" w:color="4BACC6" w:themeColor="accent5"/>
              <w:bottom w:val="single" w:sz="8" w:space="0" w:color="4BACC6" w:themeColor="accent5"/>
            </w:tcBorders>
          </w:tcPr>
          <w:p w14:paraId="1067CDE7" w14:textId="77777777" w:rsidR="00327B00" w:rsidRDefault="00D00612" w:rsidP="00157DBC">
            <w:pPr>
              <w:cnfStyle w:val="000000000000" w:firstRow="0" w:lastRow="0" w:firstColumn="0" w:lastColumn="0" w:oddVBand="0" w:evenVBand="0" w:oddHBand="0" w:evenHBand="0" w:firstRowFirstColumn="0" w:firstRowLastColumn="0" w:lastRowFirstColumn="0" w:lastRowLastColumn="0"/>
            </w:pPr>
            <w:r>
              <w:t>Sends invitations to all participant</w:t>
            </w:r>
            <w:r w:rsidR="00FC7458">
              <w:t>s to the conference.</w:t>
            </w:r>
          </w:p>
        </w:tc>
      </w:tr>
      <w:tr w:rsidR="00327B00" w14:paraId="7B7C909A" w14:textId="77777777" w:rsidTr="00327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76E684F9" w14:textId="77777777" w:rsidR="00327B00" w:rsidRDefault="002777D1" w:rsidP="00327B00">
            <w:r>
              <w:t>Meeting Room</w:t>
            </w:r>
          </w:p>
        </w:tc>
        <w:tc>
          <w:tcPr>
            <w:tcW w:w="7457" w:type="dxa"/>
            <w:tcBorders>
              <w:left w:val="single" w:sz="8" w:space="0" w:color="4BACC6" w:themeColor="accent5"/>
            </w:tcBorders>
          </w:tcPr>
          <w:p w14:paraId="0488499C" w14:textId="77777777" w:rsidR="00327B00" w:rsidRDefault="00250E05" w:rsidP="00327B00">
            <w:pPr>
              <w:cnfStyle w:val="000000100000" w:firstRow="0" w:lastRow="0" w:firstColumn="0" w:lastColumn="0" w:oddVBand="0" w:evenVBand="0" w:oddHBand="1" w:evenHBand="0" w:firstRowFirstColumn="0" w:firstRowLastColumn="0" w:lastRowFirstColumn="0" w:lastRowLastColumn="0"/>
            </w:pPr>
            <w:r>
              <w:t>Maintains attendees list and starts conference when all participants are ready.</w:t>
            </w:r>
          </w:p>
        </w:tc>
      </w:tr>
      <w:tr w:rsidR="00327B00" w14:paraId="2198324E" w14:textId="77777777" w:rsidTr="00327B00">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74C46737" w14:textId="77777777" w:rsidR="00327B00" w:rsidRDefault="00250E05" w:rsidP="00327B00">
            <w:r>
              <w:t>Conference</w:t>
            </w:r>
          </w:p>
        </w:tc>
        <w:tc>
          <w:tcPr>
            <w:tcW w:w="7457" w:type="dxa"/>
            <w:tcBorders>
              <w:top w:val="single" w:sz="8" w:space="0" w:color="4BACC6" w:themeColor="accent5"/>
              <w:left w:val="single" w:sz="8" w:space="0" w:color="4BACC6" w:themeColor="accent5"/>
              <w:bottom w:val="single" w:sz="8" w:space="0" w:color="4BACC6" w:themeColor="accent5"/>
            </w:tcBorders>
          </w:tcPr>
          <w:p w14:paraId="2DB8B22D" w14:textId="77777777" w:rsidR="00327B00" w:rsidRDefault="00250E05" w:rsidP="00327B00">
            <w:pPr>
              <w:cnfStyle w:val="000000000000" w:firstRow="0" w:lastRow="0" w:firstColumn="0" w:lastColumn="0" w:oddVBand="0" w:evenVBand="0" w:oddHBand="0" w:evenHBand="0" w:firstRowFirstColumn="0" w:firstRowLastColumn="0" w:lastRowFirstColumn="0" w:lastRowLastColumn="0"/>
            </w:pPr>
            <w:r>
              <w:t>Manages the video, audio and text connection between participants.</w:t>
            </w:r>
          </w:p>
        </w:tc>
      </w:tr>
      <w:tr w:rsidR="00327B00" w14:paraId="04399B8E" w14:textId="77777777" w:rsidTr="00327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66CE9886" w14:textId="77777777" w:rsidR="00327B00" w:rsidRDefault="00250E05" w:rsidP="00327B00">
            <w:r>
              <w:t>Conference Monitors</w:t>
            </w:r>
          </w:p>
        </w:tc>
        <w:tc>
          <w:tcPr>
            <w:tcW w:w="7457" w:type="dxa"/>
            <w:tcBorders>
              <w:left w:val="single" w:sz="8" w:space="0" w:color="4BACC6" w:themeColor="accent5"/>
            </w:tcBorders>
          </w:tcPr>
          <w:p w14:paraId="1EBE43BE" w14:textId="77777777" w:rsidR="00327B00" w:rsidRDefault="00250E05" w:rsidP="00327B00">
            <w:pPr>
              <w:cnfStyle w:val="000000100000" w:firstRow="0" w:lastRow="0" w:firstColumn="0" w:lastColumn="0" w:oddVBand="0" w:evenVBand="0" w:oddHBand="1" w:evenHBand="0" w:firstRowFirstColumn="0" w:firstRowLastColumn="0" w:lastRowFirstColumn="0" w:lastRowLastColumn="0"/>
            </w:pPr>
            <w:r>
              <w:t>Records conferences.</w:t>
            </w:r>
          </w:p>
        </w:tc>
      </w:tr>
      <w:tr w:rsidR="00327B00" w14:paraId="5F395E30" w14:textId="77777777" w:rsidTr="00327B00">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31114DA9" w14:textId="77777777" w:rsidR="00327B00" w:rsidRDefault="00250E05" w:rsidP="00327B00">
            <w:r>
              <w:t>Conference Viewer</w:t>
            </w:r>
          </w:p>
        </w:tc>
        <w:tc>
          <w:tcPr>
            <w:tcW w:w="7457" w:type="dxa"/>
            <w:tcBorders>
              <w:top w:val="single" w:sz="8" w:space="0" w:color="4BACC6" w:themeColor="accent5"/>
              <w:left w:val="single" w:sz="8" w:space="0" w:color="4BACC6" w:themeColor="accent5"/>
              <w:bottom w:val="single" w:sz="8" w:space="0" w:color="4BACC6" w:themeColor="accent5"/>
            </w:tcBorders>
          </w:tcPr>
          <w:p w14:paraId="7FDD1346" w14:textId="77777777" w:rsidR="00327B00" w:rsidRDefault="00250E05" w:rsidP="00327B00">
            <w:pPr>
              <w:cnfStyle w:val="000000000000" w:firstRow="0" w:lastRow="0" w:firstColumn="0" w:lastColumn="0" w:oddVBand="0" w:evenVBand="0" w:oddHBand="0" w:evenHBand="0" w:firstRowFirstColumn="0" w:firstRowLastColumn="0" w:lastRowFirstColumn="0" w:lastRowLastColumn="0"/>
            </w:pPr>
            <w:r>
              <w:t>Companies can review previous conferences.</w:t>
            </w:r>
          </w:p>
        </w:tc>
      </w:tr>
      <w:tr w:rsidR="00250E05" w14:paraId="65143B37" w14:textId="77777777" w:rsidTr="00327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36DF37B9" w14:textId="77777777" w:rsidR="00250E05" w:rsidRDefault="00250E05" w:rsidP="00327B00">
            <w:r>
              <w:t>Offer comparator</w:t>
            </w:r>
          </w:p>
        </w:tc>
        <w:tc>
          <w:tcPr>
            <w:tcW w:w="7457" w:type="dxa"/>
            <w:tcBorders>
              <w:left w:val="single" w:sz="8" w:space="0" w:color="4BACC6" w:themeColor="accent5"/>
            </w:tcBorders>
          </w:tcPr>
          <w:p w14:paraId="2C697758" w14:textId="77777777" w:rsidR="00250E05" w:rsidRDefault="00250E05" w:rsidP="00327B00">
            <w:pPr>
              <w:cnfStyle w:val="000000100000" w:firstRow="0" w:lastRow="0" w:firstColumn="0" w:lastColumn="0" w:oddVBand="0" w:evenVBand="0" w:oddHBand="1" w:evenHBand="0" w:firstRowFirstColumn="0" w:firstRowLastColumn="0" w:lastRowFirstColumn="0" w:lastRowLastColumn="0"/>
            </w:pPr>
            <w:r>
              <w:t>During a conference product</w:t>
            </w:r>
            <w:r w:rsidR="00BF57CD">
              <w:t xml:space="preserve"> details and compared offers can be</w:t>
            </w:r>
            <w:r>
              <w:t xml:space="preserve"> displayed for a better negotiation.</w:t>
            </w:r>
          </w:p>
        </w:tc>
      </w:tr>
      <w:tr w:rsidR="00250E05" w14:paraId="69C931B0" w14:textId="77777777" w:rsidTr="00327B00">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54309B6D" w14:textId="77777777" w:rsidR="00250E05" w:rsidRDefault="00BF57CD" w:rsidP="00327B00">
            <w:r>
              <w:t>Order Manager</w:t>
            </w:r>
          </w:p>
        </w:tc>
        <w:tc>
          <w:tcPr>
            <w:tcW w:w="7457" w:type="dxa"/>
            <w:tcBorders>
              <w:top w:val="single" w:sz="8" w:space="0" w:color="4BACC6" w:themeColor="accent5"/>
              <w:left w:val="single" w:sz="8" w:space="0" w:color="4BACC6" w:themeColor="accent5"/>
              <w:bottom w:val="single" w:sz="8" w:space="0" w:color="4BACC6" w:themeColor="accent5"/>
            </w:tcBorders>
          </w:tcPr>
          <w:p w14:paraId="67C77465" w14:textId="77777777" w:rsidR="00250E05" w:rsidRDefault="00BF57CD" w:rsidP="00327B00">
            <w:pPr>
              <w:cnfStyle w:val="000000000000" w:firstRow="0" w:lastRow="0" w:firstColumn="0" w:lastColumn="0" w:oddVBand="0" w:evenVBand="0" w:oddHBand="0" w:evenHBand="0" w:firstRowFirstColumn="0" w:firstRowLastColumn="0" w:lastRowFirstColumn="0" w:lastRowLastColumn="0"/>
            </w:pPr>
            <w:r>
              <w:t>Allows subscribed companies to place an order.</w:t>
            </w:r>
          </w:p>
        </w:tc>
      </w:tr>
      <w:tr w:rsidR="00BF57CD" w14:paraId="2BE0DCB1" w14:textId="77777777" w:rsidTr="00327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66841576" w14:textId="77777777" w:rsidR="00BF57CD" w:rsidRDefault="00BF57CD" w:rsidP="00327B00">
            <w:r>
              <w:t>Order History</w:t>
            </w:r>
          </w:p>
        </w:tc>
        <w:tc>
          <w:tcPr>
            <w:tcW w:w="7457" w:type="dxa"/>
            <w:tcBorders>
              <w:left w:val="single" w:sz="8" w:space="0" w:color="4BACC6" w:themeColor="accent5"/>
            </w:tcBorders>
          </w:tcPr>
          <w:p w14:paraId="7438389D" w14:textId="77777777" w:rsidR="00BF57CD" w:rsidRDefault="00650601" w:rsidP="00327B00">
            <w:pPr>
              <w:cnfStyle w:val="000000100000" w:firstRow="0" w:lastRow="0" w:firstColumn="0" w:lastColumn="0" w:oddVBand="0" w:evenVBand="0" w:oddHBand="1" w:evenHBand="0" w:firstRowFirstColumn="0" w:firstRowLastColumn="0" w:lastRowFirstColumn="0" w:lastRowLastColumn="0"/>
            </w:pPr>
            <w:r>
              <w:t>Records orders and allows users to view information about the business parties.</w:t>
            </w:r>
          </w:p>
        </w:tc>
      </w:tr>
      <w:tr w:rsidR="00650601" w14:paraId="396402CA" w14:textId="77777777" w:rsidTr="00327B00">
        <w:tc>
          <w:tcPr>
            <w:cnfStyle w:val="001000000000" w:firstRow="0" w:lastRow="0" w:firstColumn="1" w:lastColumn="0" w:oddVBand="0" w:evenVBand="0" w:oddHBand="0" w:evenHBand="0" w:firstRowFirstColumn="0" w:firstRowLastColumn="0" w:lastRowFirstColumn="0" w:lastRowLastColumn="0"/>
            <w:tcW w:w="2448" w:type="dxa"/>
            <w:tcBorders>
              <w:top w:val="single" w:sz="8" w:space="0" w:color="4BACC6" w:themeColor="accent5"/>
              <w:bottom w:val="single" w:sz="8" w:space="0" w:color="4BACC6" w:themeColor="accent5"/>
              <w:right w:val="single" w:sz="8" w:space="0" w:color="4BACC6" w:themeColor="accent5"/>
            </w:tcBorders>
          </w:tcPr>
          <w:p w14:paraId="6C7F3D4D" w14:textId="77777777" w:rsidR="00650601" w:rsidRDefault="00650601" w:rsidP="00327B00">
            <w:r>
              <w:t>Order Forecasting</w:t>
            </w:r>
          </w:p>
        </w:tc>
        <w:tc>
          <w:tcPr>
            <w:tcW w:w="7457" w:type="dxa"/>
            <w:tcBorders>
              <w:top w:val="single" w:sz="8" w:space="0" w:color="4BACC6" w:themeColor="accent5"/>
              <w:left w:val="single" w:sz="8" w:space="0" w:color="4BACC6" w:themeColor="accent5"/>
              <w:bottom w:val="single" w:sz="8" w:space="0" w:color="4BACC6" w:themeColor="accent5"/>
            </w:tcBorders>
          </w:tcPr>
          <w:p w14:paraId="685FAC5B" w14:textId="77777777" w:rsidR="00650601" w:rsidRDefault="00650601" w:rsidP="00327B00">
            <w:pPr>
              <w:cnfStyle w:val="000000000000" w:firstRow="0" w:lastRow="0" w:firstColumn="0" w:lastColumn="0" w:oddVBand="0" w:evenVBand="0" w:oddHBand="0" w:evenHBand="0" w:firstRowFirstColumn="0" w:firstRowLastColumn="0" w:lastRowFirstColumn="0" w:lastRowLastColumn="0"/>
            </w:pPr>
            <w:r>
              <w:t>Based on the order history of a company, predicts future possible orders and sets up notifications for them (via notification system).</w:t>
            </w:r>
          </w:p>
        </w:tc>
      </w:tr>
      <w:tr w:rsidR="00D17CBD" w14:paraId="308022DC" w14:textId="77777777" w:rsidTr="00327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4BACC6" w:themeColor="accent5"/>
            </w:tcBorders>
          </w:tcPr>
          <w:p w14:paraId="4CCBD028" w14:textId="77777777" w:rsidR="00D17CBD" w:rsidRDefault="00D17CBD" w:rsidP="00327B00">
            <w:r>
              <w:t>Payment Adapter</w:t>
            </w:r>
          </w:p>
        </w:tc>
        <w:tc>
          <w:tcPr>
            <w:tcW w:w="7457" w:type="dxa"/>
            <w:tcBorders>
              <w:left w:val="single" w:sz="8" w:space="0" w:color="4BACC6" w:themeColor="accent5"/>
            </w:tcBorders>
          </w:tcPr>
          <w:p w14:paraId="41FD6107" w14:textId="77777777" w:rsidR="00D17CBD" w:rsidRDefault="00D17CBD" w:rsidP="00327B00">
            <w:pPr>
              <w:cnfStyle w:val="000000100000" w:firstRow="0" w:lastRow="0" w:firstColumn="0" w:lastColumn="0" w:oddVBand="0" w:evenVBand="0" w:oddHBand="1" w:evenHBand="0" w:firstRowFirstColumn="0" w:firstRowLastColumn="0" w:lastRowFirstColumn="0" w:lastRowLastColumn="0"/>
            </w:pPr>
            <w:r>
              <w:t>Interacts with different external payment services.</w:t>
            </w:r>
          </w:p>
        </w:tc>
      </w:tr>
    </w:tbl>
    <w:p w14:paraId="3EC6192E" w14:textId="77777777" w:rsidR="00327B00" w:rsidRPr="00327B00" w:rsidRDefault="00327B00" w:rsidP="00327B00"/>
    <w:p w14:paraId="50C0C995" w14:textId="77777777" w:rsidR="00327B00" w:rsidRPr="00327B00" w:rsidRDefault="00327B00" w:rsidP="00327B00"/>
    <w:p w14:paraId="0F024B19" w14:textId="77777777" w:rsidR="00B1179B" w:rsidRDefault="00B1179B" w:rsidP="00B1179B">
      <w:pPr>
        <w:pStyle w:val="Heading2"/>
      </w:pPr>
      <w:r>
        <w:t>Information View</w:t>
      </w:r>
    </w:p>
    <w:p w14:paraId="6607BC1F" w14:textId="77777777" w:rsidR="00327B00" w:rsidRDefault="00327B00" w:rsidP="00327B00">
      <w:pPr>
        <w:pStyle w:val="Quote"/>
      </w:pPr>
    </w:p>
    <w:p w14:paraId="51C8DA63" w14:textId="77777777" w:rsidR="00B1179B" w:rsidRDefault="00327B00" w:rsidP="00327B00">
      <w:pPr>
        <w:pStyle w:val="Quote"/>
      </w:pPr>
      <w:r>
        <w:t># Class diagram with key entities</w:t>
      </w:r>
    </w:p>
    <w:p w14:paraId="216EDBBD" w14:textId="77777777" w:rsidR="003F10FF" w:rsidRPr="000D11CC" w:rsidRDefault="000D11CC" w:rsidP="000D11CC">
      <w:r>
        <w:rPr>
          <w:noProof/>
        </w:rPr>
        <w:lastRenderedPageBreak/>
        <w:drawing>
          <wp:inline distT="0" distB="0" distL="0" distR="0" wp14:anchorId="008A205E" wp14:editId="4E0872EA">
            <wp:extent cx="5669280" cy="3782060"/>
            <wp:effectExtent l="19050" t="0" r="7620" b="0"/>
            <wp:docPr id="3" name="Picture 3" descr="H:\Lab\info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ab\infoview.jpg"/>
                    <pic:cNvPicPr>
                      <a:picLocks noChangeAspect="1" noChangeArrowheads="1"/>
                    </pic:cNvPicPr>
                  </pic:nvPicPr>
                  <pic:blipFill>
                    <a:blip r:embed="rId8"/>
                    <a:srcRect/>
                    <a:stretch>
                      <a:fillRect/>
                    </a:stretch>
                  </pic:blipFill>
                  <pic:spPr bwMode="auto">
                    <a:xfrm>
                      <a:off x="0" y="0"/>
                      <a:ext cx="5669280" cy="3782060"/>
                    </a:xfrm>
                    <a:prstGeom prst="rect">
                      <a:avLst/>
                    </a:prstGeom>
                    <a:noFill/>
                    <a:ln w="9525">
                      <a:noFill/>
                      <a:miter lim="800000"/>
                      <a:headEnd/>
                      <a:tailEnd/>
                    </a:ln>
                  </pic:spPr>
                </pic:pic>
              </a:graphicData>
            </a:graphic>
          </wp:inline>
        </w:drawing>
      </w:r>
    </w:p>
    <w:tbl>
      <w:tblPr>
        <w:tblStyle w:val="LightList-Accent5"/>
        <w:tblW w:w="9378" w:type="dxa"/>
        <w:tblLook w:val="04A0" w:firstRow="1" w:lastRow="0" w:firstColumn="1" w:lastColumn="0" w:noHBand="0" w:noVBand="1"/>
      </w:tblPr>
      <w:tblGrid>
        <w:gridCol w:w="1787"/>
        <w:gridCol w:w="4351"/>
        <w:gridCol w:w="3240"/>
      </w:tblGrid>
      <w:tr w:rsidR="003F10FF" w14:paraId="609064FD" w14:textId="77777777" w:rsidTr="00335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bottom w:val="single" w:sz="8" w:space="0" w:color="4BACC6" w:themeColor="accent5"/>
            </w:tcBorders>
          </w:tcPr>
          <w:p w14:paraId="34F097FC" w14:textId="77777777" w:rsidR="003F10FF" w:rsidRDefault="003F10FF" w:rsidP="003356C4">
            <w:r>
              <w:t>Entity</w:t>
            </w:r>
          </w:p>
        </w:tc>
        <w:tc>
          <w:tcPr>
            <w:tcW w:w="4351" w:type="dxa"/>
            <w:tcBorders>
              <w:bottom w:val="single" w:sz="8" w:space="0" w:color="4BACC6" w:themeColor="accent5"/>
            </w:tcBorders>
          </w:tcPr>
          <w:p w14:paraId="0D036C7A" w14:textId="77777777" w:rsidR="003F10FF" w:rsidRDefault="003F10FF" w:rsidP="003356C4">
            <w:pPr>
              <w:cnfStyle w:val="100000000000" w:firstRow="1" w:lastRow="0" w:firstColumn="0" w:lastColumn="0" w:oddVBand="0" w:evenVBand="0" w:oddHBand="0" w:evenHBand="0" w:firstRowFirstColumn="0" w:firstRowLastColumn="0" w:lastRowFirstColumn="0" w:lastRowLastColumn="0"/>
            </w:pPr>
            <w:r>
              <w:t>Life-cycle considerations (reading/writing components, access restrictions, states, archiving)</w:t>
            </w:r>
          </w:p>
        </w:tc>
        <w:tc>
          <w:tcPr>
            <w:tcW w:w="3240" w:type="dxa"/>
            <w:tcBorders>
              <w:bottom w:val="single" w:sz="8" w:space="0" w:color="4BACC6" w:themeColor="accent5"/>
            </w:tcBorders>
          </w:tcPr>
          <w:p w14:paraId="57653433" w14:textId="77777777" w:rsidR="003F10FF" w:rsidRDefault="003F10FF" w:rsidP="003356C4">
            <w:pPr>
              <w:cnfStyle w:val="100000000000" w:firstRow="1" w:lastRow="0" w:firstColumn="0" w:lastColumn="0" w:oddVBand="0" w:evenVBand="0" w:oddHBand="0" w:evenHBand="0" w:firstRowFirstColumn="0" w:firstRowLastColumn="0" w:lastRowFirstColumn="0" w:lastRowLastColumn="0"/>
            </w:pPr>
            <w:r>
              <w:t>Performance considerations (volumes, volatility)</w:t>
            </w:r>
          </w:p>
        </w:tc>
      </w:tr>
      <w:tr w:rsidR="003F10FF" w14:paraId="408B0893" w14:textId="77777777" w:rsidTr="0033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1E7F1D4C" w14:textId="77777777" w:rsidR="003F10FF" w:rsidRDefault="003F10FF" w:rsidP="003356C4">
            <w:r>
              <w:t>Conference</w:t>
            </w:r>
          </w:p>
        </w:tc>
        <w:tc>
          <w:tcPr>
            <w:tcW w:w="4351" w:type="dxa"/>
            <w:tcBorders>
              <w:left w:val="single" w:sz="8" w:space="0" w:color="4BACC6" w:themeColor="accent5"/>
            </w:tcBorders>
          </w:tcPr>
          <w:p w14:paraId="0D93A8DB"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Created by any subscribed user</w:t>
            </w:r>
          </w:p>
          <w:p w14:paraId="74C18E88"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Started by creator</w:t>
            </w:r>
          </w:p>
          <w:p w14:paraId="4085E15B"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Deleted when creator leaves</w:t>
            </w:r>
          </w:p>
        </w:tc>
        <w:tc>
          <w:tcPr>
            <w:tcW w:w="3240" w:type="dxa"/>
            <w:tcBorders>
              <w:left w:val="single" w:sz="8" w:space="0" w:color="4BACC6" w:themeColor="accent5"/>
            </w:tcBorders>
          </w:tcPr>
          <w:p w14:paraId="6B2333E7"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Hundreds-thousands, each one having tens of participants</w:t>
            </w:r>
          </w:p>
        </w:tc>
      </w:tr>
      <w:tr w:rsidR="003F10FF" w14:paraId="55DECD21" w14:textId="77777777" w:rsidTr="003356C4">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30D4B95C" w14:textId="77777777" w:rsidR="003F10FF" w:rsidRDefault="003F10FF" w:rsidP="003356C4">
            <w:r>
              <w:t>Order</w:t>
            </w:r>
          </w:p>
        </w:tc>
        <w:tc>
          <w:tcPr>
            <w:tcW w:w="4351" w:type="dxa"/>
            <w:tcBorders>
              <w:top w:val="single" w:sz="8" w:space="0" w:color="4BACC6" w:themeColor="accent5"/>
              <w:left w:val="single" w:sz="8" w:space="0" w:color="4BACC6" w:themeColor="accent5"/>
              <w:bottom w:val="single" w:sz="8" w:space="0" w:color="4BACC6" w:themeColor="accent5"/>
            </w:tcBorders>
          </w:tcPr>
          <w:p w14:paraId="6BD7BC9C"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r>
              <w:t>Added by buyer</w:t>
            </w:r>
          </w:p>
          <w:p w14:paraId="4E6BA3BB"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r>
              <w:t>Confirmed by payment gateway</w:t>
            </w:r>
          </w:p>
          <w:p w14:paraId="12752EE7"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r>
              <w:t>Persisted in database</w:t>
            </w:r>
          </w:p>
        </w:tc>
        <w:tc>
          <w:tcPr>
            <w:tcW w:w="3240" w:type="dxa"/>
            <w:tcBorders>
              <w:top w:val="single" w:sz="8" w:space="0" w:color="4BACC6" w:themeColor="accent5"/>
              <w:left w:val="single" w:sz="8" w:space="0" w:color="4BACC6" w:themeColor="accent5"/>
              <w:bottom w:val="single" w:sz="8" w:space="0" w:color="4BACC6" w:themeColor="accent5"/>
            </w:tcBorders>
          </w:tcPr>
          <w:p w14:paraId="349511F6"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p>
        </w:tc>
      </w:tr>
      <w:tr w:rsidR="003F10FF" w14:paraId="5E9431D9" w14:textId="77777777" w:rsidTr="0033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5F703EC2" w14:textId="77777777" w:rsidR="003F10FF" w:rsidRDefault="003F10FF" w:rsidP="003356C4">
            <w:r>
              <w:t>Product</w:t>
            </w:r>
          </w:p>
        </w:tc>
        <w:tc>
          <w:tcPr>
            <w:tcW w:w="4351" w:type="dxa"/>
            <w:tcBorders>
              <w:left w:val="single" w:sz="8" w:space="0" w:color="4BACC6" w:themeColor="accent5"/>
            </w:tcBorders>
          </w:tcPr>
          <w:p w14:paraId="70247529"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 xml:space="preserve">Added by seller </w:t>
            </w:r>
          </w:p>
          <w:p w14:paraId="41AF9A2F"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Persisted in database</w:t>
            </w:r>
          </w:p>
          <w:p w14:paraId="08BAD352"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Deleted by seller</w:t>
            </w:r>
          </w:p>
        </w:tc>
        <w:tc>
          <w:tcPr>
            <w:tcW w:w="3240" w:type="dxa"/>
            <w:tcBorders>
              <w:left w:val="single" w:sz="8" w:space="0" w:color="4BACC6" w:themeColor="accent5"/>
            </w:tcBorders>
          </w:tcPr>
          <w:p w14:paraId="0249A6E4"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p>
        </w:tc>
      </w:tr>
      <w:tr w:rsidR="003F10FF" w14:paraId="749197DE" w14:textId="77777777" w:rsidTr="003356C4">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76493470" w14:textId="77777777" w:rsidR="003F10FF" w:rsidRDefault="003F10FF" w:rsidP="003356C4">
            <w:r>
              <w:t>Stock</w:t>
            </w:r>
          </w:p>
        </w:tc>
        <w:tc>
          <w:tcPr>
            <w:tcW w:w="4351" w:type="dxa"/>
            <w:tcBorders>
              <w:top w:val="single" w:sz="8" w:space="0" w:color="4BACC6" w:themeColor="accent5"/>
              <w:left w:val="single" w:sz="8" w:space="0" w:color="4BACC6" w:themeColor="accent5"/>
              <w:bottom w:val="single" w:sz="8" w:space="0" w:color="4BACC6" w:themeColor="accent5"/>
            </w:tcBorders>
          </w:tcPr>
          <w:p w14:paraId="716D9F07"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r>
              <w:t>Added by seller</w:t>
            </w:r>
          </w:p>
          <w:p w14:paraId="157AB094"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r>
              <w:t>Updated by system and seller</w:t>
            </w:r>
          </w:p>
          <w:p w14:paraId="1ED4D9EF"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r>
              <w:t>Persisted in database</w:t>
            </w:r>
          </w:p>
        </w:tc>
        <w:tc>
          <w:tcPr>
            <w:tcW w:w="3240" w:type="dxa"/>
            <w:tcBorders>
              <w:top w:val="single" w:sz="8" w:space="0" w:color="4BACC6" w:themeColor="accent5"/>
              <w:left w:val="single" w:sz="8" w:space="0" w:color="4BACC6" w:themeColor="accent5"/>
              <w:bottom w:val="single" w:sz="8" w:space="0" w:color="4BACC6" w:themeColor="accent5"/>
            </w:tcBorders>
          </w:tcPr>
          <w:p w14:paraId="66B97A31"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p>
        </w:tc>
      </w:tr>
      <w:tr w:rsidR="003F10FF" w14:paraId="1E11D4A6" w14:textId="77777777" w:rsidTr="0033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107C1956" w14:textId="77777777" w:rsidR="003F10FF" w:rsidRDefault="003F10FF" w:rsidP="003356C4">
            <w:r>
              <w:t>User</w:t>
            </w:r>
          </w:p>
        </w:tc>
        <w:tc>
          <w:tcPr>
            <w:tcW w:w="4351" w:type="dxa"/>
            <w:tcBorders>
              <w:left w:val="single" w:sz="8" w:space="0" w:color="4BACC6" w:themeColor="accent5"/>
            </w:tcBorders>
          </w:tcPr>
          <w:p w14:paraId="03E4AB1F"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Added by registration in the system</w:t>
            </w:r>
          </w:p>
          <w:p w14:paraId="7685848C"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Confirmed by administrator</w:t>
            </w:r>
          </w:p>
        </w:tc>
        <w:tc>
          <w:tcPr>
            <w:tcW w:w="3240" w:type="dxa"/>
            <w:tcBorders>
              <w:left w:val="single" w:sz="8" w:space="0" w:color="4BACC6" w:themeColor="accent5"/>
            </w:tcBorders>
          </w:tcPr>
          <w:p w14:paraId="7B3AE937" w14:textId="77777777" w:rsidR="003F10FF" w:rsidRDefault="003F10FF" w:rsidP="003356C4">
            <w:pPr>
              <w:cnfStyle w:val="000000100000" w:firstRow="0" w:lastRow="0" w:firstColumn="0" w:lastColumn="0" w:oddVBand="0" w:evenVBand="0" w:oddHBand="1" w:evenHBand="0" w:firstRowFirstColumn="0" w:firstRowLastColumn="0" w:lastRowFirstColumn="0" w:lastRowLastColumn="0"/>
            </w:pPr>
            <w:r>
              <w:t>Hundreds of thousands</w:t>
            </w:r>
          </w:p>
        </w:tc>
      </w:tr>
      <w:tr w:rsidR="003F10FF" w14:paraId="58D5FD6C" w14:textId="77777777" w:rsidTr="003356C4">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2D17ACE9" w14:textId="77777777" w:rsidR="003F10FF" w:rsidRDefault="003F10FF" w:rsidP="003356C4">
            <w:r>
              <w:t>Meetings Schedule</w:t>
            </w:r>
          </w:p>
        </w:tc>
        <w:tc>
          <w:tcPr>
            <w:tcW w:w="4351" w:type="dxa"/>
            <w:tcBorders>
              <w:top w:val="single" w:sz="8" w:space="0" w:color="4BACC6" w:themeColor="accent5"/>
              <w:left w:val="single" w:sz="8" w:space="0" w:color="4BACC6" w:themeColor="accent5"/>
              <w:bottom w:val="single" w:sz="8" w:space="0" w:color="4BACC6" w:themeColor="accent5"/>
            </w:tcBorders>
          </w:tcPr>
          <w:p w14:paraId="005140DD"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r>
              <w:t>Created by system</w:t>
            </w:r>
          </w:p>
          <w:p w14:paraId="48320612"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r>
              <w:t>Updated by users and system</w:t>
            </w:r>
          </w:p>
        </w:tc>
        <w:tc>
          <w:tcPr>
            <w:tcW w:w="3240" w:type="dxa"/>
            <w:tcBorders>
              <w:top w:val="single" w:sz="8" w:space="0" w:color="4BACC6" w:themeColor="accent5"/>
              <w:left w:val="single" w:sz="8" w:space="0" w:color="4BACC6" w:themeColor="accent5"/>
              <w:bottom w:val="single" w:sz="8" w:space="0" w:color="4BACC6" w:themeColor="accent5"/>
            </w:tcBorders>
          </w:tcPr>
          <w:p w14:paraId="421FCBB0" w14:textId="77777777" w:rsidR="003F10FF" w:rsidRDefault="003F10FF" w:rsidP="003356C4">
            <w:pPr>
              <w:cnfStyle w:val="000000000000" w:firstRow="0" w:lastRow="0" w:firstColumn="0" w:lastColumn="0" w:oddVBand="0" w:evenVBand="0" w:oddHBand="0" w:evenHBand="0" w:firstRowFirstColumn="0" w:firstRowLastColumn="0" w:lastRowFirstColumn="0" w:lastRowLastColumn="0"/>
            </w:pPr>
          </w:p>
        </w:tc>
      </w:tr>
    </w:tbl>
    <w:p w14:paraId="2467F3F3" w14:textId="77777777" w:rsidR="00327B00" w:rsidRPr="00327B00" w:rsidRDefault="00327B00" w:rsidP="00327B00"/>
    <w:p w14:paraId="43067157" w14:textId="77777777" w:rsidR="00B1179B" w:rsidRDefault="00B1179B" w:rsidP="00B1179B">
      <w:pPr>
        <w:pStyle w:val="Heading2"/>
      </w:pPr>
      <w:r>
        <w:t>Concurrency View</w:t>
      </w:r>
    </w:p>
    <w:p w14:paraId="6936FC0E" w14:textId="77777777" w:rsidR="00B1179B" w:rsidRDefault="00B1179B" w:rsidP="00B1179B"/>
    <w:p w14:paraId="7D70A309" w14:textId="77777777" w:rsidR="00327B00" w:rsidRDefault="00327B00" w:rsidP="00327B00">
      <w:pPr>
        <w:pStyle w:val="Quote"/>
      </w:pPr>
      <w:r>
        <w:t xml:space="preserve"># </w:t>
      </w:r>
      <w:r w:rsidR="000F483D">
        <w:t xml:space="preserve">Any concurrency considerations (state, synchronization, integrity, restart, </w:t>
      </w:r>
      <w:proofErr w:type="spellStart"/>
      <w:r w:rsidR="000F483D">
        <w:t>etc</w:t>
      </w:r>
      <w:proofErr w:type="spellEnd"/>
      <w:r w:rsidR="000F483D">
        <w:t>)</w:t>
      </w:r>
    </w:p>
    <w:p w14:paraId="652B9D6F" w14:textId="77777777" w:rsidR="00A2070E" w:rsidRDefault="00A2070E" w:rsidP="00A2070E">
      <w:pPr>
        <w:pStyle w:val="ListParagraph"/>
        <w:numPr>
          <w:ilvl w:val="0"/>
          <w:numId w:val="3"/>
        </w:numPr>
      </w:pPr>
      <w:r>
        <w:lastRenderedPageBreak/>
        <w:t>In order to avoid bottlenecks regarding the video streaming, multiple streaming servers will be used</w:t>
      </w:r>
    </w:p>
    <w:p w14:paraId="55438D41" w14:textId="77777777" w:rsidR="00A2070E" w:rsidRDefault="00A2070E" w:rsidP="00A2070E">
      <w:pPr>
        <w:pStyle w:val="ListParagraph"/>
        <w:numPr>
          <w:ilvl w:val="0"/>
          <w:numId w:val="3"/>
        </w:numPr>
      </w:pPr>
      <w:r>
        <w:t>Non streaming requests will be handled by multiple web application instances on several different application servers through the use of sticky sessions on load balancers</w:t>
      </w:r>
    </w:p>
    <w:p w14:paraId="1B8EDFF7" w14:textId="77777777" w:rsidR="00A2070E" w:rsidRDefault="00A2070E" w:rsidP="00A2070E">
      <w:pPr>
        <w:pStyle w:val="ListParagraph"/>
        <w:numPr>
          <w:ilvl w:val="0"/>
          <w:numId w:val="3"/>
        </w:numPr>
      </w:pPr>
      <w:r>
        <w:t>Load balancers will be used between application servers and streaming servers, for choosing a streaming server that is not too loaded</w:t>
      </w:r>
    </w:p>
    <w:p w14:paraId="5332C90B" w14:textId="77777777" w:rsidR="00A2070E" w:rsidRDefault="00A2070E" w:rsidP="00A2070E">
      <w:pPr>
        <w:pStyle w:val="ListParagraph"/>
        <w:numPr>
          <w:ilvl w:val="0"/>
          <w:numId w:val="3"/>
        </w:numPr>
      </w:pPr>
      <w:r>
        <w:t>For concurr</w:t>
      </w:r>
      <w:r w:rsidR="00B51C7C">
        <w:t xml:space="preserve">ent database access, optimistic </w:t>
      </w:r>
      <w:r>
        <w:t>locking will be used</w:t>
      </w:r>
    </w:p>
    <w:p w14:paraId="5E577B51" w14:textId="77777777" w:rsidR="00A2070E" w:rsidRDefault="00A2070E" w:rsidP="00A2070E">
      <w:pPr>
        <w:pStyle w:val="ListParagraph"/>
        <w:numPr>
          <w:ilvl w:val="0"/>
          <w:numId w:val="3"/>
        </w:numPr>
      </w:pPr>
      <w:r>
        <w:t>Socket based communication (internal protocol) will be used for inter process communication between application servers and streaming servers for establishing of a new conference</w:t>
      </w:r>
    </w:p>
    <w:p w14:paraId="5D22C7D6" w14:textId="77777777" w:rsidR="00A2070E" w:rsidRDefault="00A2070E" w:rsidP="00A2070E">
      <w:pPr>
        <w:pStyle w:val="ListParagraph"/>
        <w:numPr>
          <w:ilvl w:val="0"/>
          <w:numId w:val="3"/>
        </w:numPr>
      </w:pPr>
      <w:r>
        <w:t>In case of a conference failure, the conference will be restarted on the same streaming server</w:t>
      </w:r>
    </w:p>
    <w:p w14:paraId="1A594EC9" w14:textId="77777777" w:rsidR="00A2070E" w:rsidRPr="00F70BFA" w:rsidRDefault="00A2070E" w:rsidP="00A2070E">
      <w:pPr>
        <w:pStyle w:val="ListParagraph"/>
        <w:numPr>
          <w:ilvl w:val="0"/>
          <w:numId w:val="3"/>
        </w:numPr>
      </w:pPr>
      <w:r>
        <w:t>In case of the failure of a streaming server, all its conferences should be moved/restarted on another streaming server</w:t>
      </w:r>
    </w:p>
    <w:p w14:paraId="6F303A07" w14:textId="77777777" w:rsidR="000F483D" w:rsidRPr="000F483D" w:rsidRDefault="000F483D" w:rsidP="000F483D"/>
    <w:p w14:paraId="282F038C" w14:textId="77777777" w:rsidR="00B1179B" w:rsidRDefault="00B1179B" w:rsidP="00B1179B">
      <w:pPr>
        <w:pStyle w:val="Heading2"/>
      </w:pPr>
      <w:r>
        <w:t xml:space="preserve">Development View </w:t>
      </w:r>
    </w:p>
    <w:p w14:paraId="2EA7E601" w14:textId="77777777" w:rsidR="008F474A" w:rsidRDefault="008F474A" w:rsidP="008F474A"/>
    <w:tbl>
      <w:tblPr>
        <w:tblStyle w:val="LightList-Accent5"/>
        <w:tblW w:w="9108" w:type="dxa"/>
        <w:tblLook w:val="04A0" w:firstRow="1" w:lastRow="0" w:firstColumn="1" w:lastColumn="0" w:noHBand="0" w:noVBand="1"/>
      </w:tblPr>
      <w:tblGrid>
        <w:gridCol w:w="1787"/>
        <w:gridCol w:w="3901"/>
        <w:gridCol w:w="3420"/>
      </w:tblGrid>
      <w:tr w:rsidR="008F474A" w14:paraId="767D2AB8" w14:textId="77777777" w:rsidTr="00FA1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bottom w:val="single" w:sz="8" w:space="0" w:color="4BACC6" w:themeColor="accent5"/>
            </w:tcBorders>
          </w:tcPr>
          <w:p w14:paraId="7A2F8D86" w14:textId="77777777" w:rsidR="008F474A" w:rsidRDefault="008F474A" w:rsidP="00FA1C68">
            <w:r>
              <w:t>Component</w:t>
            </w:r>
          </w:p>
          <w:p w14:paraId="0D5553BB" w14:textId="77777777" w:rsidR="00C97A31" w:rsidRDefault="00C97A31" w:rsidP="00C97A31">
            <w:r>
              <w:t>(Component type)</w:t>
            </w:r>
          </w:p>
        </w:tc>
        <w:tc>
          <w:tcPr>
            <w:tcW w:w="3901" w:type="dxa"/>
            <w:tcBorders>
              <w:bottom w:val="single" w:sz="8" w:space="0" w:color="4BACC6" w:themeColor="accent5"/>
            </w:tcBorders>
          </w:tcPr>
          <w:p w14:paraId="1D79DEC3" w14:textId="77777777" w:rsidR="008F474A" w:rsidRDefault="00C97A31" w:rsidP="00FA1C68">
            <w:pPr>
              <w:cnfStyle w:val="100000000000" w:firstRow="1" w:lastRow="0" w:firstColumn="0" w:lastColumn="0" w:oddVBand="0" w:evenVBand="0" w:oddHBand="0" w:evenHBand="0" w:firstRowFirstColumn="0" w:firstRowLastColumn="0" w:lastRowFirstColumn="0" w:lastRowLastColumn="0"/>
            </w:pPr>
            <w:r>
              <w:t>Implementation technology</w:t>
            </w:r>
          </w:p>
        </w:tc>
        <w:tc>
          <w:tcPr>
            <w:tcW w:w="3420" w:type="dxa"/>
            <w:tcBorders>
              <w:bottom w:val="single" w:sz="8" w:space="0" w:color="4BACC6" w:themeColor="accent5"/>
            </w:tcBorders>
          </w:tcPr>
          <w:p w14:paraId="6763B0A9" w14:textId="77777777" w:rsidR="008F474A" w:rsidRDefault="00C97A31" w:rsidP="00FA1C68">
            <w:pPr>
              <w:cnfStyle w:val="100000000000" w:firstRow="1" w:lastRow="0" w:firstColumn="0" w:lastColumn="0" w:oddVBand="0" w:evenVBand="0" w:oddHBand="0" w:evenHBand="0" w:firstRowFirstColumn="0" w:firstRowLastColumn="0" w:lastRowFirstColumn="0" w:lastRowLastColumn="0"/>
            </w:pPr>
            <w:r>
              <w:t xml:space="preserve">Design standards and guidelines </w:t>
            </w:r>
          </w:p>
        </w:tc>
      </w:tr>
      <w:tr w:rsidR="008F474A" w14:paraId="1E6092E3"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3ADCC131" w14:textId="77777777" w:rsidR="008F474A" w:rsidRDefault="00735C1D" w:rsidP="00FA1C68">
            <w:r>
              <w:t>User-Interface</w:t>
            </w:r>
          </w:p>
        </w:tc>
        <w:tc>
          <w:tcPr>
            <w:tcW w:w="3901" w:type="dxa"/>
            <w:tcBorders>
              <w:left w:val="single" w:sz="8" w:space="0" w:color="4BACC6" w:themeColor="accent5"/>
            </w:tcBorders>
          </w:tcPr>
          <w:p w14:paraId="41EC4174" w14:textId="77777777" w:rsidR="008F474A" w:rsidRDefault="00735C1D" w:rsidP="00FA1C68">
            <w:pPr>
              <w:cnfStyle w:val="000000100000" w:firstRow="0" w:lastRow="0" w:firstColumn="0" w:lastColumn="0" w:oddVBand="0" w:evenVBand="0" w:oddHBand="1" w:evenHBand="0" w:firstRowFirstColumn="0" w:firstRowLastColumn="0" w:lastRowFirstColumn="0" w:lastRowLastColumn="0"/>
            </w:pPr>
            <w:r>
              <w:t xml:space="preserve">HTML4.1, </w:t>
            </w:r>
            <w:proofErr w:type="spellStart"/>
            <w:r>
              <w:t>Jquery</w:t>
            </w:r>
            <w:proofErr w:type="spellEnd"/>
            <w:r>
              <w:t>, Java Applet</w:t>
            </w:r>
            <w:r w:rsidR="00787181">
              <w:t>, AJAX</w:t>
            </w:r>
          </w:p>
        </w:tc>
        <w:tc>
          <w:tcPr>
            <w:tcW w:w="3420" w:type="dxa"/>
            <w:tcBorders>
              <w:left w:val="single" w:sz="8" w:space="0" w:color="4BACC6" w:themeColor="accent5"/>
            </w:tcBorders>
          </w:tcPr>
          <w:p w14:paraId="1F97D203" w14:textId="77777777" w:rsidR="008F474A" w:rsidRDefault="008F474A" w:rsidP="00FA1C68">
            <w:pPr>
              <w:cnfStyle w:val="000000100000" w:firstRow="0" w:lastRow="0" w:firstColumn="0" w:lastColumn="0" w:oddVBand="0" w:evenVBand="0" w:oddHBand="1" w:evenHBand="0" w:firstRowFirstColumn="0" w:firstRowLastColumn="0" w:lastRowFirstColumn="0" w:lastRowLastColumn="0"/>
            </w:pPr>
          </w:p>
        </w:tc>
      </w:tr>
      <w:tr w:rsidR="008F474A" w14:paraId="08BEBB07" w14:textId="77777777" w:rsidTr="00FA1C68">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79EFC11D" w14:textId="77777777" w:rsidR="008F474A" w:rsidRDefault="00735C1D" w:rsidP="00FA1C68">
            <w:r>
              <w:t>Database interface</w:t>
            </w:r>
          </w:p>
        </w:tc>
        <w:tc>
          <w:tcPr>
            <w:tcW w:w="3901" w:type="dxa"/>
            <w:tcBorders>
              <w:top w:val="single" w:sz="8" w:space="0" w:color="4BACC6" w:themeColor="accent5"/>
              <w:left w:val="single" w:sz="8" w:space="0" w:color="4BACC6" w:themeColor="accent5"/>
              <w:bottom w:val="single" w:sz="8" w:space="0" w:color="4BACC6" w:themeColor="accent5"/>
            </w:tcBorders>
          </w:tcPr>
          <w:p w14:paraId="7DD06DA4" w14:textId="77777777" w:rsidR="008F474A" w:rsidRDefault="00735C1D" w:rsidP="00FA1C68">
            <w:pPr>
              <w:cnfStyle w:val="000000000000" w:firstRow="0" w:lastRow="0" w:firstColumn="0" w:lastColumn="0" w:oddVBand="0" w:evenVBand="0" w:oddHBand="0" w:evenHBand="0" w:firstRowFirstColumn="0" w:firstRowLastColumn="0" w:lastRowFirstColumn="0" w:lastRowLastColumn="0"/>
            </w:pPr>
            <w:r>
              <w:t>JDBC, Hibernate3</w:t>
            </w:r>
          </w:p>
        </w:tc>
        <w:tc>
          <w:tcPr>
            <w:tcW w:w="3420" w:type="dxa"/>
            <w:tcBorders>
              <w:top w:val="single" w:sz="8" w:space="0" w:color="4BACC6" w:themeColor="accent5"/>
              <w:left w:val="single" w:sz="8" w:space="0" w:color="4BACC6" w:themeColor="accent5"/>
              <w:bottom w:val="single" w:sz="8" w:space="0" w:color="4BACC6" w:themeColor="accent5"/>
            </w:tcBorders>
          </w:tcPr>
          <w:p w14:paraId="400B3360" w14:textId="77777777" w:rsidR="008F474A" w:rsidRDefault="008F474A" w:rsidP="00FA1C68">
            <w:pPr>
              <w:cnfStyle w:val="000000000000" w:firstRow="0" w:lastRow="0" w:firstColumn="0" w:lastColumn="0" w:oddVBand="0" w:evenVBand="0" w:oddHBand="0" w:evenHBand="0" w:firstRowFirstColumn="0" w:firstRowLastColumn="0" w:lastRowFirstColumn="0" w:lastRowLastColumn="0"/>
            </w:pPr>
          </w:p>
        </w:tc>
      </w:tr>
      <w:tr w:rsidR="008F474A" w14:paraId="7E4F214B"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1819A428" w14:textId="77777777" w:rsidR="008F474A" w:rsidRDefault="00787181" w:rsidP="00FA1C68">
            <w:r>
              <w:t>Database</w:t>
            </w:r>
          </w:p>
        </w:tc>
        <w:tc>
          <w:tcPr>
            <w:tcW w:w="3901" w:type="dxa"/>
            <w:tcBorders>
              <w:left w:val="single" w:sz="8" w:space="0" w:color="4BACC6" w:themeColor="accent5"/>
            </w:tcBorders>
          </w:tcPr>
          <w:p w14:paraId="2ABB573E" w14:textId="77777777" w:rsidR="008F474A" w:rsidRDefault="00787181" w:rsidP="00FA1C68">
            <w:pPr>
              <w:cnfStyle w:val="000000100000" w:firstRow="0" w:lastRow="0" w:firstColumn="0" w:lastColumn="0" w:oddVBand="0" w:evenVBand="0" w:oddHBand="1" w:evenHBand="0" w:firstRowFirstColumn="0" w:firstRowLastColumn="0" w:lastRowFirstColumn="0" w:lastRowLastColumn="0"/>
            </w:pPr>
            <w:proofErr w:type="spellStart"/>
            <w:r>
              <w:t>OracleServer</w:t>
            </w:r>
            <w:proofErr w:type="spellEnd"/>
          </w:p>
        </w:tc>
        <w:tc>
          <w:tcPr>
            <w:tcW w:w="3420" w:type="dxa"/>
            <w:tcBorders>
              <w:left w:val="single" w:sz="8" w:space="0" w:color="4BACC6" w:themeColor="accent5"/>
            </w:tcBorders>
          </w:tcPr>
          <w:p w14:paraId="700EAEA7" w14:textId="77777777" w:rsidR="008F474A" w:rsidRDefault="008F474A" w:rsidP="00FA1C68">
            <w:pPr>
              <w:cnfStyle w:val="000000100000" w:firstRow="0" w:lastRow="0" w:firstColumn="0" w:lastColumn="0" w:oddVBand="0" w:evenVBand="0" w:oddHBand="1" w:evenHBand="0" w:firstRowFirstColumn="0" w:firstRowLastColumn="0" w:lastRowFirstColumn="0" w:lastRowLastColumn="0"/>
            </w:pPr>
          </w:p>
        </w:tc>
      </w:tr>
      <w:tr w:rsidR="008F474A" w14:paraId="7E3FDC0E" w14:textId="77777777" w:rsidTr="00FA1C68">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3CBD385A" w14:textId="77777777" w:rsidR="008F474A" w:rsidRDefault="00787181" w:rsidP="00FA1C68">
            <w:r>
              <w:t>Backend</w:t>
            </w:r>
          </w:p>
        </w:tc>
        <w:tc>
          <w:tcPr>
            <w:tcW w:w="3901" w:type="dxa"/>
            <w:tcBorders>
              <w:top w:val="single" w:sz="8" w:space="0" w:color="4BACC6" w:themeColor="accent5"/>
              <w:left w:val="single" w:sz="8" w:space="0" w:color="4BACC6" w:themeColor="accent5"/>
              <w:bottom w:val="single" w:sz="8" w:space="0" w:color="4BACC6" w:themeColor="accent5"/>
            </w:tcBorders>
          </w:tcPr>
          <w:p w14:paraId="4227A325" w14:textId="77777777" w:rsidR="008F474A" w:rsidRDefault="00787181" w:rsidP="00FA1C68">
            <w:pPr>
              <w:cnfStyle w:val="000000000000" w:firstRow="0" w:lastRow="0" w:firstColumn="0" w:lastColumn="0" w:oddVBand="0" w:evenVBand="0" w:oddHBand="0" w:evenHBand="0" w:firstRowFirstColumn="0" w:firstRowLastColumn="0" w:lastRowFirstColumn="0" w:lastRowLastColumn="0"/>
            </w:pPr>
            <w:r>
              <w:t>Java, SPRING, MVC</w:t>
            </w:r>
          </w:p>
        </w:tc>
        <w:tc>
          <w:tcPr>
            <w:tcW w:w="3420" w:type="dxa"/>
            <w:tcBorders>
              <w:top w:val="single" w:sz="8" w:space="0" w:color="4BACC6" w:themeColor="accent5"/>
              <w:left w:val="single" w:sz="8" w:space="0" w:color="4BACC6" w:themeColor="accent5"/>
              <w:bottom w:val="single" w:sz="8" w:space="0" w:color="4BACC6" w:themeColor="accent5"/>
            </w:tcBorders>
          </w:tcPr>
          <w:p w14:paraId="05AAA31A" w14:textId="77777777" w:rsidR="008F474A" w:rsidRDefault="008F474A" w:rsidP="00FA1C68">
            <w:pPr>
              <w:cnfStyle w:val="000000000000" w:firstRow="0" w:lastRow="0" w:firstColumn="0" w:lastColumn="0" w:oddVBand="0" w:evenVBand="0" w:oddHBand="0" w:evenHBand="0" w:firstRowFirstColumn="0" w:firstRowLastColumn="0" w:lastRowFirstColumn="0" w:lastRowLastColumn="0"/>
            </w:pPr>
          </w:p>
        </w:tc>
      </w:tr>
      <w:tr w:rsidR="008F474A" w14:paraId="24602C05"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72EA0D74" w14:textId="77777777" w:rsidR="008F474A" w:rsidRDefault="00787181" w:rsidP="00FA1C68">
            <w:proofErr w:type="spellStart"/>
            <w:r>
              <w:t>WebConference</w:t>
            </w:r>
            <w:proofErr w:type="spellEnd"/>
          </w:p>
        </w:tc>
        <w:tc>
          <w:tcPr>
            <w:tcW w:w="3901" w:type="dxa"/>
            <w:tcBorders>
              <w:left w:val="single" w:sz="8" w:space="0" w:color="4BACC6" w:themeColor="accent5"/>
            </w:tcBorders>
          </w:tcPr>
          <w:p w14:paraId="18130B76" w14:textId="77777777" w:rsidR="008F474A" w:rsidRDefault="00787181" w:rsidP="00FA1C68">
            <w:pPr>
              <w:cnfStyle w:val="000000100000" w:firstRow="0" w:lastRow="0" w:firstColumn="0" w:lastColumn="0" w:oddVBand="0" w:evenVBand="0" w:oddHBand="1" w:evenHBand="0" w:firstRowFirstColumn="0" w:firstRowLastColumn="0" w:lastRowFirstColumn="0" w:lastRowLastColumn="0"/>
            </w:pPr>
            <w:r>
              <w:t>JMF</w:t>
            </w:r>
          </w:p>
        </w:tc>
        <w:tc>
          <w:tcPr>
            <w:tcW w:w="3420" w:type="dxa"/>
            <w:tcBorders>
              <w:left w:val="single" w:sz="8" w:space="0" w:color="4BACC6" w:themeColor="accent5"/>
            </w:tcBorders>
          </w:tcPr>
          <w:p w14:paraId="2DAB6C22" w14:textId="77777777" w:rsidR="008F474A" w:rsidRDefault="008F474A" w:rsidP="00FA1C68">
            <w:pPr>
              <w:cnfStyle w:val="000000100000" w:firstRow="0" w:lastRow="0" w:firstColumn="0" w:lastColumn="0" w:oddVBand="0" w:evenVBand="0" w:oddHBand="1" w:evenHBand="0" w:firstRowFirstColumn="0" w:firstRowLastColumn="0" w:lastRowFirstColumn="0" w:lastRowLastColumn="0"/>
            </w:pPr>
          </w:p>
        </w:tc>
      </w:tr>
      <w:tr w:rsidR="008F474A" w14:paraId="3BD75600" w14:textId="77777777" w:rsidTr="00FA1C68">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1885833A" w14:textId="77777777" w:rsidR="008F474A" w:rsidRDefault="008F474A" w:rsidP="00FA1C68"/>
        </w:tc>
        <w:tc>
          <w:tcPr>
            <w:tcW w:w="3901" w:type="dxa"/>
            <w:tcBorders>
              <w:top w:val="single" w:sz="8" w:space="0" w:color="4BACC6" w:themeColor="accent5"/>
              <w:left w:val="single" w:sz="8" w:space="0" w:color="4BACC6" w:themeColor="accent5"/>
              <w:bottom w:val="single" w:sz="8" w:space="0" w:color="4BACC6" w:themeColor="accent5"/>
            </w:tcBorders>
          </w:tcPr>
          <w:p w14:paraId="5507FF84" w14:textId="77777777" w:rsidR="008F474A" w:rsidRDefault="008F474A" w:rsidP="00FA1C68">
            <w:pPr>
              <w:cnfStyle w:val="000000000000" w:firstRow="0" w:lastRow="0" w:firstColumn="0" w:lastColumn="0" w:oddVBand="0" w:evenVBand="0" w:oddHBand="0" w:evenHBand="0" w:firstRowFirstColumn="0" w:firstRowLastColumn="0" w:lastRowFirstColumn="0" w:lastRowLastColumn="0"/>
            </w:pPr>
          </w:p>
        </w:tc>
        <w:tc>
          <w:tcPr>
            <w:tcW w:w="3420" w:type="dxa"/>
            <w:tcBorders>
              <w:top w:val="single" w:sz="8" w:space="0" w:color="4BACC6" w:themeColor="accent5"/>
              <w:left w:val="single" w:sz="8" w:space="0" w:color="4BACC6" w:themeColor="accent5"/>
              <w:bottom w:val="single" w:sz="8" w:space="0" w:color="4BACC6" w:themeColor="accent5"/>
            </w:tcBorders>
          </w:tcPr>
          <w:p w14:paraId="2EE254AE" w14:textId="77777777" w:rsidR="008F474A" w:rsidRDefault="008F474A" w:rsidP="00FA1C68">
            <w:pPr>
              <w:cnfStyle w:val="000000000000" w:firstRow="0" w:lastRow="0" w:firstColumn="0" w:lastColumn="0" w:oddVBand="0" w:evenVBand="0" w:oddHBand="0" w:evenHBand="0" w:firstRowFirstColumn="0" w:firstRowLastColumn="0" w:lastRowFirstColumn="0" w:lastRowLastColumn="0"/>
            </w:pPr>
          </w:p>
        </w:tc>
      </w:tr>
    </w:tbl>
    <w:p w14:paraId="4F0B2015" w14:textId="77777777" w:rsidR="008F474A" w:rsidRPr="008F474A" w:rsidRDefault="008F474A" w:rsidP="008F474A"/>
    <w:p w14:paraId="78DA968C" w14:textId="77777777" w:rsidR="00C97A31" w:rsidRDefault="00C97A31" w:rsidP="00327B00">
      <w:pPr>
        <w:pStyle w:val="Quote"/>
      </w:pPr>
      <w:r>
        <w:t># Source code structure</w:t>
      </w:r>
    </w:p>
    <w:p w14:paraId="74CE7FA7" w14:textId="77777777" w:rsidR="00327B00" w:rsidRPr="00327B00" w:rsidRDefault="00A270D9" w:rsidP="00327B00">
      <w:pPr>
        <w:pStyle w:val="Quote"/>
      </w:pPr>
      <w:r>
        <w:t># P</w:t>
      </w:r>
      <w:r w:rsidR="00C97A31">
        <w:t>ackaging, layering. Package diagram</w:t>
      </w:r>
    </w:p>
    <w:p w14:paraId="3104212E" w14:textId="77777777" w:rsidR="00C97A31" w:rsidRPr="00327B00" w:rsidRDefault="00C97A31" w:rsidP="00C97A31">
      <w:pPr>
        <w:pStyle w:val="Quote"/>
      </w:pPr>
      <w:r>
        <w:t># Testing guidelines</w:t>
      </w:r>
    </w:p>
    <w:p w14:paraId="0679B0C4" w14:textId="77777777" w:rsidR="00327B00" w:rsidRDefault="00327B00" w:rsidP="00B1179B"/>
    <w:tbl>
      <w:tblPr>
        <w:tblStyle w:val="LightList-Accent5"/>
        <w:tblW w:w="9108" w:type="dxa"/>
        <w:tblLook w:val="04A0" w:firstRow="1" w:lastRow="0" w:firstColumn="1" w:lastColumn="0" w:noHBand="0" w:noVBand="1"/>
      </w:tblPr>
      <w:tblGrid>
        <w:gridCol w:w="1787"/>
        <w:gridCol w:w="3901"/>
        <w:gridCol w:w="3420"/>
      </w:tblGrid>
      <w:tr w:rsidR="00A270D9" w14:paraId="19D302AE" w14:textId="77777777" w:rsidTr="00FA1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bottom w:val="single" w:sz="8" w:space="0" w:color="4BACC6" w:themeColor="accent5"/>
            </w:tcBorders>
          </w:tcPr>
          <w:p w14:paraId="057EF485" w14:textId="77777777" w:rsidR="00A270D9" w:rsidRDefault="00A270D9" w:rsidP="00FA1C68">
            <w:r>
              <w:t>Deployable Unit</w:t>
            </w:r>
          </w:p>
        </w:tc>
        <w:tc>
          <w:tcPr>
            <w:tcW w:w="3901" w:type="dxa"/>
            <w:tcBorders>
              <w:bottom w:val="single" w:sz="8" w:space="0" w:color="4BACC6" w:themeColor="accent5"/>
            </w:tcBorders>
          </w:tcPr>
          <w:p w14:paraId="72775753" w14:textId="77777777" w:rsidR="00A270D9" w:rsidRDefault="00A270D9" w:rsidP="00FA1C68">
            <w:pPr>
              <w:cnfStyle w:val="100000000000" w:firstRow="1" w:lastRow="0" w:firstColumn="0" w:lastColumn="0" w:oddVBand="0" w:evenVBand="0" w:oddHBand="0" w:evenHBand="0" w:firstRowFirstColumn="0" w:firstRowLastColumn="0" w:lastRowFirstColumn="0" w:lastRowLastColumn="0"/>
            </w:pPr>
            <w:r>
              <w:t>Components</w:t>
            </w:r>
          </w:p>
        </w:tc>
        <w:tc>
          <w:tcPr>
            <w:tcW w:w="3420" w:type="dxa"/>
            <w:tcBorders>
              <w:bottom w:val="single" w:sz="8" w:space="0" w:color="4BACC6" w:themeColor="accent5"/>
            </w:tcBorders>
          </w:tcPr>
          <w:p w14:paraId="675DF027" w14:textId="77777777" w:rsidR="00A270D9" w:rsidRDefault="00A270D9" w:rsidP="00FA1C68">
            <w:pPr>
              <w:cnfStyle w:val="100000000000" w:firstRow="1" w:lastRow="0" w:firstColumn="0" w:lastColumn="0" w:oddVBand="0" w:evenVBand="0" w:oddHBand="0" w:evenHBand="0" w:firstRowFirstColumn="0" w:firstRowLastColumn="0" w:lastRowFirstColumn="0" w:lastRowLastColumn="0"/>
            </w:pPr>
            <w:r>
              <w:t>Configuration options</w:t>
            </w:r>
          </w:p>
        </w:tc>
      </w:tr>
      <w:tr w:rsidR="00A270D9" w14:paraId="499C6D36"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4F1A8003" w14:textId="77777777" w:rsidR="00A270D9" w:rsidRDefault="00A270D9" w:rsidP="00FA1C68"/>
        </w:tc>
        <w:tc>
          <w:tcPr>
            <w:tcW w:w="3901" w:type="dxa"/>
            <w:tcBorders>
              <w:left w:val="single" w:sz="8" w:space="0" w:color="4BACC6" w:themeColor="accent5"/>
            </w:tcBorders>
          </w:tcPr>
          <w:p w14:paraId="46ADD2C6" w14:textId="77777777" w:rsidR="00A270D9" w:rsidRDefault="00A270D9" w:rsidP="00FA1C68">
            <w:pPr>
              <w:cnfStyle w:val="000000100000" w:firstRow="0" w:lastRow="0" w:firstColumn="0" w:lastColumn="0" w:oddVBand="0" w:evenVBand="0" w:oddHBand="1" w:evenHBand="0" w:firstRowFirstColumn="0" w:firstRowLastColumn="0" w:lastRowFirstColumn="0" w:lastRowLastColumn="0"/>
            </w:pPr>
          </w:p>
        </w:tc>
        <w:tc>
          <w:tcPr>
            <w:tcW w:w="3420" w:type="dxa"/>
            <w:tcBorders>
              <w:left w:val="single" w:sz="8" w:space="0" w:color="4BACC6" w:themeColor="accent5"/>
            </w:tcBorders>
          </w:tcPr>
          <w:p w14:paraId="157BCE0C" w14:textId="77777777" w:rsidR="00A270D9" w:rsidRDefault="00A270D9" w:rsidP="00FA1C68">
            <w:pPr>
              <w:cnfStyle w:val="000000100000" w:firstRow="0" w:lastRow="0" w:firstColumn="0" w:lastColumn="0" w:oddVBand="0" w:evenVBand="0" w:oddHBand="1" w:evenHBand="0" w:firstRowFirstColumn="0" w:firstRowLastColumn="0" w:lastRowFirstColumn="0" w:lastRowLastColumn="0"/>
            </w:pPr>
          </w:p>
        </w:tc>
      </w:tr>
      <w:tr w:rsidR="00A270D9" w14:paraId="6945F789" w14:textId="77777777" w:rsidTr="00FA1C68">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11169C11" w14:textId="77777777" w:rsidR="00A270D9" w:rsidRDefault="00A270D9" w:rsidP="00FA1C68"/>
        </w:tc>
        <w:tc>
          <w:tcPr>
            <w:tcW w:w="3901" w:type="dxa"/>
            <w:tcBorders>
              <w:top w:val="single" w:sz="8" w:space="0" w:color="4BACC6" w:themeColor="accent5"/>
              <w:left w:val="single" w:sz="8" w:space="0" w:color="4BACC6" w:themeColor="accent5"/>
              <w:bottom w:val="single" w:sz="8" w:space="0" w:color="4BACC6" w:themeColor="accent5"/>
            </w:tcBorders>
          </w:tcPr>
          <w:p w14:paraId="2B6DFDC9" w14:textId="77777777" w:rsidR="00A270D9" w:rsidRDefault="00A270D9" w:rsidP="00FA1C68">
            <w:pPr>
              <w:cnfStyle w:val="000000000000" w:firstRow="0" w:lastRow="0" w:firstColumn="0" w:lastColumn="0" w:oddVBand="0" w:evenVBand="0" w:oddHBand="0" w:evenHBand="0" w:firstRowFirstColumn="0" w:firstRowLastColumn="0" w:lastRowFirstColumn="0" w:lastRowLastColumn="0"/>
            </w:pPr>
          </w:p>
        </w:tc>
        <w:tc>
          <w:tcPr>
            <w:tcW w:w="3420" w:type="dxa"/>
            <w:tcBorders>
              <w:top w:val="single" w:sz="8" w:space="0" w:color="4BACC6" w:themeColor="accent5"/>
              <w:left w:val="single" w:sz="8" w:space="0" w:color="4BACC6" w:themeColor="accent5"/>
              <w:bottom w:val="single" w:sz="8" w:space="0" w:color="4BACC6" w:themeColor="accent5"/>
            </w:tcBorders>
          </w:tcPr>
          <w:p w14:paraId="35ADD80B" w14:textId="77777777" w:rsidR="00A270D9" w:rsidRDefault="00A270D9" w:rsidP="00FA1C68">
            <w:pPr>
              <w:cnfStyle w:val="000000000000" w:firstRow="0" w:lastRow="0" w:firstColumn="0" w:lastColumn="0" w:oddVBand="0" w:evenVBand="0" w:oddHBand="0" w:evenHBand="0" w:firstRowFirstColumn="0" w:firstRowLastColumn="0" w:lastRowFirstColumn="0" w:lastRowLastColumn="0"/>
            </w:pPr>
          </w:p>
        </w:tc>
      </w:tr>
      <w:tr w:rsidR="00A270D9" w14:paraId="146760F0"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3C361EEF" w14:textId="77777777" w:rsidR="00A270D9" w:rsidRDefault="00A270D9" w:rsidP="00FA1C68"/>
        </w:tc>
        <w:tc>
          <w:tcPr>
            <w:tcW w:w="3901" w:type="dxa"/>
            <w:tcBorders>
              <w:left w:val="single" w:sz="8" w:space="0" w:color="4BACC6" w:themeColor="accent5"/>
            </w:tcBorders>
          </w:tcPr>
          <w:p w14:paraId="034D7A57" w14:textId="77777777" w:rsidR="00A270D9" w:rsidRDefault="00A270D9" w:rsidP="00FA1C68">
            <w:pPr>
              <w:cnfStyle w:val="000000100000" w:firstRow="0" w:lastRow="0" w:firstColumn="0" w:lastColumn="0" w:oddVBand="0" w:evenVBand="0" w:oddHBand="1" w:evenHBand="0" w:firstRowFirstColumn="0" w:firstRowLastColumn="0" w:lastRowFirstColumn="0" w:lastRowLastColumn="0"/>
            </w:pPr>
          </w:p>
        </w:tc>
        <w:tc>
          <w:tcPr>
            <w:tcW w:w="3420" w:type="dxa"/>
            <w:tcBorders>
              <w:left w:val="single" w:sz="8" w:space="0" w:color="4BACC6" w:themeColor="accent5"/>
            </w:tcBorders>
          </w:tcPr>
          <w:p w14:paraId="4E5B01F8" w14:textId="77777777" w:rsidR="00A270D9" w:rsidRDefault="00A270D9" w:rsidP="00FA1C68">
            <w:pPr>
              <w:cnfStyle w:val="000000100000" w:firstRow="0" w:lastRow="0" w:firstColumn="0" w:lastColumn="0" w:oddVBand="0" w:evenVBand="0" w:oddHBand="1" w:evenHBand="0" w:firstRowFirstColumn="0" w:firstRowLastColumn="0" w:lastRowFirstColumn="0" w:lastRowLastColumn="0"/>
            </w:pPr>
          </w:p>
        </w:tc>
      </w:tr>
    </w:tbl>
    <w:p w14:paraId="5CFE997F" w14:textId="77777777" w:rsidR="00A270D9" w:rsidRDefault="00A270D9" w:rsidP="00B1179B"/>
    <w:p w14:paraId="2E5393D3" w14:textId="77777777" w:rsidR="00327B00" w:rsidRDefault="00327B00" w:rsidP="00B1179B"/>
    <w:p w14:paraId="575AD4B3" w14:textId="77777777" w:rsidR="00B1179B" w:rsidRDefault="00B1179B" w:rsidP="00B1179B">
      <w:pPr>
        <w:pStyle w:val="Heading2"/>
      </w:pPr>
      <w:r>
        <w:t>Deployment View</w:t>
      </w:r>
    </w:p>
    <w:p w14:paraId="529EC911" w14:textId="77777777" w:rsidR="00B1179B" w:rsidRDefault="00B1179B" w:rsidP="00B1179B"/>
    <w:p w14:paraId="30947C8D" w14:textId="77777777" w:rsidR="008F474A" w:rsidRDefault="008F474A" w:rsidP="008F474A">
      <w:pPr>
        <w:pStyle w:val="Quote"/>
      </w:pPr>
      <w:r>
        <w:lastRenderedPageBreak/>
        <w:t># Deployment diagram</w:t>
      </w:r>
    </w:p>
    <w:p w14:paraId="4B7AEBDD" w14:textId="77777777" w:rsidR="00056AD4" w:rsidRPr="00056AD4" w:rsidRDefault="008C0599" w:rsidP="00056AD4">
      <w:r>
        <w:rPr>
          <w:noProof/>
        </w:rPr>
        <w:drawing>
          <wp:inline distT="0" distB="0" distL="0" distR="0" wp14:anchorId="352D60C3" wp14:editId="28E5F168">
            <wp:extent cx="6152515" cy="5076825"/>
            <wp:effectExtent l="0" t="0" r="0" b="0"/>
            <wp:docPr id="5" name="Picture 5" descr="F:\Lab_final\Deploymen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b_final\Deployment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5076825"/>
                    </a:xfrm>
                    <a:prstGeom prst="rect">
                      <a:avLst/>
                    </a:prstGeom>
                    <a:noFill/>
                    <a:ln>
                      <a:noFill/>
                    </a:ln>
                  </pic:spPr>
                </pic:pic>
              </a:graphicData>
            </a:graphic>
          </wp:inline>
        </w:drawing>
      </w:r>
    </w:p>
    <w:tbl>
      <w:tblPr>
        <w:tblStyle w:val="LightList-Accent5"/>
        <w:tblW w:w="9108" w:type="dxa"/>
        <w:tblLook w:val="04A0" w:firstRow="1" w:lastRow="0" w:firstColumn="1" w:lastColumn="0" w:noHBand="0" w:noVBand="1"/>
      </w:tblPr>
      <w:tblGrid>
        <w:gridCol w:w="1787"/>
        <w:gridCol w:w="3901"/>
        <w:gridCol w:w="3420"/>
      </w:tblGrid>
      <w:tr w:rsidR="000F483D" w14:paraId="438B1FD1" w14:textId="77777777" w:rsidTr="00FA1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bottom w:val="single" w:sz="8" w:space="0" w:color="4BACC6" w:themeColor="accent5"/>
            </w:tcBorders>
          </w:tcPr>
          <w:p w14:paraId="45B7516E" w14:textId="77777777" w:rsidR="000F483D" w:rsidRDefault="000F483D" w:rsidP="00FA1C68">
            <w:r>
              <w:t>Node</w:t>
            </w:r>
          </w:p>
        </w:tc>
        <w:tc>
          <w:tcPr>
            <w:tcW w:w="3901" w:type="dxa"/>
            <w:tcBorders>
              <w:bottom w:val="single" w:sz="8" w:space="0" w:color="4BACC6" w:themeColor="accent5"/>
            </w:tcBorders>
          </w:tcPr>
          <w:p w14:paraId="24BBC221" w14:textId="77777777" w:rsidR="000F483D" w:rsidRDefault="000F483D" w:rsidP="00C97A31">
            <w:pPr>
              <w:cnfStyle w:val="100000000000" w:firstRow="1" w:lastRow="0" w:firstColumn="0" w:lastColumn="0" w:oddVBand="0" w:evenVBand="0" w:oddHBand="0" w:evenHBand="0" w:firstRowFirstColumn="0" w:firstRowLastColumn="0" w:lastRowFirstColumn="0" w:lastRowLastColumn="0"/>
            </w:pPr>
            <w:r>
              <w:t xml:space="preserve">Technology </w:t>
            </w:r>
            <w:r w:rsidR="00C97A31">
              <w:t>s</w:t>
            </w:r>
            <w:r>
              <w:t>tack</w:t>
            </w:r>
          </w:p>
        </w:tc>
        <w:tc>
          <w:tcPr>
            <w:tcW w:w="3420" w:type="dxa"/>
            <w:tcBorders>
              <w:bottom w:val="single" w:sz="8" w:space="0" w:color="4BACC6" w:themeColor="accent5"/>
            </w:tcBorders>
          </w:tcPr>
          <w:p w14:paraId="5213254F" w14:textId="77777777" w:rsidR="000F483D" w:rsidRDefault="000F483D" w:rsidP="00FA1C68">
            <w:pPr>
              <w:cnfStyle w:val="100000000000" w:firstRow="1" w:lastRow="0" w:firstColumn="0" w:lastColumn="0" w:oddVBand="0" w:evenVBand="0" w:oddHBand="0" w:evenHBand="0" w:firstRowFirstColumn="0" w:firstRowLastColumn="0" w:lastRowFirstColumn="0" w:lastRowLastColumn="0"/>
            </w:pPr>
            <w:r>
              <w:t>Deployed Components</w:t>
            </w:r>
          </w:p>
        </w:tc>
      </w:tr>
      <w:tr w:rsidR="000F483D" w14:paraId="0D35DCE1"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4B505FC7" w14:textId="77777777" w:rsidR="000F483D" w:rsidRDefault="000F483D" w:rsidP="00FA1C68"/>
        </w:tc>
        <w:tc>
          <w:tcPr>
            <w:tcW w:w="3901" w:type="dxa"/>
            <w:tcBorders>
              <w:left w:val="single" w:sz="8" w:space="0" w:color="4BACC6" w:themeColor="accent5"/>
            </w:tcBorders>
          </w:tcPr>
          <w:p w14:paraId="657740BD" w14:textId="77777777" w:rsidR="000F483D" w:rsidRDefault="000F483D" w:rsidP="00FA1C68">
            <w:pPr>
              <w:cnfStyle w:val="000000100000" w:firstRow="0" w:lastRow="0" w:firstColumn="0" w:lastColumn="0" w:oddVBand="0" w:evenVBand="0" w:oddHBand="1" w:evenHBand="0" w:firstRowFirstColumn="0" w:firstRowLastColumn="0" w:lastRowFirstColumn="0" w:lastRowLastColumn="0"/>
            </w:pPr>
          </w:p>
        </w:tc>
        <w:tc>
          <w:tcPr>
            <w:tcW w:w="3420" w:type="dxa"/>
            <w:tcBorders>
              <w:left w:val="single" w:sz="8" w:space="0" w:color="4BACC6" w:themeColor="accent5"/>
            </w:tcBorders>
          </w:tcPr>
          <w:p w14:paraId="2AFB7EA2" w14:textId="77777777" w:rsidR="000F483D" w:rsidRDefault="000F483D" w:rsidP="00FA1C68">
            <w:pPr>
              <w:cnfStyle w:val="000000100000" w:firstRow="0" w:lastRow="0" w:firstColumn="0" w:lastColumn="0" w:oddVBand="0" w:evenVBand="0" w:oddHBand="1" w:evenHBand="0" w:firstRowFirstColumn="0" w:firstRowLastColumn="0" w:lastRowFirstColumn="0" w:lastRowLastColumn="0"/>
            </w:pPr>
          </w:p>
        </w:tc>
      </w:tr>
      <w:tr w:rsidR="000F483D" w14:paraId="7B78A6DC" w14:textId="77777777" w:rsidTr="00FA1C68">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666756EA" w14:textId="77777777" w:rsidR="000F483D" w:rsidRDefault="000F483D" w:rsidP="00FA1C68"/>
        </w:tc>
        <w:tc>
          <w:tcPr>
            <w:tcW w:w="3901" w:type="dxa"/>
            <w:tcBorders>
              <w:top w:val="single" w:sz="8" w:space="0" w:color="4BACC6" w:themeColor="accent5"/>
              <w:left w:val="single" w:sz="8" w:space="0" w:color="4BACC6" w:themeColor="accent5"/>
              <w:bottom w:val="single" w:sz="8" w:space="0" w:color="4BACC6" w:themeColor="accent5"/>
            </w:tcBorders>
          </w:tcPr>
          <w:p w14:paraId="257E2B2C" w14:textId="77777777" w:rsidR="000F483D" w:rsidRDefault="000F483D" w:rsidP="00FA1C68">
            <w:pPr>
              <w:cnfStyle w:val="000000000000" w:firstRow="0" w:lastRow="0" w:firstColumn="0" w:lastColumn="0" w:oddVBand="0" w:evenVBand="0" w:oddHBand="0" w:evenHBand="0" w:firstRowFirstColumn="0" w:firstRowLastColumn="0" w:lastRowFirstColumn="0" w:lastRowLastColumn="0"/>
            </w:pPr>
          </w:p>
        </w:tc>
        <w:tc>
          <w:tcPr>
            <w:tcW w:w="3420" w:type="dxa"/>
            <w:tcBorders>
              <w:top w:val="single" w:sz="8" w:space="0" w:color="4BACC6" w:themeColor="accent5"/>
              <w:left w:val="single" w:sz="8" w:space="0" w:color="4BACC6" w:themeColor="accent5"/>
              <w:bottom w:val="single" w:sz="8" w:space="0" w:color="4BACC6" w:themeColor="accent5"/>
            </w:tcBorders>
          </w:tcPr>
          <w:p w14:paraId="744AFA7E" w14:textId="77777777" w:rsidR="000F483D" w:rsidRDefault="000F483D" w:rsidP="00FA1C68">
            <w:pPr>
              <w:cnfStyle w:val="000000000000" w:firstRow="0" w:lastRow="0" w:firstColumn="0" w:lastColumn="0" w:oddVBand="0" w:evenVBand="0" w:oddHBand="0" w:evenHBand="0" w:firstRowFirstColumn="0" w:firstRowLastColumn="0" w:lastRowFirstColumn="0" w:lastRowLastColumn="0"/>
            </w:pPr>
          </w:p>
        </w:tc>
      </w:tr>
      <w:tr w:rsidR="000F483D" w14:paraId="50DC041D" w14:textId="77777777" w:rsidTr="00FA1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right w:val="single" w:sz="8" w:space="0" w:color="4BACC6" w:themeColor="accent5"/>
            </w:tcBorders>
          </w:tcPr>
          <w:p w14:paraId="5EA6461F" w14:textId="77777777" w:rsidR="000F483D" w:rsidRDefault="000F483D" w:rsidP="00FA1C68"/>
        </w:tc>
        <w:tc>
          <w:tcPr>
            <w:tcW w:w="3901" w:type="dxa"/>
            <w:tcBorders>
              <w:left w:val="single" w:sz="8" w:space="0" w:color="4BACC6" w:themeColor="accent5"/>
            </w:tcBorders>
          </w:tcPr>
          <w:p w14:paraId="2BDD0B60" w14:textId="77777777" w:rsidR="000F483D" w:rsidRDefault="000F483D" w:rsidP="00FA1C68">
            <w:pPr>
              <w:cnfStyle w:val="000000100000" w:firstRow="0" w:lastRow="0" w:firstColumn="0" w:lastColumn="0" w:oddVBand="0" w:evenVBand="0" w:oddHBand="1" w:evenHBand="0" w:firstRowFirstColumn="0" w:firstRowLastColumn="0" w:lastRowFirstColumn="0" w:lastRowLastColumn="0"/>
            </w:pPr>
          </w:p>
        </w:tc>
        <w:tc>
          <w:tcPr>
            <w:tcW w:w="3420" w:type="dxa"/>
            <w:tcBorders>
              <w:left w:val="single" w:sz="8" w:space="0" w:color="4BACC6" w:themeColor="accent5"/>
            </w:tcBorders>
          </w:tcPr>
          <w:p w14:paraId="5A0A1BDE" w14:textId="77777777" w:rsidR="000F483D" w:rsidRDefault="000F483D" w:rsidP="00FA1C68">
            <w:pPr>
              <w:cnfStyle w:val="000000100000" w:firstRow="0" w:lastRow="0" w:firstColumn="0" w:lastColumn="0" w:oddVBand="0" w:evenVBand="0" w:oddHBand="1" w:evenHBand="0" w:firstRowFirstColumn="0" w:firstRowLastColumn="0" w:lastRowFirstColumn="0" w:lastRowLastColumn="0"/>
            </w:pPr>
          </w:p>
        </w:tc>
      </w:tr>
      <w:tr w:rsidR="000F483D" w14:paraId="184C8E30" w14:textId="77777777" w:rsidTr="00FA1C68">
        <w:tc>
          <w:tcPr>
            <w:cnfStyle w:val="001000000000" w:firstRow="0" w:lastRow="0" w:firstColumn="1" w:lastColumn="0" w:oddVBand="0" w:evenVBand="0" w:oddHBand="0" w:evenHBand="0" w:firstRowFirstColumn="0" w:firstRowLastColumn="0" w:lastRowFirstColumn="0" w:lastRowLastColumn="0"/>
            <w:tcW w:w="1787" w:type="dxa"/>
            <w:tcBorders>
              <w:top w:val="single" w:sz="8" w:space="0" w:color="4BACC6" w:themeColor="accent5"/>
              <w:bottom w:val="single" w:sz="8" w:space="0" w:color="4BACC6" w:themeColor="accent5"/>
              <w:right w:val="single" w:sz="8" w:space="0" w:color="4BACC6" w:themeColor="accent5"/>
            </w:tcBorders>
          </w:tcPr>
          <w:p w14:paraId="2396BF07" w14:textId="77777777" w:rsidR="000F483D" w:rsidRDefault="000F483D" w:rsidP="00FA1C68"/>
        </w:tc>
        <w:tc>
          <w:tcPr>
            <w:tcW w:w="3901" w:type="dxa"/>
            <w:tcBorders>
              <w:top w:val="single" w:sz="8" w:space="0" w:color="4BACC6" w:themeColor="accent5"/>
              <w:left w:val="single" w:sz="8" w:space="0" w:color="4BACC6" w:themeColor="accent5"/>
              <w:bottom w:val="single" w:sz="8" w:space="0" w:color="4BACC6" w:themeColor="accent5"/>
            </w:tcBorders>
          </w:tcPr>
          <w:p w14:paraId="692B37FF" w14:textId="77777777" w:rsidR="000F483D" w:rsidRDefault="000F483D" w:rsidP="00FA1C68">
            <w:pPr>
              <w:cnfStyle w:val="000000000000" w:firstRow="0" w:lastRow="0" w:firstColumn="0" w:lastColumn="0" w:oddVBand="0" w:evenVBand="0" w:oddHBand="0" w:evenHBand="0" w:firstRowFirstColumn="0" w:firstRowLastColumn="0" w:lastRowFirstColumn="0" w:lastRowLastColumn="0"/>
            </w:pPr>
          </w:p>
        </w:tc>
        <w:tc>
          <w:tcPr>
            <w:tcW w:w="3420" w:type="dxa"/>
            <w:tcBorders>
              <w:top w:val="single" w:sz="8" w:space="0" w:color="4BACC6" w:themeColor="accent5"/>
              <w:left w:val="single" w:sz="8" w:space="0" w:color="4BACC6" w:themeColor="accent5"/>
              <w:bottom w:val="single" w:sz="8" w:space="0" w:color="4BACC6" w:themeColor="accent5"/>
            </w:tcBorders>
          </w:tcPr>
          <w:p w14:paraId="3A102447" w14:textId="77777777" w:rsidR="000F483D" w:rsidRDefault="000F483D" w:rsidP="00FA1C68">
            <w:pPr>
              <w:cnfStyle w:val="000000000000" w:firstRow="0" w:lastRow="0" w:firstColumn="0" w:lastColumn="0" w:oddVBand="0" w:evenVBand="0" w:oddHBand="0" w:evenHBand="0" w:firstRowFirstColumn="0" w:firstRowLastColumn="0" w:lastRowFirstColumn="0" w:lastRowLastColumn="0"/>
            </w:pPr>
          </w:p>
        </w:tc>
      </w:tr>
    </w:tbl>
    <w:p w14:paraId="4BF78B79" w14:textId="77777777" w:rsidR="000F483D" w:rsidRDefault="000F483D" w:rsidP="00B1179B"/>
    <w:p w14:paraId="72AE7819" w14:textId="77777777" w:rsidR="00C97A31" w:rsidRDefault="00C97A31" w:rsidP="00C97A31">
      <w:pPr>
        <w:pStyle w:val="Quote"/>
      </w:pPr>
      <w:r>
        <w:t># Deployment options (if more than 1)</w:t>
      </w:r>
    </w:p>
    <w:p w14:paraId="2A423A70" w14:textId="77777777" w:rsidR="00C97A31" w:rsidRPr="00327B00" w:rsidRDefault="00C97A31" w:rsidP="00C97A31">
      <w:pPr>
        <w:pStyle w:val="Quote"/>
      </w:pPr>
      <w:r>
        <w:t># Configuration</w:t>
      </w:r>
    </w:p>
    <w:p w14:paraId="49C8AF22" w14:textId="77777777" w:rsidR="008F474A" w:rsidRDefault="008F474A" w:rsidP="00B1179B"/>
    <w:p w14:paraId="32F37A07" w14:textId="77777777" w:rsidR="00B1179B" w:rsidRDefault="00B1179B" w:rsidP="00B1179B">
      <w:pPr>
        <w:pStyle w:val="Heading2"/>
      </w:pPr>
      <w:r>
        <w:t>Operational View</w:t>
      </w:r>
    </w:p>
    <w:p w14:paraId="419D2DBE" w14:textId="77777777" w:rsidR="000F483D" w:rsidRDefault="000F483D" w:rsidP="000F483D"/>
    <w:p w14:paraId="45F0ABA3" w14:textId="77777777" w:rsidR="000F483D" w:rsidRPr="00327B00" w:rsidRDefault="000F483D" w:rsidP="000F483D">
      <w:pPr>
        <w:pStyle w:val="Quote"/>
      </w:pPr>
      <w:r>
        <w:t># Any operational considerations</w:t>
      </w:r>
      <w:r w:rsidR="00C97A31">
        <w:t>: monitoring, failure recovery, maintenance, upgrade.</w:t>
      </w:r>
    </w:p>
    <w:p w14:paraId="3CF56F58" w14:textId="77777777" w:rsidR="000F483D" w:rsidRPr="000F483D" w:rsidRDefault="000F483D" w:rsidP="000F483D"/>
    <w:sectPr w:rsidR="000F483D" w:rsidRPr="000F483D" w:rsidSect="001A523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altName w:val="Terminal"/>
    <w:panose1 w:val="02070309020205020404"/>
    <w:charset w:val="00"/>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Symbol">
    <w:altName w:val="Times New Roman"/>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altName w:val="Courier New"/>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91617"/>
    <w:multiLevelType w:val="multilevel"/>
    <w:tmpl w:val="66043A44"/>
    <w:lvl w:ilvl="0">
      <w:start w:val="1"/>
      <w:numFmt w:val="decimal"/>
      <w:pStyle w:val="Heading1"/>
      <w:lvlText w:val="%1."/>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ind w:left="270"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28724E85"/>
    <w:multiLevelType w:val="hybridMultilevel"/>
    <w:tmpl w:val="F6AA8AD8"/>
    <w:lvl w:ilvl="0" w:tplc="BC50CDD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DE6AF1"/>
    <w:multiLevelType w:val="hybridMultilevel"/>
    <w:tmpl w:val="7D721B30"/>
    <w:lvl w:ilvl="0" w:tplc="6374CD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5E"/>
    <w:rsid w:val="00014430"/>
    <w:rsid w:val="00037BB5"/>
    <w:rsid w:val="00056AD4"/>
    <w:rsid w:val="000D11CC"/>
    <w:rsid w:val="000F483D"/>
    <w:rsid w:val="00127177"/>
    <w:rsid w:val="00136D6D"/>
    <w:rsid w:val="00144C61"/>
    <w:rsid w:val="00157DBC"/>
    <w:rsid w:val="0017323B"/>
    <w:rsid w:val="00183663"/>
    <w:rsid w:val="0019185E"/>
    <w:rsid w:val="0019391B"/>
    <w:rsid w:val="001A523A"/>
    <w:rsid w:val="00250E05"/>
    <w:rsid w:val="0027095E"/>
    <w:rsid w:val="002777D1"/>
    <w:rsid w:val="0030741A"/>
    <w:rsid w:val="00327B00"/>
    <w:rsid w:val="00341792"/>
    <w:rsid w:val="00356996"/>
    <w:rsid w:val="0036518D"/>
    <w:rsid w:val="003A3E83"/>
    <w:rsid w:val="003F10FF"/>
    <w:rsid w:val="00430F11"/>
    <w:rsid w:val="00447D9E"/>
    <w:rsid w:val="00476966"/>
    <w:rsid w:val="004C7ADE"/>
    <w:rsid w:val="00512390"/>
    <w:rsid w:val="00563565"/>
    <w:rsid w:val="006167FF"/>
    <w:rsid w:val="00650601"/>
    <w:rsid w:val="00673455"/>
    <w:rsid w:val="006A2C76"/>
    <w:rsid w:val="006A30E1"/>
    <w:rsid w:val="00735C1D"/>
    <w:rsid w:val="00740DE9"/>
    <w:rsid w:val="00787181"/>
    <w:rsid w:val="007E4D7C"/>
    <w:rsid w:val="007E6924"/>
    <w:rsid w:val="008010B6"/>
    <w:rsid w:val="008242DB"/>
    <w:rsid w:val="00827232"/>
    <w:rsid w:val="00832722"/>
    <w:rsid w:val="00881759"/>
    <w:rsid w:val="00894E1A"/>
    <w:rsid w:val="008A1412"/>
    <w:rsid w:val="008C01B5"/>
    <w:rsid w:val="008C0599"/>
    <w:rsid w:val="008D218C"/>
    <w:rsid w:val="008F474A"/>
    <w:rsid w:val="00917B09"/>
    <w:rsid w:val="009233A2"/>
    <w:rsid w:val="009266BE"/>
    <w:rsid w:val="00A03513"/>
    <w:rsid w:val="00A2070E"/>
    <w:rsid w:val="00A249CD"/>
    <w:rsid w:val="00A2596B"/>
    <w:rsid w:val="00A270D9"/>
    <w:rsid w:val="00A64390"/>
    <w:rsid w:val="00A7158B"/>
    <w:rsid w:val="00A758E6"/>
    <w:rsid w:val="00AA07F0"/>
    <w:rsid w:val="00AE5280"/>
    <w:rsid w:val="00B1179B"/>
    <w:rsid w:val="00B1530C"/>
    <w:rsid w:val="00B41AD2"/>
    <w:rsid w:val="00B51C7C"/>
    <w:rsid w:val="00B93916"/>
    <w:rsid w:val="00BD4884"/>
    <w:rsid w:val="00BF57CD"/>
    <w:rsid w:val="00C1527A"/>
    <w:rsid w:val="00C167C2"/>
    <w:rsid w:val="00C314FC"/>
    <w:rsid w:val="00C32F4C"/>
    <w:rsid w:val="00C423ED"/>
    <w:rsid w:val="00C97A31"/>
    <w:rsid w:val="00CA4DF8"/>
    <w:rsid w:val="00CC0533"/>
    <w:rsid w:val="00CD55B8"/>
    <w:rsid w:val="00CF3582"/>
    <w:rsid w:val="00D00612"/>
    <w:rsid w:val="00D17CBD"/>
    <w:rsid w:val="00D31AE0"/>
    <w:rsid w:val="00D47A04"/>
    <w:rsid w:val="00D723F1"/>
    <w:rsid w:val="00DA7139"/>
    <w:rsid w:val="00E1560E"/>
    <w:rsid w:val="00E64703"/>
    <w:rsid w:val="00EE30F5"/>
    <w:rsid w:val="00F01864"/>
    <w:rsid w:val="00F10840"/>
    <w:rsid w:val="00F31EB3"/>
    <w:rsid w:val="00F5093A"/>
    <w:rsid w:val="00FA1C68"/>
    <w:rsid w:val="00FC7458"/>
    <w:rsid w:val="00FE10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8559"/>
  <w15:docId w15:val="{9665ECCE-1E99-49BC-9B61-E87C66AE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5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8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79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79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17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179B"/>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327B00"/>
    <w:rPr>
      <w:i/>
      <w:iCs/>
      <w:color w:val="000000" w:themeColor="text1"/>
    </w:rPr>
  </w:style>
  <w:style w:type="character" w:customStyle="1" w:styleId="QuoteChar">
    <w:name w:val="Quote Char"/>
    <w:basedOn w:val="DefaultParagraphFont"/>
    <w:link w:val="Quote"/>
    <w:uiPriority w:val="29"/>
    <w:rsid w:val="00327B00"/>
    <w:rPr>
      <w:i/>
      <w:iCs/>
      <w:color w:val="000000" w:themeColor="text1"/>
    </w:rPr>
  </w:style>
  <w:style w:type="table" w:styleId="TableGrid">
    <w:name w:val="Table Grid"/>
    <w:basedOn w:val="TableNormal"/>
    <w:uiPriority w:val="59"/>
    <w:rsid w:val="00327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327B0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C97A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7A3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3565"/>
    <w:pPr>
      <w:ind w:left="720"/>
      <w:contextualSpacing/>
    </w:pPr>
  </w:style>
  <w:style w:type="paragraph" w:customStyle="1" w:styleId="Celltext">
    <w:name w:val="Cell text"/>
    <w:basedOn w:val="Normal"/>
    <w:uiPriority w:val="99"/>
    <w:rsid w:val="00C32F4C"/>
    <w:pPr>
      <w:autoSpaceDE w:val="0"/>
      <w:autoSpaceDN w:val="0"/>
      <w:spacing w:after="0" w:line="240" w:lineRule="auto"/>
    </w:pPr>
    <w:rPr>
      <w:rFonts w:ascii="Arial" w:eastAsia="Times New Roman" w:hAnsi="Arial" w:cs="Arial"/>
      <w:noProof/>
      <w:sz w:val="18"/>
      <w:szCs w:val="18"/>
    </w:rPr>
  </w:style>
  <w:style w:type="paragraph" w:customStyle="1" w:styleId="Cellheading">
    <w:name w:val="Cell heading"/>
    <w:basedOn w:val="Heading3"/>
    <w:uiPriority w:val="99"/>
    <w:rsid w:val="008D218C"/>
    <w:pPr>
      <w:keepLines w:val="0"/>
      <w:numPr>
        <w:ilvl w:val="0"/>
        <w:numId w:val="0"/>
      </w:numPr>
      <w:autoSpaceDE w:val="0"/>
      <w:autoSpaceDN w:val="0"/>
      <w:spacing w:before="0" w:line="240" w:lineRule="auto"/>
    </w:pPr>
    <w:rPr>
      <w:rFonts w:ascii="Arial" w:eastAsia="Times New Roman" w:hAnsi="Arial" w:cs="Arial"/>
      <w:noProof/>
      <w:color w:val="auto"/>
      <w:sz w:val="18"/>
      <w:szCs w:val="18"/>
    </w:rPr>
  </w:style>
  <w:style w:type="paragraph" w:styleId="BalloonText">
    <w:name w:val="Balloon Text"/>
    <w:basedOn w:val="Normal"/>
    <w:link w:val="BalloonTextChar"/>
    <w:uiPriority w:val="99"/>
    <w:semiHidden/>
    <w:unhideWhenUsed/>
    <w:rsid w:val="00D72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3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F59E0-960F-4D0A-864D-21A742BD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Gordienkov</dc:creator>
  <cp:keywords/>
  <dc:description/>
  <cp:lastModifiedBy>Gordienkov Andrei</cp:lastModifiedBy>
  <cp:revision>2</cp:revision>
  <dcterms:created xsi:type="dcterms:W3CDTF">2018-06-29T09:04:00Z</dcterms:created>
  <dcterms:modified xsi:type="dcterms:W3CDTF">2018-06-29T09:04:00Z</dcterms:modified>
</cp:coreProperties>
</file>