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DFC" w:rsidRDefault="005F7D3C" w:rsidP="005F7D3C">
      <w:pPr>
        <w:jc w:val="center"/>
      </w:pPr>
      <w:r>
        <w:t>L’emblica</w:t>
      </w:r>
      <w:r w:rsidR="00226971">
        <w:t xml:space="preserve"> </w:t>
      </w:r>
      <w:proofErr w:type="spellStart"/>
      <w:r w:rsidR="00226971">
        <w:t>officinalis</w:t>
      </w:r>
      <w:proofErr w:type="spellEnd"/>
      <w:r w:rsidR="00DD0704">
        <w:t xml:space="preserve"> : un régénérant </w:t>
      </w:r>
      <w:r w:rsidR="00FB2270" w:rsidRPr="00FB2270">
        <w:t xml:space="preserve">végétal </w:t>
      </w:r>
      <w:r w:rsidR="00DD0704">
        <w:t xml:space="preserve">puissant </w:t>
      </w:r>
    </w:p>
    <w:p w:rsidR="00FB2270" w:rsidRDefault="00554DFC" w:rsidP="00554DFC">
      <w:bookmarkStart w:id="0" w:name="OLE_LINK3"/>
      <w:bookmarkStart w:id="1" w:name="OLE_LINK4"/>
      <w:r>
        <w:t>L’extrait du fruit d’</w:t>
      </w:r>
      <w:r w:rsidRPr="007E23B7">
        <w:rPr>
          <w:b/>
        </w:rPr>
        <w:t>emblica</w:t>
      </w:r>
      <w:r>
        <w:t xml:space="preserve">,  acteur incontournable de la médecine traditionnelle Ayurvédique depuis des siècles  et, appelé également  groseille indienne, ou encore  </w:t>
      </w:r>
      <w:proofErr w:type="spellStart"/>
      <w:r>
        <w:t>Amalaki</w:t>
      </w:r>
      <w:proofErr w:type="spellEnd"/>
      <w:r>
        <w:t xml:space="preserve"> ou  </w:t>
      </w:r>
      <w:proofErr w:type="spellStart"/>
      <w:r>
        <w:t>Amla</w:t>
      </w:r>
      <w:proofErr w:type="spellEnd"/>
      <w:r>
        <w:t>,  contient une très h</w:t>
      </w:r>
      <w:r w:rsidR="002C2AB5">
        <w:t xml:space="preserve">aute quantité en </w:t>
      </w:r>
      <w:r w:rsidR="002C2AB5" w:rsidRPr="000405A4">
        <w:rPr>
          <w:b/>
        </w:rPr>
        <w:t>vitamine C</w:t>
      </w:r>
      <w:r w:rsidR="002C2AB5">
        <w:t xml:space="preserve"> et </w:t>
      </w:r>
      <w:r>
        <w:t xml:space="preserve">de nombreux </w:t>
      </w:r>
      <w:r w:rsidRPr="000405A4">
        <w:rPr>
          <w:b/>
        </w:rPr>
        <w:t>polyphénols</w:t>
      </w:r>
      <w:r w:rsidR="00FB2270">
        <w:t>. C</w:t>
      </w:r>
      <w:r>
        <w:t xml:space="preserve">’est un </w:t>
      </w:r>
      <w:r w:rsidRPr="000405A4">
        <w:rPr>
          <w:b/>
        </w:rPr>
        <w:t>antioxydant</w:t>
      </w:r>
      <w:r>
        <w:t xml:space="preserve"> et </w:t>
      </w:r>
      <w:r w:rsidRPr="000405A4">
        <w:rPr>
          <w:b/>
        </w:rPr>
        <w:t xml:space="preserve">régénérant </w:t>
      </w:r>
      <w:r>
        <w:t>puissant. C</w:t>
      </w:r>
      <w:r w:rsidR="00FB2270">
        <w:t>e</w:t>
      </w:r>
      <w:r>
        <w:t xml:space="preserve"> fruit </w:t>
      </w:r>
      <w:r w:rsidR="00FB2270">
        <w:t xml:space="preserve">est </w:t>
      </w:r>
      <w:r>
        <w:t>réputé en Ayurv</w:t>
      </w:r>
      <w:r w:rsidR="00FB2270">
        <w:t xml:space="preserve">éda pour sa capacité à </w:t>
      </w:r>
      <w:r w:rsidR="00FB2270" w:rsidRPr="00C20696">
        <w:rPr>
          <w:b/>
        </w:rPr>
        <w:t>rajeunir</w:t>
      </w:r>
      <w:r w:rsidR="00FB2270">
        <w:t xml:space="preserve"> et à</w:t>
      </w:r>
      <w:r>
        <w:t xml:space="preserve"> tonifier le corps. </w:t>
      </w:r>
    </w:p>
    <w:p w:rsidR="00554DFC" w:rsidRDefault="00554DFC" w:rsidP="00554DFC">
      <w:r>
        <w:t>C</w:t>
      </w:r>
      <w:r w:rsidR="00FB2270">
        <w:t>’est l</w:t>
      </w:r>
      <w:r>
        <w:t xml:space="preserve">e fruit </w:t>
      </w:r>
      <w:r w:rsidR="00FB2270">
        <w:t>q</w:t>
      </w:r>
      <w:r>
        <w:t xml:space="preserve">ui contient le plus de </w:t>
      </w:r>
      <w:r w:rsidRPr="00C20696">
        <w:rPr>
          <w:b/>
        </w:rPr>
        <w:t>vitamine C</w:t>
      </w:r>
      <w:r>
        <w:t xml:space="preserve"> à l’état </w:t>
      </w:r>
      <w:r w:rsidRPr="00C20696">
        <w:rPr>
          <w:b/>
        </w:rPr>
        <w:t>naturel</w:t>
      </w:r>
      <w:r>
        <w:t>. En proportion, sa teneur en vitamine est 20 fois supérieure à celle de l’orange.</w:t>
      </w:r>
    </w:p>
    <w:p w:rsidR="00B31D3D" w:rsidRPr="00F57EF7" w:rsidRDefault="00B31D3D" w:rsidP="00B31D3D">
      <w:pPr>
        <w:rPr>
          <w:b/>
        </w:rPr>
      </w:pPr>
      <w:r>
        <w:t xml:space="preserve">Des études ont montré que l’application topique d’emblica présente un  intérêt d’utilisation dans le traitement d’affections cutanées et dans les </w:t>
      </w:r>
      <w:r w:rsidRPr="000405A4">
        <w:rPr>
          <w:b/>
        </w:rPr>
        <w:t>soins de beauté</w:t>
      </w:r>
      <w:r>
        <w:t xml:space="preserve">. Grâce à sa haute teneur en </w:t>
      </w:r>
      <w:r w:rsidRPr="00C20696">
        <w:rPr>
          <w:b/>
        </w:rPr>
        <w:t>vitamine C</w:t>
      </w:r>
      <w:r w:rsidR="00226971">
        <w:t xml:space="preserve"> et en </w:t>
      </w:r>
      <w:r w:rsidR="00226971" w:rsidRPr="00C20696">
        <w:rPr>
          <w:b/>
        </w:rPr>
        <w:t>tanins</w:t>
      </w:r>
      <w:r w:rsidR="00226971">
        <w:t xml:space="preserve"> astringents</w:t>
      </w:r>
      <w:r>
        <w:t xml:space="preserve">, </w:t>
      </w:r>
      <w:r w:rsidR="000C5153">
        <w:t>l’emblica</w:t>
      </w:r>
      <w:r>
        <w:t xml:space="preserve"> stimule la synthèse de </w:t>
      </w:r>
      <w:r w:rsidRPr="000405A4">
        <w:rPr>
          <w:b/>
        </w:rPr>
        <w:t>pro-collagène</w:t>
      </w:r>
      <w:r>
        <w:t xml:space="preserve"> </w:t>
      </w:r>
      <w:r w:rsidR="000C5153">
        <w:t>et augmente l’</w:t>
      </w:r>
      <w:r w:rsidR="000C5153" w:rsidRPr="00F57EF7">
        <w:rPr>
          <w:b/>
        </w:rPr>
        <w:t xml:space="preserve">activité </w:t>
      </w:r>
      <w:proofErr w:type="spellStart"/>
      <w:r w:rsidR="000C5153" w:rsidRPr="000405A4">
        <w:rPr>
          <w:b/>
        </w:rPr>
        <w:t>antioxydante</w:t>
      </w:r>
      <w:proofErr w:type="spellEnd"/>
      <w:r w:rsidR="000C5153">
        <w:t xml:space="preserve"> enzymatique et non enzymatique </w:t>
      </w:r>
      <w:r w:rsidR="00D55B50">
        <w:t xml:space="preserve">au niveau </w:t>
      </w:r>
      <w:r w:rsidR="00D55B50" w:rsidRPr="000405A4">
        <w:rPr>
          <w:b/>
        </w:rPr>
        <w:t>cutané</w:t>
      </w:r>
      <w:r w:rsidR="00D55B50">
        <w:t xml:space="preserve">, ce qui fait de l’emblica un  bouclier </w:t>
      </w:r>
      <w:r w:rsidR="00D55B50" w:rsidRPr="00C20696">
        <w:rPr>
          <w:b/>
        </w:rPr>
        <w:t>végétal</w:t>
      </w:r>
      <w:r w:rsidR="00D55B50">
        <w:t xml:space="preserve"> contre </w:t>
      </w:r>
      <w:r w:rsidR="00D55B50" w:rsidRPr="000405A4">
        <w:rPr>
          <w:b/>
        </w:rPr>
        <w:t>le vieillissement</w:t>
      </w:r>
      <w:r w:rsidR="00D55B50">
        <w:t>.</w:t>
      </w:r>
      <w:r w:rsidR="002C2AB5">
        <w:t xml:space="preserve"> </w:t>
      </w:r>
      <w:r w:rsidR="00FB2270" w:rsidRPr="000405A4">
        <w:rPr>
          <w:b/>
        </w:rPr>
        <w:t>Régénérant</w:t>
      </w:r>
      <w:r w:rsidR="00E46421">
        <w:t xml:space="preserve">, </w:t>
      </w:r>
      <w:r w:rsidR="00FB2270">
        <w:t>assainissant</w:t>
      </w:r>
      <w:r w:rsidR="002C2AB5">
        <w:t>, l’emblica contribue à préserver l’</w:t>
      </w:r>
      <w:r w:rsidR="002C2AB5" w:rsidRPr="000405A4">
        <w:rPr>
          <w:b/>
        </w:rPr>
        <w:t>éclat</w:t>
      </w:r>
      <w:r w:rsidR="002C2AB5">
        <w:t xml:space="preserve"> et </w:t>
      </w:r>
      <w:bookmarkStart w:id="2" w:name="_GoBack"/>
      <w:r w:rsidR="002C2AB5">
        <w:t xml:space="preserve">la </w:t>
      </w:r>
      <w:r w:rsidR="002C2AB5" w:rsidRPr="000405A4">
        <w:rPr>
          <w:b/>
        </w:rPr>
        <w:t>jeunesse</w:t>
      </w:r>
      <w:r w:rsidR="002C2AB5">
        <w:t xml:space="preserve"> de votre </w:t>
      </w:r>
      <w:r w:rsidR="002C2AB5" w:rsidRPr="000405A4">
        <w:rPr>
          <w:b/>
        </w:rPr>
        <w:t>peau</w:t>
      </w:r>
      <w:r w:rsidR="002C2AB5">
        <w:t xml:space="preserve">. </w:t>
      </w:r>
    </w:p>
    <w:bookmarkEnd w:id="0"/>
    <w:bookmarkEnd w:id="1"/>
    <w:bookmarkEnd w:id="2"/>
    <w:p w:rsidR="00554DFC" w:rsidRDefault="00554DFC" w:rsidP="00554DFC"/>
    <w:p w:rsidR="00CA74CA" w:rsidRDefault="00CA74CA"/>
    <w:sectPr w:rsidR="00CA74CA" w:rsidSect="00AB3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54DFC"/>
    <w:rsid w:val="000405A4"/>
    <w:rsid w:val="00051CA4"/>
    <w:rsid w:val="000C5153"/>
    <w:rsid w:val="000D4B94"/>
    <w:rsid w:val="001A11F2"/>
    <w:rsid w:val="00226971"/>
    <w:rsid w:val="002C2AB5"/>
    <w:rsid w:val="00554DFC"/>
    <w:rsid w:val="005F7D3C"/>
    <w:rsid w:val="0063729A"/>
    <w:rsid w:val="007D03E7"/>
    <w:rsid w:val="007E23B7"/>
    <w:rsid w:val="009367B6"/>
    <w:rsid w:val="00AB36BC"/>
    <w:rsid w:val="00AB4342"/>
    <w:rsid w:val="00B31D3D"/>
    <w:rsid w:val="00C20696"/>
    <w:rsid w:val="00CA74CA"/>
    <w:rsid w:val="00D55B50"/>
    <w:rsid w:val="00DD0704"/>
    <w:rsid w:val="00E46421"/>
    <w:rsid w:val="00EC3097"/>
    <w:rsid w:val="00F57EF7"/>
    <w:rsid w:val="00FB2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6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arno</cp:lastModifiedBy>
  <cp:revision>16</cp:revision>
  <dcterms:created xsi:type="dcterms:W3CDTF">2016-11-23T17:34:00Z</dcterms:created>
  <dcterms:modified xsi:type="dcterms:W3CDTF">2017-01-10T12:37:00Z</dcterms:modified>
</cp:coreProperties>
</file>