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384"/>
        <w:ind w:right="0" w:left="0" w:firstLine="0"/>
        <w:jc w:val="left"/>
        <w:rPr>
          <w:rFonts w:ascii="Georgia" w:hAnsi="Georgia" w:cs="Georgia" w:eastAsia="Georgia"/>
          <w:color w:val="auto"/>
          <w:spacing w:val="0"/>
          <w:position w:val="0"/>
          <w:sz w:val="34"/>
          <w:shd w:fill="auto" w:val="clear"/>
        </w:rPr>
      </w:pPr>
      <w:r>
        <w:rPr>
          <w:rFonts w:ascii="Arial" w:hAnsi="Arial" w:cs="Arial" w:eastAsia="Arial"/>
          <w:b/>
          <w:color w:val="212529"/>
          <w:spacing w:val="0"/>
          <w:position w:val="0"/>
          <w:sz w:val="22"/>
          <w:shd w:fill="FFFFFF" w:val="clear"/>
        </w:rPr>
        <w:t xml:space="preserve">El patrón de diseño State</w:t>
      </w:r>
      <w:r>
        <w:rPr>
          <w:rFonts w:ascii="Arial" w:hAnsi="Arial" w:cs="Arial" w:eastAsia="Arial"/>
          <w:color w:val="212529"/>
          <w:spacing w:val="0"/>
          <w:position w:val="0"/>
          <w:sz w:val="22"/>
          <w:shd w:fill="FFFFFF" w:val="clear"/>
        </w:rPr>
        <w:t xml:space="preserve"> es reconocido por que modifica su comportamiento dependiendo del estado en el que se encuentra la aplicación. Para lograr esto se  necesita crear una serie de clases que simbolizaran  los distintos estados por los que puede pasar la aplicación; dicho de otro modo , es necesaria una clase por cada uno de los estados por los  que la aplicación puede pasar.</w:t>
      </w:r>
    </w:p>
    <w:p>
      <w:pPr>
        <w:spacing w:before="0" w:after="0" w:line="276"/>
        <w:ind w:right="0" w:left="0" w:firstLine="0"/>
        <w:jc w:val="left"/>
        <w:rPr>
          <w:rFonts w:ascii="Georgia" w:hAnsi="Georgia" w:cs="Georgia" w:eastAsia="Georgia"/>
          <w:color w:val="auto"/>
          <w:spacing w:val="0"/>
          <w:position w:val="0"/>
          <w:sz w:val="3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veces, cuando el entorno en el que se está desarrollando necesita  que un determinado objeto tenga diferentes comportamientos según el estado en el que  se encuentre, resulta complejo  poder manejar ese cambio de comportamiento y los  estados de este, todo en  el mismo bloque de código.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patrón State ofrece una solución a esta dificultad, creando  un objeto por cada uno de los estados posible del objeto en el que se implementa este patron.</w:t>
      </w:r>
    </w:p>
    <w:p>
      <w:pPr>
        <w:spacing w:before="0" w:after="0" w:line="240"/>
        <w:ind w:right="0" w:left="0" w:firstLine="0"/>
        <w:jc w:val="left"/>
        <w:rPr>
          <w:rFonts w:ascii="Arial" w:hAnsi="Arial" w:cs="Arial" w:eastAsia="Arial"/>
          <w:color w:val="auto"/>
          <w:spacing w:val="0"/>
          <w:position w:val="0"/>
          <w:sz w:val="22"/>
          <w:shd w:fill="auto" w:val="clear"/>
        </w:rPr>
      </w:pPr>
      <w:r>
        <w:object w:dxaOrig="8625" w:dyaOrig="5203">
          <v:rect xmlns:o="urn:schemas-microsoft-com:office:office" xmlns:v="urn:schemas-microsoft-com:vml" id="rectole0000000000" style="width:431.250000pt;height:26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Ahora explicare  los elementos  que forman  el patrón State: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Context: Es la clase que va ha cambiar de estado, la cual tiene entre sus propiedades el estado actual. En el ejemplo que he realizado este seria la mascota como tal.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AbstractState: Clase base para la generación de los distintos estados.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ConcreteState: Cada una de estas clases representa un posible estado a los que el Contex(Mascota) puede pasar, por lo que tendremos un ConcreteState por cada estado posible. Esta clase debe de heredar de AbstractState.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Otros lenguajes</w:t>
      </w:r>
    </w:p>
    <w:p>
      <w:pPr>
        <w:numPr>
          <w:ilvl w:val="0"/>
          <w:numId w:val="11"/>
        </w:numPr>
        <w:spacing w:before="0" w:after="0" w:line="276"/>
        <w:ind w:right="0" w:left="720" w:hanging="360"/>
        <w:jc w:val="left"/>
        <w:rPr>
          <w:rFonts w:ascii="Arial" w:hAnsi="Arial" w:cs="Arial" w:eastAsia="Arial"/>
          <w:color w:val="444444"/>
          <w:spacing w:val="0"/>
          <w:position w:val="0"/>
          <w:sz w:val="22"/>
          <w:shd w:fill="FFFFFF" w:val="clear"/>
        </w:rPr>
      </w:pPr>
      <w:r>
        <w:rPr>
          <w:rFonts w:ascii="Arial" w:hAnsi="Arial" w:cs="Arial" w:eastAsia="Arial"/>
          <w:color w:val="444444"/>
          <w:spacing w:val="0"/>
          <w:position w:val="0"/>
          <w:sz w:val="22"/>
          <w:shd w:fill="FFFFFF" w:val="clear"/>
        </w:rPr>
        <w:t xml:space="preserve">En C+: El patrón State se utiliza habitualmente en C# para convertir las enormes máquinas de estados basadas en </w:t>
      </w:r>
      <w:r>
        <w:rPr>
          <w:rFonts w:ascii="Courier New" w:hAnsi="Courier New" w:cs="Courier New" w:eastAsia="Courier New"/>
          <w:b/>
          <w:color w:val="444444"/>
          <w:spacing w:val="0"/>
          <w:position w:val="0"/>
          <w:sz w:val="22"/>
          <w:shd w:fill="FFFFFF" w:val="clear"/>
        </w:rPr>
        <w:t xml:space="preserve">switch</w:t>
      </w:r>
      <w:r>
        <w:rPr>
          <w:rFonts w:ascii="Arial" w:hAnsi="Arial" w:cs="Arial" w:eastAsia="Arial"/>
          <w:color w:val="444444"/>
          <w:spacing w:val="0"/>
          <w:position w:val="0"/>
          <w:sz w:val="22"/>
          <w:shd w:fill="FFFFFF" w:val="clear"/>
        </w:rPr>
        <w:t xml:space="preserve">, en objetos. (Enlace a un ejemplo en la bibliografía)</w:t>
      </w:r>
    </w:p>
    <w:p>
      <w:pPr>
        <w:spacing w:before="0" w:after="0" w:line="276"/>
        <w:ind w:right="0" w:left="720" w:firstLine="0"/>
        <w:jc w:val="left"/>
        <w:rPr>
          <w:rFonts w:ascii="Arial" w:hAnsi="Arial" w:cs="Arial" w:eastAsia="Arial"/>
          <w:color w:val="444444"/>
          <w:spacing w:val="0"/>
          <w:position w:val="0"/>
          <w:sz w:val="22"/>
          <w:shd w:fill="FFFFFF" w:val="clear"/>
        </w:rPr>
      </w:pPr>
    </w:p>
    <w:p>
      <w:pPr>
        <w:numPr>
          <w:ilvl w:val="0"/>
          <w:numId w:val="13"/>
        </w:numPr>
        <w:spacing w:before="0" w:after="0" w:line="276"/>
        <w:ind w:right="0" w:left="720" w:hanging="360"/>
        <w:jc w:val="left"/>
        <w:rPr>
          <w:rFonts w:ascii="Arial" w:hAnsi="Arial" w:cs="Arial" w:eastAsia="Arial"/>
          <w:color w:val="444444"/>
          <w:spacing w:val="0"/>
          <w:position w:val="0"/>
          <w:sz w:val="22"/>
          <w:shd w:fill="FFFFFF" w:val="clear"/>
        </w:rPr>
      </w:pPr>
      <w:r>
        <w:rPr>
          <w:rFonts w:ascii="Arial" w:hAnsi="Arial" w:cs="Arial" w:eastAsia="Arial"/>
          <w:color w:val="444444"/>
          <w:spacing w:val="0"/>
          <w:position w:val="0"/>
          <w:sz w:val="22"/>
          <w:shd w:fill="FFFFFF" w:val="clear"/>
        </w:rPr>
        <w:t xml:space="preserve">En PHP : El patrón State se utiliza ocasionalmente en PHP para convertir grandes y voluminosas máquinas de estados basadas en operadores </w:t>
      </w:r>
      <w:r>
        <w:rPr>
          <w:rFonts w:ascii="Courier New" w:hAnsi="Courier New" w:cs="Courier New" w:eastAsia="Courier New"/>
          <w:b/>
          <w:color w:val="444444"/>
          <w:spacing w:val="0"/>
          <w:position w:val="0"/>
          <w:sz w:val="22"/>
          <w:shd w:fill="FFFFFF" w:val="clear"/>
        </w:rPr>
        <w:t xml:space="preserve">switch</w:t>
      </w:r>
      <w:r>
        <w:rPr>
          <w:rFonts w:ascii="Arial" w:hAnsi="Arial" w:cs="Arial" w:eastAsia="Arial"/>
          <w:color w:val="444444"/>
          <w:spacing w:val="0"/>
          <w:position w:val="0"/>
          <w:sz w:val="22"/>
          <w:shd w:fill="FFFFFF" w:val="clear"/>
        </w:rPr>
        <w:t xml:space="preserve">, en objetos. (Enlace a un ejemplo en la bibliografía)</w:t>
      </w:r>
    </w:p>
    <w:p>
      <w:pPr>
        <w:spacing w:before="0" w:after="0" w:line="276"/>
        <w:ind w:right="0" w:left="720" w:firstLine="0"/>
        <w:jc w:val="left"/>
        <w:rPr>
          <w:rFonts w:ascii="Arial" w:hAnsi="Arial" w:cs="Arial" w:eastAsia="Arial"/>
          <w:color w:val="444444"/>
          <w:spacing w:val="0"/>
          <w:position w:val="0"/>
          <w:sz w:val="22"/>
          <w:shd w:fill="FFFFFF" w:val="clear"/>
        </w:rPr>
      </w:pPr>
    </w:p>
    <w:p>
      <w:pPr>
        <w:spacing w:before="0" w:after="0" w:line="276"/>
        <w:ind w:right="0" w:left="720" w:firstLine="0"/>
        <w:jc w:val="left"/>
        <w:rPr>
          <w:rFonts w:ascii="Arial" w:hAnsi="Arial" w:cs="Arial" w:eastAsia="Arial"/>
          <w:color w:val="444444"/>
          <w:spacing w:val="0"/>
          <w:position w:val="0"/>
          <w:sz w:val="22"/>
          <w:shd w:fill="FFFFFF" w:val="clear"/>
        </w:rPr>
      </w:pPr>
      <w:r>
        <w:rPr>
          <w:rFonts w:ascii="Arial" w:hAnsi="Arial" w:cs="Arial" w:eastAsia="Arial"/>
          <w:color w:val="444444"/>
          <w:spacing w:val="0"/>
          <w:position w:val="0"/>
          <w:sz w:val="22"/>
          <w:shd w:fill="FFFFFF" w:val="clear"/>
        </w:rPr>
        <w:t xml:space="preserve">En resumen el patrón State se utiliza en los distintos lenguajes para convertir </w:t>
      </w:r>
    </w:p>
    <w:p>
      <w:pPr>
        <w:spacing w:before="0" w:after="0" w:line="276"/>
        <w:ind w:right="0" w:left="720" w:firstLine="0"/>
        <w:jc w:val="left"/>
        <w:rPr>
          <w:rFonts w:ascii="Arial" w:hAnsi="Arial" w:cs="Arial" w:eastAsia="Arial"/>
          <w:color w:val="444444"/>
          <w:spacing w:val="0"/>
          <w:position w:val="0"/>
          <w:sz w:val="22"/>
          <w:shd w:fill="FFFFFF" w:val="clear"/>
        </w:rPr>
      </w:pPr>
      <w:r>
        <w:rPr>
          <w:rFonts w:ascii="Arial" w:hAnsi="Arial" w:cs="Arial" w:eastAsia="Arial"/>
          <w:color w:val="444444"/>
          <w:spacing w:val="0"/>
          <w:position w:val="0"/>
          <w:sz w:val="22"/>
          <w:shd w:fill="FFFFFF" w:val="clear"/>
        </w:rPr>
        <w:t xml:space="preserve">máquinas de estados en objetos.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Georgia" w:hAnsi="Georgia" w:cs="Georgia" w:eastAsia="Georgia"/>
          <w:color w:val="auto"/>
          <w:spacing w:val="0"/>
          <w:position w:val="0"/>
          <w:sz w:val="34"/>
          <w:shd w:fill="auto" w:val="clear"/>
        </w:rPr>
      </w:pPr>
    </w:p>
    <w:p>
      <w:pPr>
        <w:spacing w:before="0" w:after="0" w:line="276"/>
        <w:ind w:right="0" w:left="0" w:firstLine="0"/>
        <w:jc w:val="left"/>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Propósito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a un objeto realizar de manera distinta unas actiones segun el estado en le que se encuentre.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202122"/>
          <w:spacing w:val="0"/>
          <w:position w:val="0"/>
          <w:sz w:val="22"/>
          <w:shd w:fill="auto" w:val="clear"/>
        </w:rPr>
      </w:pPr>
      <w:r>
        <w:rPr>
          <w:rFonts w:ascii="Arial" w:hAnsi="Arial" w:cs="Arial" w:eastAsia="Arial"/>
          <w:color w:val="202122"/>
          <w:spacing w:val="0"/>
          <w:position w:val="0"/>
          <w:sz w:val="22"/>
          <w:shd w:fill="auto" w:val="clear"/>
        </w:rPr>
        <w:t xml:space="preserve">El ejemplo que he utilizado es una mascota que cambia entre: Hambriento, aburrido y cansado de manera que se van realizando ciertas acciones.</w:t>
      </w:r>
    </w:p>
    <w:p>
      <w:pPr>
        <w:spacing w:before="0" w:after="0" w:line="276"/>
        <w:ind w:right="0" w:left="0" w:firstLine="0"/>
        <w:jc w:val="left"/>
        <w:rPr>
          <w:rFonts w:ascii="Arial" w:hAnsi="Arial" w:cs="Arial" w:eastAsia="Arial"/>
          <w:color w:val="202122"/>
          <w:spacing w:val="0"/>
          <w:position w:val="0"/>
          <w:sz w:val="19"/>
          <w:shd w:fill="auto" w:val="clear"/>
        </w:rPr>
      </w:pPr>
    </w:p>
    <w:p>
      <w:pPr>
        <w:spacing w:before="0" w:after="0" w:line="276"/>
        <w:ind w:right="0" w:left="0" w:firstLine="0"/>
        <w:jc w:val="left"/>
        <w:rPr>
          <w:rFonts w:ascii="Arial" w:hAnsi="Arial" w:cs="Arial" w:eastAsia="Arial"/>
          <w:color w:val="202122"/>
          <w:spacing w:val="0"/>
          <w:position w:val="0"/>
          <w:sz w:val="19"/>
          <w:shd w:fill="auto" w:val="clear"/>
        </w:rPr>
      </w:pPr>
    </w:p>
    <w:p>
      <w:pPr>
        <w:numPr>
          <w:ilvl w:val="0"/>
          <w:numId w:val="16"/>
        </w:numPr>
        <w:spacing w:before="16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33333"/>
          <w:spacing w:val="0"/>
          <w:position w:val="0"/>
          <w:sz w:val="22"/>
          <w:shd w:fill="FFFFFF" w:val="clear"/>
        </w:rPr>
        <w:t xml:space="preserve">Al inicio del programa he creado un objeto de tipo </w:t>
      </w:r>
      <w:r>
        <w:rPr>
          <w:rFonts w:ascii="Arial" w:hAnsi="Arial" w:cs="Arial" w:eastAsia="Arial"/>
          <w:b/>
          <w:color w:val="333333"/>
          <w:spacing w:val="0"/>
          <w:position w:val="0"/>
          <w:sz w:val="22"/>
          <w:shd w:fill="FFFFFF" w:val="clear"/>
        </w:rPr>
        <w:t xml:space="preserve">Mascota</w:t>
      </w:r>
      <w:r>
        <w:rPr>
          <w:rFonts w:ascii="Arial" w:hAnsi="Arial" w:cs="Arial" w:eastAsia="Arial"/>
          <w:color w:val="333333"/>
          <w:spacing w:val="0"/>
          <w:position w:val="0"/>
          <w:sz w:val="22"/>
          <w:shd w:fill="FFFFFF" w:val="clear"/>
        </w:rPr>
        <w:t xml:space="preserve"> ( Que por defecto su estado está inicializado en   </w:t>
      </w:r>
      <w:r>
        <w:rPr>
          <w:rFonts w:ascii="Arial" w:hAnsi="Arial" w:cs="Arial" w:eastAsia="Arial"/>
          <w:b/>
          <w:color w:val="333333"/>
          <w:spacing w:val="0"/>
          <w:position w:val="0"/>
          <w:sz w:val="22"/>
          <w:shd w:fill="FFFFFF" w:val="clear"/>
        </w:rPr>
        <w:t xml:space="preserve">Aburrido</w:t>
      </w:r>
      <w:r>
        <w:rPr>
          <w:rFonts w:ascii="Arial" w:hAnsi="Arial" w:cs="Arial" w:eastAsia="Arial"/>
          <w:color w:val="333333"/>
          <w:spacing w:val="0"/>
          <w:position w:val="0"/>
          <w:sz w:val="22"/>
          <w:shd w:fill="FFFFFF" w:val="clear"/>
        </w:rPr>
        <w:t xml:space="preserve">) y mostramos por consola las distintas acciones que se puden realizar segun que número se introduzca, aunque solo respondera de manera afirmativa en el caso de jugar ya que esta </w:t>
      </w:r>
      <w:r>
        <w:rPr>
          <w:rFonts w:ascii="Arial" w:hAnsi="Arial" w:cs="Arial" w:eastAsia="Arial"/>
          <w:b/>
          <w:color w:val="333333"/>
          <w:spacing w:val="0"/>
          <w:position w:val="0"/>
          <w:sz w:val="22"/>
          <w:shd w:fill="FFFFFF" w:val="clear"/>
        </w:rPr>
        <w:t xml:space="preserve">aburrido</w:t>
      </w:r>
      <w:r>
        <w:rPr>
          <w:rFonts w:ascii="Arial" w:hAnsi="Arial" w:cs="Arial" w:eastAsia="Arial"/>
          <w:color w:val="333333"/>
          <w:spacing w:val="0"/>
          <w:position w:val="0"/>
          <w:sz w:val="22"/>
          <w:shd w:fill="FFFFFF" w:val="clear"/>
        </w:rPr>
        <w:t xml:space="preserve">. Posteriormente cambiara a el estado de cansado por lo que querra dormir.Por ultimo antes de volver al estado de aburrido pasara por el de hambriento por lo que habra que realizar la acción de '</w:t>
      </w:r>
      <w:r>
        <w:rPr>
          <w:rFonts w:ascii="Arial" w:hAnsi="Arial" w:cs="Arial" w:eastAsia="Arial"/>
          <w:b/>
          <w:color w:val="333333"/>
          <w:spacing w:val="0"/>
          <w:position w:val="0"/>
          <w:sz w:val="22"/>
          <w:shd w:fill="FFFFFF" w:val="clear"/>
        </w:rPr>
        <w:t xml:space="preserve">Alimentar</w:t>
      </w:r>
      <w:r>
        <w:rPr>
          <w:rFonts w:ascii="Arial" w:hAnsi="Arial" w:cs="Arial" w:eastAsia="Arial"/>
          <w:color w:val="333333"/>
          <w:spacing w:val="0"/>
          <w:position w:val="0"/>
          <w:sz w:val="22"/>
          <w:shd w:fill="FFFFFF" w:val="clear"/>
        </w:rPr>
        <w:t xml:space="preserve">'</w:t>
      </w:r>
    </w:p>
    <w:p>
      <w:pPr>
        <w:spacing w:before="160" w:after="160" w:line="240"/>
        <w:ind w:right="0" w:left="0" w:firstLine="0"/>
        <w:jc w:val="left"/>
        <w:rPr>
          <w:rFonts w:ascii="Arial" w:hAnsi="Arial" w:cs="Arial" w:eastAsia="Arial"/>
          <w:color w:val="333333"/>
          <w:spacing w:val="0"/>
          <w:position w:val="0"/>
          <w:sz w:val="22"/>
          <w:shd w:fill="FFFFFF" w:val="clear"/>
        </w:rPr>
      </w:pPr>
    </w:p>
    <w:p>
      <w:pPr>
        <w:spacing w:before="160" w:after="160" w:line="240"/>
        <w:ind w:right="0" w:left="0" w:firstLine="0"/>
        <w:jc w:val="left"/>
        <w:rPr>
          <w:rFonts w:ascii="Arial" w:hAnsi="Arial" w:cs="Arial" w:eastAsia="Arial"/>
          <w:color w:val="333333"/>
          <w:spacing w:val="0"/>
          <w:position w:val="0"/>
          <w:sz w:val="22"/>
          <w:shd w:fill="FFFFFF" w:val="clear"/>
        </w:rPr>
      </w:pPr>
    </w:p>
    <w:p>
      <w:pPr>
        <w:spacing w:before="0" w:after="0" w:line="276"/>
        <w:ind w:right="0" w:left="0" w:firstLine="0"/>
        <w:jc w:val="left"/>
        <w:rPr>
          <w:rFonts w:ascii="Arial" w:hAnsi="Arial" w:cs="Arial" w:eastAsia="Arial"/>
          <w:color w:val="202122"/>
          <w:spacing w:val="0"/>
          <w:position w:val="0"/>
          <w:sz w:val="22"/>
          <w:shd w:fill="auto" w:val="clear"/>
        </w:rPr>
      </w:pPr>
      <w:r>
        <w:rPr>
          <w:rFonts w:ascii="Arial" w:hAnsi="Arial" w:cs="Arial" w:eastAsia="Arial"/>
          <w:color w:val="202122"/>
          <w:spacing w:val="0"/>
          <w:position w:val="0"/>
          <w:sz w:val="22"/>
          <w:shd w:fill="auto" w:val="clear"/>
        </w:rPr>
        <w:t xml:space="preserve">Bibliografía:</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202122"/>
          <w:spacing w:val="0"/>
          <w:position w:val="0"/>
          <w:sz w:val="22"/>
          <w:shd w:fill="auto" w:val="clear"/>
        </w:rPr>
        <w:t xml:space="preserve">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https://es.wikipedia.org/wiki/State_(patr%C3%B3n_de_dise%C3%B1o)</w:t>
        </w:r>
      </w:hyperlink>
    </w:p>
    <w:p>
      <w:pPr>
        <w:numPr>
          <w:ilvl w:val="0"/>
          <w:numId w:val="19"/>
        </w:numPr>
        <w:spacing w:before="0" w:after="0" w:line="276"/>
        <w:ind w:right="0" w:left="720" w:hanging="360"/>
        <w:jc w:val="left"/>
        <w:rPr>
          <w:rFonts w:ascii="Arial" w:hAnsi="Arial" w:cs="Arial" w:eastAsia="Arial"/>
          <w:color w:val="202122"/>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https://reactiveprogramming.io/blog/es/patrones-de-diseno/state</w:t>
        </w:r>
      </w:hyperlink>
    </w:p>
    <w:p>
      <w:pPr>
        <w:numPr>
          <w:ilvl w:val="0"/>
          <w:numId w:val="19"/>
        </w:numPr>
        <w:spacing w:before="0" w:after="0" w:line="276"/>
        <w:ind w:right="0" w:left="720" w:hanging="360"/>
        <w:jc w:val="left"/>
        <w:rPr>
          <w:rFonts w:ascii="Arial" w:hAnsi="Arial" w:cs="Arial" w:eastAsia="Arial"/>
          <w:color w:val="202122"/>
          <w:spacing w:val="0"/>
          <w:position w:val="0"/>
          <w:sz w:val="22"/>
          <w:u w:val="single"/>
          <w:shd w:fill="auto" w:val="clear"/>
        </w:rPr>
      </w:pPr>
      <w:r>
        <w:rPr>
          <w:rFonts w:ascii="Arial" w:hAnsi="Arial" w:cs="Arial" w:eastAsia="Arial"/>
          <w:color w:val="202122"/>
          <w:spacing w:val="0"/>
          <w:position w:val="0"/>
          <w:sz w:val="22"/>
          <w:shd w:fill="auto" w:val="clear"/>
        </w:rPr>
        <w:t xml:space="preserve">Ejemplo C++: </w:t>
      </w:r>
      <w:hyperlink xmlns:r="http://schemas.openxmlformats.org/officeDocument/2006/relationships" r:id="docRId4">
        <w:r>
          <w:rPr>
            <w:rFonts w:ascii="Arial" w:hAnsi="Arial" w:cs="Arial" w:eastAsia="Arial"/>
            <w:color w:val="0000FF"/>
            <w:spacing w:val="0"/>
            <w:position w:val="0"/>
            <w:sz w:val="24"/>
            <w:u w:val="single"/>
            <w:shd w:fill="FFFFFF" w:val="clear"/>
          </w:rPr>
          <w:t xml:space="preserve">https://refactoring.guru/es/design-patterns/state/csharp/example#:~:text=State%20es%20un%20patr%C3%B3n%20de,cuando%20cambia%20su%20estado%20interno</w:t>
        </w:r>
      </w:hyperlink>
      <w:r>
        <w:rPr>
          <w:rFonts w:ascii="Arial" w:hAnsi="Arial" w:cs="Arial" w:eastAsia="Arial"/>
          <w:color w:val="444444"/>
          <w:spacing w:val="0"/>
          <w:position w:val="0"/>
          <w:sz w:val="24"/>
          <w:shd w:fill="FFFFFF" w:val="clear"/>
        </w:rPr>
        <w:t xml:space="preserve">.</w:t>
      </w:r>
    </w:p>
    <w:p>
      <w:pPr>
        <w:numPr>
          <w:ilvl w:val="0"/>
          <w:numId w:val="19"/>
        </w:numPr>
        <w:spacing w:before="0" w:after="0" w:line="276"/>
        <w:ind w:right="0" w:left="720" w:hanging="360"/>
        <w:jc w:val="left"/>
        <w:rPr>
          <w:rFonts w:ascii="Arial" w:hAnsi="Arial" w:cs="Arial" w:eastAsia="Arial"/>
          <w:color w:val="444444"/>
          <w:spacing w:val="0"/>
          <w:position w:val="0"/>
          <w:sz w:val="24"/>
          <w:u w:val="single"/>
          <w:shd w:fill="FFFFFF" w:val="clear"/>
        </w:rPr>
      </w:pPr>
      <w:r>
        <w:rPr>
          <w:rFonts w:ascii="Arial" w:hAnsi="Arial" w:cs="Arial" w:eastAsia="Arial"/>
          <w:color w:val="444444"/>
          <w:spacing w:val="0"/>
          <w:position w:val="0"/>
          <w:sz w:val="24"/>
          <w:shd w:fill="FFFFFF" w:val="clear"/>
        </w:rPr>
        <w:t xml:space="preserve">Ejemplo PHP: </w:t>
      </w:r>
      <w:hyperlink xmlns:r="http://schemas.openxmlformats.org/officeDocument/2006/relationships" r:id="docRId5">
        <w:r>
          <w:rPr>
            <w:rFonts w:ascii="Arial" w:hAnsi="Arial" w:cs="Arial" w:eastAsia="Arial"/>
            <w:color w:val="0000FF"/>
            <w:spacing w:val="0"/>
            <w:position w:val="0"/>
            <w:sz w:val="24"/>
            <w:u w:val="single"/>
            <w:shd w:fill="FFFFFF" w:val="clear"/>
          </w:rPr>
          <w:t xml:space="preserve">https://refactoring.guru/es/design-patterns/state/php/example#:~:text=State%20es%20un%20patr%C3%B3n%20de,cuando%20cambia%20su%20estado%20interno</w:t>
        </w:r>
      </w:hyperlink>
      <w:r>
        <w:rPr>
          <w:rFonts w:ascii="Arial" w:hAnsi="Arial" w:cs="Arial" w:eastAsia="Arial"/>
          <w:color w:val="auto"/>
          <w:spacing w:val="0"/>
          <w:position w:val="0"/>
          <w:sz w:val="24"/>
          <w:shd w:fill="FFFFFF"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7">
    <w:abstractNumId w:val="30"/>
  </w:num>
  <w:num w:numId="9">
    <w:abstractNumId w:val="24"/>
  </w:num>
  <w:num w:numId="11">
    <w:abstractNumId w:val="18"/>
  </w:num>
  <w:num w:numId="13">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reactiveprogramming.io/blog/es/patrones-de-diseno/state" Id="docRId3" Type="http://schemas.openxmlformats.org/officeDocument/2006/relationships/hyperlink" /><Relationship TargetMode="External" Target="https://refactoring.guru/es/design-patterns/state/php/example#:~:text=State%20es%20un%20patr%C3%B3n%20de,cuando%20cambia%20su%20estado%20interno"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es.wikipedia.org/wiki/State_(patr%C3%B3n_de_dise%C3%B1o)" Id="docRId2" Type="http://schemas.openxmlformats.org/officeDocument/2006/relationships/hyperlink" /><Relationship TargetMode="External" Target="https://refactoring.guru/es/design-patterns/state/csharp/example#:~:text=State%20es%20un%20patr%C3%B3n%20de,cuando%20cambia%20su%20estado%20interno" Id="docRId4" Type="http://schemas.openxmlformats.org/officeDocument/2006/relationships/hyperlink" /><Relationship Target="numbering.xml" Id="docRId6" Type="http://schemas.openxmlformats.org/officeDocument/2006/relationships/numbering" /></Relationships>
</file>