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CF1" w:rsidRDefault="00F12CF1" w:rsidP="00F12CF1">
      <w:pPr>
        <w:spacing w:after="0" w:line="360" w:lineRule="auto"/>
        <w:ind w:left="1134"/>
        <w:jc w:val="center"/>
        <w:rPr>
          <w:rFonts w:ascii="Times New Roman" w:hAnsi="Times New Roman"/>
          <w:sz w:val="28"/>
          <w:szCs w:val="28"/>
        </w:rPr>
      </w:pPr>
      <w:r>
        <w:rPr>
          <w:noProof/>
        </w:rPr>
        <w:drawing>
          <wp:anchor distT="0" distB="0" distL="114300" distR="114300" simplePos="0" relativeHeight="251659264" behindDoc="1" locked="0" layoutInCell="1" allowOverlap="1" wp14:anchorId="51126DC6" wp14:editId="4B0A1C72">
            <wp:simplePos x="0" y="0"/>
            <wp:positionH relativeFrom="column">
              <wp:posOffset>-159385</wp:posOffset>
            </wp:positionH>
            <wp:positionV relativeFrom="paragraph">
              <wp:posOffset>-234315</wp:posOffset>
            </wp:positionV>
            <wp:extent cx="1733550" cy="1733550"/>
            <wp:effectExtent l="0" t="0" r="0" b="0"/>
            <wp:wrapSquare wrapText="bothSides"/>
            <wp:docPr id="2" name="Рисунок 2" descr="http://kpi.ua/files/images/k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pi.ua/files/images/kpi.png"/>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a:off x="0" y="0"/>
                      <a:ext cx="1733550" cy="1733550"/>
                    </a:xfrm>
                    <a:prstGeom prst="rect">
                      <a:avLst/>
                    </a:prstGeom>
                    <a:noFill/>
                  </pic:spPr>
                </pic:pic>
              </a:graphicData>
            </a:graphic>
          </wp:anchor>
        </w:drawing>
      </w:r>
      <w:r>
        <w:rPr>
          <w:rFonts w:ascii="Times New Roman" w:hAnsi="Times New Roman"/>
          <w:sz w:val="28"/>
          <w:szCs w:val="28"/>
        </w:rPr>
        <w:t>МІНІСТЕРСТВО ОСВІТИ I НАУКИ УКРАЇНИ</w:t>
      </w:r>
    </w:p>
    <w:p w:rsidR="00F12CF1" w:rsidRDefault="00F12CF1" w:rsidP="00F12CF1">
      <w:pPr>
        <w:spacing w:after="0" w:line="360" w:lineRule="auto"/>
        <w:ind w:left="1134"/>
        <w:jc w:val="center"/>
        <w:rPr>
          <w:rFonts w:ascii="Times New Roman" w:hAnsi="Times New Roman"/>
          <w:sz w:val="28"/>
          <w:szCs w:val="28"/>
        </w:rPr>
      </w:pPr>
      <w:r>
        <w:rPr>
          <w:rFonts w:ascii="Times New Roman" w:hAnsi="Times New Roman"/>
          <w:sz w:val="28"/>
          <w:szCs w:val="28"/>
        </w:rPr>
        <w:t>НАЦІОНАЛЬНИЙ ТЕХНІЧНИЙ УНІВЕРСИТЕТ УКРАЇНИ</w:t>
      </w:r>
    </w:p>
    <w:p w:rsidR="00F12CF1" w:rsidRDefault="00F12CF1" w:rsidP="00F12CF1">
      <w:pPr>
        <w:spacing w:after="0" w:line="360" w:lineRule="auto"/>
        <w:ind w:left="1134"/>
        <w:jc w:val="center"/>
        <w:rPr>
          <w:rFonts w:ascii="Times New Roman" w:hAnsi="Times New Roman"/>
          <w:sz w:val="28"/>
          <w:szCs w:val="28"/>
        </w:rPr>
      </w:pPr>
      <w:r>
        <w:rPr>
          <w:rFonts w:ascii="Times New Roman" w:hAnsi="Times New Roman"/>
          <w:sz w:val="28"/>
          <w:szCs w:val="28"/>
        </w:rPr>
        <w:t xml:space="preserve">«КИЇВСЬКИЙ ПОЛІТЕХНІЧНИЙ ІНСТИТУТ </w:t>
      </w:r>
      <w:r>
        <w:rPr>
          <w:rFonts w:ascii="Times New Roman" w:hAnsi="Times New Roman"/>
          <w:sz w:val="28"/>
          <w:szCs w:val="28"/>
        </w:rPr>
        <w:br/>
        <w:t>ІМЕНІ ІГОРЯ СІКОРСЬКОГО»</w:t>
      </w:r>
    </w:p>
    <w:p w:rsidR="00F12CF1" w:rsidRDefault="00F12CF1" w:rsidP="00F12CF1">
      <w:pPr>
        <w:spacing w:after="0" w:line="360" w:lineRule="auto"/>
        <w:ind w:left="1134"/>
        <w:jc w:val="center"/>
        <w:rPr>
          <w:rFonts w:ascii="Times New Roman" w:hAnsi="Times New Roman"/>
          <w:sz w:val="28"/>
          <w:szCs w:val="28"/>
        </w:rPr>
      </w:pPr>
      <w:r>
        <w:rPr>
          <w:rFonts w:ascii="Times New Roman" w:hAnsi="Times New Roman"/>
          <w:sz w:val="28"/>
          <w:szCs w:val="28"/>
        </w:rPr>
        <w:t>ФАКУЛЬТЕТ БІОМЕДИЧНОЇ ІНЖЕНЕРІЇ</w:t>
      </w:r>
    </w:p>
    <w:p w:rsidR="00F12CF1" w:rsidRDefault="00F12CF1" w:rsidP="00F12CF1">
      <w:pPr>
        <w:spacing w:after="0" w:line="360" w:lineRule="auto"/>
        <w:ind w:left="1842" w:firstLine="282"/>
        <w:jc w:val="center"/>
        <w:rPr>
          <w:rFonts w:ascii="Times New Roman" w:hAnsi="Times New Roman"/>
          <w:sz w:val="28"/>
          <w:szCs w:val="28"/>
        </w:rPr>
      </w:pPr>
      <w:r>
        <w:rPr>
          <w:rFonts w:ascii="Times New Roman" w:hAnsi="Times New Roman"/>
          <w:sz w:val="28"/>
          <w:szCs w:val="28"/>
        </w:rPr>
        <w:t>КАФЕДРА БІОМЕДИЧНОЇ КІБЕРНЕТИКИ</w:t>
      </w:r>
    </w:p>
    <w:p w:rsidR="00F12CF1" w:rsidRDefault="00F12CF1" w:rsidP="00F12CF1">
      <w:pPr>
        <w:spacing w:after="0" w:line="360" w:lineRule="auto"/>
        <w:ind w:left="1134"/>
        <w:jc w:val="both"/>
        <w:rPr>
          <w:rFonts w:ascii="Times New Roman" w:hAnsi="Times New Roman"/>
          <w:sz w:val="28"/>
          <w:szCs w:val="28"/>
        </w:rPr>
      </w:pPr>
    </w:p>
    <w:p w:rsidR="00F12CF1" w:rsidRDefault="00F12CF1" w:rsidP="00F12CF1">
      <w:pPr>
        <w:spacing w:after="0" w:line="360" w:lineRule="auto"/>
        <w:ind w:left="1134"/>
        <w:jc w:val="both"/>
        <w:rPr>
          <w:rFonts w:ascii="Times New Roman" w:hAnsi="Times New Roman"/>
          <w:sz w:val="28"/>
          <w:szCs w:val="28"/>
        </w:rPr>
      </w:pPr>
    </w:p>
    <w:p w:rsidR="00F12CF1" w:rsidRDefault="00F12CF1" w:rsidP="00F12CF1">
      <w:pPr>
        <w:spacing w:after="0" w:line="360" w:lineRule="auto"/>
        <w:ind w:left="1134"/>
        <w:jc w:val="both"/>
        <w:rPr>
          <w:rFonts w:ascii="Times New Roman" w:hAnsi="Times New Roman"/>
          <w:sz w:val="28"/>
          <w:szCs w:val="28"/>
        </w:rPr>
      </w:pPr>
    </w:p>
    <w:p w:rsidR="00F12CF1" w:rsidRDefault="00F12CF1" w:rsidP="00F12CF1">
      <w:pPr>
        <w:spacing w:after="0" w:line="360" w:lineRule="auto"/>
        <w:ind w:left="1134"/>
        <w:jc w:val="both"/>
        <w:rPr>
          <w:rFonts w:ascii="Times New Roman" w:hAnsi="Times New Roman"/>
          <w:sz w:val="28"/>
          <w:szCs w:val="28"/>
        </w:rPr>
      </w:pPr>
    </w:p>
    <w:p w:rsidR="00F12CF1" w:rsidRDefault="00F12CF1" w:rsidP="00F12CF1">
      <w:pPr>
        <w:spacing w:after="0" w:line="360" w:lineRule="auto"/>
        <w:ind w:left="1134"/>
        <w:jc w:val="both"/>
        <w:rPr>
          <w:rFonts w:ascii="Times New Roman" w:hAnsi="Times New Roman"/>
          <w:sz w:val="28"/>
          <w:szCs w:val="28"/>
        </w:rPr>
      </w:pPr>
    </w:p>
    <w:p w:rsidR="00F12CF1" w:rsidRDefault="00F12CF1" w:rsidP="00F12CF1">
      <w:pPr>
        <w:spacing w:after="0" w:line="360" w:lineRule="auto"/>
        <w:ind w:left="1134"/>
        <w:jc w:val="center"/>
        <w:rPr>
          <w:rFonts w:ascii="Times New Roman" w:hAnsi="Times New Roman"/>
          <w:b/>
          <w:sz w:val="40"/>
          <w:szCs w:val="28"/>
        </w:rPr>
      </w:pPr>
      <w:r w:rsidRPr="00984109">
        <w:rPr>
          <w:rFonts w:ascii="Times New Roman" w:hAnsi="Times New Roman"/>
          <w:b/>
          <w:sz w:val="40"/>
          <w:szCs w:val="28"/>
        </w:rPr>
        <w:t>Розрахунково - графічна робота</w:t>
      </w:r>
    </w:p>
    <w:p w:rsidR="00F12CF1" w:rsidRDefault="00F12CF1" w:rsidP="00F12CF1">
      <w:pPr>
        <w:spacing w:after="0" w:line="360" w:lineRule="auto"/>
        <w:ind w:left="1134"/>
        <w:jc w:val="center"/>
        <w:rPr>
          <w:rFonts w:ascii="Times New Roman" w:hAnsi="Times New Roman"/>
          <w:sz w:val="32"/>
          <w:szCs w:val="28"/>
        </w:rPr>
      </w:pPr>
      <w:r>
        <w:rPr>
          <w:rFonts w:ascii="Times New Roman" w:hAnsi="Times New Roman"/>
          <w:sz w:val="32"/>
          <w:szCs w:val="28"/>
        </w:rPr>
        <w:t xml:space="preserve">з дисципліни </w:t>
      </w:r>
      <w:r w:rsidRPr="00984109">
        <w:rPr>
          <w:rFonts w:ascii="Times New Roman" w:hAnsi="Times New Roman"/>
          <w:sz w:val="32"/>
          <w:szCs w:val="28"/>
        </w:rPr>
        <w:t xml:space="preserve">«Обробка </w:t>
      </w:r>
      <w:proofErr w:type="spellStart"/>
      <w:r w:rsidRPr="00984109">
        <w:rPr>
          <w:rFonts w:ascii="Times New Roman" w:hAnsi="Times New Roman"/>
          <w:sz w:val="32"/>
          <w:szCs w:val="28"/>
        </w:rPr>
        <w:t>біомедичних</w:t>
      </w:r>
      <w:proofErr w:type="spellEnd"/>
      <w:r w:rsidRPr="00984109">
        <w:rPr>
          <w:rFonts w:ascii="Times New Roman" w:hAnsi="Times New Roman"/>
          <w:sz w:val="32"/>
          <w:szCs w:val="28"/>
        </w:rPr>
        <w:t xml:space="preserve"> даних»</w:t>
      </w:r>
    </w:p>
    <w:p w:rsidR="00F12CF1" w:rsidRDefault="00F12CF1" w:rsidP="00F12CF1">
      <w:pPr>
        <w:spacing w:after="0" w:line="360" w:lineRule="auto"/>
        <w:ind w:left="1134"/>
        <w:jc w:val="center"/>
        <w:rPr>
          <w:rFonts w:ascii="Times New Roman" w:hAnsi="Times New Roman"/>
          <w:sz w:val="32"/>
          <w:szCs w:val="28"/>
        </w:rPr>
      </w:pPr>
    </w:p>
    <w:p w:rsidR="00F12CF1" w:rsidRDefault="00F12CF1" w:rsidP="00F12CF1">
      <w:pPr>
        <w:spacing w:after="0" w:line="360" w:lineRule="auto"/>
        <w:ind w:left="1134"/>
        <w:jc w:val="center"/>
        <w:rPr>
          <w:rFonts w:ascii="Times New Roman" w:hAnsi="Times New Roman"/>
          <w:sz w:val="32"/>
          <w:szCs w:val="28"/>
        </w:rPr>
      </w:pPr>
      <w:r>
        <w:rPr>
          <w:rFonts w:ascii="Times New Roman" w:hAnsi="Times New Roman"/>
          <w:sz w:val="32"/>
          <w:szCs w:val="28"/>
        </w:rPr>
        <w:t>Варіант №14</w:t>
      </w:r>
    </w:p>
    <w:p w:rsidR="00F12CF1" w:rsidRDefault="00F12CF1" w:rsidP="00F12CF1">
      <w:pPr>
        <w:spacing w:after="0" w:line="360" w:lineRule="auto"/>
        <w:ind w:left="1134"/>
        <w:jc w:val="center"/>
        <w:rPr>
          <w:rFonts w:ascii="Times New Roman" w:hAnsi="Times New Roman"/>
          <w:sz w:val="28"/>
          <w:szCs w:val="28"/>
        </w:rPr>
      </w:pPr>
    </w:p>
    <w:p w:rsidR="00F12CF1" w:rsidRDefault="00F12CF1" w:rsidP="00F12CF1">
      <w:pPr>
        <w:spacing w:after="0" w:line="360" w:lineRule="auto"/>
        <w:ind w:left="1134"/>
        <w:jc w:val="both"/>
        <w:rPr>
          <w:rFonts w:ascii="Times New Roman" w:hAnsi="Times New Roman"/>
          <w:sz w:val="28"/>
          <w:szCs w:val="28"/>
        </w:rPr>
      </w:pPr>
    </w:p>
    <w:p w:rsidR="00F12CF1" w:rsidRDefault="00F12CF1" w:rsidP="00F12CF1">
      <w:pPr>
        <w:spacing w:after="0" w:line="360" w:lineRule="auto"/>
        <w:ind w:left="1134"/>
        <w:jc w:val="right"/>
        <w:rPr>
          <w:rFonts w:ascii="Times New Roman" w:hAnsi="Times New Roman"/>
          <w:sz w:val="28"/>
          <w:szCs w:val="28"/>
        </w:rPr>
      </w:pPr>
    </w:p>
    <w:p w:rsidR="00F12CF1" w:rsidRDefault="00F12CF1" w:rsidP="00F12CF1">
      <w:pPr>
        <w:spacing w:after="0" w:line="360" w:lineRule="auto"/>
        <w:ind w:left="6237"/>
        <w:jc w:val="right"/>
        <w:rPr>
          <w:rFonts w:ascii="Times New Roman" w:hAnsi="Times New Roman"/>
          <w:b/>
          <w:sz w:val="28"/>
          <w:szCs w:val="28"/>
        </w:rPr>
      </w:pPr>
      <w:r>
        <w:rPr>
          <w:rFonts w:ascii="Times New Roman" w:hAnsi="Times New Roman"/>
          <w:b/>
          <w:sz w:val="28"/>
          <w:szCs w:val="28"/>
        </w:rPr>
        <w:t>Виконав:</w:t>
      </w:r>
    </w:p>
    <w:p w:rsidR="00F12CF1" w:rsidRDefault="00F12CF1" w:rsidP="00F12CF1">
      <w:pPr>
        <w:spacing w:after="0" w:line="360" w:lineRule="auto"/>
        <w:ind w:left="6237"/>
        <w:jc w:val="right"/>
        <w:rPr>
          <w:rFonts w:ascii="Times New Roman" w:hAnsi="Times New Roman"/>
          <w:sz w:val="28"/>
          <w:szCs w:val="28"/>
        </w:rPr>
      </w:pPr>
      <w:r>
        <w:rPr>
          <w:rFonts w:ascii="Times New Roman" w:hAnsi="Times New Roman"/>
          <w:sz w:val="28"/>
          <w:szCs w:val="28"/>
        </w:rPr>
        <w:t>студент гр. БС-</w:t>
      </w:r>
      <w:r w:rsidRPr="00CB29BD">
        <w:rPr>
          <w:rFonts w:ascii="Times New Roman" w:hAnsi="Times New Roman"/>
          <w:sz w:val="28"/>
          <w:szCs w:val="28"/>
        </w:rPr>
        <w:t>8</w:t>
      </w:r>
      <w:r>
        <w:rPr>
          <w:rFonts w:ascii="Times New Roman" w:hAnsi="Times New Roman"/>
          <w:sz w:val="28"/>
          <w:szCs w:val="28"/>
        </w:rPr>
        <w:t>3</w:t>
      </w:r>
    </w:p>
    <w:p w:rsidR="00F12CF1" w:rsidRPr="00E41611" w:rsidRDefault="00F12CF1" w:rsidP="00F12CF1">
      <w:pPr>
        <w:spacing w:after="0" w:line="360" w:lineRule="auto"/>
        <w:ind w:left="6237"/>
        <w:jc w:val="right"/>
        <w:rPr>
          <w:rFonts w:ascii="Times New Roman" w:hAnsi="Times New Roman"/>
          <w:sz w:val="28"/>
          <w:szCs w:val="28"/>
        </w:rPr>
      </w:pPr>
      <w:proofErr w:type="spellStart"/>
      <w:r>
        <w:rPr>
          <w:rFonts w:ascii="Times New Roman" w:hAnsi="Times New Roman"/>
          <w:sz w:val="28"/>
          <w:szCs w:val="28"/>
        </w:rPr>
        <w:t>Розмариця</w:t>
      </w:r>
      <w:proofErr w:type="spellEnd"/>
      <w:r>
        <w:rPr>
          <w:rFonts w:ascii="Times New Roman" w:hAnsi="Times New Roman"/>
          <w:sz w:val="28"/>
          <w:szCs w:val="28"/>
        </w:rPr>
        <w:t xml:space="preserve"> О.А.</w:t>
      </w:r>
    </w:p>
    <w:p w:rsidR="00F12CF1" w:rsidRDefault="00F12CF1" w:rsidP="00F12CF1">
      <w:pPr>
        <w:spacing w:after="0" w:line="360" w:lineRule="auto"/>
        <w:ind w:left="6237"/>
        <w:jc w:val="right"/>
        <w:rPr>
          <w:rFonts w:ascii="Times New Roman" w:hAnsi="Times New Roman"/>
          <w:sz w:val="28"/>
          <w:szCs w:val="28"/>
        </w:rPr>
      </w:pPr>
    </w:p>
    <w:p w:rsidR="00F12CF1" w:rsidRDefault="00F12CF1" w:rsidP="00F12CF1">
      <w:pPr>
        <w:spacing w:after="0" w:line="360" w:lineRule="auto"/>
        <w:ind w:left="6237" w:right="-425"/>
        <w:jc w:val="right"/>
        <w:rPr>
          <w:rFonts w:ascii="Times New Roman" w:hAnsi="Times New Roman"/>
          <w:sz w:val="28"/>
          <w:szCs w:val="28"/>
        </w:rPr>
      </w:pPr>
      <w:r>
        <w:rPr>
          <w:rFonts w:ascii="Times New Roman" w:hAnsi="Times New Roman"/>
          <w:sz w:val="28"/>
          <w:szCs w:val="28"/>
        </w:rPr>
        <w:t>Зараховано від ___.___._______</w:t>
      </w:r>
    </w:p>
    <w:p w:rsidR="00F12CF1" w:rsidRDefault="00F12CF1" w:rsidP="00F12CF1">
      <w:pPr>
        <w:spacing w:after="0" w:line="360" w:lineRule="auto"/>
        <w:ind w:left="6237" w:right="-425"/>
        <w:jc w:val="right"/>
        <w:rPr>
          <w:rFonts w:ascii="Times New Roman" w:hAnsi="Times New Roman"/>
          <w:sz w:val="28"/>
          <w:szCs w:val="28"/>
        </w:rPr>
      </w:pPr>
    </w:p>
    <w:p w:rsidR="00F12CF1" w:rsidRPr="0097649B" w:rsidRDefault="00F12CF1" w:rsidP="00F12CF1">
      <w:pPr>
        <w:spacing w:after="0" w:line="360" w:lineRule="auto"/>
        <w:ind w:left="6237" w:right="-425"/>
        <w:jc w:val="right"/>
        <w:rPr>
          <w:rFonts w:ascii="Times New Roman" w:hAnsi="Times New Roman"/>
          <w:sz w:val="28"/>
          <w:szCs w:val="28"/>
        </w:rPr>
      </w:pPr>
      <w:r>
        <w:rPr>
          <w:rFonts w:ascii="Times New Roman" w:hAnsi="Times New Roman"/>
          <w:sz w:val="28"/>
          <w:szCs w:val="28"/>
        </w:rPr>
        <w:t>______________________</w:t>
      </w:r>
      <w:r w:rsidRPr="0097649B">
        <w:rPr>
          <w:rFonts w:ascii="Times New Roman" w:hAnsi="Times New Roman"/>
          <w:sz w:val="28"/>
          <w:szCs w:val="28"/>
        </w:rPr>
        <w:t>_____</w:t>
      </w:r>
    </w:p>
    <w:p w:rsidR="00F12CF1" w:rsidRDefault="00F12CF1" w:rsidP="00F12CF1">
      <w:pPr>
        <w:spacing w:after="0" w:line="360" w:lineRule="auto"/>
        <w:ind w:left="6237" w:right="-425"/>
        <w:jc w:val="right"/>
        <w:rPr>
          <w:rFonts w:ascii="Times New Roman" w:hAnsi="Times New Roman"/>
          <w:sz w:val="28"/>
          <w:szCs w:val="28"/>
        </w:rPr>
      </w:pPr>
      <w:r>
        <w:rPr>
          <w:rFonts w:ascii="Times New Roman" w:hAnsi="Times New Roman"/>
          <w:sz w:val="16"/>
          <w:szCs w:val="16"/>
        </w:rPr>
        <w:t xml:space="preserve">                      (підпис викладача)</w:t>
      </w:r>
    </w:p>
    <w:p w:rsidR="00F12CF1" w:rsidRDefault="00F12CF1" w:rsidP="00F12CF1">
      <w:pPr>
        <w:spacing w:after="0" w:line="360" w:lineRule="auto"/>
        <w:ind w:left="6946"/>
        <w:jc w:val="both"/>
        <w:rPr>
          <w:rFonts w:ascii="Times New Roman" w:hAnsi="Times New Roman"/>
          <w:sz w:val="28"/>
          <w:szCs w:val="28"/>
        </w:rPr>
      </w:pPr>
    </w:p>
    <w:p w:rsidR="00F12CF1" w:rsidRDefault="00F12CF1" w:rsidP="00F12CF1">
      <w:pPr>
        <w:spacing w:after="0" w:line="360" w:lineRule="auto"/>
        <w:ind w:left="6946"/>
        <w:jc w:val="both"/>
        <w:rPr>
          <w:rFonts w:ascii="Times New Roman" w:hAnsi="Times New Roman"/>
          <w:sz w:val="28"/>
          <w:szCs w:val="28"/>
        </w:rPr>
      </w:pPr>
    </w:p>
    <w:p w:rsidR="00F12CF1" w:rsidRDefault="00F12CF1" w:rsidP="00F12CF1">
      <w:pPr>
        <w:spacing w:after="0" w:line="360" w:lineRule="auto"/>
        <w:ind w:left="6946"/>
        <w:jc w:val="both"/>
        <w:rPr>
          <w:rFonts w:ascii="Times New Roman" w:hAnsi="Times New Roman"/>
          <w:sz w:val="28"/>
          <w:szCs w:val="28"/>
        </w:rPr>
      </w:pPr>
    </w:p>
    <w:p w:rsidR="00F12CF1" w:rsidRDefault="00F12CF1" w:rsidP="00F12CF1">
      <w:pPr>
        <w:spacing w:line="360" w:lineRule="auto"/>
        <w:jc w:val="center"/>
        <w:rPr>
          <w:rFonts w:ascii="Times New Roman" w:hAnsi="Times New Roman"/>
          <w:sz w:val="32"/>
          <w:szCs w:val="28"/>
        </w:rPr>
      </w:pPr>
      <w:r>
        <w:rPr>
          <w:rFonts w:ascii="Times New Roman" w:hAnsi="Times New Roman"/>
          <w:sz w:val="32"/>
          <w:szCs w:val="28"/>
        </w:rPr>
        <w:t>Київ-20</w:t>
      </w:r>
      <w:r w:rsidRPr="0097649B">
        <w:rPr>
          <w:rFonts w:ascii="Times New Roman" w:hAnsi="Times New Roman"/>
          <w:sz w:val="32"/>
          <w:szCs w:val="28"/>
        </w:rPr>
        <w:t>20</w:t>
      </w:r>
    </w:p>
    <w:p w:rsidR="00F12CF1" w:rsidRDefault="00F12CF1"/>
    <w:p w:rsidR="00F12CF1" w:rsidRDefault="00F12CF1">
      <w:pPr>
        <w:spacing w:after="160" w:line="259" w:lineRule="auto"/>
      </w:pPr>
      <w:r>
        <w:br w:type="page"/>
      </w:r>
    </w:p>
    <w:p w:rsidR="00F12CF1" w:rsidRPr="00F50E12" w:rsidRDefault="00F12CF1" w:rsidP="00F12CF1">
      <w:pPr>
        <w:pStyle w:val="1"/>
        <w:spacing w:before="0" w:line="360" w:lineRule="auto"/>
        <w:ind w:firstLine="851"/>
        <w:rPr>
          <w:rFonts w:ascii="Times New Roman" w:hAnsi="Times New Roman" w:cs="Times New Roman"/>
          <w:caps/>
          <w:color w:val="000000" w:themeColor="text1"/>
        </w:rPr>
      </w:pPr>
      <w:bookmarkStart w:id="0" w:name="_Toc41240005"/>
      <w:r w:rsidRPr="00F50E12">
        <w:rPr>
          <w:rFonts w:ascii="Times New Roman" w:hAnsi="Times New Roman" w:cs="Times New Roman"/>
          <w:caps/>
          <w:color w:val="000000" w:themeColor="text1"/>
        </w:rPr>
        <w:lastRenderedPageBreak/>
        <w:t>1.</w:t>
      </w:r>
      <w:r w:rsidR="000260DB">
        <w:rPr>
          <w:rFonts w:ascii="Times New Roman" w:hAnsi="Times New Roman" w:cs="Times New Roman"/>
          <w:caps/>
          <w:color w:val="000000" w:themeColor="text1"/>
          <w:lang w:val="en-US"/>
        </w:rPr>
        <w:t xml:space="preserve"> </w:t>
      </w:r>
      <w:r w:rsidRPr="00F50E12">
        <w:rPr>
          <w:rFonts w:ascii="Times New Roman" w:hAnsi="Times New Roman" w:cs="Times New Roman"/>
          <w:caps/>
          <w:color w:val="000000" w:themeColor="text1"/>
        </w:rPr>
        <w:t>Основи роботи з Jupyter Notebook</w:t>
      </w:r>
      <w:bookmarkEnd w:id="0"/>
    </w:p>
    <w:p w:rsidR="00F12CF1" w:rsidRPr="000260DB" w:rsidRDefault="00F12CF1" w:rsidP="00F12CF1">
      <w:pPr>
        <w:pStyle w:val="2"/>
        <w:spacing w:before="0" w:line="360" w:lineRule="auto"/>
        <w:ind w:firstLine="851"/>
        <w:rPr>
          <w:rFonts w:ascii="Times New Roman" w:hAnsi="Times New Roman" w:cs="Times New Roman"/>
          <w:i/>
          <w:color w:val="000000" w:themeColor="text1"/>
          <w:sz w:val="28"/>
          <w:szCs w:val="28"/>
          <w:u w:val="single"/>
          <w:lang w:val="uk-UA"/>
        </w:rPr>
      </w:pPr>
      <w:bookmarkStart w:id="1" w:name="_Toc41240006"/>
      <w:r w:rsidRPr="000260DB">
        <w:rPr>
          <w:rFonts w:ascii="Times New Roman" w:hAnsi="Times New Roman" w:cs="Times New Roman"/>
          <w:i/>
          <w:color w:val="000000" w:themeColor="text1"/>
          <w:sz w:val="28"/>
          <w:szCs w:val="28"/>
          <w:u w:val="single"/>
          <w:lang w:val="uk-UA"/>
        </w:rPr>
        <w:t>1.1. Теоретичні відомості</w:t>
      </w:r>
      <w:bookmarkEnd w:id="1"/>
    </w:p>
    <w:p w:rsidR="00F12CF1" w:rsidRDefault="00F12CF1" w:rsidP="00F12CF1">
      <w:pPr>
        <w:spacing w:after="0" w:line="360" w:lineRule="auto"/>
        <w:ind w:firstLine="851"/>
        <w:rPr>
          <w:rFonts w:ascii="Times New Roman" w:hAnsi="Times New Roman"/>
          <w:sz w:val="28"/>
          <w:szCs w:val="28"/>
        </w:rPr>
      </w:pPr>
      <w:proofErr w:type="spellStart"/>
      <w:r w:rsidRPr="0073315C">
        <w:rPr>
          <w:rFonts w:ascii="Times New Roman" w:hAnsi="Times New Roman"/>
          <w:sz w:val="28"/>
          <w:szCs w:val="28"/>
        </w:rPr>
        <w:t>Jupyter</w:t>
      </w:r>
      <w:proofErr w:type="spellEnd"/>
      <w:r w:rsidRPr="0073315C">
        <w:rPr>
          <w:rFonts w:ascii="Times New Roman" w:hAnsi="Times New Roman"/>
          <w:sz w:val="28"/>
          <w:szCs w:val="28"/>
        </w:rPr>
        <w:t xml:space="preserve"> </w:t>
      </w:r>
      <w:proofErr w:type="spellStart"/>
      <w:r w:rsidRPr="0073315C">
        <w:rPr>
          <w:rFonts w:ascii="Times New Roman" w:hAnsi="Times New Roman"/>
          <w:sz w:val="28"/>
          <w:szCs w:val="28"/>
        </w:rPr>
        <w:t>Notebook</w:t>
      </w:r>
      <w:proofErr w:type="spellEnd"/>
      <w:r w:rsidRPr="0073315C">
        <w:rPr>
          <w:rFonts w:ascii="Times New Roman" w:hAnsi="Times New Roman"/>
          <w:sz w:val="28"/>
          <w:szCs w:val="28"/>
        </w:rPr>
        <w:t xml:space="preserve"> - неймовірно потужний інструмент для інтерактивної розробки та подання проектів в області наук про дані.</w:t>
      </w:r>
      <w:r>
        <w:rPr>
          <w:rFonts w:ascii="Times New Roman" w:hAnsi="Times New Roman"/>
          <w:sz w:val="28"/>
          <w:szCs w:val="28"/>
        </w:rPr>
        <w:t xml:space="preserve"> Н</w:t>
      </w:r>
      <w:r w:rsidRPr="0073315C">
        <w:rPr>
          <w:rFonts w:ascii="Times New Roman" w:hAnsi="Times New Roman"/>
          <w:sz w:val="28"/>
          <w:szCs w:val="28"/>
        </w:rPr>
        <w:t xml:space="preserve">айпростіше почати роботу з </w:t>
      </w:r>
      <w:proofErr w:type="spellStart"/>
      <w:r w:rsidRPr="0073315C">
        <w:rPr>
          <w:rFonts w:ascii="Times New Roman" w:hAnsi="Times New Roman"/>
          <w:sz w:val="28"/>
          <w:szCs w:val="28"/>
        </w:rPr>
        <w:t>Jupyter</w:t>
      </w:r>
      <w:proofErr w:type="spellEnd"/>
      <w:r w:rsidRPr="0073315C">
        <w:rPr>
          <w:rFonts w:ascii="Times New Roman" w:hAnsi="Times New Roman"/>
          <w:sz w:val="28"/>
          <w:szCs w:val="28"/>
        </w:rPr>
        <w:t xml:space="preserve"> </w:t>
      </w:r>
      <w:proofErr w:type="spellStart"/>
      <w:r w:rsidRPr="0073315C">
        <w:rPr>
          <w:rFonts w:ascii="Times New Roman" w:hAnsi="Times New Roman"/>
          <w:sz w:val="28"/>
          <w:szCs w:val="28"/>
        </w:rPr>
        <w:t>Notebooks</w:t>
      </w:r>
      <w:proofErr w:type="spellEnd"/>
      <w:r w:rsidRPr="0073315C">
        <w:rPr>
          <w:rFonts w:ascii="Times New Roman" w:hAnsi="Times New Roman"/>
          <w:sz w:val="28"/>
          <w:szCs w:val="28"/>
        </w:rPr>
        <w:t xml:space="preserve">, встановивши дистрибутив </w:t>
      </w:r>
      <w:proofErr w:type="spellStart"/>
      <w:r w:rsidRPr="0073315C">
        <w:rPr>
          <w:rFonts w:ascii="Times New Roman" w:hAnsi="Times New Roman"/>
          <w:sz w:val="28"/>
          <w:szCs w:val="28"/>
        </w:rPr>
        <w:t>Anaconda</w:t>
      </w:r>
      <w:proofErr w:type="spellEnd"/>
      <w:r w:rsidRPr="0073315C">
        <w:rPr>
          <w:rFonts w:ascii="Times New Roman" w:hAnsi="Times New Roman"/>
          <w:sz w:val="28"/>
          <w:szCs w:val="28"/>
        </w:rPr>
        <w:t xml:space="preserve">. </w:t>
      </w:r>
      <w:proofErr w:type="spellStart"/>
      <w:r w:rsidRPr="0073315C">
        <w:rPr>
          <w:rFonts w:ascii="Times New Roman" w:hAnsi="Times New Roman"/>
          <w:sz w:val="28"/>
          <w:szCs w:val="28"/>
        </w:rPr>
        <w:t>Anaconda</w:t>
      </w:r>
      <w:proofErr w:type="spellEnd"/>
      <w:r w:rsidRPr="0073315C">
        <w:rPr>
          <w:rFonts w:ascii="Times New Roman" w:hAnsi="Times New Roman"/>
          <w:sz w:val="28"/>
          <w:szCs w:val="28"/>
        </w:rPr>
        <w:t xml:space="preserve"> є найбільш широко використовуваним дистрибутивом </w:t>
      </w:r>
      <w:proofErr w:type="spellStart"/>
      <w:r w:rsidRPr="0073315C">
        <w:rPr>
          <w:rFonts w:ascii="Times New Roman" w:hAnsi="Times New Roman"/>
          <w:sz w:val="28"/>
          <w:szCs w:val="28"/>
        </w:rPr>
        <w:t>Python</w:t>
      </w:r>
      <w:proofErr w:type="spellEnd"/>
      <w:r w:rsidRPr="0073315C">
        <w:rPr>
          <w:rFonts w:ascii="Times New Roman" w:hAnsi="Times New Roman"/>
          <w:sz w:val="28"/>
          <w:szCs w:val="28"/>
        </w:rPr>
        <w:t xml:space="preserve"> для роботи з даними і поставляється з попередньо встановленими найбільш популярними бібліотеками та інструментами.</w:t>
      </w:r>
      <w:r>
        <w:rPr>
          <w:rFonts w:ascii="Times New Roman" w:hAnsi="Times New Roman"/>
          <w:sz w:val="28"/>
          <w:szCs w:val="28"/>
        </w:rPr>
        <w:t xml:space="preserve"> </w:t>
      </w:r>
    </w:p>
    <w:p w:rsidR="00F12CF1" w:rsidRDefault="00F12CF1" w:rsidP="00F12CF1">
      <w:pPr>
        <w:spacing w:after="0" w:line="360" w:lineRule="auto"/>
        <w:ind w:firstLine="851"/>
        <w:rPr>
          <w:rFonts w:ascii="Times New Roman" w:hAnsi="Times New Roman"/>
          <w:sz w:val="28"/>
          <w:szCs w:val="28"/>
        </w:rPr>
      </w:pPr>
      <w:r w:rsidRPr="0073315C">
        <w:rPr>
          <w:rFonts w:ascii="Times New Roman" w:hAnsi="Times New Roman"/>
          <w:sz w:val="28"/>
          <w:szCs w:val="28"/>
        </w:rPr>
        <w:t>Кожен файл .</w:t>
      </w:r>
      <w:proofErr w:type="spellStart"/>
      <w:r w:rsidRPr="0073315C">
        <w:rPr>
          <w:rFonts w:ascii="Times New Roman" w:hAnsi="Times New Roman"/>
          <w:sz w:val="28"/>
          <w:szCs w:val="28"/>
        </w:rPr>
        <w:t>ipynb</w:t>
      </w:r>
      <w:proofErr w:type="spellEnd"/>
      <w:r w:rsidRPr="0073315C">
        <w:rPr>
          <w:rFonts w:ascii="Times New Roman" w:hAnsi="Times New Roman"/>
          <w:sz w:val="28"/>
          <w:szCs w:val="28"/>
        </w:rPr>
        <w:t xml:space="preserve"> є текстови</w:t>
      </w:r>
      <w:r>
        <w:rPr>
          <w:rFonts w:ascii="Times New Roman" w:hAnsi="Times New Roman"/>
          <w:sz w:val="28"/>
          <w:szCs w:val="28"/>
        </w:rPr>
        <w:t>м</w:t>
      </w:r>
      <w:r w:rsidRPr="0073315C">
        <w:rPr>
          <w:rFonts w:ascii="Times New Roman" w:hAnsi="Times New Roman"/>
          <w:sz w:val="28"/>
          <w:szCs w:val="28"/>
        </w:rPr>
        <w:t xml:space="preserve"> файл</w:t>
      </w:r>
      <w:r>
        <w:rPr>
          <w:rFonts w:ascii="Times New Roman" w:hAnsi="Times New Roman"/>
          <w:sz w:val="28"/>
          <w:szCs w:val="28"/>
        </w:rPr>
        <w:t>ом</w:t>
      </w:r>
      <w:r w:rsidRPr="0073315C">
        <w:rPr>
          <w:rFonts w:ascii="Times New Roman" w:hAnsi="Times New Roman"/>
          <w:sz w:val="28"/>
          <w:szCs w:val="28"/>
        </w:rPr>
        <w:t>, який описує вміст записної книжки у форматі JSON. Кожна ланка й її вміст, включаючи вкладення зображень, які були перетворені в рядки тексту, перераховані в ньому разом з деякими метаданими.</w:t>
      </w:r>
    </w:p>
    <w:p w:rsidR="00F12CF1" w:rsidRDefault="00F12CF1" w:rsidP="00F12CF1">
      <w:pPr>
        <w:spacing w:after="0" w:line="360" w:lineRule="auto"/>
        <w:ind w:firstLine="851"/>
        <w:rPr>
          <w:rFonts w:ascii="Times New Roman" w:hAnsi="Times New Roman"/>
          <w:sz w:val="28"/>
          <w:szCs w:val="28"/>
        </w:rPr>
      </w:pPr>
      <w:r>
        <w:rPr>
          <w:rFonts w:ascii="Times New Roman" w:hAnsi="Times New Roman"/>
          <w:sz w:val="28"/>
          <w:szCs w:val="28"/>
          <w:lang w:val="en-US"/>
        </w:rPr>
        <w:t>C</w:t>
      </w:r>
      <w:proofErr w:type="spellStart"/>
      <w:r w:rsidRPr="0073315C">
        <w:rPr>
          <w:rFonts w:ascii="Times New Roman" w:hAnsi="Times New Roman"/>
          <w:sz w:val="28"/>
          <w:szCs w:val="28"/>
        </w:rPr>
        <w:t>ells</w:t>
      </w:r>
      <w:proofErr w:type="spellEnd"/>
      <w:r w:rsidRPr="0073315C">
        <w:rPr>
          <w:rFonts w:ascii="Times New Roman" w:hAnsi="Times New Roman"/>
          <w:sz w:val="28"/>
          <w:szCs w:val="28"/>
        </w:rPr>
        <w:t xml:space="preserve"> (</w:t>
      </w:r>
      <w:r>
        <w:rPr>
          <w:rFonts w:ascii="Times New Roman" w:hAnsi="Times New Roman"/>
          <w:sz w:val="28"/>
          <w:szCs w:val="28"/>
        </w:rPr>
        <w:t>комірки</w:t>
      </w:r>
      <w:r w:rsidRPr="0073315C">
        <w:rPr>
          <w:rFonts w:ascii="Times New Roman" w:hAnsi="Times New Roman"/>
          <w:sz w:val="28"/>
          <w:szCs w:val="28"/>
        </w:rPr>
        <w:t xml:space="preserve">) і </w:t>
      </w:r>
      <w:proofErr w:type="spellStart"/>
      <w:r w:rsidRPr="0073315C">
        <w:rPr>
          <w:rFonts w:ascii="Times New Roman" w:hAnsi="Times New Roman"/>
          <w:sz w:val="28"/>
          <w:szCs w:val="28"/>
        </w:rPr>
        <w:t>kernels</w:t>
      </w:r>
      <w:proofErr w:type="spellEnd"/>
      <w:r w:rsidRPr="0073315C">
        <w:rPr>
          <w:rFonts w:ascii="Times New Roman" w:hAnsi="Times New Roman"/>
          <w:sz w:val="28"/>
          <w:szCs w:val="28"/>
        </w:rPr>
        <w:t xml:space="preserve"> (ядра) є ключем як до розуміння </w:t>
      </w:r>
      <w:proofErr w:type="spellStart"/>
      <w:r w:rsidRPr="0073315C">
        <w:rPr>
          <w:rFonts w:ascii="Times New Roman" w:hAnsi="Times New Roman"/>
          <w:sz w:val="28"/>
          <w:szCs w:val="28"/>
        </w:rPr>
        <w:t>Jupyter</w:t>
      </w:r>
      <w:proofErr w:type="spellEnd"/>
      <w:r w:rsidRPr="0073315C">
        <w:rPr>
          <w:rFonts w:ascii="Times New Roman" w:hAnsi="Times New Roman"/>
          <w:sz w:val="28"/>
          <w:szCs w:val="28"/>
        </w:rPr>
        <w:t xml:space="preserve">, так і до того, що робить його не просто текстовим процесором. </w:t>
      </w:r>
      <w:r>
        <w:rPr>
          <w:rFonts w:ascii="Times New Roman" w:hAnsi="Times New Roman"/>
          <w:sz w:val="28"/>
          <w:szCs w:val="28"/>
          <w:lang w:val="en-US"/>
        </w:rPr>
        <w:t>K</w:t>
      </w:r>
      <w:proofErr w:type="spellStart"/>
      <w:r w:rsidRPr="0073315C">
        <w:rPr>
          <w:rFonts w:ascii="Times New Roman" w:hAnsi="Times New Roman"/>
          <w:sz w:val="28"/>
          <w:szCs w:val="28"/>
        </w:rPr>
        <w:t>ernel</w:t>
      </w:r>
      <w:proofErr w:type="spellEnd"/>
      <w:r w:rsidRPr="0073315C">
        <w:rPr>
          <w:rFonts w:ascii="Times New Roman" w:hAnsi="Times New Roman"/>
          <w:sz w:val="28"/>
          <w:szCs w:val="28"/>
        </w:rPr>
        <w:t xml:space="preserve"> (Ядро) - це «обчислювальний движок», який виконує код, що міститься в документі ноутбука.</w:t>
      </w:r>
      <w:r>
        <w:rPr>
          <w:rFonts w:ascii="Times New Roman" w:hAnsi="Times New Roman"/>
          <w:sz w:val="28"/>
          <w:szCs w:val="28"/>
        </w:rPr>
        <w:t xml:space="preserve"> </w:t>
      </w:r>
      <w:r>
        <w:rPr>
          <w:rFonts w:ascii="Times New Roman" w:hAnsi="Times New Roman"/>
          <w:sz w:val="28"/>
          <w:szCs w:val="28"/>
          <w:lang w:val="en-US"/>
        </w:rPr>
        <w:t>C</w:t>
      </w:r>
      <w:proofErr w:type="spellStart"/>
      <w:r w:rsidRPr="0073315C">
        <w:rPr>
          <w:rFonts w:ascii="Times New Roman" w:hAnsi="Times New Roman"/>
          <w:sz w:val="28"/>
          <w:szCs w:val="28"/>
        </w:rPr>
        <w:t>ell</w:t>
      </w:r>
      <w:proofErr w:type="spellEnd"/>
      <w:r w:rsidRPr="0073315C">
        <w:rPr>
          <w:rFonts w:ascii="Times New Roman" w:hAnsi="Times New Roman"/>
          <w:sz w:val="28"/>
          <w:szCs w:val="28"/>
        </w:rPr>
        <w:t xml:space="preserve"> (</w:t>
      </w:r>
      <w:r>
        <w:rPr>
          <w:rFonts w:ascii="Times New Roman" w:hAnsi="Times New Roman"/>
          <w:sz w:val="28"/>
          <w:szCs w:val="28"/>
        </w:rPr>
        <w:t>комірка</w:t>
      </w:r>
      <w:r w:rsidRPr="0073315C">
        <w:rPr>
          <w:rFonts w:ascii="Times New Roman" w:hAnsi="Times New Roman"/>
          <w:sz w:val="28"/>
          <w:szCs w:val="28"/>
        </w:rPr>
        <w:t>) - це контейнер для тексту, який буде відображатися в записнику, або код, який буде виконуватися ядром записної книжки.</w:t>
      </w:r>
      <w:r>
        <w:rPr>
          <w:rFonts w:ascii="Times New Roman" w:hAnsi="Times New Roman"/>
          <w:sz w:val="28"/>
          <w:szCs w:val="28"/>
        </w:rPr>
        <w:t xml:space="preserve"> Розрізняють такі типи комірок : комірка</w:t>
      </w:r>
      <w:r w:rsidRPr="0073315C">
        <w:rPr>
          <w:rFonts w:ascii="Times New Roman" w:hAnsi="Times New Roman"/>
          <w:sz w:val="28"/>
          <w:szCs w:val="28"/>
        </w:rPr>
        <w:t xml:space="preserve"> коду</w:t>
      </w:r>
      <w:r>
        <w:rPr>
          <w:rFonts w:ascii="Times New Roman" w:hAnsi="Times New Roman"/>
          <w:sz w:val="28"/>
          <w:szCs w:val="28"/>
        </w:rPr>
        <w:t>, що</w:t>
      </w:r>
      <w:r w:rsidRPr="0073315C">
        <w:rPr>
          <w:rFonts w:ascii="Times New Roman" w:hAnsi="Times New Roman"/>
          <w:sz w:val="28"/>
          <w:szCs w:val="28"/>
        </w:rPr>
        <w:t xml:space="preserve"> містить код, який повинен бути виконаний в ядрі, і відображає його висновок нижче</w:t>
      </w:r>
      <w:r>
        <w:rPr>
          <w:rFonts w:ascii="Times New Roman" w:hAnsi="Times New Roman"/>
          <w:sz w:val="28"/>
          <w:szCs w:val="28"/>
        </w:rPr>
        <w:t xml:space="preserve"> та комірка</w:t>
      </w:r>
      <w:r w:rsidRPr="0073315C">
        <w:rPr>
          <w:rFonts w:ascii="Times New Roman" w:hAnsi="Times New Roman"/>
          <w:sz w:val="28"/>
          <w:szCs w:val="28"/>
        </w:rPr>
        <w:t xml:space="preserve"> </w:t>
      </w:r>
      <w:proofErr w:type="spellStart"/>
      <w:r w:rsidRPr="0073315C">
        <w:rPr>
          <w:rFonts w:ascii="Times New Roman" w:hAnsi="Times New Roman"/>
          <w:sz w:val="28"/>
          <w:szCs w:val="28"/>
        </w:rPr>
        <w:t>Markdown</w:t>
      </w:r>
      <w:proofErr w:type="spellEnd"/>
      <w:r>
        <w:rPr>
          <w:rFonts w:ascii="Times New Roman" w:hAnsi="Times New Roman"/>
          <w:sz w:val="28"/>
          <w:szCs w:val="28"/>
        </w:rPr>
        <w:t xml:space="preserve">, що </w:t>
      </w:r>
      <w:r w:rsidRPr="0073315C">
        <w:rPr>
          <w:rFonts w:ascii="Times New Roman" w:hAnsi="Times New Roman"/>
          <w:sz w:val="28"/>
          <w:szCs w:val="28"/>
        </w:rPr>
        <w:t xml:space="preserve">містить текст, відформатований з використанням </w:t>
      </w:r>
      <w:proofErr w:type="spellStart"/>
      <w:r w:rsidRPr="0073315C">
        <w:rPr>
          <w:rFonts w:ascii="Times New Roman" w:hAnsi="Times New Roman"/>
          <w:sz w:val="28"/>
          <w:szCs w:val="28"/>
        </w:rPr>
        <w:t>Markdown</w:t>
      </w:r>
      <w:proofErr w:type="spellEnd"/>
      <w:r w:rsidRPr="0073315C">
        <w:rPr>
          <w:rFonts w:ascii="Times New Roman" w:hAnsi="Times New Roman"/>
          <w:sz w:val="28"/>
          <w:szCs w:val="28"/>
        </w:rPr>
        <w:t>, і відображає його висновок на місці під час запуску.</w:t>
      </w:r>
    </w:p>
    <w:p w:rsidR="00F12CF1" w:rsidRDefault="00F12CF1" w:rsidP="00F12CF1">
      <w:pPr>
        <w:spacing w:after="0" w:line="360" w:lineRule="auto"/>
        <w:ind w:firstLine="851"/>
        <w:rPr>
          <w:rFonts w:ascii="Times New Roman" w:hAnsi="Times New Roman"/>
          <w:sz w:val="28"/>
          <w:szCs w:val="28"/>
        </w:rPr>
      </w:pPr>
      <w:r w:rsidRPr="0073315C">
        <w:rPr>
          <w:rFonts w:ascii="Times New Roman" w:hAnsi="Times New Roman"/>
          <w:sz w:val="28"/>
          <w:szCs w:val="28"/>
        </w:rPr>
        <w:t xml:space="preserve">Зазвичай починають з </w:t>
      </w:r>
      <w:r>
        <w:rPr>
          <w:rFonts w:ascii="Times New Roman" w:hAnsi="Times New Roman"/>
          <w:sz w:val="28"/>
          <w:szCs w:val="28"/>
        </w:rPr>
        <w:t>комірки</w:t>
      </w:r>
      <w:r w:rsidRPr="0073315C">
        <w:rPr>
          <w:rFonts w:ascii="Times New Roman" w:hAnsi="Times New Roman"/>
          <w:sz w:val="28"/>
          <w:szCs w:val="28"/>
        </w:rPr>
        <w:t xml:space="preserve"> коду, спеціально призначеної для імпорту і </w:t>
      </w:r>
      <w:r>
        <w:rPr>
          <w:rFonts w:ascii="Times New Roman" w:hAnsi="Times New Roman"/>
          <w:sz w:val="28"/>
          <w:szCs w:val="28"/>
        </w:rPr>
        <w:t>налаштування</w:t>
      </w:r>
      <w:r w:rsidRPr="0073315C">
        <w:rPr>
          <w:rFonts w:ascii="Times New Roman" w:hAnsi="Times New Roman"/>
          <w:sz w:val="28"/>
          <w:szCs w:val="28"/>
        </w:rPr>
        <w:t xml:space="preserve">, тому, якщо </w:t>
      </w:r>
      <w:r>
        <w:rPr>
          <w:rFonts w:ascii="Times New Roman" w:hAnsi="Times New Roman"/>
          <w:sz w:val="28"/>
          <w:szCs w:val="28"/>
        </w:rPr>
        <w:t>потрібно</w:t>
      </w:r>
      <w:r w:rsidRPr="0073315C">
        <w:rPr>
          <w:rFonts w:ascii="Times New Roman" w:hAnsi="Times New Roman"/>
          <w:sz w:val="28"/>
          <w:szCs w:val="28"/>
        </w:rPr>
        <w:t xml:space="preserve"> додати або змінити що-небудь, </w:t>
      </w:r>
      <w:r>
        <w:rPr>
          <w:rFonts w:ascii="Times New Roman" w:hAnsi="Times New Roman"/>
          <w:sz w:val="28"/>
          <w:szCs w:val="28"/>
        </w:rPr>
        <w:t xml:space="preserve">можна </w:t>
      </w:r>
      <w:r w:rsidRPr="0073315C">
        <w:rPr>
          <w:rFonts w:ascii="Times New Roman" w:hAnsi="Times New Roman"/>
          <w:sz w:val="28"/>
          <w:szCs w:val="28"/>
        </w:rPr>
        <w:t xml:space="preserve"> просто відредагувати і повторно запустити </w:t>
      </w:r>
      <w:r>
        <w:rPr>
          <w:rFonts w:ascii="Times New Roman" w:hAnsi="Times New Roman"/>
          <w:sz w:val="28"/>
          <w:szCs w:val="28"/>
        </w:rPr>
        <w:t>комірку</w:t>
      </w:r>
      <w:r w:rsidRPr="0073315C">
        <w:rPr>
          <w:rFonts w:ascii="Times New Roman" w:hAnsi="Times New Roman"/>
          <w:sz w:val="28"/>
          <w:szCs w:val="28"/>
        </w:rPr>
        <w:t>, не викликаючи побічних ефектів.</w:t>
      </w:r>
    </w:p>
    <w:p w:rsidR="00F12CF1" w:rsidRDefault="00F12CF1" w:rsidP="00F12CF1">
      <w:pPr>
        <w:spacing w:after="0" w:line="360" w:lineRule="auto"/>
        <w:ind w:firstLine="851"/>
        <w:rPr>
          <w:rFonts w:ascii="Times New Roman" w:hAnsi="Times New Roman"/>
          <w:sz w:val="28"/>
          <w:szCs w:val="28"/>
        </w:rPr>
      </w:pPr>
      <w:r w:rsidRPr="0073315C">
        <w:rPr>
          <w:rFonts w:ascii="Times New Roman" w:hAnsi="Times New Roman"/>
          <w:sz w:val="28"/>
          <w:szCs w:val="28"/>
          <w:lang w:val="en-US"/>
        </w:rPr>
        <w:t>Pandas</w:t>
      </w:r>
      <w:r w:rsidRPr="0073315C">
        <w:rPr>
          <w:rFonts w:ascii="Times New Roman" w:hAnsi="Times New Roman"/>
          <w:sz w:val="28"/>
          <w:szCs w:val="28"/>
        </w:rPr>
        <w:t xml:space="preserve"> - одна з найпопулярніших бібліотек </w:t>
      </w:r>
      <w:r w:rsidRPr="0073315C">
        <w:rPr>
          <w:rFonts w:ascii="Times New Roman" w:hAnsi="Times New Roman"/>
          <w:sz w:val="28"/>
          <w:szCs w:val="28"/>
          <w:lang w:val="en-US"/>
        </w:rPr>
        <w:t>Python</w:t>
      </w:r>
      <w:r w:rsidRPr="0073315C">
        <w:rPr>
          <w:rFonts w:ascii="Times New Roman" w:hAnsi="Times New Roman"/>
          <w:sz w:val="28"/>
          <w:szCs w:val="28"/>
        </w:rPr>
        <w:t xml:space="preserve"> для аналітики і роботи з </w:t>
      </w:r>
      <w:r w:rsidRPr="0073315C">
        <w:rPr>
          <w:rFonts w:ascii="Times New Roman" w:hAnsi="Times New Roman"/>
          <w:sz w:val="28"/>
          <w:szCs w:val="28"/>
          <w:lang w:val="en-US"/>
        </w:rPr>
        <w:t>Data</w:t>
      </w:r>
      <w:r w:rsidRPr="0073315C">
        <w:rPr>
          <w:rFonts w:ascii="Times New Roman" w:hAnsi="Times New Roman"/>
          <w:sz w:val="28"/>
          <w:szCs w:val="28"/>
        </w:rPr>
        <w:t xml:space="preserve"> </w:t>
      </w:r>
      <w:r w:rsidRPr="0073315C">
        <w:rPr>
          <w:rFonts w:ascii="Times New Roman" w:hAnsi="Times New Roman"/>
          <w:sz w:val="28"/>
          <w:szCs w:val="28"/>
          <w:lang w:val="en-US"/>
        </w:rPr>
        <w:t>Science</w:t>
      </w:r>
      <w:r w:rsidRPr="0073315C">
        <w:rPr>
          <w:rFonts w:ascii="Times New Roman" w:hAnsi="Times New Roman"/>
          <w:sz w:val="28"/>
          <w:szCs w:val="28"/>
        </w:rPr>
        <w:t xml:space="preserve">. Це як </w:t>
      </w:r>
      <w:r w:rsidRPr="0073315C">
        <w:rPr>
          <w:rFonts w:ascii="Times New Roman" w:hAnsi="Times New Roman"/>
          <w:sz w:val="28"/>
          <w:szCs w:val="28"/>
          <w:lang w:val="en-US"/>
        </w:rPr>
        <w:t>SQL</w:t>
      </w:r>
      <w:r w:rsidRPr="0073315C">
        <w:rPr>
          <w:rFonts w:ascii="Times New Roman" w:hAnsi="Times New Roman"/>
          <w:sz w:val="28"/>
          <w:szCs w:val="28"/>
        </w:rPr>
        <w:t xml:space="preserve"> для </w:t>
      </w:r>
      <w:r w:rsidRPr="0073315C">
        <w:rPr>
          <w:rFonts w:ascii="Times New Roman" w:hAnsi="Times New Roman"/>
          <w:sz w:val="28"/>
          <w:szCs w:val="28"/>
          <w:lang w:val="en-US"/>
        </w:rPr>
        <w:t>Python</w:t>
      </w:r>
      <w:r w:rsidRPr="0073315C">
        <w:rPr>
          <w:rFonts w:ascii="Times New Roman" w:hAnsi="Times New Roman"/>
          <w:sz w:val="28"/>
          <w:szCs w:val="28"/>
        </w:rPr>
        <w:t xml:space="preserve">. Все тому, що </w:t>
      </w:r>
      <w:r w:rsidRPr="0073315C">
        <w:rPr>
          <w:rFonts w:ascii="Times New Roman" w:hAnsi="Times New Roman"/>
          <w:sz w:val="28"/>
          <w:szCs w:val="28"/>
          <w:lang w:val="en-US"/>
        </w:rPr>
        <w:t>pandas</w:t>
      </w:r>
      <w:r w:rsidRPr="0073315C">
        <w:rPr>
          <w:rFonts w:ascii="Times New Roman" w:hAnsi="Times New Roman"/>
          <w:sz w:val="28"/>
          <w:szCs w:val="28"/>
        </w:rPr>
        <w:t xml:space="preserve"> дозволяє працювати з двомірними таблицями даних в </w:t>
      </w:r>
      <w:r w:rsidRPr="0073315C">
        <w:rPr>
          <w:rFonts w:ascii="Times New Roman" w:hAnsi="Times New Roman"/>
          <w:sz w:val="28"/>
          <w:szCs w:val="28"/>
          <w:lang w:val="en-US"/>
        </w:rPr>
        <w:t>Python</w:t>
      </w:r>
      <w:r w:rsidRPr="0073315C">
        <w:rPr>
          <w:rFonts w:ascii="Times New Roman" w:hAnsi="Times New Roman"/>
          <w:sz w:val="28"/>
          <w:szCs w:val="28"/>
        </w:rPr>
        <w:t xml:space="preserve">. </w:t>
      </w:r>
      <w:proofErr w:type="spellStart"/>
      <w:r w:rsidRPr="0073315C">
        <w:rPr>
          <w:rFonts w:ascii="Times New Roman" w:hAnsi="Times New Roman"/>
          <w:sz w:val="28"/>
          <w:szCs w:val="28"/>
          <w:lang w:val="en-US"/>
        </w:rPr>
        <w:t>DataFrame</w:t>
      </w:r>
      <w:proofErr w:type="spellEnd"/>
      <w:r w:rsidRPr="0073315C">
        <w:rPr>
          <w:rFonts w:ascii="Times New Roman" w:hAnsi="Times New Roman"/>
          <w:sz w:val="28"/>
          <w:szCs w:val="28"/>
        </w:rPr>
        <w:t xml:space="preserve"> - двомірна структура, що складається з колонок і рядків. У колонок є імена, а у рядків - індекси. Для завантаження .</w:t>
      </w:r>
      <w:proofErr w:type="spellStart"/>
      <w:r w:rsidRPr="0073315C">
        <w:rPr>
          <w:rFonts w:ascii="Times New Roman" w:hAnsi="Times New Roman"/>
          <w:sz w:val="28"/>
          <w:szCs w:val="28"/>
        </w:rPr>
        <w:t>csv</w:t>
      </w:r>
      <w:proofErr w:type="spellEnd"/>
      <w:r w:rsidRPr="0073315C">
        <w:rPr>
          <w:rFonts w:ascii="Times New Roman" w:hAnsi="Times New Roman"/>
          <w:sz w:val="28"/>
          <w:szCs w:val="28"/>
        </w:rPr>
        <w:t xml:space="preserve"> файлу з даними в </w:t>
      </w:r>
      <w:proofErr w:type="spellStart"/>
      <w:r w:rsidRPr="0073315C">
        <w:rPr>
          <w:rFonts w:ascii="Times New Roman" w:hAnsi="Times New Roman"/>
          <w:sz w:val="28"/>
          <w:szCs w:val="28"/>
        </w:rPr>
        <w:t>pandas</w:t>
      </w:r>
      <w:proofErr w:type="spellEnd"/>
      <w:r w:rsidRPr="0073315C">
        <w:rPr>
          <w:rFonts w:ascii="Times New Roman" w:hAnsi="Times New Roman"/>
          <w:sz w:val="28"/>
          <w:szCs w:val="28"/>
        </w:rPr>
        <w:t xml:space="preserve"> використовується функція </w:t>
      </w:r>
      <w:proofErr w:type="spellStart"/>
      <w:r w:rsidRPr="0073315C">
        <w:rPr>
          <w:rFonts w:ascii="Times New Roman" w:hAnsi="Times New Roman"/>
          <w:sz w:val="28"/>
          <w:szCs w:val="28"/>
        </w:rPr>
        <w:t>read_csv</w:t>
      </w:r>
      <w:proofErr w:type="spellEnd"/>
      <w:r w:rsidRPr="0073315C">
        <w:rPr>
          <w:rFonts w:ascii="Times New Roman" w:hAnsi="Times New Roman"/>
          <w:sz w:val="28"/>
          <w:szCs w:val="28"/>
        </w:rPr>
        <w:t xml:space="preserve"> (). Базовий метод </w:t>
      </w:r>
      <w:r>
        <w:rPr>
          <w:rFonts w:ascii="Times New Roman" w:hAnsi="Times New Roman"/>
          <w:sz w:val="28"/>
          <w:szCs w:val="28"/>
        </w:rPr>
        <w:t>для</w:t>
      </w:r>
      <w:r w:rsidRPr="0073315C">
        <w:rPr>
          <w:rFonts w:ascii="Times New Roman" w:hAnsi="Times New Roman"/>
          <w:sz w:val="28"/>
          <w:szCs w:val="28"/>
        </w:rPr>
        <w:t xml:space="preserve"> виве</w:t>
      </w:r>
      <w:r>
        <w:rPr>
          <w:rFonts w:ascii="Times New Roman" w:hAnsi="Times New Roman"/>
          <w:sz w:val="28"/>
          <w:szCs w:val="28"/>
        </w:rPr>
        <w:t>дення</w:t>
      </w:r>
      <w:r w:rsidRPr="0073315C">
        <w:rPr>
          <w:rFonts w:ascii="Times New Roman" w:hAnsi="Times New Roman"/>
          <w:sz w:val="28"/>
          <w:szCs w:val="28"/>
        </w:rPr>
        <w:t xml:space="preserve"> всі</w:t>
      </w:r>
      <w:r>
        <w:rPr>
          <w:rFonts w:ascii="Times New Roman" w:hAnsi="Times New Roman"/>
          <w:sz w:val="28"/>
          <w:szCs w:val="28"/>
        </w:rPr>
        <w:t>х</w:t>
      </w:r>
      <w:r w:rsidRPr="0073315C">
        <w:rPr>
          <w:rFonts w:ascii="Times New Roman" w:hAnsi="Times New Roman"/>
          <w:sz w:val="28"/>
          <w:szCs w:val="28"/>
        </w:rPr>
        <w:t xml:space="preserve"> дан</w:t>
      </w:r>
      <w:r>
        <w:rPr>
          <w:rFonts w:ascii="Times New Roman" w:hAnsi="Times New Roman"/>
          <w:sz w:val="28"/>
          <w:szCs w:val="28"/>
        </w:rPr>
        <w:t>их</w:t>
      </w:r>
      <w:r w:rsidRPr="0073315C">
        <w:rPr>
          <w:rFonts w:ascii="Times New Roman" w:hAnsi="Times New Roman"/>
          <w:sz w:val="28"/>
          <w:szCs w:val="28"/>
        </w:rPr>
        <w:t xml:space="preserve"> з </w:t>
      </w:r>
      <w:proofErr w:type="spellStart"/>
      <w:r w:rsidRPr="0073315C">
        <w:rPr>
          <w:rFonts w:ascii="Times New Roman" w:hAnsi="Times New Roman"/>
          <w:sz w:val="28"/>
          <w:szCs w:val="28"/>
        </w:rPr>
        <w:t>dataframe</w:t>
      </w:r>
      <w:proofErr w:type="spellEnd"/>
      <w:r w:rsidRPr="0073315C">
        <w:rPr>
          <w:rFonts w:ascii="Times New Roman" w:hAnsi="Times New Roman"/>
          <w:sz w:val="28"/>
          <w:szCs w:val="28"/>
        </w:rPr>
        <w:t xml:space="preserve"> на </w:t>
      </w:r>
      <w:r w:rsidRPr="0073315C">
        <w:rPr>
          <w:rFonts w:ascii="Times New Roman" w:hAnsi="Times New Roman"/>
          <w:sz w:val="28"/>
          <w:szCs w:val="28"/>
        </w:rPr>
        <w:lastRenderedPageBreak/>
        <w:t xml:space="preserve">екран. Для цього не доведеться запускати функцію </w:t>
      </w:r>
      <w:proofErr w:type="spellStart"/>
      <w:r w:rsidRPr="0073315C">
        <w:rPr>
          <w:rFonts w:ascii="Times New Roman" w:hAnsi="Times New Roman"/>
          <w:sz w:val="28"/>
          <w:szCs w:val="28"/>
        </w:rPr>
        <w:t>pd.read_csv</w:t>
      </w:r>
      <w:proofErr w:type="spellEnd"/>
      <w:r w:rsidRPr="0073315C">
        <w:rPr>
          <w:rFonts w:ascii="Times New Roman" w:hAnsi="Times New Roman"/>
          <w:sz w:val="28"/>
          <w:szCs w:val="28"/>
        </w:rPr>
        <w:t xml:space="preserve"> () знову і знову. </w:t>
      </w:r>
      <w:r>
        <w:rPr>
          <w:rFonts w:ascii="Times New Roman" w:hAnsi="Times New Roman"/>
          <w:sz w:val="28"/>
          <w:szCs w:val="28"/>
        </w:rPr>
        <w:t>Потрібно п</w:t>
      </w:r>
      <w:r w:rsidRPr="0073315C">
        <w:rPr>
          <w:rFonts w:ascii="Times New Roman" w:hAnsi="Times New Roman"/>
          <w:sz w:val="28"/>
          <w:szCs w:val="28"/>
        </w:rPr>
        <w:t>росто збере</w:t>
      </w:r>
      <w:r>
        <w:rPr>
          <w:rFonts w:ascii="Times New Roman" w:hAnsi="Times New Roman"/>
          <w:sz w:val="28"/>
          <w:szCs w:val="28"/>
        </w:rPr>
        <w:t>гти</w:t>
      </w:r>
      <w:r w:rsidRPr="0073315C">
        <w:rPr>
          <w:rFonts w:ascii="Times New Roman" w:hAnsi="Times New Roman"/>
          <w:sz w:val="28"/>
          <w:szCs w:val="28"/>
        </w:rPr>
        <w:t xml:space="preserve"> д</w:t>
      </w:r>
      <w:r>
        <w:rPr>
          <w:rFonts w:ascii="Times New Roman" w:hAnsi="Times New Roman"/>
          <w:sz w:val="28"/>
          <w:szCs w:val="28"/>
        </w:rPr>
        <w:t>ані</w:t>
      </w:r>
      <w:r w:rsidRPr="0073315C">
        <w:rPr>
          <w:rFonts w:ascii="Times New Roman" w:hAnsi="Times New Roman"/>
          <w:sz w:val="28"/>
          <w:szCs w:val="28"/>
        </w:rPr>
        <w:t xml:space="preserve"> в змінну при читанні</w:t>
      </w:r>
      <w:r>
        <w:rPr>
          <w:rFonts w:ascii="Times New Roman" w:hAnsi="Times New Roman"/>
          <w:sz w:val="28"/>
          <w:szCs w:val="28"/>
        </w:rPr>
        <w:t xml:space="preserve">. </w:t>
      </w:r>
      <w:r w:rsidRPr="003F463A">
        <w:rPr>
          <w:rFonts w:ascii="Times New Roman" w:hAnsi="Times New Roman"/>
          <w:sz w:val="28"/>
          <w:szCs w:val="28"/>
        </w:rPr>
        <w:t xml:space="preserve">Іноді зручно вивести </w:t>
      </w:r>
      <w:r>
        <w:rPr>
          <w:rFonts w:ascii="Times New Roman" w:hAnsi="Times New Roman"/>
          <w:sz w:val="28"/>
          <w:szCs w:val="28"/>
        </w:rPr>
        <w:t>не</w:t>
      </w:r>
      <w:r w:rsidRPr="003F463A">
        <w:rPr>
          <w:rFonts w:ascii="Times New Roman" w:hAnsi="Times New Roman"/>
          <w:sz w:val="28"/>
          <w:szCs w:val="28"/>
        </w:rPr>
        <w:t xml:space="preserve"> цілий </w:t>
      </w:r>
      <w:proofErr w:type="spellStart"/>
      <w:r w:rsidRPr="003F463A">
        <w:rPr>
          <w:rFonts w:ascii="Times New Roman" w:hAnsi="Times New Roman"/>
          <w:sz w:val="28"/>
          <w:szCs w:val="28"/>
        </w:rPr>
        <w:t>dataframe</w:t>
      </w:r>
      <w:proofErr w:type="spellEnd"/>
      <w:r w:rsidRPr="003F463A">
        <w:rPr>
          <w:rFonts w:ascii="Times New Roman" w:hAnsi="Times New Roman"/>
          <w:sz w:val="28"/>
          <w:szCs w:val="28"/>
        </w:rPr>
        <w:t>, заповнивши екран даними, а вибрати кілька рядків. Наприклад, перші 5 рядків можна вивести, набравши:</w:t>
      </w:r>
      <w:r>
        <w:rPr>
          <w:rFonts w:ascii="Times New Roman" w:hAnsi="Times New Roman"/>
          <w:sz w:val="28"/>
          <w:szCs w:val="28"/>
        </w:rPr>
        <w:t xml:space="preserve"> </w:t>
      </w:r>
      <w:proofErr w:type="spellStart"/>
      <w:r w:rsidRPr="003F463A">
        <w:rPr>
          <w:rFonts w:ascii="Times New Roman" w:hAnsi="Times New Roman"/>
          <w:sz w:val="28"/>
          <w:szCs w:val="28"/>
        </w:rPr>
        <w:t>article_read.head</w:t>
      </w:r>
      <w:proofErr w:type="spellEnd"/>
      <w:r w:rsidRPr="003F463A">
        <w:rPr>
          <w:rFonts w:ascii="Times New Roman" w:hAnsi="Times New Roman"/>
          <w:sz w:val="28"/>
          <w:szCs w:val="28"/>
        </w:rPr>
        <w:t xml:space="preserve"> ()</w:t>
      </w:r>
      <w:r>
        <w:rPr>
          <w:rFonts w:ascii="Times New Roman" w:hAnsi="Times New Roman"/>
          <w:sz w:val="28"/>
          <w:szCs w:val="28"/>
        </w:rPr>
        <w:t>-п</w:t>
      </w:r>
      <w:r w:rsidRPr="003F463A">
        <w:rPr>
          <w:rFonts w:ascii="Times New Roman" w:hAnsi="Times New Roman"/>
          <w:sz w:val="28"/>
          <w:szCs w:val="28"/>
        </w:rPr>
        <w:t xml:space="preserve">ерші 5 рядків </w:t>
      </w:r>
      <w:proofErr w:type="spellStart"/>
      <w:r w:rsidRPr="003F463A">
        <w:rPr>
          <w:rFonts w:ascii="Times New Roman" w:hAnsi="Times New Roman"/>
          <w:sz w:val="28"/>
          <w:szCs w:val="28"/>
        </w:rPr>
        <w:t>dataframe</w:t>
      </w:r>
      <w:proofErr w:type="spellEnd"/>
      <w:r>
        <w:rPr>
          <w:rFonts w:ascii="Times New Roman" w:hAnsi="Times New Roman"/>
          <w:sz w:val="28"/>
          <w:szCs w:val="28"/>
        </w:rPr>
        <w:t>, а</w:t>
      </w:r>
      <w:r w:rsidRPr="003F463A">
        <w:rPr>
          <w:rFonts w:ascii="Times New Roman" w:hAnsi="Times New Roman"/>
          <w:sz w:val="28"/>
          <w:szCs w:val="28"/>
        </w:rPr>
        <w:t>бо останні 5 рядків:</w:t>
      </w:r>
      <w:r>
        <w:rPr>
          <w:rFonts w:ascii="Times New Roman" w:hAnsi="Times New Roman"/>
          <w:sz w:val="28"/>
          <w:szCs w:val="28"/>
        </w:rPr>
        <w:t xml:space="preserve"> </w:t>
      </w:r>
      <w:proofErr w:type="spellStart"/>
      <w:r w:rsidRPr="003F463A">
        <w:rPr>
          <w:rFonts w:ascii="Times New Roman" w:hAnsi="Times New Roman"/>
          <w:sz w:val="28"/>
          <w:szCs w:val="28"/>
        </w:rPr>
        <w:t>article_read.tail</w:t>
      </w:r>
      <w:proofErr w:type="spellEnd"/>
      <w:r w:rsidRPr="003F463A">
        <w:rPr>
          <w:rFonts w:ascii="Times New Roman" w:hAnsi="Times New Roman"/>
          <w:sz w:val="28"/>
          <w:szCs w:val="28"/>
        </w:rPr>
        <w:t xml:space="preserve"> ()</w:t>
      </w:r>
      <w:r>
        <w:rPr>
          <w:rFonts w:ascii="Times New Roman" w:hAnsi="Times New Roman"/>
          <w:sz w:val="28"/>
          <w:szCs w:val="28"/>
        </w:rPr>
        <w:t>.</w:t>
      </w:r>
    </w:p>
    <w:p w:rsidR="00F12CF1" w:rsidRPr="00F12CF1" w:rsidRDefault="00F12CF1" w:rsidP="00F12CF1">
      <w:pPr>
        <w:spacing w:after="0" w:line="360" w:lineRule="auto"/>
        <w:ind w:firstLine="851"/>
        <w:rPr>
          <w:rFonts w:ascii="Times New Roman" w:hAnsi="Times New Roman"/>
          <w:sz w:val="28"/>
          <w:szCs w:val="28"/>
        </w:rPr>
      </w:pPr>
      <w:r w:rsidRPr="003F463A">
        <w:rPr>
          <w:rFonts w:ascii="Times New Roman" w:hAnsi="Times New Roman"/>
          <w:sz w:val="28"/>
          <w:szCs w:val="28"/>
        </w:rPr>
        <w:t>Функц</w:t>
      </w:r>
      <w:r>
        <w:rPr>
          <w:rFonts w:ascii="Times New Roman" w:hAnsi="Times New Roman"/>
          <w:sz w:val="28"/>
          <w:szCs w:val="28"/>
        </w:rPr>
        <w:t xml:space="preserve">ія </w:t>
      </w:r>
      <w:r w:rsidRPr="003F463A">
        <w:rPr>
          <w:rFonts w:ascii="Times New Roman" w:hAnsi="Times New Roman"/>
          <w:sz w:val="28"/>
          <w:szCs w:val="28"/>
        </w:rPr>
        <w:t>.</w:t>
      </w:r>
      <w:proofErr w:type="spellStart"/>
      <w:r w:rsidRPr="003F463A">
        <w:rPr>
          <w:rFonts w:ascii="Times New Roman" w:hAnsi="Times New Roman"/>
          <w:sz w:val="28"/>
          <w:szCs w:val="28"/>
        </w:rPr>
        <w:t>shape</w:t>
      </w:r>
      <w:proofErr w:type="spellEnd"/>
      <w:r w:rsidRPr="003F463A">
        <w:rPr>
          <w:rFonts w:ascii="Times New Roman" w:hAnsi="Times New Roman"/>
          <w:sz w:val="28"/>
          <w:szCs w:val="28"/>
        </w:rPr>
        <w:t xml:space="preserve"> показує, скільки в </w:t>
      </w:r>
      <w:proofErr w:type="spellStart"/>
      <w:r w:rsidRPr="003F463A">
        <w:rPr>
          <w:rFonts w:ascii="Times New Roman" w:hAnsi="Times New Roman"/>
          <w:sz w:val="28"/>
          <w:szCs w:val="28"/>
        </w:rPr>
        <w:t>датафрейм</w:t>
      </w:r>
      <w:r>
        <w:rPr>
          <w:rFonts w:ascii="Times New Roman" w:hAnsi="Times New Roman"/>
          <w:sz w:val="28"/>
          <w:szCs w:val="28"/>
        </w:rPr>
        <w:t>і</w:t>
      </w:r>
      <w:proofErr w:type="spellEnd"/>
      <w:r w:rsidRPr="003F463A">
        <w:rPr>
          <w:rFonts w:ascii="Times New Roman" w:hAnsi="Times New Roman"/>
          <w:sz w:val="28"/>
          <w:szCs w:val="28"/>
        </w:rPr>
        <w:t xml:space="preserve"> рядків і колонок. Він повертає пару значень (</w:t>
      </w:r>
      <w:proofErr w:type="spellStart"/>
      <w:r w:rsidRPr="003F463A">
        <w:rPr>
          <w:rFonts w:ascii="Times New Roman" w:hAnsi="Times New Roman"/>
          <w:sz w:val="28"/>
          <w:szCs w:val="28"/>
        </w:rPr>
        <w:t>n_rows</w:t>
      </w:r>
      <w:proofErr w:type="spellEnd"/>
      <w:r w:rsidRPr="003F463A">
        <w:rPr>
          <w:rFonts w:ascii="Times New Roman" w:hAnsi="Times New Roman"/>
          <w:sz w:val="28"/>
          <w:szCs w:val="28"/>
        </w:rPr>
        <w:t xml:space="preserve">, </w:t>
      </w:r>
      <w:proofErr w:type="spellStart"/>
      <w:r w:rsidRPr="003F463A">
        <w:rPr>
          <w:rFonts w:ascii="Times New Roman" w:hAnsi="Times New Roman"/>
          <w:sz w:val="28"/>
          <w:szCs w:val="28"/>
        </w:rPr>
        <w:t>n_columns</w:t>
      </w:r>
      <w:proofErr w:type="spellEnd"/>
      <w:r w:rsidRPr="003F463A">
        <w:rPr>
          <w:rFonts w:ascii="Times New Roman" w:hAnsi="Times New Roman"/>
          <w:sz w:val="28"/>
          <w:szCs w:val="28"/>
        </w:rPr>
        <w:t>). Спочатку йдуть рядки, потім колонки.</w:t>
      </w:r>
    </w:p>
    <w:p w:rsidR="00F12CF1" w:rsidRPr="00F12CF1" w:rsidRDefault="00F12CF1" w:rsidP="00F12CF1">
      <w:pPr>
        <w:spacing w:after="0" w:line="360" w:lineRule="auto"/>
        <w:ind w:firstLine="851"/>
        <w:rPr>
          <w:rFonts w:ascii="Times New Roman" w:hAnsi="Times New Roman"/>
          <w:sz w:val="28"/>
          <w:szCs w:val="28"/>
        </w:rPr>
      </w:pPr>
      <w:r w:rsidRPr="00F12CF1">
        <w:rPr>
          <w:rFonts w:ascii="Times New Roman" w:hAnsi="Times New Roman"/>
          <w:sz w:val="28"/>
          <w:szCs w:val="28"/>
        </w:rPr>
        <w:t xml:space="preserve">Пакет </w:t>
      </w:r>
      <w:r w:rsidRPr="003F463A">
        <w:rPr>
          <w:rFonts w:ascii="Times New Roman" w:hAnsi="Times New Roman"/>
          <w:sz w:val="28"/>
          <w:szCs w:val="28"/>
          <w:lang w:val="en-US"/>
        </w:rPr>
        <w:t>pandas</w:t>
      </w:r>
      <w:r w:rsidRPr="00F12CF1">
        <w:rPr>
          <w:rFonts w:ascii="Times New Roman" w:hAnsi="Times New Roman"/>
          <w:sz w:val="28"/>
          <w:szCs w:val="28"/>
        </w:rPr>
        <w:t xml:space="preserve"> дозволяє збирати загальні статистичні дані за допомогою функції </w:t>
      </w:r>
      <w:proofErr w:type="spellStart"/>
      <w:r w:rsidRPr="003F463A">
        <w:rPr>
          <w:rFonts w:ascii="Times New Roman" w:hAnsi="Times New Roman"/>
          <w:sz w:val="28"/>
          <w:szCs w:val="28"/>
          <w:lang w:val="en-US"/>
        </w:rPr>
        <w:t>DataFrame</w:t>
      </w:r>
      <w:proofErr w:type="spellEnd"/>
      <w:r w:rsidRPr="00F12CF1">
        <w:rPr>
          <w:rFonts w:ascii="Times New Roman" w:hAnsi="Times New Roman"/>
          <w:sz w:val="28"/>
          <w:szCs w:val="28"/>
        </w:rPr>
        <w:t>.</w:t>
      </w:r>
      <w:r w:rsidRPr="003F463A">
        <w:rPr>
          <w:rFonts w:ascii="Times New Roman" w:hAnsi="Times New Roman"/>
          <w:sz w:val="28"/>
          <w:szCs w:val="28"/>
          <w:lang w:val="en-US"/>
        </w:rPr>
        <w:t>describe</w:t>
      </w:r>
      <w:r w:rsidRPr="00F12CF1">
        <w:rPr>
          <w:rFonts w:ascii="Times New Roman" w:hAnsi="Times New Roman"/>
          <w:sz w:val="28"/>
          <w:szCs w:val="28"/>
        </w:rPr>
        <w:t xml:space="preserve"> (). Без додаткових параметрів функція </w:t>
      </w:r>
      <w:proofErr w:type="spellStart"/>
      <w:r w:rsidRPr="003F463A">
        <w:rPr>
          <w:rFonts w:ascii="Times New Roman" w:hAnsi="Times New Roman"/>
          <w:sz w:val="28"/>
          <w:szCs w:val="28"/>
          <w:lang w:val="en-US"/>
        </w:rPr>
        <w:t>DataFrame</w:t>
      </w:r>
      <w:proofErr w:type="spellEnd"/>
      <w:r w:rsidRPr="00F12CF1">
        <w:rPr>
          <w:rFonts w:ascii="Times New Roman" w:hAnsi="Times New Roman"/>
          <w:sz w:val="28"/>
          <w:szCs w:val="28"/>
        </w:rPr>
        <w:t>.</w:t>
      </w:r>
      <w:r w:rsidRPr="003F463A">
        <w:rPr>
          <w:rFonts w:ascii="Times New Roman" w:hAnsi="Times New Roman"/>
          <w:sz w:val="28"/>
          <w:szCs w:val="28"/>
          <w:lang w:val="en-US"/>
        </w:rPr>
        <w:t>describe</w:t>
      </w:r>
      <w:r w:rsidRPr="00F12CF1">
        <w:rPr>
          <w:rFonts w:ascii="Times New Roman" w:hAnsi="Times New Roman"/>
          <w:sz w:val="28"/>
          <w:szCs w:val="28"/>
        </w:rPr>
        <w:t xml:space="preserve"> () </w:t>
      </w:r>
      <w:proofErr w:type="spellStart"/>
      <w:r w:rsidRPr="00F12CF1">
        <w:rPr>
          <w:rFonts w:ascii="Times New Roman" w:hAnsi="Times New Roman"/>
          <w:sz w:val="28"/>
          <w:szCs w:val="28"/>
        </w:rPr>
        <w:t>надасть</w:t>
      </w:r>
      <w:proofErr w:type="spellEnd"/>
      <w:r w:rsidRPr="00F12CF1">
        <w:rPr>
          <w:rFonts w:ascii="Times New Roman" w:hAnsi="Times New Roman"/>
          <w:sz w:val="28"/>
          <w:szCs w:val="28"/>
        </w:rPr>
        <w:t xml:space="preserve"> наступну інформацію для числових типів даних:</w:t>
      </w:r>
    </w:p>
    <w:tbl>
      <w:tblPr>
        <w:tblStyle w:val="a3"/>
        <w:tblW w:w="0" w:type="auto"/>
        <w:tblLook w:val="04A0" w:firstRow="1" w:lastRow="0" w:firstColumn="1" w:lastColumn="0" w:noHBand="0" w:noVBand="1"/>
      </w:tblPr>
      <w:tblGrid>
        <w:gridCol w:w="1271"/>
        <w:gridCol w:w="8356"/>
      </w:tblGrid>
      <w:tr w:rsidR="00F12CF1" w:rsidTr="00971EA4">
        <w:trPr>
          <w:trHeight w:val="821"/>
        </w:trPr>
        <w:tc>
          <w:tcPr>
            <w:tcW w:w="1271"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lang w:val="en-US"/>
              </w:rPr>
              <w:t>count</w:t>
            </w:r>
          </w:p>
        </w:tc>
        <w:tc>
          <w:tcPr>
            <w:tcW w:w="8356"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rPr>
              <w:t>Підрахунок частоти тієї чи іншої події (скільки разів відбулася подія).</w:t>
            </w:r>
          </w:p>
        </w:tc>
      </w:tr>
      <w:tr w:rsidR="00F12CF1" w:rsidTr="00971EA4">
        <w:tc>
          <w:tcPr>
            <w:tcW w:w="1271"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lang w:val="en-US"/>
              </w:rPr>
              <w:t>mean</w:t>
            </w:r>
          </w:p>
        </w:tc>
        <w:tc>
          <w:tcPr>
            <w:tcW w:w="8356"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rPr>
              <w:t>Середнє значення.</w:t>
            </w:r>
          </w:p>
        </w:tc>
      </w:tr>
      <w:tr w:rsidR="00F12CF1" w:rsidTr="00971EA4">
        <w:tc>
          <w:tcPr>
            <w:tcW w:w="1271" w:type="dxa"/>
          </w:tcPr>
          <w:p w:rsidR="00F12CF1" w:rsidRPr="003F463A" w:rsidRDefault="00F12CF1" w:rsidP="00971EA4">
            <w:pPr>
              <w:spacing w:after="0" w:line="360" w:lineRule="auto"/>
              <w:rPr>
                <w:rFonts w:ascii="Times New Roman" w:hAnsi="Times New Roman"/>
                <w:sz w:val="28"/>
                <w:szCs w:val="28"/>
                <w:lang w:val="en-US"/>
              </w:rPr>
            </w:pPr>
            <w:proofErr w:type="spellStart"/>
            <w:r w:rsidRPr="003F463A">
              <w:rPr>
                <w:rFonts w:ascii="Times New Roman" w:hAnsi="Times New Roman"/>
                <w:sz w:val="28"/>
                <w:szCs w:val="28"/>
                <w:lang w:val="en-US"/>
              </w:rPr>
              <w:t>std</w:t>
            </w:r>
            <w:proofErr w:type="spellEnd"/>
          </w:p>
        </w:tc>
        <w:tc>
          <w:tcPr>
            <w:tcW w:w="8356"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rPr>
              <w:t>Стандартне відхилення (числове значення, яке відображає зміну меж даних).</w:t>
            </w:r>
          </w:p>
        </w:tc>
      </w:tr>
      <w:tr w:rsidR="00F12CF1" w:rsidTr="00971EA4">
        <w:tc>
          <w:tcPr>
            <w:tcW w:w="1271"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lang w:val="en-US"/>
              </w:rPr>
              <w:t>min</w:t>
            </w:r>
          </w:p>
        </w:tc>
        <w:tc>
          <w:tcPr>
            <w:tcW w:w="8356"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rPr>
              <w:t>Найменше число в наборі даних.</w:t>
            </w:r>
          </w:p>
        </w:tc>
      </w:tr>
      <w:tr w:rsidR="00F12CF1" w:rsidTr="00971EA4">
        <w:tc>
          <w:tcPr>
            <w:tcW w:w="1271"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rPr>
              <w:t>25%</w:t>
            </w:r>
          </w:p>
        </w:tc>
        <w:tc>
          <w:tcPr>
            <w:tcW w:w="8356"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rPr>
              <w:t>25-й процентиль.</w:t>
            </w:r>
          </w:p>
        </w:tc>
      </w:tr>
      <w:tr w:rsidR="00F12CF1" w:rsidTr="00971EA4">
        <w:tc>
          <w:tcPr>
            <w:tcW w:w="1271"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rPr>
              <w:t>50%</w:t>
            </w:r>
          </w:p>
        </w:tc>
        <w:tc>
          <w:tcPr>
            <w:tcW w:w="8356"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rPr>
              <w:t>50-й процентиль.</w:t>
            </w:r>
          </w:p>
        </w:tc>
      </w:tr>
      <w:tr w:rsidR="00F12CF1" w:rsidTr="00971EA4">
        <w:tc>
          <w:tcPr>
            <w:tcW w:w="1271"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rPr>
              <w:t>75%</w:t>
            </w:r>
          </w:p>
        </w:tc>
        <w:tc>
          <w:tcPr>
            <w:tcW w:w="8356"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rPr>
              <w:t>75-й процентиль.</w:t>
            </w:r>
          </w:p>
        </w:tc>
      </w:tr>
      <w:tr w:rsidR="00F12CF1" w:rsidTr="00971EA4">
        <w:tc>
          <w:tcPr>
            <w:tcW w:w="1271"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lang w:val="en-US"/>
              </w:rPr>
              <w:t>max</w:t>
            </w:r>
          </w:p>
        </w:tc>
        <w:tc>
          <w:tcPr>
            <w:tcW w:w="8356" w:type="dxa"/>
          </w:tcPr>
          <w:p w:rsidR="00F12CF1" w:rsidRPr="003F463A" w:rsidRDefault="00F12CF1" w:rsidP="00971EA4">
            <w:pPr>
              <w:spacing w:after="0" w:line="360" w:lineRule="auto"/>
              <w:rPr>
                <w:rFonts w:ascii="Times New Roman" w:hAnsi="Times New Roman"/>
                <w:sz w:val="28"/>
                <w:szCs w:val="28"/>
              </w:rPr>
            </w:pPr>
            <w:r w:rsidRPr="003F463A">
              <w:rPr>
                <w:rFonts w:ascii="Times New Roman" w:hAnsi="Times New Roman"/>
                <w:sz w:val="28"/>
                <w:szCs w:val="28"/>
              </w:rPr>
              <w:t>Максимальна кількість в наборі даних.</w:t>
            </w:r>
          </w:p>
        </w:tc>
      </w:tr>
    </w:tbl>
    <w:p w:rsidR="00B52511" w:rsidRDefault="00B52511"/>
    <w:p w:rsidR="00987DFA" w:rsidRDefault="00987DFA"/>
    <w:p w:rsidR="00987DFA" w:rsidRDefault="00987DFA"/>
    <w:p w:rsidR="00987DFA" w:rsidRDefault="00987DFA"/>
    <w:p w:rsidR="00987DFA" w:rsidRDefault="00987DFA">
      <w:pPr>
        <w:spacing w:after="160" w:line="259" w:lineRule="auto"/>
      </w:pPr>
      <w:r>
        <w:br w:type="page"/>
      </w:r>
    </w:p>
    <w:p w:rsidR="00987DFA" w:rsidRPr="00987DFA" w:rsidRDefault="00987DFA" w:rsidP="00987DFA">
      <w:pPr>
        <w:pStyle w:val="2"/>
        <w:rPr>
          <w:rFonts w:ascii="Times New Roman" w:hAnsi="Times New Roman" w:cs="Times New Roman"/>
          <w:i/>
          <w:color w:val="000000" w:themeColor="text1"/>
          <w:sz w:val="28"/>
          <w:szCs w:val="28"/>
          <w:u w:val="single"/>
          <w:lang w:val="uk-UA"/>
        </w:rPr>
      </w:pPr>
      <w:bookmarkStart w:id="2" w:name="_Toc41240007"/>
      <w:r w:rsidRPr="00987DFA">
        <w:rPr>
          <w:rFonts w:ascii="Times New Roman" w:hAnsi="Times New Roman" w:cs="Times New Roman"/>
          <w:i/>
          <w:color w:val="000000" w:themeColor="text1"/>
          <w:sz w:val="28"/>
          <w:szCs w:val="28"/>
          <w:u w:val="single"/>
          <w:lang w:val="uk-UA"/>
        </w:rPr>
        <w:lastRenderedPageBreak/>
        <w:t>1.2. Практична реалізація</w:t>
      </w:r>
      <w:bookmarkEnd w:id="2"/>
    </w:p>
    <w:p w:rsidR="00987DFA" w:rsidRDefault="00987DFA">
      <w:r>
        <w:rPr>
          <w:noProof/>
        </w:rPr>
        <w:drawing>
          <wp:inline distT="0" distB="0" distL="0" distR="0">
            <wp:extent cx="6120765" cy="3596005"/>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a:extLst>
                        <a:ext uri="{28A0092B-C50C-407E-A947-70E740481C1C}">
                          <a14:useLocalDpi xmlns:a14="http://schemas.microsoft.com/office/drawing/2010/main" val="0"/>
                        </a:ext>
                      </a:extLst>
                    </a:blip>
                    <a:stretch>
                      <a:fillRect/>
                    </a:stretch>
                  </pic:blipFill>
                  <pic:spPr>
                    <a:xfrm>
                      <a:off x="0" y="0"/>
                      <a:ext cx="6120765" cy="3596005"/>
                    </a:xfrm>
                    <a:prstGeom prst="rect">
                      <a:avLst/>
                    </a:prstGeom>
                  </pic:spPr>
                </pic:pic>
              </a:graphicData>
            </a:graphic>
          </wp:inline>
        </w:drawing>
      </w:r>
      <w:r>
        <w:rPr>
          <w:noProof/>
        </w:rPr>
        <w:drawing>
          <wp:inline distT="0" distB="0" distL="0" distR="0">
            <wp:extent cx="6120765" cy="372808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9">
                      <a:extLst>
                        <a:ext uri="{28A0092B-C50C-407E-A947-70E740481C1C}">
                          <a14:useLocalDpi xmlns:a14="http://schemas.microsoft.com/office/drawing/2010/main" val="0"/>
                        </a:ext>
                      </a:extLst>
                    </a:blip>
                    <a:stretch>
                      <a:fillRect/>
                    </a:stretch>
                  </pic:blipFill>
                  <pic:spPr>
                    <a:xfrm>
                      <a:off x="0" y="0"/>
                      <a:ext cx="6120765" cy="3728085"/>
                    </a:xfrm>
                    <a:prstGeom prst="rect">
                      <a:avLst/>
                    </a:prstGeom>
                  </pic:spPr>
                </pic:pic>
              </a:graphicData>
            </a:graphic>
          </wp:inline>
        </w:drawing>
      </w:r>
      <w:r>
        <w:rPr>
          <w:noProof/>
        </w:rPr>
        <w:lastRenderedPageBreak/>
        <w:drawing>
          <wp:inline distT="0" distB="0" distL="0" distR="0">
            <wp:extent cx="6120765" cy="37230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10">
                      <a:extLst>
                        <a:ext uri="{28A0092B-C50C-407E-A947-70E740481C1C}">
                          <a14:useLocalDpi xmlns:a14="http://schemas.microsoft.com/office/drawing/2010/main" val="0"/>
                        </a:ext>
                      </a:extLst>
                    </a:blip>
                    <a:stretch>
                      <a:fillRect/>
                    </a:stretch>
                  </pic:blipFill>
                  <pic:spPr>
                    <a:xfrm>
                      <a:off x="0" y="0"/>
                      <a:ext cx="6120765" cy="3723005"/>
                    </a:xfrm>
                    <a:prstGeom prst="rect">
                      <a:avLst/>
                    </a:prstGeom>
                  </pic:spPr>
                </pic:pic>
              </a:graphicData>
            </a:graphic>
          </wp:inline>
        </w:drawing>
      </w:r>
      <w:r>
        <w:rPr>
          <w:noProof/>
        </w:rPr>
        <w:drawing>
          <wp:inline distT="0" distB="0" distL="0" distR="0">
            <wp:extent cx="6120765" cy="37611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1">
                      <a:extLst>
                        <a:ext uri="{28A0092B-C50C-407E-A947-70E740481C1C}">
                          <a14:useLocalDpi xmlns:a14="http://schemas.microsoft.com/office/drawing/2010/main" val="0"/>
                        </a:ext>
                      </a:extLst>
                    </a:blip>
                    <a:stretch>
                      <a:fillRect/>
                    </a:stretch>
                  </pic:blipFill>
                  <pic:spPr>
                    <a:xfrm>
                      <a:off x="0" y="0"/>
                      <a:ext cx="6120765" cy="3761105"/>
                    </a:xfrm>
                    <a:prstGeom prst="rect">
                      <a:avLst/>
                    </a:prstGeom>
                  </pic:spPr>
                </pic:pic>
              </a:graphicData>
            </a:graphic>
          </wp:inline>
        </w:drawing>
      </w:r>
      <w:r>
        <w:rPr>
          <w:noProof/>
        </w:rPr>
        <w:lastRenderedPageBreak/>
        <w:drawing>
          <wp:inline distT="0" distB="0" distL="0" distR="0">
            <wp:extent cx="6120765" cy="37426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2">
                      <a:extLst>
                        <a:ext uri="{28A0092B-C50C-407E-A947-70E740481C1C}">
                          <a14:useLocalDpi xmlns:a14="http://schemas.microsoft.com/office/drawing/2010/main" val="0"/>
                        </a:ext>
                      </a:extLst>
                    </a:blip>
                    <a:stretch>
                      <a:fillRect/>
                    </a:stretch>
                  </pic:blipFill>
                  <pic:spPr>
                    <a:xfrm>
                      <a:off x="0" y="0"/>
                      <a:ext cx="6120765" cy="3742690"/>
                    </a:xfrm>
                    <a:prstGeom prst="rect">
                      <a:avLst/>
                    </a:prstGeom>
                  </pic:spPr>
                </pic:pic>
              </a:graphicData>
            </a:graphic>
          </wp:inline>
        </w:drawing>
      </w:r>
      <w:r>
        <w:rPr>
          <w:noProof/>
        </w:rPr>
        <w:drawing>
          <wp:inline distT="0" distB="0" distL="0" distR="0">
            <wp:extent cx="6120765" cy="381698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3">
                      <a:extLst>
                        <a:ext uri="{28A0092B-C50C-407E-A947-70E740481C1C}">
                          <a14:useLocalDpi xmlns:a14="http://schemas.microsoft.com/office/drawing/2010/main" val="0"/>
                        </a:ext>
                      </a:extLst>
                    </a:blip>
                    <a:stretch>
                      <a:fillRect/>
                    </a:stretch>
                  </pic:blipFill>
                  <pic:spPr>
                    <a:xfrm>
                      <a:off x="0" y="0"/>
                      <a:ext cx="6120765" cy="3816985"/>
                    </a:xfrm>
                    <a:prstGeom prst="rect">
                      <a:avLst/>
                    </a:prstGeom>
                  </pic:spPr>
                </pic:pic>
              </a:graphicData>
            </a:graphic>
          </wp:inline>
        </w:drawing>
      </w:r>
      <w:r>
        <w:rPr>
          <w:noProof/>
        </w:rPr>
        <w:lastRenderedPageBreak/>
        <w:drawing>
          <wp:inline distT="0" distB="0" distL="0" distR="0">
            <wp:extent cx="6120765" cy="37661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3766185"/>
                    </a:xfrm>
                    <a:prstGeom prst="rect">
                      <a:avLst/>
                    </a:prstGeom>
                  </pic:spPr>
                </pic:pic>
              </a:graphicData>
            </a:graphic>
          </wp:inline>
        </w:drawing>
      </w:r>
      <w:r>
        <w:rPr>
          <w:noProof/>
        </w:rPr>
        <w:drawing>
          <wp:inline distT="0" distB="0" distL="0" distR="0">
            <wp:extent cx="6120765" cy="27533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2753360"/>
                    </a:xfrm>
                    <a:prstGeom prst="rect">
                      <a:avLst/>
                    </a:prstGeom>
                  </pic:spPr>
                </pic:pic>
              </a:graphicData>
            </a:graphic>
          </wp:inline>
        </w:drawing>
      </w:r>
    </w:p>
    <w:p w:rsidR="00551AFD" w:rsidRPr="00551AFD" w:rsidRDefault="00551AFD" w:rsidP="00551AFD">
      <w:pPr>
        <w:pStyle w:val="2"/>
        <w:spacing w:line="360" w:lineRule="auto"/>
        <w:ind w:firstLine="851"/>
        <w:rPr>
          <w:rFonts w:ascii="Times New Roman" w:hAnsi="Times New Roman" w:cs="Times New Roman"/>
          <w:i/>
          <w:color w:val="000000" w:themeColor="text1"/>
          <w:sz w:val="28"/>
          <w:szCs w:val="28"/>
          <w:u w:val="single"/>
          <w:lang w:val="uk-UA"/>
        </w:rPr>
      </w:pPr>
      <w:bookmarkStart w:id="3" w:name="_Toc41240008"/>
      <w:r w:rsidRPr="00551AFD">
        <w:rPr>
          <w:rFonts w:ascii="Times New Roman" w:hAnsi="Times New Roman" w:cs="Times New Roman"/>
          <w:i/>
          <w:color w:val="000000" w:themeColor="text1"/>
          <w:sz w:val="28"/>
          <w:szCs w:val="28"/>
          <w:u w:val="single"/>
          <w:lang w:val="uk-UA"/>
        </w:rPr>
        <w:t>1.3. Висновки до розділу</w:t>
      </w:r>
      <w:bookmarkEnd w:id="3"/>
    </w:p>
    <w:p w:rsidR="00551AFD" w:rsidRDefault="00551AFD" w:rsidP="00551AFD">
      <w:pPr>
        <w:spacing w:line="360" w:lineRule="auto"/>
        <w:ind w:firstLine="851"/>
        <w:rPr>
          <w:rFonts w:ascii="Times New Roman" w:hAnsi="Times New Roman"/>
          <w:color w:val="000000" w:themeColor="text1"/>
          <w:sz w:val="28"/>
          <w:szCs w:val="28"/>
          <w:lang w:val="ru-RU"/>
        </w:rPr>
      </w:pPr>
      <w:r>
        <w:rPr>
          <w:rFonts w:ascii="Times New Roman" w:hAnsi="Times New Roman" w:cs="Times New Roman"/>
          <w:sz w:val="28"/>
        </w:rPr>
        <w:t>В ході виконання даної лабораторної роботи було освоєно основи роботи програми</w:t>
      </w:r>
      <w:r w:rsidRPr="00551AFD">
        <w:rPr>
          <w:rFonts w:ascii="Times New Roman" w:hAnsi="Times New Roman"/>
          <w:color w:val="000000" w:themeColor="text1"/>
          <w:sz w:val="28"/>
          <w:szCs w:val="28"/>
        </w:rPr>
        <w:t xml:space="preserve"> </w:t>
      </w:r>
      <w:proofErr w:type="spellStart"/>
      <w:r w:rsidRPr="008B7AA2">
        <w:rPr>
          <w:rFonts w:ascii="Times New Roman" w:hAnsi="Times New Roman"/>
          <w:color w:val="000000" w:themeColor="text1"/>
          <w:sz w:val="28"/>
          <w:szCs w:val="28"/>
        </w:rPr>
        <w:t>Jupyter</w:t>
      </w:r>
      <w:proofErr w:type="spellEnd"/>
      <w:r w:rsidRPr="008B7AA2">
        <w:rPr>
          <w:rFonts w:ascii="Times New Roman" w:hAnsi="Times New Roman"/>
          <w:color w:val="000000" w:themeColor="text1"/>
          <w:sz w:val="28"/>
          <w:szCs w:val="28"/>
        </w:rPr>
        <w:t xml:space="preserve"> </w:t>
      </w:r>
      <w:proofErr w:type="spellStart"/>
      <w:r w:rsidRPr="008B7AA2">
        <w:rPr>
          <w:rFonts w:ascii="Times New Roman" w:hAnsi="Times New Roman"/>
          <w:color w:val="000000" w:themeColor="text1"/>
          <w:sz w:val="28"/>
          <w:szCs w:val="28"/>
        </w:rPr>
        <w:t>Notebook</w:t>
      </w:r>
      <w:proofErr w:type="spellEnd"/>
      <w:r>
        <w:rPr>
          <w:rFonts w:ascii="Times New Roman" w:hAnsi="Times New Roman"/>
          <w:color w:val="000000" w:themeColor="text1"/>
          <w:sz w:val="28"/>
          <w:szCs w:val="28"/>
        </w:rPr>
        <w:t xml:space="preserve">. А саме ознайомлення зі структурою та інтерфейсом середовища, вивчення основних методів обробки баз даних </w:t>
      </w:r>
      <w:r>
        <w:rPr>
          <w:rFonts w:ascii="Times New Roman" w:hAnsi="Times New Roman"/>
          <w:color w:val="000000" w:themeColor="text1"/>
          <w:sz w:val="28"/>
          <w:szCs w:val="28"/>
          <w:lang w:val="ru-RU"/>
        </w:rPr>
        <w:t xml:space="preserve">та </w:t>
      </w:r>
      <w:proofErr w:type="spellStart"/>
      <w:r>
        <w:rPr>
          <w:rFonts w:ascii="Times New Roman" w:hAnsi="Times New Roman"/>
          <w:color w:val="000000" w:themeColor="text1"/>
          <w:sz w:val="28"/>
          <w:szCs w:val="28"/>
          <w:lang w:val="ru-RU"/>
        </w:rPr>
        <w:t>бібліотеки</w:t>
      </w:r>
      <w:proofErr w:type="spellEnd"/>
      <w:r>
        <w:rPr>
          <w:rFonts w:ascii="Times New Roman" w:hAnsi="Times New Roman"/>
          <w:color w:val="000000" w:themeColor="text1"/>
          <w:sz w:val="28"/>
          <w:szCs w:val="28"/>
          <w:lang w:val="ru-RU"/>
        </w:rPr>
        <w:t xml:space="preserve"> </w:t>
      </w:r>
      <w:r>
        <w:rPr>
          <w:rFonts w:ascii="Times New Roman" w:hAnsi="Times New Roman"/>
          <w:color w:val="000000" w:themeColor="text1"/>
          <w:sz w:val="28"/>
          <w:szCs w:val="28"/>
          <w:lang w:val="en-US"/>
        </w:rPr>
        <w:t>pandas</w:t>
      </w:r>
      <w:r>
        <w:rPr>
          <w:rFonts w:ascii="Times New Roman" w:hAnsi="Times New Roman"/>
          <w:color w:val="000000" w:themeColor="text1"/>
          <w:sz w:val="28"/>
          <w:szCs w:val="28"/>
          <w:lang w:val="ru-RU"/>
        </w:rPr>
        <w:t>.</w:t>
      </w:r>
    </w:p>
    <w:p w:rsidR="00551AFD" w:rsidRDefault="00551AFD" w:rsidP="00551AFD">
      <w:pPr>
        <w:spacing w:line="360" w:lineRule="auto"/>
        <w:ind w:firstLine="851"/>
        <w:rPr>
          <w:rFonts w:ascii="Times New Roman" w:hAnsi="Times New Roman"/>
          <w:color w:val="000000" w:themeColor="text1"/>
          <w:sz w:val="28"/>
          <w:szCs w:val="28"/>
          <w:lang w:val="ru-RU"/>
        </w:rPr>
      </w:pPr>
    </w:p>
    <w:p w:rsidR="00551AFD" w:rsidRDefault="00551AFD" w:rsidP="00551AFD">
      <w:pPr>
        <w:spacing w:line="360" w:lineRule="auto"/>
        <w:ind w:firstLine="851"/>
        <w:rPr>
          <w:rFonts w:ascii="Times New Roman" w:hAnsi="Times New Roman"/>
          <w:color w:val="000000" w:themeColor="text1"/>
          <w:sz w:val="28"/>
          <w:szCs w:val="28"/>
          <w:lang w:val="ru-RU"/>
        </w:rPr>
      </w:pPr>
    </w:p>
    <w:p w:rsidR="00551AFD" w:rsidRDefault="00551AFD" w:rsidP="00551AFD">
      <w:pPr>
        <w:spacing w:line="360" w:lineRule="auto"/>
        <w:ind w:firstLine="851"/>
        <w:rPr>
          <w:rFonts w:ascii="Times New Roman" w:hAnsi="Times New Roman"/>
          <w:color w:val="000000" w:themeColor="text1"/>
          <w:sz w:val="28"/>
          <w:szCs w:val="28"/>
          <w:lang w:val="ru-RU"/>
        </w:rPr>
      </w:pPr>
    </w:p>
    <w:p w:rsidR="00551AFD" w:rsidRDefault="00551AFD" w:rsidP="00551AFD">
      <w:pPr>
        <w:keepNext/>
        <w:keepLines/>
        <w:spacing w:after="0" w:line="360" w:lineRule="auto"/>
        <w:ind w:firstLine="851"/>
        <w:jc w:val="both"/>
        <w:outlineLvl w:val="0"/>
        <w:rPr>
          <w:rFonts w:ascii="Cambria" w:eastAsia="Times New Roman" w:hAnsi="Cambria" w:cs="Times New Roman"/>
          <w:b/>
          <w:bCs/>
          <w:sz w:val="28"/>
          <w:szCs w:val="28"/>
        </w:rPr>
      </w:pPr>
      <w:bookmarkStart w:id="4" w:name="_Toc41139899"/>
      <w:r w:rsidRPr="00551AFD">
        <w:rPr>
          <w:rFonts w:ascii="Cambria" w:eastAsia="Times New Roman" w:hAnsi="Cambria" w:cs="Times New Roman"/>
          <w:b/>
          <w:bCs/>
          <w:sz w:val="28"/>
          <w:szCs w:val="28"/>
        </w:rPr>
        <w:lastRenderedPageBreak/>
        <w:t xml:space="preserve">2. Комп'ютерний практикум №2 "Візуалізація даних за допомогою бібліотеки </w:t>
      </w:r>
      <w:proofErr w:type="spellStart"/>
      <w:r w:rsidRPr="00551AFD">
        <w:rPr>
          <w:rFonts w:ascii="Cambria" w:eastAsia="Times New Roman" w:hAnsi="Cambria" w:cs="Times New Roman"/>
          <w:b/>
          <w:bCs/>
          <w:sz w:val="28"/>
          <w:szCs w:val="28"/>
        </w:rPr>
        <w:t>Matplotlib</w:t>
      </w:r>
      <w:proofErr w:type="spellEnd"/>
      <w:r w:rsidRPr="00551AFD">
        <w:rPr>
          <w:rFonts w:ascii="Cambria" w:eastAsia="Times New Roman" w:hAnsi="Cambria" w:cs="Times New Roman"/>
          <w:b/>
          <w:bCs/>
          <w:sz w:val="28"/>
          <w:szCs w:val="28"/>
        </w:rPr>
        <w:t>"</w:t>
      </w:r>
      <w:bookmarkEnd w:id="4"/>
    </w:p>
    <w:p w:rsidR="00551AFD" w:rsidRPr="00551AFD" w:rsidRDefault="00903DCB" w:rsidP="00551AFD">
      <w:pPr>
        <w:pStyle w:val="2"/>
        <w:spacing w:before="0" w:line="360" w:lineRule="auto"/>
        <w:ind w:firstLine="851"/>
        <w:rPr>
          <w:rFonts w:ascii="Times New Roman" w:hAnsi="Times New Roman" w:cs="Times New Roman"/>
          <w:i/>
          <w:color w:val="000000" w:themeColor="text1"/>
          <w:sz w:val="28"/>
          <w:szCs w:val="28"/>
          <w:u w:val="single"/>
          <w:lang w:val="uk-UA"/>
        </w:rPr>
      </w:pPr>
      <w:r>
        <w:rPr>
          <w:rFonts w:ascii="Times New Roman" w:hAnsi="Times New Roman" w:cs="Times New Roman"/>
          <w:i/>
          <w:color w:val="000000" w:themeColor="text1"/>
          <w:sz w:val="28"/>
          <w:szCs w:val="28"/>
          <w:u w:val="single"/>
          <w:lang w:val="uk-UA"/>
        </w:rPr>
        <w:t>2</w:t>
      </w:r>
      <w:r w:rsidR="00551AFD" w:rsidRPr="000260DB">
        <w:rPr>
          <w:rFonts w:ascii="Times New Roman" w:hAnsi="Times New Roman" w:cs="Times New Roman"/>
          <w:i/>
          <w:color w:val="000000" w:themeColor="text1"/>
          <w:sz w:val="28"/>
          <w:szCs w:val="28"/>
          <w:u w:val="single"/>
          <w:lang w:val="uk-UA"/>
        </w:rPr>
        <w:t>.1. Теоретичні відомості</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 xml:space="preserve">Бібліотека </w:t>
      </w:r>
      <w:proofErr w:type="spellStart"/>
      <w:r w:rsidRPr="00551AFD">
        <w:rPr>
          <w:rFonts w:ascii="Times New Roman" w:eastAsia="Times New Roman" w:hAnsi="Times New Roman" w:cs="Times New Roman"/>
          <w:color w:val="000000"/>
          <w:sz w:val="28"/>
          <w:szCs w:val="28"/>
        </w:rPr>
        <w:t>matplotlib</w:t>
      </w:r>
      <w:proofErr w:type="spellEnd"/>
      <w:r w:rsidRPr="00551AFD">
        <w:rPr>
          <w:rFonts w:ascii="Times New Roman" w:eastAsia="Times New Roman" w:hAnsi="Times New Roman" w:cs="Times New Roman"/>
          <w:color w:val="000000"/>
          <w:sz w:val="28"/>
          <w:szCs w:val="28"/>
        </w:rPr>
        <w:t xml:space="preserve"> - це </w:t>
      </w:r>
      <w:proofErr w:type="spellStart"/>
      <w:r w:rsidRPr="00551AFD">
        <w:rPr>
          <w:rFonts w:ascii="Times New Roman" w:eastAsia="Times New Roman" w:hAnsi="Times New Roman" w:cs="Times New Roman"/>
          <w:color w:val="000000"/>
          <w:sz w:val="28"/>
          <w:szCs w:val="28"/>
        </w:rPr>
        <w:t>бібіліотека</w:t>
      </w:r>
      <w:proofErr w:type="spellEnd"/>
      <w:r w:rsidRPr="00551AFD">
        <w:rPr>
          <w:rFonts w:ascii="Times New Roman" w:eastAsia="Times New Roman" w:hAnsi="Times New Roman" w:cs="Times New Roman"/>
          <w:color w:val="000000"/>
          <w:sz w:val="28"/>
          <w:szCs w:val="28"/>
        </w:rPr>
        <w:t xml:space="preserve"> двовимірної графіки для мови</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 xml:space="preserve">програмування </w:t>
      </w:r>
      <w:proofErr w:type="spellStart"/>
      <w:r w:rsidRPr="00551AFD">
        <w:rPr>
          <w:rFonts w:ascii="Times New Roman" w:eastAsia="Times New Roman" w:hAnsi="Times New Roman" w:cs="Times New Roman"/>
          <w:color w:val="000000"/>
          <w:sz w:val="28"/>
          <w:szCs w:val="28"/>
        </w:rPr>
        <w:t>python</w:t>
      </w:r>
      <w:proofErr w:type="spellEnd"/>
      <w:r w:rsidRPr="00551AFD">
        <w:rPr>
          <w:rFonts w:ascii="Times New Roman" w:eastAsia="Times New Roman" w:hAnsi="Times New Roman" w:cs="Times New Roman"/>
          <w:color w:val="000000"/>
          <w:sz w:val="28"/>
          <w:szCs w:val="28"/>
        </w:rPr>
        <w:t xml:space="preserve"> за допомогою якої можна створювати високоякісні</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 xml:space="preserve">малюнки різних форматів. </w:t>
      </w:r>
      <w:proofErr w:type="spellStart"/>
      <w:r w:rsidRPr="00551AFD">
        <w:rPr>
          <w:rFonts w:ascii="Times New Roman" w:eastAsia="Times New Roman" w:hAnsi="Times New Roman" w:cs="Times New Roman"/>
          <w:color w:val="000000"/>
          <w:sz w:val="28"/>
          <w:szCs w:val="28"/>
        </w:rPr>
        <w:t>Matplotlib</w:t>
      </w:r>
      <w:proofErr w:type="spellEnd"/>
      <w:r w:rsidRPr="00551AFD">
        <w:rPr>
          <w:rFonts w:ascii="Times New Roman" w:eastAsia="Times New Roman" w:hAnsi="Times New Roman" w:cs="Times New Roman"/>
          <w:color w:val="000000"/>
          <w:sz w:val="28"/>
          <w:szCs w:val="28"/>
        </w:rPr>
        <w:t xml:space="preserve"> є модуль-пакет для </w:t>
      </w:r>
      <w:proofErr w:type="spellStart"/>
      <w:r w:rsidRPr="00551AFD">
        <w:rPr>
          <w:rFonts w:ascii="Times New Roman" w:eastAsia="Times New Roman" w:hAnsi="Times New Roman" w:cs="Times New Roman"/>
          <w:color w:val="000000"/>
          <w:sz w:val="28"/>
          <w:szCs w:val="28"/>
        </w:rPr>
        <w:t>python</w:t>
      </w:r>
      <w:proofErr w:type="spellEnd"/>
      <w:r w:rsidRPr="00551AFD">
        <w:rPr>
          <w:rFonts w:ascii="Times New Roman" w:eastAsia="Times New Roman" w:hAnsi="Times New Roman" w:cs="Times New Roman"/>
          <w:color w:val="000000"/>
          <w:sz w:val="28"/>
          <w:szCs w:val="28"/>
        </w:rPr>
        <w:t>.</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 xml:space="preserve">Бібліотека </w:t>
      </w:r>
      <w:proofErr w:type="spellStart"/>
      <w:r w:rsidRPr="00551AFD">
        <w:rPr>
          <w:rFonts w:ascii="Times New Roman" w:eastAsia="Times New Roman" w:hAnsi="Times New Roman" w:cs="Times New Roman"/>
          <w:color w:val="000000"/>
          <w:sz w:val="28"/>
          <w:szCs w:val="28"/>
        </w:rPr>
        <w:t>matplotlib</w:t>
      </w:r>
      <w:proofErr w:type="spellEnd"/>
      <w:r w:rsidRPr="00551AFD">
        <w:rPr>
          <w:rFonts w:ascii="Times New Roman" w:eastAsia="Times New Roman" w:hAnsi="Times New Roman" w:cs="Times New Roman"/>
          <w:color w:val="000000"/>
          <w:sz w:val="28"/>
          <w:szCs w:val="28"/>
        </w:rPr>
        <w:t xml:space="preserve"> підтримує два методи побудови графіків:</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 об’єктно-орієнтований метод, який полягає у створенні графіків як об'єктів та</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роботу з ними як з об'єктами</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-функціональний метод, який полягає у простій побудові графіків та їх</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елементарному перетворенні.</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551AFD">
        <w:rPr>
          <w:rFonts w:ascii="Times New Roman" w:eastAsia="Times New Roman" w:hAnsi="Times New Roman" w:cs="Times New Roman"/>
          <w:color w:val="000000"/>
          <w:sz w:val="28"/>
          <w:szCs w:val="28"/>
        </w:rPr>
        <w:t>Matplotlib</w:t>
      </w:r>
      <w:proofErr w:type="spellEnd"/>
      <w:r w:rsidRPr="00551AFD">
        <w:rPr>
          <w:rFonts w:ascii="Times New Roman" w:eastAsia="Times New Roman" w:hAnsi="Times New Roman" w:cs="Times New Roman"/>
          <w:color w:val="000000"/>
          <w:sz w:val="28"/>
          <w:szCs w:val="28"/>
        </w:rPr>
        <w:t xml:space="preserve"> є гнучким, легко </w:t>
      </w:r>
      <w:proofErr w:type="spellStart"/>
      <w:r w:rsidRPr="00551AFD">
        <w:rPr>
          <w:rFonts w:ascii="Times New Roman" w:eastAsia="Times New Roman" w:hAnsi="Times New Roman" w:cs="Times New Roman"/>
          <w:color w:val="000000"/>
          <w:sz w:val="28"/>
          <w:szCs w:val="28"/>
        </w:rPr>
        <w:t>конфігурованим</w:t>
      </w:r>
      <w:proofErr w:type="spellEnd"/>
      <w:r w:rsidRPr="00551AFD">
        <w:rPr>
          <w:rFonts w:ascii="Times New Roman" w:eastAsia="Times New Roman" w:hAnsi="Times New Roman" w:cs="Times New Roman"/>
          <w:color w:val="000000"/>
          <w:sz w:val="28"/>
          <w:szCs w:val="28"/>
        </w:rPr>
        <w:t xml:space="preserve"> пакетом, який разом з </w:t>
      </w:r>
      <w:proofErr w:type="spellStart"/>
      <w:r w:rsidRPr="00551AFD">
        <w:rPr>
          <w:rFonts w:ascii="Times New Roman" w:eastAsia="Times New Roman" w:hAnsi="Times New Roman" w:cs="Times New Roman"/>
          <w:color w:val="000000"/>
          <w:sz w:val="28"/>
          <w:szCs w:val="28"/>
        </w:rPr>
        <w:t>NumPy</w:t>
      </w:r>
      <w:proofErr w:type="spellEnd"/>
      <w:r w:rsidRPr="00551AFD">
        <w:rPr>
          <w:rFonts w:ascii="Times New Roman" w:eastAsia="Times New Roman" w:hAnsi="Times New Roman" w:cs="Times New Roman"/>
          <w:color w:val="000000"/>
          <w:sz w:val="28"/>
          <w:szCs w:val="28"/>
        </w:rPr>
        <w:t>,</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551AFD">
        <w:rPr>
          <w:rFonts w:ascii="Times New Roman" w:eastAsia="Times New Roman" w:hAnsi="Times New Roman" w:cs="Times New Roman"/>
          <w:color w:val="000000"/>
          <w:sz w:val="28"/>
          <w:szCs w:val="28"/>
        </w:rPr>
        <w:t>SciPy</w:t>
      </w:r>
      <w:proofErr w:type="spellEnd"/>
      <w:r w:rsidRPr="00551AFD">
        <w:rPr>
          <w:rFonts w:ascii="Times New Roman" w:eastAsia="Times New Roman" w:hAnsi="Times New Roman" w:cs="Times New Roman"/>
          <w:color w:val="000000"/>
          <w:sz w:val="28"/>
          <w:szCs w:val="28"/>
        </w:rPr>
        <w:t xml:space="preserve"> і </w:t>
      </w:r>
      <w:proofErr w:type="spellStart"/>
      <w:r w:rsidRPr="00551AFD">
        <w:rPr>
          <w:rFonts w:ascii="Times New Roman" w:eastAsia="Times New Roman" w:hAnsi="Times New Roman" w:cs="Times New Roman"/>
          <w:color w:val="000000"/>
          <w:sz w:val="28"/>
          <w:szCs w:val="28"/>
        </w:rPr>
        <w:t>IPython</w:t>
      </w:r>
      <w:proofErr w:type="spellEnd"/>
      <w:r w:rsidRPr="00551AFD">
        <w:rPr>
          <w:rFonts w:ascii="Times New Roman" w:eastAsia="Times New Roman" w:hAnsi="Times New Roman" w:cs="Times New Roman"/>
          <w:color w:val="000000"/>
          <w:sz w:val="28"/>
          <w:szCs w:val="28"/>
        </w:rPr>
        <w:t xml:space="preserve"> надає можливості, подібні MATLAB. В даний час пакет працює</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 xml:space="preserve">з декількома графічними бібліотеками, включаючи </w:t>
      </w:r>
      <w:proofErr w:type="spellStart"/>
      <w:r w:rsidRPr="00551AFD">
        <w:rPr>
          <w:rFonts w:ascii="Times New Roman" w:eastAsia="Times New Roman" w:hAnsi="Times New Roman" w:cs="Times New Roman"/>
          <w:color w:val="000000"/>
          <w:sz w:val="28"/>
          <w:szCs w:val="28"/>
        </w:rPr>
        <w:t>wxWindows</w:t>
      </w:r>
      <w:proofErr w:type="spellEnd"/>
      <w:r w:rsidRPr="00551AFD">
        <w:rPr>
          <w:rFonts w:ascii="Times New Roman" w:eastAsia="Times New Roman" w:hAnsi="Times New Roman" w:cs="Times New Roman"/>
          <w:color w:val="000000"/>
          <w:sz w:val="28"/>
          <w:szCs w:val="28"/>
        </w:rPr>
        <w:t xml:space="preserve"> і </w:t>
      </w:r>
      <w:proofErr w:type="spellStart"/>
      <w:r w:rsidRPr="00551AFD">
        <w:rPr>
          <w:rFonts w:ascii="Times New Roman" w:eastAsia="Times New Roman" w:hAnsi="Times New Roman" w:cs="Times New Roman"/>
          <w:color w:val="000000"/>
          <w:sz w:val="28"/>
          <w:szCs w:val="28"/>
        </w:rPr>
        <w:t>PyGTK</w:t>
      </w:r>
      <w:proofErr w:type="spellEnd"/>
      <w:r w:rsidRPr="00551AFD">
        <w:rPr>
          <w:rFonts w:ascii="Times New Roman" w:eastAsia="Times New Roman" w:hAnsi="Times New Roman" w:cs="Times New Roman"/>
          <w:color w:val="000000"/>
          <w:sz w:val="28"/>
          <w:szCs w:val="28"/>
        </w:rPr>
        <w:t>.</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Пакет підтримує багато видів графіків і діаграм:</w:t>
      </w:r>
    </w:p>
    <w:p w:rsidR="00551AFD" w:rsidRPr="00551AFD" w:rsidRDefault="00551AFD" w:rsidP="00551AFD">
      <w:pPr>
        <w:pStyle w:val="a4"/>
        <w:numPr>
          <w:ilvl w:val="0"/>
          <w:numId w:val="1"/>
        </w:num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Графіки (</w:t>
      </w:r>
      <w:proofErr w:type="spellStart"/>
      <w:r w:rsidRPr="00551AFD">
        <w:rPr>
          <w:rFonts w:ascii="Times New Roman" w:eastAsia="Times New Roman" w:hAnsi="Times New Roman" w:cs="Times New Roman"/>
          <w:color w:val="000000"/>
          <w:sz w:val="28"/>
          <w:szCs w:val="28"/>
        </w:rPr>
        <w:t>line</w:t>
      </w:r>
      <w:proofErr w:type="spellEnd"/>
      <w:r w:rsidRPr="00551AFD">
        <w:rPr>
          <w:rFonts w:ascii="Times New Roman" w:eastAsia="Times New Roman" w:hAnsi="Times New Roman" w:cs="Times New Roman"/>
          <w:color w:val="000000"/>
          <w:sz w:val="28"/>
          <w:szCs w:val="28"/>
        </w:rPr>
        <w:t xml:space="preserve"> </w:t>
      </w:r>
      <w:proofErr w:type="spellStart"/>
      <w:r w:rsidRPr="00551AFD">
        <w:rPr>
          <w:rFonts w:ascii="Times New Roman" w:eastAsia="Times New Roman" w:hAnsi="Times New Roman" w:cs="Times New Roman"/>
          <w:color w:val="000000"/>
          <w:sz w:val="28"/>
          <w:szCs w:val="28"/>
        </w:rPr>
        <w:t>plot</w:t>
      </w:r>
      <w:proofErr w:type="spellEnd"/>
      <w:r w:rsidRPr="00551AFD">
        <w:rPr>
          <w:rFonts w:ascii="Times New Roman" w:eastAsia="Times New Roman" w:hAnsi="Times New Roman" w:cs="Times New Roman"/>
          <w:color w:val="000000"/>
          <w:sz w:val="28"/>
          <w:szCs w:val="28"/>
        </w:rPr>
        <w:t>)</w:t>
      </w:r>
    </w:p>
    <w:p w:rsidR="00551AFD" w:rsidRPr="00551AFD" w:rsidRDefault="00551AFD" w:rsidP="00551AFD">
      <w:pPr>
        <w:pStyle w:val="a4"/>
        <w:numPr>
          <w:ilvl w:val="0"/>
          <w:numId w:val="1"/>
        </w:num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Діаграми розкиду (</w:t>
      </w:r>
      <w:proofErr w:type="spellStart"/>
      <w:r w:rsidRPr="00551AFD">
        <w:rPr>
          <w:rFonts w:ascii="Times New Roman" w:eastAsia="Times New Roman" w:hAnsi="Times New Roman" w:cs="Times New Roman"/>
          <w:color w:val="000000"/>
          <w:sz w:val="28"/>
          <w:szCs w:val="28"/>
        </w:rPr>
        <w:t>scatter</w:t>
      </w:r>
      <w:proofErr w:type="spellEnd"/>
      <w:r w:rsidRPr="00551AFD">
        <w:rPr>
          <w:rFonts w:ascii="Times New Roman" w:eastAsia="Times New Roman" w:hAnsi="Times New Roman" w:cs="Times New Roman"/>
          <w:color w:val="000000"/>
          <w:sz w:val="28"/>
          <w:szCs w:val="28"/>
        </w:rPr>
        <w:t xml:space="preserve"> </w:t>
      </w:r>
      <w:proofErr w:type="spellStart"/>
      <w:r w:rsidRPr="00551AFD">
        <w:rPr>
          <w:rFonts w:ascii="Times New Roman" w:eastAsia="Times New Roman" w:hAnsi="Times New Roman" w:cs="Times New Roman"/>
          <w:color w:val="000000"/>
          <w:sz w:val="28"/>
          <w:szCs w:val="28"/>
        </w:rPr>
        <w:t>plot</w:t>
      </w:r>
      <w:proofErr w:type="spellEnd"/>
      <w:r w:rsidRPr="00551AFD">
        <w:rPr>
          <w:rFonts w:ascii="Times New Roman" w:eastAsia="Times New Roman" w:hAnsi="Times New Roman" w:cs="Times New Roman"/>
          <w:color w:val="000000"/>
          <w:sz w:val="28"/>
          <w:szCs w:val="28"/>
        </w:rPr>
        <w:t>)</w:t>
      </w:r>
    </w:p>
    <w:p w:rsidR="00551AFD" w:rsidRPr="00551AFD" w:rsidRDefault="00551AFD" w:rsidP="00551AFD">
      <w:pPr>
        <w:pStyle w:val="a4"/>
        <w:numPr>
          <w:ilvl w:val="0"/>
          <w:numId w:val="1"/>
        </w:num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Стовпчасті діаграми (</w:t>
      </w:r>
      <w:proofErr w:type="spellStart"/>
      <w:r w:rsidRPr="00551AFD">
        <w:rPr>
          <w:rFonts w:ascii="Times New Roman" w:eastAsia="Times New Roman" w:hAnsi="Times New Roman" w:cs="Times New Roman"/>
          <w:color w:val="000000"/>
          <w:sz w:val="28"/>
          <w:szCs w:val="28"/>
        </w:rPr>
        <w:t>bar</w:t>
      </w:r>
      <w:proofErr w:type="spellEnd"/>
      <w:r w:rsidRPr="00551AFD">
        <w:rPr>
          <w:rFonts w:ascii="Times New Roman" w:eastAsia="Times New Roman" w:hAnsi="Times New Roman" w:cs="Times New Roman"/>
          <w:color w:val="000000"/>
          <w:sz w:val="28"/>
          <w:szCs w:val="28"/>
        </w:rPr>
        <w:t xml:space="preserve"> </w:t>
      </w:r>
      <w:proofErr w:type="spellStart"/>
      <w:r w:rsidRPr="00551AFD">
        <w:rPr>
          <w:rFonts w:ascii="Times New Roman" w:eastAsia="Times New Roman" w:hAnsi="Times New Roman" w:cs="Times New Roman"/>
          <w:color w:val="000000"/>
          <w:sz w:val="28"/>
          <w:szCs w:val="28"/>
        </w:rPr>
        <w:t>chart</w:t>
      </w:r>
      <w:proofErr w:type="spellEnd"/>
      <w:r w:rsidRPr="00551AFD">
        <w:rPr>
          <w:rFonts w:ascii="Times New Roman" w:eastAsia="Times New Roman" w:hAnsi="Times New Roman" w:cs="Times New Roman"/>
          <w:color w:val="000000"/>
          <w:sz w:val="28"/>
          <w:szCs w:val="28"/>
        </w:rPr>
        <w:t>) і гістограми (</w:t>
      </w:r>
      <w:proofErr w:type="spellStart"/>
      <w:r w:rsidRPr="00551AFD">
        <w:rPr>
          <w:rFonts w:ascii="Times New Roman" w:eastAsia="Times New Roman" w:hAnsi="Times New Roman" w:cs="Times New Roman"/>
          <w:color w:val="000000"/>
          <w:sz w:val="28"/>
          <w:szCs w:val="28"/>
        </w:rPr>
        <w:t>histogram</w:t>
      </w:r>
      <w:proofErr w:type="spellEnd"/>
      <w:r w:rsidRPr="00551AFD">
        <w:rPr>
          <w:rFonts w:ascii="Times New Roman" w:eastAsia="Times New Roman" w:hAnsi="Times New Roman" w:cs="Times New Roman"/>
          <w:color w:val="000000"/>
          <w:sz w:val="28"/>
          <w:szCs w:val="28"/>
        </w:rPr>
        <w:t>)</w:t>
      </w:r>
    </w:p>
    <w:p w:rsidR="00551AFD" w:rsidRPr="00551AFD" w:rsidRDefault="00551AFD" w:rsidP="00551AFD">
      <w:pPr>
        <w:pStyle w:val="a4"/>
        <w:numPr>
          <w:ilvl w:val="0"/>
          <w:numId w:val="1"/>
        </w:num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Кругові діаграми (</w:t>
      </w:r>
      <w:proofErr w:type="spellStart"/>
      <w:r w:rsidRPr="00551AFD">
        <w:rPr>
          <w:rFonts w:ascii="Times New Roman" w:eastAsia="Times New Roman" w:hAnsi="Times New Roman" w:cs="Times New Roman"/>
          <w:color w:val="000000"/>
          <w:sz w:val="28"/>
          <w:szCs w:val="28"/>
        </w:rPr>
        <w:t>pie</w:t>
      </w:r>
      <w:proofErr w:type="spellEnd"/>
      <w:r w:rsidRPr="00551AFD">
        <w:rPr>
          <w:rFonts w:ascii="Times New Roman" w:eastAsia="Times New Roman" w:hAnsi="Times New Roman" w:cs="Times New Roman"/>
          <w:color w:val="000000"/>
          <w:sz w:val="28"/>
          <w:szCs w:val="28"/>
        </w:rPr>
        <w:t xml:space="preserve"> </w:t>
      </w:r>
      <w:proofErr w:type="spellStart"/>
      <w:r w:rsidRPr="00551AFD">
        <w:rPr>
          <w:rFonts w:ascii="Times New Roman" w:eastAsia="Times New Roman" w:hAnsi="Times New Roman" w:cs="Times New Roman"/>
          <w:color w:val="000000"/>
          <w:sz w:val="28"/>
          <w:szCs w:val="28"/>
        </w:rPr>
        <w:t>chart</w:t>
      </w:r>
      <w:proofErr w:type="spellEnd"/>
      <w:r w:rsidRPr="00551AFD">
        <w:rPr>
          <w:rFonts w:ascii="Times New Roman" w:eastAsia="Times New Roman" w:hAnsi="Times New Roman" w:cs="Times New Roman"/>
          <w:color w:val="000000"/>
          <w:sz w:val="28"/>
          <w:szCs w:val="28"/>
        </w:rPr>
        <w:t>)</w:t>
      </w:r>
    </w:p>
    <w:p w:rsidR="00551AFD" w:rsidRPr="00551AFD" w:rsidRDefault="00551AFD" w:rsidP="00551AFD">
      <w:pPr>
        <w:pStyle w:val="a4"/>
        <w:numPr>
          <w:ilvl w:val="0"/>
          <w:numId w:val="1"/>
        </w:num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Стовбур-лист діаграми (</w:t>
      </w:r>
      <w:proofErr w:type="spellStart"/>
      <w:r w:rsidRPr="00551AFD">
        <w:rPr>
          <w:rFonts w:ascii="Times New Roman" w:eastAsia="Times New Roman" w:hAnsi="Times New Roman" w:cs="Times New Roman"/>
          <w:color w:val="000000"/>
          <w:sz w:val="28"/>
          <w:szCs w:val="28"/>
        </w:rPr>
        <w:t>stem</w:t>
      </w:r>
      <w:proofErr w:type="spellEnd"/>
      <w:r w:rsidRPr="00551AFD">
        <w:rPr>
          <w:rFonts w:ascii="Times New Roman" w:eastAsia="Times New Roman" w:hAnsi="Times New Roman" w:cs="Times New Roman"/>
          <w:color w:val="000000"/>
          <w:sz w:val="28"/>
          <w:szCs w:val="28"/>
        </w:rPr>
        <w:t xml:space="preserve"> </w:t>
      </w:r>
      <w:proofErr w:type="spellStart"/>
      <w:r w:rsidRPr="00551AFD">
        <w:rPr>
          <w:rFonts w:ascii="Times New Roman" w:eastAsia="Times New Roman" w:hAnsi="Times New Roman" w:cs="Times New Roman"/>
          <w:color w:val="000000"/>
          <w:sz w:val="28"/>
          <w:szCs w:val="28"/>
        </w:rPr>
        <w:t>plot</w:t>
      </w:r>
      <w:proofErr w:type="spellEnd"/>
      <w:r w:rsidRPr="00551AFD">
        <w:rPr>
          <w:rFonts w:ascii="Times New Roman" w:eastAsia="Times New Roman" w:hAnsi="Times New Roman" w:cs="Times New Roman"/>
          <w:color w:val="000000"/>
          <w:sz w:val="28"/>
          <w:szCs w:val="28"/>
        </w:rPr>
        <w:t>)</w:t>
      </w:r>
    </w:p>
    <w:p w:rsidR="00551AFD" w:rsidRPr="00551AFD" w:rsidRDefault="00551AFD" w:rsidP="00551AFD">
      <w:pPr>
        <w:pStyle w:val="a4"/>
        <w:numPr>
          <w:ilvl w:val="0"/>
          <w:numId w:val="1"/>
        </w:num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Контурні графіки (</w:t>
      </w:r>
      <w:proofErr w:type="spellStart"/>
      <w:r w:rsidRPr="00551AFD">
        <w:rPr>
          <w:rFonts w:ascii="Times New Roman" w:eastAsia="Times New Roman" w:hAnsi="Times New Roman" w:cs="Times New Roman"/>
          <w:color w:val="000000"/>
          <w:sz w:val="28"/>
          <w:szCs w:val="28"/>
        </w:rPr>
        <w:t>contour</w:t>
      </w:r>
      <w:proofErr w:type="spellEnd"/>
      <w:r w:rsidRPr="00551AFD">
        <w:rPr>
          <w:rFonts w:ascii="Times New Roman" w:eastAsia="Times New Roman" w:hAnsi="Times New Roman" w:cs="Times New Roman"/>
          <w:color w:val="000000"/>
          <w:sz w:val="28"/>
          <w:szCs w:val="28"/>
        </w:rPr>
        <w:t xml:space="preserve"> </w:t>
      </w:r>
      <w:proofErr w:type="spellStart"/>
      <w:r w:rsidRPr="00551AFD">
        <w:rPr>
          <w:rFonts w:ascii="Times New Roman" w:eastAsia="Times New Roman" w:hAnsi="Times New Roman" w:cs="Times New Roman"/>
          <w:color w:val="000000"/>
          <w:sz w:val="28"/>
          <w:szCs w:val="28"/>
        </w:rPr>
        <w:t>plot</w:t>
      </w:r>
      <w:proofErr w:type="spellEnd"/>
      <w:r w:rsidRPr="00551AFD">
        <w:rPr>
          <w:rFonts w:ascii="Times New Roman" w:eastAsia="Times New Roman" w:hAnsi="Times New Roman" w:cs="Times New Roman"/>
          <w:color w:val="000000"/>
          <w:sz w:val="28"/>
          <w:szCs w:val="28"/>
        </w:rPr>
        <w:t>)</w:t>
      </w:r>
    </w:p>
    <w:p w:rsidR="00551AFD" w:rsidRPr="00551AFD" w:rsidRDefault="00551AFD" w:rsidP="00551AFD">
      <w:pPr>
        <w:pStyle w:val="a4"/>
        <w:numPr>
          <w:ilvl w:val="0"/>
          <w:numId w:val="1"/>
        </w:num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Поля градієнтів (</w:t>
      </w:r>
      <w:proofErr w:type="spellStart"/>
      <w:r w:rsidRPr="00551AFD">
        <w:rPr>
          <w:rFonts w:ascii="Times New Roman" w:eastAsia="Times New Roman" w:hAnsi="Times New Roman" w:cs="Times New Roman"/>
          <w:color w:val="000000"/>
          <w:sz w:val="28"/>
          <w:szCs w:val="28"/>
        </w:rPr>
        <w:t>quiver</w:t>
      </w:r>
      <w:proofErr w:type="spellEnd"/>
      <w:r w:rsidRPr="00551AFD">
        <w:rPr>
          <w:rFonts w:ascii="Times New Roman" w:eastAsia="Times New Roman" w:hAnsi="Times New Roman" w:cs="Times New Roman"/>
          <w:color w:val="000000"/>
          <w:sz w:val="28"/>
          <w:szCs w:val="28"/>
        </w:rPr>
        <w:t>)</w:t>
      </w:r>
    </w:p>
    <w:p w:rsidR="00551AFD" w:rsidRPr="00551AFD" w:rsidRDefault="00551AFD" w:rsidP="00551AFD">
      <w:pPr>
        <w:pStyle w:val="a4"/>
        <w:numPr>
          <w:ilvl w:val="0"/>
          <w:numId w:val="1"/>
        </w:num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Спектральні діаграми (</w:t>
      </w:r>
      <w:proofErr w:type="spellStart"/>
      <w:r w:rsidRPr="00551AFD">
        <w:rPr>
          <w:rFonts w:ascii="Times New Roman" w:eastAsia="Times New Roman" w:hAnsi="Times New Roman" w:cs="Times New Roman"/>
          <w:color w:val="000000"/>
          <w:sz w:val="28"/>
          <w:szCs w:val="28"/>
        </w:rPr>
        <w:t>spectrogram</w:t>
      </w:r>
      <w:proofErr w:type="spellEnd"/>
      <w:r w:rsidRPr="00551AFD">
        <w:rPr>
          <w:rFonts w:ascii="Times New Roman" w:eastAsia="Times New Roman" w:hAnsi="Times New Roman" w:cs="Times New Roman"/>
          <w:color w:val="000000"/>
          <w:sz w:val="28"/>
          <w:szCs w:val="28"/>
        </w:rPr>
        <w:t>)</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Користувач може вказати осі координат, грати, додати написи і пояснення,</w:t>
      </w:r>
    </w:p>
    <w:p w:rsidR="00551AFD" w:rsidRPr="00551AFD" w:rsidRDefault="00551AFD" w:rsidP="00551AFD">
      <w:pPr>
        <w:shd w:val="clear" w:color="auto" w:fill="FFFFFF"/>
        <w:spacing w:after="0"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t>використовувати логарифмічну шкалу або полярні координати.</w:t>
      </w:r>
    </w:p>
    <w:p w:rsidR="00551AFD" w:rsidRPr="00551AFD" w:rsidRDefault="00551AFD" w:rsidP="00551AFD">
      <w:pPr>
        <w:spacing w:line="360" w:lineRule="auto"/>
        <w:jc w:val="both"/>
        <w:rPr>
          <w:rFonts w:ascii="Times New Roman" w:eastAsia="Times New Roman" w:hAnsi="Times New Roman" w:cs="Times New Roman"/>
          <w:color w:val="000000"/>
          <w:sz w:val="28"/>
          <w:szCs w:val="28"/>
        </w:rPr>
      </w:pPr>
      <w:r w:rsidRPr="00551AFD">
        <w:rPr>
          <w:rFonts w:ascii="Times New Roman" w:eastAsia="Times New Roman" w:hAnsi="Times New Roman" w:cs="Times New Roman"/>
          <w:color w:val="000000"/>
          <w:sz w:val="28"/>
          <w:szCs w:val="28"/>
        </w:rPr>
        <w:br w:type="page"/>
      </w:r>
    </w:p>
    <w:p w:rsidR="00551AFD" w:rsidRPr="00987DFA" w:rsidRDefault="00903DCB" w:rsidP="00551AFD">
      <w:pPr>
        <w:pStyle w:val="2"/>
        <w:ind w:firstLine="851"/>
        <w:rPr>
          <w:rFonts w:ascii="Times New Roman" w:hAnsi="Times New Roman" w:cs="Times New Roman"/>
          <w:i/>
          <w:color w:val="000000" w:themeColor="text1"/>
          <w:sz w:val="28"/>
          <w:szCs w:val="28"/>
          <w:u w:val="single"/>
          <w:lang w:val="uk-UA"/>
        </w:rPr>
      </w:pPr>
      <w:r>
        <w:rPr>
          <w:rFonts w:ascii="Times New Roman" w:hAnsi="Times New Roman" w:cs="Times New Roman"/>
          <w:i/>
          <w:color w:val="000000" w:themeColor="text1"/>
          <w:sz w:val="28"/>
          <w:szCs w:val="28"/>
          <w:u w:val="single"/>
          <w:lang w:val="uk-UA"/>
        </w:rPr>
        <w:lastRenderedPageBreak/>
        <w:t>2.</w:t>
      </w:r>
      <w:r w:rsidR="00551AFD" w:rsidRPr="00987DFA">
        <w:rPr>
          <w:rFonts w:ascii="Times New Roman" w:hAnsi="Times New Roman" w:cs="Times New Roman"/>
          <w:i/>
          <w:color w:val="000000" w:themeColor="text1"/>
          <w:sz w:val="28"/>
          <w:szCs w:val="28"/>
          <w:u w:val="single"/>
          <w:lang w:val="uk-UA"/>
        </w:rPr>
        <w:t>2. Практична реалізація</w:t>
      </w:r>
    </w:p>
    <w:p w:rsidR="00551AFD" w:rsidRDefault="00551AFD" w:rsidP="00551AFD">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6120765" cy="40786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16">
                      <a:extLst>
                        <a:ext uri="{28A0092B-C50C-407E-A947-70E740481C1C}">
                          <a14:useLocalDpi xmlns:a14="http://schemas.microsoft.com/office/drawing/2010/main" val="0"/>
                        </a:ext>
                      </a:extLst>
                    </a:blip>
                    <a:stretch>
                      <a:fillRect/>
                    </a:stretch>
                  </pic:blipFill>
                  <pic:spPr>
                    <a:xfrm>
                      <a:off x="0" y="0"/>
                      <a:ext cx="6120765" cy="4078605"/>
                    </a:xfrm>
                    <a:prstGeom prst="rect">
                      <a:avLst/>
                    </a:prstGeom>
                  </pic:spPr>
                </pic:pic>
              </a:graphicData>
            </a:graphic>
          </wp:inline>
        </w:drawing>
      </w:r>
      <w:r>
        <w:rPr>
          <w:rFonts w:ascii="Times New Roman" w:hAnsi="Times New Roman" w:cs="Times New Roman"/>
          <w:noProof/>
          <w:sz w:val="28"/>
        </w:rPr>
        <w:drawing>
          <wp:inline distT="0" distB="0" distL="0" distR="0">
            <wp:extent cx="6120765" cy="426783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a:blip r:embed="rId17">
                      <a:extLst>
                        <a:ext uri="{28A0092B-C50C-407E-A947-70E740481C1C}">
                          <a14:useLocalDpi xmlns:a14="http://schemas.microsoft.com/office/drawing/2010/main" val="0"/>
                        </a:ext>
                      </a:extLst>
                    </a:blip>
                    <a:stretch>
                      <a:fillRect/>
                    </a:stretch>
                  </pic:blipFill>
                  <pic:spPr>
                    <a:xfrm>
                      <a:off x="0" y="0"/>
                      <a:ext cx="6120765" cy="4267835"/>
                    </a:xfrm>
                    <a:prstGeom prst="rect">
                      <a:avLst/>
                    </a:prstGeom>
                  </pic:spPr>
                </pic:pic>
              </a:graphicData>
            </a:graphic>
          </wp:inline>
        </w:drawing>
      </w:r>
      <w:r>
        <w:rPr>
          <w:rFonts w:ascii="Times New Roman" w:hAnsi="Times New Roman" w:cs="Times New Roman"/>
          <w:noProof/>
          <w:sz w:val="28"/>
        </w:rPr>
        <w:lastRenderedPageBreak/>
        <w:drawing>
          <wp:inline distT="0" distB="0" distL="0" distR="0">
            <wp:extent cx="6120765" cy="42894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4289425"/>
                    </a:xfrm>
                    <a:prstGeom prst="rect">
                      <a:avLst/>
                    </a:prstGeom>
                  </pic:spPr>
                </pic:pic>
              </a:graphicData>
            </a:graphic>
          </wp:inline>
        </w:drawing>
      </w:r>
      <w:r>
        <w:rPr>
          <w:rFonts w:ascii="Times New Roman" w:hAnsi="Times New Roman" w:cs="Times New Roman"/>
          <w:noProof/>
          <w:sz w:val="28"/>
        </w:rPr>
        <w:drawing>
          <wp:inline distT="0" distB="0" distL="0" distR="0">
            <wp:extent cx="6120765" cy="4108450"/>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png"/>
                    <pic:cNvPicPr/>
                  </pic:nvPicPr>
                  <pic:blipFill>
                    <a:blip r:embed="rId19">
                      <a:extLst>
                        <a:ext uri="{28A0092B-C50C-407E-A947-70E740481C1C}">
                          <a14:useLocalDpi xmlns:a14="http://schemas.microsoft.com/office/drawing/2010/main" val="0"/>
                        </a:ext>
                      </a:extLst>
                    </a:blip>
                    <a:stretch>
                      <a:fillRect/>
                    </a:stretch>
                  </pic:blipFill>
                  <pic:spPr>
                    <a:xfrm>
                      <a:off x="0" y="0"/>
                      <a:ext cx="6120765" cy="4108450"/>
                    </a:xfrm>
                    <a:prstGeom prst="rect">
                      <a:avLst/>
                    </a:prstGeom>
                  </pic:spPr>
                </pic:pic>
              </a:graphicData>
            </a:graphic>
          </wp:inline>
        </w:drawing>
      </w:r>
      <w:r>
        <w:rPr>
          <w:rFonts w:ascii="Times New Roman" w:hAnsi="Times New Roman" w:cs="Times New Roman"/>
          <w:noProof/>
          <w:sz w:val="28"/>
        </w:rPr>
        <w:lastRenderedPageBreak/>
        <w:drawing>
          <wp:inline distT="0" distB="0" distL="0" distR="0">
            <wp:extent cx="6120765" cy="4025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png"/>
                    <pic:cNvPicPr/>
                  </pic:nvPicPr>
                  <pic:blipFill>
                    <a:blip r:embed="rId20">
                      <a:extLst>
                        <a:ext uri="{28A0092B-C50C-407E-A947-70E740481C1C}">
                          <a14:useLocalDpi xmlns:a14="http://schemas.microsoft.com/office/drawing/2010/main" val="0"/>
                        </a:ext>
                      </a:extLst>
                    </a:blip>
                    <a:stretch>
                      <a:fillRect/>
                    </a:stretch>
                  </pic:blipFill>
                  <pic:spPr>
                    <a:xfrm>
                      <a:off x="0" y="0"/>
                      <a:ext cx="6120765" cy="4025900"/>
                    </a:xfrm>
                    <a:prstGeom prst="rect">
                      <a:avLst/>
                    </a:prstGeom>
                  </pic:spPr>
                </pic:pic>
              </a:graphicData>
            </a:graphic>
          </wp:inline>
        </w:drawing>
      </w:r>
      <w:r>
        <w:rPr>
          <w:rFonts w:ascii="Times New Roman" w:hAnsi="Times New Roman" w:cs="Times New Roman"/>
          <w:noProof/>
          <w:sz w:val="28"/>
        </w:rPr>
        <w:drawing>
          <wp:inline distT="0" distB="0" distL="0" distR="0">
            <wp:extent cx="6120765" cy="44037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21">
                      <a:extLst>
                        <a:ext uri="{28A0092B-C50C-407E-A947-70E740481C1C}">
                          <a14:useLocalDpi xmlns:a14="http://schemas.microsoft.com/office/drawing/2010/main" val="0"/>
                        </a:ext>
                      </a:extLst>
                    </a:blip>
                    <a:stretch>
                      <a:fillRect/>
                    </a:stretch>
                  </pic:blipFill>
                  <pic:spPr>
                    <a:xfrm>
                      <a:off x="0" y="0"/>
                      <a:ext cx="6120765" cy="4403725"/>
                    </a:xfrm>
                    <a:prstGeom prst="rect">
                      <a:avLst/>
                    </a:prstGeom>
                  </pic:spPr>
                </pic:pic>
              </a:graphicData>
            </a:graphic>
          </wp:inline>
        </w:drawing>
      </w:r>
      <w:r>
        <w:rPr>
          <w:rFonts w:ascii="Times New Roman" w:hAnsi="Times New Roman" w:cs="Times New Roman"/>
          <w:noProof/>
          <w:sz w:val="28"/>
        </w:rPr>
        <w:lastRenderedPageBreak/>
        <w:drawing>
          <wp:inline distT="0" distB="0" distL="0" distR="0">
            <wp:extent cx="6120765" cy="4277995"/>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png"/>
                    <pic:cNvPicPr/>
                  </pic:nvPicPr>
                  <pic:blipFill>
                    <a:blip r:embed="rId22">
                      <a:extLst>
                        <a:ext uri="{28A0092B-C50C-407E-A947-70E740481C1C}">
                          <a14:useLocalDpi xmlns:a14="http://schemas.microsoft.com/office/drawing/2010/main" val="0"/>
                        </a:ext>
                      </a:extLst>
                    </a:blip>
                    <a:stretch>
                      <a:fillRect/>
                    </a:stretch>
                  </pic:blipFill>
                  <pic:spPr>
                    <a:xfrm>
                      <a:off x="0" y="0"/>
                      <a:ext cx="6120765" cy="4277995"/>
                    </a:xfrm>
                    <a:prstGeom prst="rect">
                      <a:avLst/>
                    </a:prstGeom>
                  </pic:spPr>
                </pic:pic>
              </a:graphicData>
            </a:graphic>
          </wp:inline>
        </w:drawing>
      </w:r>
      <w:r>
        <w:rPr>
          <w:rFonts w:ascii="Times New Roman" w:hAnsi="Times New Roman" w:cs="Times New Roman"/>
          <w:noProof/>
          <w:sz w:val="28"/>
        </w:rPr>
        <w:drawing>
          <wp:inline distT="0" distB="0" distL="0" distR="0">
            <wp:extent cx="6120765" cy="4225925"/>
            <wp:effectExtent l="0" t="0" r="0"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png"/>
                    <pic:cNvPicPr/>
                  </pic:nvPicPr>
                  <pic:blipFill>
                    <a:blip r:embed="rId23">
                      <a:extLst>
                        <a:ext uri="{28A0092B-C50C-407E-A947-70E740481C1C}">
                          <a14:useLocalDpi xmlns:a14="http://schemas.microsoft.com/office/drawing/2010/main" val="0"/>
                        </a:ext>
                      </a:extLst>
                    </a:blip>
                    <a:stretch>
                      <a:fillRect/>
                    </a:stretch>
                  </pic:blipFill>
                  <pic:spPr>
                    <a:xfrm>
                      <a:off x="0" y="0"/>
                      <a:ext cx="6120765" cy="4225925"/>
                    </a:xfrm>
                    <a:prstGeom prst="rect">
                      <a:avLst/>
                    </a:prstGeom>
                  </pic:spPr>
                </pic:pic>
              </a:graphicData>
            </a:graphic>
          </wp:inline>
        </w:drawing>
      </w:r>
      <w:r>
        <w:rPr>
          <w:rFonts w:ascii="Times New Roman" w:hAnsi="Times New Roman" w:cs="Times New Roman"/>
          <w:noProof/>
          <w:sz w:val="28"/>
        </w:rPr>
        <w:lastRenderedPageBreak/>
        <w:drawing>
          <wp:inline distT="0" distB="0" distL="0" distR="0">
            <wp:extent cx="6120765" cy="39395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png"/>
                    <pic:cNvPicPr/>
                  </pic:nvPicPr>
                  <pic:blipFill>
                    <a:blip r:embed="rId24">
                      <a:extLst>
                        <a:ext uri="{28A0092B-C50C-407E-A947-70E740481C1C}">
                          <a14:useLocalDpi xmlns:a14="http://schemas.microsoft.com/office/drawing/2010/main" val="0"/>
                        </a:ext>
                      </a:extLst>
                    </a:blip>
                    <a:stretch>
                      <a:fillRect/>
                    </a:stretch>
                  </pic:blipFill>
                  <pic:spPr>
                    <a:xfrm>
                      <a:off x="0" y="0"/>
                      <a:ext cx="6120765" cy="3939540"/>
                    </a:xfrm>
                    <a:prstGeom prst="rect">
                      <a:avLst/>
                    </a:prstGeom>
                  </pic:spPr>
                </pic:pic>
              </a:graphicData>
            </a:graphic>
          </wp:inline>
        </w:drawing>
      </w:r>
    </w:p>
    <w:p w:rsidR="00551AFD" w:rsidRDefault="00551AFD" w:rsidP="00551AFD">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6120765" cy="316738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png"/>
                    <pic:cNvPicPr/>
                  </pic:nvPicPr>
                  <pic:blipFill>
                    <a:blip r:embed="rId25">
                      <a:extLst>
                        <a:ext uri="{28A0092B-C50C-407E-A947-70E740481C1C}">
                          <a14:useLocalDpi xmlns:a14="http://schemas.microsoft.com/office/drawing/2010/main" val="0"/>
                        </a:ext>
                      </a:extLst>
                    </a:blip>
                    <a:stretch>
                      <a:fillRect/>
                    </a:stretch>
                  </pic:blipFill>
                  <pic:spPr>
                    <a:xfrm>
                      <a:off x="0" y="0"/>
                      <a:ext cx="6120765" cy="3167380"/>
                    </a:xfrm>
                    <a:prstGeom prst="rect">
                      <a:avLst/>
                    </a:prstGeom>
                  </pic:spPr>
                </pic:pic>
              </a:graphicData>
            </a:graphic>
          </wp:inline>
        </w:drawing>
      </w:r>
    </w:p>
    <w:p w:rsidR="003E66F4" w:rsidRPr="00903DCB" w:rsidRDefault="003E66F4" w:rsidP="00903DCB">
      <w:pPr>
        <w:pStyle w:val="2"/>
        <w:ind w:firstLine="851"/>
        <w:rPr>
          <w:rFonts w:ascii="Times New Roman" w:hAnsi="Times New Roman" w:cs="Times New Roman"/>
          <w:i/>
          <w:color w:val="000000" w:themeColor="text1"/>
          <w:sz w:val="28"/>
          <w:szCs w:val="28"/>
          <w:u w:val="single"/>
          <w:lang w:val="uk-UA"/>
        </w:rPr>
      </w:pPr>
      <w:bookmarkStart w:id="5" w:name="_Toc41240012"/>
      <w:r w:rsidRPr="00903DCB">
        <w:rPr>
          <w:rFonts w:ascii="Times New Roman" w:hAnsi="Times New Roman" w:cs="Times New Roman"/>
          <w:i/>
          <w:color w:val="000000" w:themeColor="text1"/>
          <w:sz w:val="28"/>
          <w:szCs w:val="28"/>
          <w:u w:val="single"/>
          <w:lang w:val="uk-UA"/>
        </w:rPr>
        <w:t>2.3. Висновки до розділу</w:t>
      </w:r>
      <w:bookmarkEnd w:id="5"/>
    </w:p>
    <w:p w:rsidR="003E66F4" w:rsidRPr="00F9310A" w:rsidRDefault="003E66F4" w:rsidP="003E66F4">
      <w:pPr>
        <w:spacing w:after="0" w:line="360" w:lineRule="auto"/>
        <w:rPr>
          <w:rFonts w:ascii="Times New Roman" w:hAnsi="Times New Roman"/>
          <w:sz w:val="28"/>
          <w:szCs w:val="28"/>
        </w:rPr>
      </w:pPr>
      <w:r>
        <w:rPr>
          <w:rFonts w:ascii="Times New Roman" w:hAnsi="Times New Roman"/>
          <w:sz w:val="28"/>
          <w:szCs w:val="28"/>
        </w:rPr>
        <w:t xml:space="preserve">У даному розділі було розглянуто бібліотеку </w:t>
      </w:r>
      <w:proofErr w:type="spellStart"/>
      <w:r w:rsidRPr="000E6082">
        <w:rPr>
          <w:rFonts w:ascii="Times New Roman" w:hAnsi="Times New Roman"/>
          <w:sz w:val="28"/>
          <w:szCs w:val="28"/>
        </w:rPr>
        <w:t>Matplotlib</w:t>
      </w:r>
      <w:proofErr w:type="spellEnd"/>
      <w:r>
        <w:rPr>
          <w:rFonts w:ascii="Times New Roman" w:hAnsi="Times New Roman"/>
          <w:sz w:val="28"/>
          <w:szCs w:val="28"/>
        </w:rPr>
        <w:t xml:space="preserve">. Вивчено основи роботи з нею, основні види графіків та правила їх побудови. Вивчено деякі методи </w:t>
      </w:r>
      <w:r>
        <w:rPr>
          <w:rFonts w:ascii="Times New Roman" w:hAnsi="Times New Roman"/>
          <w:sz w:val="28"/>
          <w:szCs w:val="28"/>
        </w:rPr>
        <w:t xml:space="preserve">функціонального та об’єктно-орієнтовного підходу </w:t>
      </w:r>
      <w:r>
        <w:rPr>
          <w:rFonts w:ascii="Times New Roman" w:hAnsi="Times New Roman"/>
          <w:sz w:val="28"/>
          <w:szCs w:val="28"/>
        </w:rPr>
        <w:t>для роботи з графіками за допомогою даної бібліотеки.</w:t>
      </w:r>
    </w:p>
    <w:p w:rsidR="00903DCB" w:rsidRDefault="00903DCB" w:rsidP="00551AFD">
      <w:pPr>
        <w:spacing w:line="360" w:lineRule="auto"/>
        <w:rPr>
          <w:rFonts w:ascii="Times New Roman" w:hAnsi="Times New Roman" w:cs="Times New Roman"/>
          <w:sz w:val="28"/>
        </w:rPr>
      </w:pPr>
    </w:p>
    <w:p w:rsidR="00903DCB" w:rsidRPr="00F9310A" w:rsidRDefault="00903DCB" w:rsidP="00903DCB">
      <w:pPr>
        <w:pStyle w:val="1"/>
        <w:ind w:firstLine="851"/>
        <w:rPr>
          <w:rFonts w:ascii="Times New Roman" w:hAnsi="Times New Roman" w:cs="Times New Roman"/>
          <w:caps/>
          <w:color w:val="000000" w:themeColor="text1"/>
        </w:rPr>
      </w:pPr>
      <w:r>
        <w:rPr>
          <w:rFonts w:ascii="Times New Roman" w:hAnsi="Times New Roman" w:cs="Times New Roman"/>
        </w:rPr>
        <w:br w:type="page"/>
      </w:r>
      <w:bookmarkStart w:id="6" w:name="_Toc41240013"/>
      <w:r>
        <w:rPr>
          <w:rFonts w:ascii="Times New Roman" w:hAnsi="Times New Roman" w:cs="Times New Roman"/>
          <w:caps/>
          <w:color w:val="000000" w:themeColor="text1"/>
        </w:rPr>
        <w:lastRenderedPageBreak/>
        <w:t>3</w:t>
      </w:r>
      <w:r w:rsidRPr="000E6082">
        <w:rPr>
          <w:rFonts w:ascii="Times New Roman" w:hAnsi="Times New Roman" w:cs="Times New Roman"/>
          <w:caps/>
          <w:color w:val="000000" w:themeColor="text1"/>
        </w:rPr>
        <w:t xml:space="preserve">. Візуалізація даних за допомогою бібліотеки </w:t>
      </w:r>
      <w:r>
        <w:rPr>
          <w:rFonts w:ascii="Times New Roman" w:hAnsi="Times New Roman" w:cs="Times New Roman"/>
          <w:caps/>
          <w:color w:val="000000" w:themeColor="text1"/>
          <w:lang w:val="en-US"/>
        </w:rPr>
        <w:t>SEABORN</w:t>
      </w:r>
      <w:bookmarkEnd w:id="6"/>
    </w:p>
    <w:p w:rsidR="00903DCB" w:rsidRPr="00903DCB" w:rsidRDefault="00903DCB" w:rsidP="00903DCB">
      <w:pPr>
        <w:pStyle w:val="2"/>
        <w:spacing w:before="0" w:line="360" w:lineRule="auto"/>
        <w:ind w:firstLine="851"/>
        <w:rPr>
          <w:rFonts w:ascii="Times New Roman" w:hAnsi="Times New Roman" w:cs="Times New Roman"/>
          <w:i/>
          <w:color w:val="000000" w:themeColor="text1"/>
          <w:sz w:val="28"/>
          <w:szCs w:val="28"/>
          <w:u w:val="single"/>
          <w:lang w:val="uk-UA"/>
        </w:rPr>
      </w:pPr>
      <w:bookmarkStart w:id="7" w:name="_Toc41240014"/>
      <w:r w:rsidRPr="00903DCB">
        <w:rPr>
          <w:rFonts w:ascii="Times New Roman" w:hAnsi="Times New Roman" w:cs="Times New Roman"/>
          <w:i/>
          <w:color w:val="000000" w:themeColor="text1"/>
          <w:sz w:val="28"/>
          <w:szCs w:val="28"/>
          <w:u w:val="single"/>
          <w:lang w:val="uk-UA"/>
        </w:rPr>
        <w:t>3</w:t>
      </w:r>
      <w:r w:rsidRPr="00903DCB">
        <w:rPr>
          <w:rFonts w:ascii="Times New Roman" w:hAnsi="Times New Roman" w:cs="Times New Roman"/>
          <w:i/>
          <w:color w:val="000000" w:themeColor="text1"/>
          <w:sz w:val="28"/>
          <w:szCs w:val="28"/>
          <w:u w:val="single"/>
        </w:rPr>
        <w:t>.1. Т</w:t>
      </w:r>
      <w:proofErr w:type="spellStart"/>
      <w:r w:rsidRPr="00903DCB">
        <w:rPr>
          <w:rFonts w:ascii="Times New Roman" w:hAnsi="Times New Roman" w:cs="Times New Roman"/>
          <w:i/>
          <w:color w:val="000000" w:themeColor="text1"/>
          <w:sz w:val="28"/>
          <w:szCs w:val="28"/>
          <w:u w:val="single"/>
          <w:lang w:val="uk-UA"/>
        </w:rPr>
        <w:t>еоретичні</w:t>
      </w:r>
      <w:proofErr w:type="spellEnd"/>
      <w:r w:rsidRPr="00903DCB">
        <w:rPr>
          <w:rFonts w:ascii="Times New Roman" w:hAnsi="Times New Roman" w:cs="Times New Roman"/>
          <w:i/>
          <w:color w:val="000000" w:themeColor="text1"/>
          <w:sz w:val="28"/>
          <w:szCs w:val="28"/>
          <w:u w:val="single"/>
          <w:lang w:val="uk-UA"/>
        </w:rPr>
        <w:t xml:space="preserve"> відомості</w:t>
      </w:r>
      <w:bookmarkEnd w:id="7"/>
    </w:p>
    <w:p w:rsidR="00903DCB" w:rsidRPr="004C4200" w:rsidRDefault="00903DCB" w:rsidP="00903DCB">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Бібліотека візуалізації даних </w:t>
      </w:r>
      <w:proofErr w:type="spellStart"/>
      <w:r w:rsidRPr="004C4200">
        <w:rPr>
          <w:rFonts w:ascii="Times New Roman" w:eastAsia="Times New Roman" w:hAnsi="Times New Roman" w:cs="Times New Roman"/>
          <w:color w:val="000000"/>
          <w:sz w:val="28"/>
          <w:szCs w:val="28"/>
        </w:rPr>
        <w:t>Seaborn</w:t>
      </w:r>
      <w:proofErr w:type="spellEnd"/>
      <w:r w:rsidRPr="004C4200">
        <w:rPr>
          <w:rFonts w:ascii="Times New Roman" w:eastAsia="Times New Roman" w:hAnsi="Times New Roman" w:cs="Times New Roman"/>
          <w:color w:val="000000"/>
          <w:sz w:val="28"/>
          <w:szCs w:val="28"/>
        </w:rPr>
        <w:t xml:space="preserve"> також заснована на </w:t>
      </w:r>
      <w:proofErr w:type="spellStart"/>
      <w:r w:rsidRPr="004C4200">
        <w:rPr>
          <w:rFonts w:ascii="Times New Roman" w:eastAsia="Times New Roman" w:hAnsi="Times New Roman" w:cs="Times New Roman"/>
          <w:color w:val="000000"/>
          <w:sz w:val="28"/>
          <w:szCs w:val="28"/>
        </w:rPr>
        <w:t>Matplotlib</w:t>
      </w:r>
      <w:proofErr w:type="spellEnd"/>
      <w:r w:rsidRPr="004C4200">
        <w:rPr>
          <w:rFonts w:ascii="Times New Roman" w:eastAsia="Times New Roman" w:hAnsi="Times New Roman" w:cs="Times New Roman"/>
          <w:color w:val="000000"/>
          <w:sz w:val="28"/>
          <w:szCs w:val="28"/>
        </w:rPr>
        <w:t>.</w:t>
      </w:r>
    </w:p>
    <w:p w:rsidR="00903DCB" w:rsidRPr="004C4200" w:rsidRDefault="00903DCB" w:rsidP="00903DCB">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Вона поставляється з повнофункціональним інтерфейсом для малювання</w:t>
      </w:r>
    </w:p>
    <w:p w:rsidR="00903DCB" w:rsidRPr="004C4200" w:rsidRDefault="00903DCB" w:rsidP="00903DCB">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привабливою і інформативною статистичної графіки. Його API для створення</w:t>
      </w:r>
    </w:p>
    <w:p w:rsidR="00903DCB" w:rsidRPr="004C4200" w:rsidRDefault="00903DCB" w:rsidP="00903DCB">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візуалізацій на основі KDE більш лаконічний, ніж у інших схожих бібліотек.</w:t>
      </w:r>
    </w:p>
    <w:p w:rsidR="00903DCB" w:rsidRPr="004C4200" w:rsidRDefault="00903DCB" w:rsidP="00903DCB">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4C4200">
        <w:rPr>
          <w:rFonts w:ascii="Times New Roman" w:eastAsia="Times New Roman" w:hAnsi="Times New Roman" w:cs="Times New Roman"/>
          <w:color w:val="000000"/>
          <w:sz w:val="28"/>
          <w:szCs w:val="28"/>
        </w:rPr>
        <w:t>Seaborn</w:t>
      </w:r>
      <w:proofErr w:type="spellEnd"/>
      <w:r w:rsidRPr="004C4200">
        <w:rPr>
          <w:rFonts w:ascii="Times New Roman" w:eastAsia="Times New Roman" w:hAnsi="Times New Roman" w:cs="Times New Roman"/>
          <w:color w:val="000000"/>
          <w:sz w:val="28"/>
          <w:szCs w:val="28"/>
        </w:rPr>
        <w:t xml:space="preserve"> старанно працює над тим, щоб візуалізація стала центральною</w:t>
      </w:r>
    </w:p>
    <w:p w:rsidR="00903DCB" w:rsidRPr="004C4200" w:rsidRDefault="00903DCB" w:rsidP="00903DCB">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частиною розуміння і вивчення даних. </w:t>
      </w:r>
      <w:proofErr w:type="spellStart"/>
      <w:r w:rsidRPr="004C4200">
        <w:rPr>
          <w:rFonts w:ascii="Times New Roman" w:eastAsia="Times New Roman" w:hAnsi="Times New Roman" w:cs="Times New Roman"/>
          <w:color w:val="000000"/>
          <w:sz w:val="28"/>
          <w:szCs w:val="28"/>
        </w:rPr>
        <w:t>Seaborn</w:t>
      </w:r>
      <w:proofErr w:type="spellEnd"/>
      <w:r w:rsidRPr="004C4200">
        <w:rPr>
          <w:rFonts w:ascii="Times New Roman" w:eastAsia="Times New Roman" w:hAnsi="Times New Roman" w:cs="Times New Roman"/>
          <w:color w:val="000000"/>
          <w:sz w:val="28"/>
          <w:szCs w:val="28"/>
        </w:rPr>
        <w:t xml:space="preserve"> повністю інтегрований зі </w:t>
      </w:r>
      <w:proofErr w:type="spellStart"/>
      <w:r w:rsidRPr="004C4200">
        <w:rPr>
          <w:rFonts w:ascii="Times New Roman" w:eastAsia="Times New Roman" w:hAnsi="Times New Roman" w:cs="Times New Roman"/>
          <w:color w:val="000000"/>
          <w:sz w:val="28"/>
          <w:szCs w:val="28"/>
        </w:rPr>
        <w:t>стеком</w:t>
      </w:r>
      <w:proofErr w:type="spellEnd"/>
    </w:p>
    <w:p w:rsidR="00903DCB" w:rsidRPr="004C4200" w:rsidRDefault="00903DCB" w:rsidP="00903DCB">
      <w:pPr>
        <w:shd w:val="clear" w:color="auto" w:fill="FFFFFF"/>
        <w:spacing w:after="0" w:line="360" w:lineRule="auto"/>
        <w:jc w:val="both"/>
        <w:rPr>
          <w:rFonts w:ascii="Times New Roman" w:eastAsia="Times New Roman" w:hAnsi="Times New Roman" w:cs="Times New Roman"/>
          <w:color w:val="000000"/>
          <w:sz w:val="28"/>
          <w:szCs w:val="28"/>
        </w:rPr>
      </w:pPr>
      <w:proofErr w:type="spellStart"/>
      <w:r w:rsidRPr="004C4200">
        <w:rPr>
          <w:rFonts w:ascii="Times New Roman" w:eastAsia="Times New Roman" w:hAnsi="Times New Roman" w:cs="Times New Roman"/>
          <w:color w:val="000000"/>
          <w:sz w:val="28"/>
          <w:szCs w:val="28"/>
        </w:rPr>
        <w:t>PyData</w:t>
      </w:r>
      <w:proofErr w:type="spellEnd"/>
      <w:r w:rsidRPr="004C4200">
        <w:rPr>
          <w:rFonts w:ascii="Times New Roman" w:eastAsia="Times New Roman" w:hAnsi="Times New Roman" w:cs="Times New Roman"/>
          <w:color w:val="000000"/>
          <w:sz w:val="28"/>
          <w:szCs w:val="28"/>
        </w:rPr>
        <w:t xml:space="preserve">, включаючи підтримку структур даних </w:t>
      </w:r>
      <w:proofErr w:type="spellStart"/>
      <w:r w:rsidRPr="004C4200">
        <w:rPr>
          <w:rFonts w:ascii="Times New Roman" w:eastAsia="Times New Roman" w:hAnsi="Times New Roman" w:cs="Times New Roman"/>
          <w:color w:val="000000"/>
          <w:sz w:val="28"/>
          <w:szCs w:val="28"/>
        </w:rPr>
        <w:t>numpy</w:t>
      </w:r>
      <w:proofErr w:type="spellEnd"/>
      <w:r w:rsidRPr="004C4200">
        <w:rPr>
          <w:rFonts w:ascii="Times New Roman" w:eastAsia="Times New Roman" w:hAnsi="Times New Roman" w:cs="Times New Roman"/>
          <w:color w:val="000000"/>
          <w:sz w:val="28"/>
          <w:szCs w:val="28"/>
        </w:rPr>
        <w:t xml:space="preserve"> і </w:t>
      </w:r>
      <w:proofErr w:type="spellStart"/>
      <w:r w:rsidRPr="004C4200">
        <w:rPr>
          <w:rFonts w:ascii="Times New Roman" w:eastAsia="Times New Roman" w:hAnsi="Times New Roman" w:cs="Times New Roman"/>
          <w:color w:val="000000"/>
          <w:sz w:val="28"/>
          <w:szCs w:val="28"/>
        </w:rPr>
        <w:t>pandas</w:t>
      </w:r>
      <w:proofErr w:type="spellEnd"/>
      <w:r w:rsidRPr="004C4200">
        <w:rPr>
          <w:rFonts w:ascii="Times New Roman" w:eastAsia="Times New Roman" w:hAnsi="Times New Roman" w:cs="Times New Roman"/>
          <w:color w:val="000000"/>
          <w:sz w:val="28"/>
          <w:szCs w:val="28"/>
        </w:rPr>
        <w:t>.</w:t>
      </w:r>
    </w:p>
    <w:p w:rsidR="00903DCB" w:rsidRPr="00987DFA" w:rsidRDefault="00903DCB" w:rsidP="00903DCB">
      <w:pPr>
        <w:pStyle w:val="2"/>
        <w:ind w:firstLine="851"/>
        <w:rPr>
          <w:rFonts w:ascii="Times New Roman" w:hAnsi="Times New Roman" w:cs="Times New Roman"/>
          <w:i/>
          <w:color w:val="000000" w:themeColor="text1"/>
          <w:sz w:val="28"/>
          <w:szCs w:val="28"/>
          <w:u w:val="single"/>
          <w:lang w:val="uk-UA"/>
        </w:rPr>
      </w:pPr>
      <w:r>
        <w:rPr>
          <w:rFonts w:ascii="Times New Roman" w:hAnsi="Times New Roman" w:cs="Times New Roman"/>
          <w:i/>
          <w:color w:val="000000" w:themeColor="text1"/>
          <w:sz w:val="28"/>
          <w:szCs w:val="28"/>
          <w:u w:val="single"/>
          <w:lang w:val="uk-UA"/>
        </w:rPr>
        <w:t>3</w:t>
      </w:r>
      <w:r w:rsidRPr="00987DFA">
        <w:rPr>
          <w:rFonts w:ascii="Times New Roman" w:hAnsi="Times New Roman" w:cs="Times New Roman"/>
          <w:i/>
          <w:color w:val="000000" w:themeColor="text1"/>
          <w:sz w:val="28"/>
          <w:szCs w:val="28"/>
          <w:u w:val="single"/>
          <w:lang w:val="uk-UA"/>
        </w:rPr>
        <w:t>.2. Практична реалізація</w:t>
      </w:r>
    </w:p>
    <w:p w:rsidR="00903DCB" w:rsidRDefault="00903DCB" w:rsidP="00903DCB">
      <w:pPr>
        <w:rPr>
          <w:lang w:val="en-US" w:eastAsia="ru-RU"/>
        </w:rPr>
      </w:pPr>
      <w:r>
        <w:rPr>
          <w:noProof/>
        </w:rPr>
        <w:drawing>
          <wp:inline distT="0" distB="0" distL="0" distR="0">
            <wp:extent cx="6120765" cy="36087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6">
                      <a:extLst>
                        <a:ext uri="{28A0092B-C50C-407E-A947-70E740481C1C}">
                          <a14:useLocalDpi xmlns:a14="http://schemas.microsoft.com/office/drawing/2010/main" val="0"/>
                        </a:ext>
                      </a:extLst>
                    </a:blip>
                    <a:stretch>
                      <a:fillRect/>
                    </a:stretch>
                  </pic:blipFill>
                  <pic:spPr>
                    <a:xfrm>
                      <a:off x="0" y="0"/>
                      <a:ext cx="6120765" cy="3608705"/>
                    </a:xfrm>
                    <a:prstGeom prst="rect">
                      <a:avLst/>
                    </a:prstGeom>
                  </pic:spPr>
                </pic:pic>
              </a:graphicData>
            </a:graphic>
          </wp:inline>
        </w:drawing>
      </w:r>
    </w:p>
    <w:p w:rsidR="00903DCB" w:rsidRPr="00903DCB" w:rsidRDefault="00903DCB" w:rsidP="00903DCB">
      <w:pPr>
        <w:rPr>
          <w:lang w:val="en-US" w:eastAsia="ru-RU"/>
        </w:rPr>
      </w:pPr>
      <w:r>
        <w:rPr>
          <w:noProof/>
        </w:rPr>
        <w:lastRenderedPageBreak/>
        <w:drawing>
          <wp:inline distT="0" distB="0" distL="0" distR="0">
            <wp:extent cx="6120765" cy="2987040"/>
            <wp:effectExtent l="0" t="0" r="0"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27">
                      <a:extLst>
                        <a:ext uri="{28A0092B-C50C-407E-A947-70E740481C1C}">
                          <a14:useLocalDpi xmlns:a14="http://schemas.microsoft.com/office/drawing/2010/main" val="0"/>
                        </a:ext>
                      </a:extLst>
                    </a:blip>
                    <a:stretch>
                      <a:fillRect/>
                    </a:stretch>
                  </pic:blipFill>
                  <pic:spPr>
                    <a:xfrm>
                      <a:off x="0" y="0"/>
                      <a:ext cx="6120765" cy="2987040"/>
                    </a:xfrm>
                    <a:prstGeom prst="rect">
                      <a:avLst/>
                    </a:prstGeom>
                  </pic:spPr>
                </pic:pic>
              </a:graphicData>
            </a:graphic>
          </wp:inline>
        </w:drawing>
      </w:r>
      <w:r>
        <w:rPr>
          <w:noProof/>
        </w:rPr>
        <w:drawing>
          <wp:inline distT="0" distB="0" distL="0" distR="0">
            <wp:extent cx="6120765" cy="378015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png"/>
                    <pic:cNvPicPr/>
                  </pic:nvPicPr>
                  <pic:blipFill>
                    <a:blip r:embed="rId28">
                      <a:extLst>
                        <a:ext uri="{28A0092B-C50C-407E-A947-70E740481C1C}">
                          <a14:useLocalDpi xmlns:a14="http://schemas.microsoft.com/office/drawing/2010/main" val="0"/>
                        </a:ext>
                      </a:extLst>
                    </a:blip>
                    <a:stretch>
                      <a:fillRect/>
                    </a:stretch>
                  </pic:blipFill>
                  <pic:spPr>
                    <a:xfrm>
                      <a:off x="0" y="0"/>
                      <a:ext cx="6120765" cy="3780155"/>
                    </a:xfrm>
                    <a:prstGeom prst="rect">
                      <a:avLst/>
                    </a:prstGeom>
                  </pic:spPr>
                </pic:pic>
              </a:graphicData>
            </a:graphic>
          </wp:inline>
        </w:drawing>
      </w:r>
      <w:r>
        <w:rPr>
          <w:noProof/>
        </w:rPr>
        <w:lastRenderedPageBreak/>
        <w:drawing>
          <wp:inline distT="0" distB="0" distL="0" distR="0">
            <wp:extent cx="6120765" cy="4245610"/>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29">
                      <a:extLst>
                        <a:ext uri="{28A0092B-C50C-407E-A947-70E740481C1C}">
                          <a14:useLocalDpi xmlns:a14="http://schemas.microsoft.com/office/drawing/2010/main" val="0"/>
                        </a:ext>
                      </a:extLst>
                    </a:blip>
                    <a:stretch>
                      <a:fillRect/>
                    </a:stretch>
                  </pic:blipFill>
                  <pic:spPr>
                    <a:xfrm>
                      <a:off x="0" y="0"/>
                      <a:ext cx="6120765" cy="4245610"/>
                    </a:xfrm>
                    <a:prstGeom prst="rect">
                      <a:avLst/>
                    </a:prstGeom>
                  </pic:spPr>
                </pic:pic>
              </a:graphicData>
            </a:graphic>
          </wp:inline>
        </w:drawing>
      </w:r>
      <w:r>
        <w:rPr>
          <w:noProof/>
        </w:rPr>
        <w:drawing>
          <wp:inline distT="0" distB="0" distL="0" distR="0">
            <wp:extent cx="6120765" cy="4108450"/>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png"/>
                    <pic:cNvPicPr/>
                  </pic:nvPicPr>
                  <pic:blipFill>
                    <a:blip r:embed="rId30">
                      <a:extLst>
                        <a:ext uri="{28A0092B-C50C-407E-A947-70E740481C1C}">
                          <a14:useLocalDpi xmlns:a14="http://schemas.microsoft.com/office/drawing/2010/main" val="0"/>
                        </a:ext>
                      </a:extLst>
                    </a:blip>
                    <a:stretch>
                      <a:fillRect/>
                    </a:stretch>
                  </pic:blipFill>
                  <pic:spPr>
                    <a:xfrm>
                      <a:off x="0" y="0"/>
                      <a:ext cx="6120765" cy="4108450"/>
                    </a:xfrm>
                    <a:prstGeom prst="rect">
                      <a:avLst/>
                    </a:prstGeom>
                  </pic:spPr>
                </pic:pic>
              </a:graphicData>
            </a:graphic>
          </wp:inline>
        </w:drawing>
      </w:r>
      <w:r>
        <w:rPr>
          <w:noProof/>
        </w:rPr>
        <w:lastRenderedPageBreak/>
        <w:drawing>
          <wp:inline distT="0" distB="0" distL="0" distR="0">
            <wp:extent cx="6120765" cy="287845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png"/>
                    <pic:cNvPicPr/>
                  </pic:nvPicPr>
                  <pic:blipFill>
                    <a:blip r:embed="rId31">
                      <a:extLst>
                        <a:ext uri="{28A0092B-C50C-407E-A947-70E740481C1C}">
                          <a14:useLocalDpi xmlns:a14="http://schemas.microsoft.com/office/drawing/2010/main" val="0"/>
                        </a:ext>
                      </a:extLst>
                    </a:blip>
                    <a:stretch>
                      <a:fillRect/>
                    </a:stretch>
                  </pic:blipFill>
                  <pic:spPr>
                    <a:xfrm>
                      <a:off x="0" y="0"/>
                      <a:ext cx="6120765" cy="2878455"/>
                    </a:xfrm>
                    <a:prstGeom prst="rect">
                      <a:avLst/>
                    </a:prstGeom>
                  </pic:spPr>
                </pic:pic>
              </a:graphicData>
            </a:graphic>
          </wp:inline>
        </w:drawing>
      </w:r>
      <w:r>
        <w:rPr>
          <w:noProof/>
        </w:rPr>
        <w:drawing>
          <wp:inline distT="0" distB="0" distL="0" distR="0">
            <wp:extent cx="6120765" cy="2931795"/>
            <wp:effectExtent l="0" t="0" r="0" b="190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png"/>
                    <pic:cNvPicPr/>
                  </pic:nvPicPr>
                  <pic:blipFill>
                    <a:blip r:embed="rId32">
                      <a:extLst>
                        <a:ext uri="{28A0092B-C50C-407E-A947-70E740481C1C}">
                          <a14:useLocalDpi xmlns:a14="http://schemas.microsoft.com/office/drawing/2010/main" val="0"/>
                        </a:ext>
                      </a:extLst>
                    </a:blip>
                    <a:stretch>
                      <a:fillRect/>
                    </a:stretch>
                  </pic:blipFill>
                  <pic:spPr>
                    <a:xfrm>
                      <a:off x="0" y="0"/>
                      <a:ext cx="6120765" cy="2931795"/>
                    </a:xfrm>
                    <a:prstGeom prst="rect">
                      <a:avLst/>
                    </a:prstGeom>
                  </pic:spPr>
                </pic:pic>
              </a:graphicData>
            </a:graphic>
          </wp:inline>
        </w:drawing>
      </w:r>
    </w:p>
    <w:p w:rsidR="00903DCB" w:rsidRPr="00903DCB" w:rsidRDefault="00903DCB" w:rsidP="00903DCB">
      <w:pPr>
        <w:pStyle w:val="2"/>
        <w:ind w:firstLine="851"/>
        <w:rPr>
          <w:rFonts w:ascii="Times New Roman" w:hAnsi="Times New Roman" w:cs="Times New Roman"/>
          <w:i/>
          <w:color w:val="000000" w:themeColor="text1"/>
          <w:sz w:val="28"/>
          <w:szCs w:val="28"/>
          <w:u w:val="single"/>
          <w:lang w:val="uk-UA"/>
        </w:rPr>
      </w:pPr>
      <w:bookmarkStart w:id="8" w:name="_Toc41240016"/>
      <w:r w:rsidRPr="00903DCB">
        <w:rPr>
          <w:rFonts w:ascii="Times New Roman" w:hAnsi="Times New Roman" w:cs="Times New Roman"/>
          <w:i/>
          <w:color w:val="000000" w:themeColor="text1"/>
          <w:sz w:val="28"/>
          <w:szCs w:val="28"/>
          <w:u w:val="single"/>
          <w:lang w:val="uk-UA"/>
        </w:rPr>
        <w:t>3.3. Висновки до розділу</w:t>
      </w:r>
      <w:bookmarkEnd w:id="8"/>
    </w:p>
    <w:p w:rsidR="00903DCB" w:rsidRDefault="00903DCB" w:rsidP="00903DCB">
      <w:pPr>
        <w:spacing w:line="360" w:lineRule="auto"/>
        <w:rPr>
          <w:rFonts w:ascii="Times New Roman" w:hAnsi="Times New Roman"/>
          <w:sz w:val="28"/>
          <w:szCs w:val="28"/>
        </w:rPr>
      </w:pPr>
      <w:r>
        <w:rPr>
          <w:rFonts w:ascii="Times New Roman" w:hAnsi="Times New Roman"/>
          <w:sz w:val="28"/>
          <w:szCs w:val="28"/>
        </w:rPr>
        <w:t xml:space="preserve">У даному розділі було розглянуто бібліотеку </w:t>
      </w:r>
      <w:proofErr w:type="spellStart"/>
      <w:r w:rsidRPr="00F9310A">
        <w:rPr>
          <w:rFonts w:ascii="Times New Roman" w:hAnsi="Times New Roman"/>
          <w:sz w:val="28"/>
          <w:szCs w:val="28"/>
        </w:rPr>
        <w:t>Seaborn</w:t>
      </w:r>
      <w:proofErr w:type="spellEnd"/>
      <w:r>
        <w:rPr>
          <w:rFonts w:ascii="Times New Roman" w:hAnsi="Times New Roman"/>
          <w:sz w:val="28"/>
          <w:szCs w:val="28"/>
        </w:rPr>
        <w:t xml:space="preserve">. Вивчено основи роботи з нею, відмінності від бібліотеки </w:t>
      </w:r>
      <w:proofErr w:type="spellStart"/>
      <w:r w:rsidRPr="00F9310A">
        <w:rPr>
          <w:rFonts w:ascii="Times New Roman" w:hAnsi="Times New Roman"/>
          <w:sz w:val="28"/>
          <w:szCs w:val="28"/>
        </w:rPr>
        <w:t>Matplotlib</w:t>
      </w:r>
      <w:proofErr w:type="spellEnd"/>
      <w:r>
        <w:rPr>
          <w:rFonts w:ascii="Times New Roman" w:hAnsi="Times New Roman"/>
          <w:sz w:val="28"/>
          <w:szCs w:val="28"/>
        </w:rPr>
        <w:t xml:space="preserve">. Вивчено деякі методи для роботи з графіками за допомогою даної бібліотеки, та параметри кольорової палітри що використовується бібліотекою </w:t>
      </w:r>
      <w:proofErr w:type="spellStart"/>
      <w:r w:rsidRPr="00F9310A">
        <w:rPr>
          <w:rFonts w:ascii="Times New Roman" w:hAnsi="Times New Roman"/>
          <w:sz w:val="28"/>
          <w:szCs w:val="28"/>
        </w:rPr>
        <w:t>Seaborn</w:t>
      </w:r>
      <w:proofErr w:type="spellEnd"/>
      <w:r>
        <w:rPr>
          <w:rFonts w:ascii="Times New Roman" w:hAnsi="Times New Roman"/>
          <w:sz w:val="28"/>
          <w:szCs w:val="28"/>
        </w:rPr>
        <w:t>.</w:t>
      </w:r>
    </w:p>
    <w:p w:rsidR="00903DCB" w:rsidRDefault="00903DCB">
      <w:pPr>
        <w:spacing w:after="160" w:line="259" w:lineRule="auto"/>
        <w:rPr>
          <w:rFonts w:ascii="Times New Roman" w:hAnsi="Times New Roman" w:cs="Times New Roman"/>
          <w:sz w:val="28"/>
        </w:rPr>
      </w:pPr>
    </w:p>
    <w:p w:rsidR="0024110A" w:rsidRDefault="0024110A" w:rsidP="00551AFD">
      <w:pPr>
        <w:spacing w:line="360" w:lineRule="auto"/>
        <w:rPr>
          <w:rFonts w:ascii="Times New Roman" w:hAnsi="Times New Roman" w:cs="Times New Roman"/>
          <w:sz w:val="28"/>
        </w:rPr>
      </w:pPr>
    </w:p>
    <w:p w:rsidR="0024110A" w:rsidRDefault="0024110A">
      <w:pPr>
        <w:spacing w:after="160" w:line="259" w:lineRule="auto"/>
        <w:rPr>
          <w:rFonts w:ascii="Times New Roman" w:hAnsi="Times New Roman" w:cs="Times New Roman"/>
          <w:sz w:val="28"/>
        </w:rPr>
      </w:pPr>
      <w:r>
        <w:rPr>
          <w:rFonts w:ascii="Times New Roman" w:hAnsi="Times New Roman" w:cs="Times New Roman"/>
          <w:sz w:val="28"/>
        </w:rPr>
        <w:br w:type="page"/>
      </w:r>
    </w:p>
    <w:p w:rsidR="0024110A" w:rsidRPr="00D8538A" w:rsidRDefault="0024110A" w:rsidP="0024110A">
      <w:pPr>
        <w:pStyle w:val="1"/>
        <w:ind w:firstLine="993"/>
      </w:pPr>
      <w:bookmarkStart w:id="9" w:name="_Toc41240017"/>
      <w:r>
        <w:rPr>
          <w:rFonts w:ascii="Times New Roman" w:hAnsi="Times New Roman" w:cs="Times New Roman"/>
          <w:caps/>
          <w:color w:val="000000" w:themeColor="text1"/>
        </w:rPr>
        <w:lastRenderedPageBreak/>
        <w:t>4</w:t>
      </w:r>
      <w:r w:rsidRPr="000E6082">
        <w:rPr>
          <w:rFonts w:ascii="Times New Roman" w:hAnsi="Times New Roman" w:cs="Times New Roman"/>
          <w:caps/>
          <w:color w:val="000000" w:themeColor="text1"/>
        </w:rPr>
        <w:t xml:space="preserve">. </w:t>
      </w:r>
      <w:r w:rsidRPr="00D8538A">
        <w:rPr>
          <w:rFonts w:ascii="Times New Roman" w:hAnsi="Times New Roman" w:cs="Times New Roman"/>
          <w:caps/>
          <w:color w:val="000000" w:themeColor="text1"/>
        </w:rPr>
        <w:t>Перевірка даних на нормальність за допомогою критерію Шапіра-Уілка</w:t>
      </w:r>
      <w:bookmarkEnd w:id="9"/>
    </w:p>
    <w:p w:rsidR="0024110A" w:rsidRPr="000C37C3" w:rsidRDefault="0024110A" w:rsidP="0024110A">
      <w:pPr>
        <w:pStyle w:val="2"/>
        <w:spacing w:before="0" w:line="360" w:lineRule="auto"/>
        <w:ind w:firstLine="851"/>
        <w:rPr>
          <w:rFonts w:ascii="Times New Roman" w:hAnsi="Times New Roman" w:cs="Times New Roman"/>
          <w:i/>
          <w:color w:val="000000" w:themeColor="text1"/>
          <w:sz w:val="28"/>
          <w:szCs w:val="28"/>
          <w:u w:val="single"/>
          <w:lang w:val="uk-UA"/>
        </w:rPr>
      </w:pPr>
      <w:bookmarkStart w:id="10" w:name="_Toc41240018"/>
      <w:r w:rsidRPr="000C37C3">
        <w:rPr>
          <w:rFonts w:ascii="Times New Roman" w:hAnsi="Times New Roman" w:cs="Times New Roman"/>
          <w:i/>
          <w:color w:val="000000" w:themeColor="text1"/>
          <w:sz w:val="28"/>
          <w:szCs w:val="28"/>
          <w:u w:val="single"/>
          <w:lang w:val="uk-UA"/>
        </w:rPr>
        <w:t>4</w:t>
      </w:r>
      <w:r w:rsidRPr="000C37C3">
        <w:rPr>
          <w:rFonts w:ascii="Times New Roman" w:hAnsi="Times New Roman" w:cs="Times New Roman"/>
          <w:i/>
          <w:color w:val="000000" w:themeColor="text1"/>
          <w:sz w:val="28"/>
          <w:szCs w:val="28"/>
          <w:u w:val="single"/>
        </w:rPr>
        <w:t>.1. Т</w:t>
      </w:r>
      <w:proofErr w:type="spellStart"/>
      <w:r w:rsidRPr="000C37C3">
        <w:rPr>
          <w:rFonts w:ascii="Times New Roman" w:hAnsi="Times New Roman" w:cs="Times New Roman"/>
          <w:i/>
          <w:color w:val="000000" w:themeColor="text1"/>
          <w:sz w:val="28"/>
          <w:szCs w:val="28"/>
          <w:u w:val="single"/>
          <w:lang w:val="uk-UA"/>
        </w:rPr>
        <w:t>еоретичні</w:t>
      </w:r>
      <w:proofErr w:type="spellEnd"/>
      <w:r w:rsidRPr="000C37C3">
        <w:rPr>
          <w:rFonts w:ascii="Times New Roman" w:hAnsi="Times New Roman" w:cs="Times New Roman"/>
          <w:i/>
          <w:color w:val="000000" w:themeColor="text1"/>
          <w:sz w:val="28"/>
          <w:szCs w:val="28"/>
          <w:u w:val="single"/>
          <w:lang w:val="uk-UA"/>
        </w:rPr>
        <w:t xml:space="preserve"> відомості</w:t>
      </w:r>
      <w:bookmarkEnd w:id="10"/>
    </w:p>
    <w:p w:rsidR="0024110A" w:rsidRPr="004C4200" w:rsidRDefault="0024110A" w:rsidP="0024110A">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Критерій </w:t>
      </w:r>
      <w:proofErr w:type="spellStart"/>
      <w:r>
        <w:rPr>
          <w:rFonts w:ascii="Times New Roman" w:eastAsia="Times New Roman" w:hAnsi="Times New Roman" w:cs="Times New Roman"/>
          <w:color w:val="000000"/>
          <w:sz w:val="28"/>
          <w:szCs w:val="28"/>
        </w:rPr>
        <w:t>Шапіро-Уілк</w:t>
      </w:r>
      <w:proofErr w:type="spellEnd"/>
      <w:r>
        <w:rPr>
          <w:rFonts w:ascii="Times New Roman" w:eastAsia="Times New Roman" w:hAnsi="Times New Roman" w:cs="Times New Roman"/>
          <w:color w:val="000000"/>
          <w:sz w:val="28"/>
          <w:szCs w:val="28"/>
          <w:lang w:val="ru-RU"/>
        </w:rPr>
        <w:t>а</w:t>
      </w:r>
      <w:r w:rsidRPr="004C4200">
        <w:rPr>
          <w:rFonts w:ascii="Times New Roman" w:eastAsia="Times New Roman" w:hAnsi="Times New Roman" w:cs="Times New Roman"/>
          <w:color w:val="000000"/>
          <w:sz w:val="28"/>
          <w:szCs w:val="28"/>
        </w:rPr>
        <w:t xml:space="preserve"> використовується для перевірки гіпотези</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H</m:t>
            </m:r>
          </m:e>
          <m:sub>
            <m:r>
              <w:rPr>
                <w:rFonts w:ascii="Cambria Math" w:eastAsia="Times New Roman" w:hAnsi="Cambria Math" w:cs="Times New Roman"/>
                <w:color w:val="000000"/>
                <w:sz w:val="28"/>
                <w:szCs w:val="28"/>
              </w:rPr>
              <m:t>0</m:t>
            </m:r>
          </m:sub>
        </m:sSub>
      </m:oMath>
      <w:r w:rsidRPr="004C4200">
        <w:rPr>
          <w:rFonts w:ascii="Times New Roman" w:eastAsia="Times New Roman" w:hAnsi="Times New Roman" w:cs="Times New Roman"/>
          <w:color w:val="000000"/>
          <w:sz w:val="28"/>
          <w:szCs w:val="28"/>
        </w:rPr>
        <w:t>:</w:t>
      </w:r>
    </w:p>
    <w:p w:rsidR="0024110A" w:rsidRPr="004C4200" w:rsidRDefault="0024110A" w:rsidP="0024110A">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«випадкова величина X розподілена нормально» і є одним найбільш</w:t>
      </w:r>
    </w:p>
    <w:p w:rsidR="0024110A" w:rsidRPr="004C4200" w:rsidRDefault="0024110A" w:rsidP="0024110A">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 xml:space="preserve">ефективних критеріїв перевірки нормальності. Критерії, </w:t>
      </w:r>
      <w:proofErr w:type="spellStart"/>
      <w:r w:rsidRPr="004C4200">
        <w:rPr>
          <w:rFonts w:ascii="Times New Roman" w:eastAsia="Times New Roman" w:hAnsi="Times New Roman" w:cs="Times New Roman"/>
          <w:color w:val="000000"/>
          <w:sz w:val="28"/>
          <w:szCs w:val="28"/>
        </w:rPr>
        <w:t>перевіряючі</w:t>
      </w:r>
      <w:proofErr w:type="spellEnd"/>
    </w:p>
    <w:p w:rsidR="0024110A" w:rsidRPr="004C4200" w:rsidRDefault="0024110A" w:rsidP="0024110A">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нормальність вибірки, є окремим випадком критеріїв згоди. Якщо вибірка</w:t>
      </w:r>
    </w:p>
    <w:p w:rsidR="0024110A" w:rsidRPr="004C4200" w:rsidRDefault="0024110A" w:rsidP="0024110A">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нормальна, можна далі застосовувати потужні параметричні критерії,</w:t>
      </w:r>
    </w:p>
    <w:p w:rsidR="0024110A" w:rsidRPr="004C4200" w:rsidRDefault="0024110A" w:rsidP="0024110A">
      <w:pPr>
        <w:shd w:val="clear" w:color="auto" w:fill="FFFFFF"/>
        <w:spacing w:after="0" w:line="360" w:lineRule="auto"/>
        <w:jc w:val="both"/>
        <w:rPr>
          <w:rFonts w:ascii="Times New Roman" w:eastAsia="Times New Roman" w:hAnsi="Times New Roman" w:cs="Times New Roman"/>
          <w:color w:val="000000"/>
          <w:sz w:val="28"/>
          <w:szCs w:val="28"/>
        </w:rPr>
      </w:pPr>
      <w:r w:rsidRPr="004C4200">
        <w:rPr>
          <w:rFonts w:ascii="Times New Roman" w:eastAsia="Times New Roman" w:hAnsi="Times New Roman" w:cs="Times New Roman"/>
          <w:color w:val="000000"/>
          <w:sz w:val="28"/>
          <w:szCs w:val="28"/>
        </w:rPr>
        <w:t>наприклад, критерій Фішера.</w:t>
      </w:r>
    </w:p>
    <w:p w:rsidR="0024110A" w:rsidRDefault="0024110A" w:rsidP="0024110A">
      <w:pPr>
        <w:shd w:val="clear" w:color="auto" w:fill="FFFFFF"/>
        <w:spacing w:after="0" w:line="360" w:lineRule="auto"/>
        <w:jc w:val="both"/>
      </w:pPr>
      <w:r w:rsidRPr="00D335E3">
        <w:rPr>
          <w:rFonts w:ascii="Times New Roman" w:eastAsia="Times New Roman" w:hAnsi="Times New Roman" w:cs="Times New Roman"/>
          <w:color w:val="000000"/>
          <w:sz w:val="28"/>
          <w:szCs w:val="28"/>
        </w:rPr>
        <w:t xml:space="preserve">Критерій </w:t>
      </w:r>
      <w:proofErr w:type="spellStart"/>
      <w:r w:rsidRPr="00D335E3">
        <w:rPr>
          <w:rFonts w:ascii="Times New Roman" w:eastAsia="Times New Roman" w:hAnsi="Times New Roman" w:cs="Times New Roman"/>
          <w:color w:val="000000"/>
          <w:sz w:val="28"/>
          <w:szCs w:val="28"/>
        </w:rPr>
        <w:t>Шапіро-Уілкі</w:t>
      </w:r>
      <w:proofErr w:type="spellEnd"/>
      <w:r w:rsidRPr="00D335E3">
        <w:rPr>
          <w:rFonts w:ascii="Times New Roman" w:eastAsia="Times New Roman" w:hAnsi="Times New Roman" w:cs="Times New Roman"/>
          <w:color w:val="000000"/>
          <w:sz w:val="28"/>
          <w:szCs w:val="28"/>
        </w:rPr>
        <w:t xml:space="preserve"> заснований на оптимальній лінійної </w:t>
      </w:r>
      <w:proofErr w:type="spellStart"/>
      <w:r w:rsidRPr="00D335E3">
        <w:rPr>
          <w:rFonts w:ascii="Times New Roman" w:eastAsia="Times New Roman" w:hAnsi="Times New Roman" w:cs="Times New Roman"/>
          <w:color w:val="000000"/>
          <w:sz w:val="28"/>
          <w:szCs w:val="28"/>
        </w:rPr>
        <w:t>несмещённой</w:t>
      </w:r>
      <w:proofErr w:type="spellEnd"/>
      <w:r w:rsidRPr="00D335E3">
        <w:rPr>
          <w:rFonts w:ascii="Times New Roman" w:eastAsia="Times New Roman" w:hAnsi="Times New Roman" w:cs="Times New Roman"/>
          <w:color w:val="000000"/>
          <w:sz w:val="28"/>
          <w:szCs w:val="28"/>
        </w:rPr>
        <w:t xml:space="preserve"> оцінці дисперсії до її звичайної оцінці методом максимальної правдоподібності. Статистика критерію має вигляд:</w:t>
      </w:r>
      <w:r w:rsidRPr="00D335E3">
        <w:t xml:space="preserve"> </w:t>
      </w:r>
    </w:p>
    <w:p w:rsidR="0024110A" w:rsidRPr="005724EE" w:rsidRDefault="0024110A" w:rsidP="0024110A">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9750A00" wp14:editId="6A0D564C">
            <wp:extent cx="2847975" cy="589450"/>
            <wp:effectExtent l="1905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2864420" cy="592854"/>
                    </a:xfrm>
                    <a:prstGeom prst="rect">
                      <a:avLst/>
                    </a:prstGeom>
                    <a:noFill/>
                    <a:ln w="9525">
                      <a:noFill/>
                      <a:miter lim="800000"/>
                      <a:headEnd/>
                      <a:tailEnd/>
                    </a:ln>
                  </pic:spPr>
                </pic:pic>
              </a:graphicData>
            </a:graphic>
          </wp:inline>
        </w:drawing>
      </w:r>
      <w:r>
        <w:rPr>
          <w:noProof/>
        </w:rPr>
        <w:drawing>
          <wp:inline distT="0" distB="0" distL="0" distR="0" wp14:anchorId="1CB49992" wp14:editId="57744876">
            <wp:extent cx="2819400" cy="559019"/>
            <wp:effectExtent l="0" t="0" r="0" b="0"/>
            <wp:docPr id="37" name="Рисунок 37" descr="s^2=\sum_{i=1}^n (x_i -\overline{x})^2, \overline{x}=\frac{1}{n}\sum_{i=1}^n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2=\sum_{i=1}^n (x_i -\overline{x})^2, \overline{x}=\frac{1}{n}\sum_{i=1}^n x_i."/>
                    <pic:cNvPicPr>
                      <a:picLocks noChangeAspect="1" noChangeArrowheads="1"/>
                    </pic:cNvPicPr>
                  </pic:nvPicPr>
                  <pic:blipFill>
                    <a:blip r:embed="rId34"/>
                    <a:srcRect/>
                    <a:stretch>
                      <a:fillRect/>
                    </a:stretch>
                  </pic:blipFill>
                  <pic:spPr bwMode="auto">
                    <a:xfrm>
                      <a:off x="0" y="0"/>
                      <a:ext cx="2819400" cy="559019"/>
                    </a:xfrm>
                    <a:prstGeom prst="rect">
                      <a:avLst/>
                    </a:prstGeom>
                    <a:noFill/>
                    <a:ln w="9525">
                      <a:noFill/>
                      <a:miter lim="800000"/>
                      <a:headEnd/>
                      <a:tailEnd/>
                    </a:ln>
                  </pic:spPr>
                </pic:pic>
              </a:graphicData>
            </a:graphic>
          </wp:inline>
        </w:drawing>
      </w:r>
    </w:p>
    <w:p w:rsidR="0024110A" w:rsidRPr="00D335E3" w:rsidRDefault="0024110A" w:rsidP="0024110A">
      <w:pPr>
        <w:shd w:val="clear" w:color="auto" w:fill="FFFFFF"/>
        <w:spacing w:after="0" w:line="360" w:lineRule="auto"/>
        <w:jc w:val="both"/>
        <w:rPr>
          <w:rFonts w:ascii="Times New Roman" w:eastAsia="Times New Roman" w:hAnsi="Times New Roman" w:cs="Times New Roman"/>
          <w:color w:val="000000"/>
          <w:sz w:val="28"/>
          <w:szCs w:val="28"/>
        </w:rPr>
      </w:pPr>
      <w:r w:rsidRPr="00D335E3">
        <w:rPr>
          <w:rFonts w:ascii="Times New Roman" w:eastAsia="Times New Roman" w:hAnsi="Times New Roman" w:cs="Times New Roman"/>
          <w:color w:val="000000"/>
          <w:sz w:val="28"/>
          <w:szCs w:val="28"/>
        </w:rPr>
        <w:t xml:space="preserve">Чисельник є квадратом оцінки середньоквадратичного відхилення </w:t>
      </w:r>
      <w:proofErr w:type="spellStart"/>
      <w:r w:rsidRPr="00D335E3">
        <w:rPr>
          <w:rFonts w:ascii="Times New Roman" w:eastAsia="Times New Roman" w:hAnsi="Times New Roman" w:cs="Times New Roman"/>
          <w:color w:val="000000"/>
          <w:sz w:val="28"/>
          <w:szCs w:val="28"/>
        </w:rPr>
        <w:t>Ллойда</w:t>
      </w:r>
      <w:proofErr w:type="spellEnd"/>
      <w:r w:rsidRPr="00D335E3">
        <w:rPr>
          <w:rFonts w:ascii="Times New Roman" w:eastAsia="Times New Roman" w:hAnsi="Times New Roman" w:cs="Times New Roman"/>
          <w:color w:val="000000"/>
          <w:sz w:val="28"/>
          <w:szCs w:val="28"/>
        </w:rPr>
        <w:t>.</w:t>
      </w:r>
    </w:p>
    <w:p w:rsidR="0024110A" w:rsidRPr="005724EE" w:rsidRDefault="0024110A" w:rsidP="0024110A">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Коефіцієнти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lang w:val="en-US"/>
              </w:rPr>
              <m:t>a</m:t>
            </m:r>
          </m:e>
          <m:sub>
            <m:r>
              <w:rPr>
                <w:rFonts w:ascii="Cambria Math" w:eastAsia="Times New Roman" w:hAnsi="Cambria Math" w:cs="Times New Roman"/>
                <w:color w:val="000000"/>
                <w:sz w:val="28"/>
                <w:szCs w:val="28"/>
              </w:rPr>
              <m:t>n-i+1</m:t>
            </m:r>
          </m:sub>
        </m:sSub>
        <m:r>
          <w:rPr>
            <w:rFonts w:ascii="Cambria Math" w:eastAsia="Times New Roman" w:hAnsi="Cambria Math" w:cs="Times New Roman"/>
            <w:color w:val="000000"/>
            <w:sz w:val="28"/>
            <w:szCs w:val="28"/>
          </w:rPr>
          <m:t xml:space="preserve"> </m:t>
        </m:r>
      </m:oMath>
      <w:r w:rsidRPr="00D335E3">
        <w:rPr>
          <w:rFonts w:ascii="Times New Roman" w:eastAsia="Times New Roman" w:hAnsi="Times New Roman" w:cs="Times New Roman"/>
          <w:color w:val="000000"/>
          <w:sz w:val="28"/>
          <w:szCs w:val="28"/>
        </w:rPr>
        <w:t>беруться з таблиць</w:t>
      </w:r>
    </w:p>
    <w:p w:rsidR="000C37C3" w:rsidRPr="000C37C3" w:rsidRDefault="000C37C3" w:rsidP="000C37C3">
      <w:pPr>
        <w:pStyle w:val="2"/>
        <w:ind w:firstLine="851"/>
        <w:rPr>
          <w:rFonts w:ascii="Times New Roman" w:hAnsi="Times New Roman" w:cs="Times New Roman"/>
          <w:i/>
          <w:color w:val="000000" w:themeColor="text1"/>
          <w:sz w:val="28"/>
          <w:szCs w:val="28"/>
          <w:u w:val="single"/>
          <w:lang w:val="uk-UA"/>
        </w:rPr>
      </w:pPr>
      <w:bookmarkStart w:id="11" w:name="_Toc41240019"/>
      <w:r w:rsidRPr="000C37C3">
        <w:rPr>
          <w:rFonts w:ascii="Times New Roman" w:hAnsi="Times New Roman" w:cs="Times New Roman"/>
          <w:i/>
          <w:color w:val="000000" w:themeColor="text1"/>
          <w:sz w:val="28"/>
          <w:szCs w:val="28"/>
          <w:u w:val="single"/>
          <w:lang w:val="uk-UA"/>
        </w:rPr>
        <w:lastRenderedPageBreak/>
        <w:t>4.2. Практична реалізація</w:t>
      </w:r>
      <w:bookmarkEnd w:id="11"/>
    </w:p>
    <w:p w:rsidR="003E66F4" w:rsidRDefault="000C37C3" w:rsidP="00551AFD">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6120765" cy="42868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35">
                      <a:extLst>
                        <a:ext uri="{28A0092B-C50C-407E-A947-70E740481C1C}">
                          <a14:useLocalDpi xmlns:a14="http://schemas.microsoft.com/office/drawing/2010/main" val="0"/>
                        </a:ext>
                      </a:extLst>
                    </a:blip>
                    <a:stretch>
                      <a:fillRect/>
                    </a:stretch>
                  </pic:blipFill>
                  <pic:spPr>
                    <a:xfrm>
                      <a:off x="0" y="0"/>
                      <a:ext cx="6120765" cy="4286885"/>
                    </a:xfrm>
                    <a:prstGeom prst="rect">
                      <a:avLst/>
                    </a:prstGeom>
                  </pic:spPr>
                </pic:pic>
              </a:graphicData>
            </a:graphic>
          </wp:inline>
        </w:drawing>
      </w:r>
      <w:r>
        <w:rPr>
          <w:rFonts w:ascii="Times New Roman" w:hAnsi="Times New Roman" w:cs="Times New Roman"/>
          <w:noProof/>
          <w:sz w:val="28"/>
        </w:rPr>
        <w:drawing>
          <wp:inline distT="0" distB="0" distL="0" distR="0">
            <wp:extent cx="6120765" cy="4088765"/>
            <wp:effectExtent l="0" t="0" r="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png"/>
                    <pic:cNvPicPr/>
                  </pic:nvPicPr>
                  <pic:blipFill>
                    <a:blip r:embed="rId36">
                      <a:extLst>
                        <a:ext uri="{28A0092B-C50C-407E-A947-70E740481C1C}">
                          <a14:useLocalDpi xmlns:a14="http://schemas.microsoft.com/office/drawing/2010/main" val="0"/>
                        </a:ext>
                      </a:extLst>
                    </a:blip>
                    <a:stretch>
                      <a:fillRect/>
                    </a:stretch>
                  </pic:blipFill>
                  <pic:spPr>
                    <a:xfrm>
                      <a:off x="0" y="0"/>
                      <a:ext cx="6120765" cy="4088765"/>
                    </a:xfrm>
                    <a:prstGeom prst="rect">
                      <a:avLst/>
                    </a:prstGeom>
                  </pic:spPr>
                </pic:pic>
              </a:graphicData>
            </a:graphic>
          </wp:inline>
        </w:drawing>
      </w:r>
      <w:r>
        <w:rPr>
          <w:rFonts w:ascii="Times New Roman" w:hAnsi="Times New Roman" w:cs="Times New Roman"/>
          <w:noProof/>
          <w:sz w:val="28"/>
        </w:rPr>
        <w:lastRenderedPageBreak/>
        <w:drawing>
          <wp:inline distT="0" distB="0" distL="0" distR="0">
            <wp:extent cx="6120765" cy="42386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png"/>
                    <pic:cNvPicPr/>
                  </pic:nvPicPr>
                  <pic:blipFill>
                    <a:blip r:embed="rId37">
                      <a:extLst>
                        <a:ext uri="{28A0092B-C50C-407E-A947-70E740481C1C}">
                          <a14:useLocalDpi xmlns:a14="http://schemas.microsoft.com/office/drawing/2010/main" val="0"/>
                        </a:ext>
                      </a:extLst>
                    </a:blip>
                    <a:stretch>
                      <a:fillRect/>
                    </a:stretch>
                  </pic:blipFill>
                  <pic:spPr>
                    <a:xfrm>
                      <a:off x="0" y="0"/>
                      <a:ext cx="6120765" cy="4238625"/>
                    </a:xfrm>
                    <a:prstGeom prst="rect">
                      <a:avLst/>
                    </a:prstGeom>
                  </pic:spPr>
                </pic:pic>
              </a:graphicData>
            </a:graphic>
          </wp:inline>
        </w:drawing>
      </w:r>
      <w:r>
        <w:rPr>
          <w:rFonts w:ascii="Times New Roman" w:hAnsi="Times New Roman" w:cs="Times New Roman"/>
          <w:noProof/>
          <w:sz w:val="28"/>
        </w:rPr>
        <w:drawing>
          <wp:inline distT="0" distB="0" distL="0" distR="0">
            <wp:extent cx="6120765" cy="30353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png"/>
                    <pic:cNvPicPr/>
                  </pic:nvPicPr>
                  <pic:blipFill>
                    <a:blip r:embed="rId38">
                      <a:extLst>
                        <a:ext uri="{28A0092B-C50C-407E-A947-70E740481C1C}">
                          <a14:useLocalDpi xmlns:a14="http://schemas.microsoft.com/office/drawing/2010/main" val="0"/>
                        </a:ext>
                      </a:extLst>
                    </a:blip>
                    <a:stretch>
                      <a:fillRect/>
                    </a:stretch>
                  </pic:blipFill>
                  <pic:spPr>
                    <a:xfrm>
                      <a:off x="0" y="0"/>
                      <a:ext cx="6120765" cy="3035300"/>
                    </a:xfrm>
                    <a:prstGeom prst="rect">
                      <a:avLst/>
                    </a:prstGeom>
                  </pic:spPr>
                </pic:pic>
              </a:graphicData>
            </a:graphic>
          </wp:inline>
        </w:drawing>
      </w:r>
    </w:p>
    <w:p w:rsidR="000C37C3" w:rsidRPr="000C37C3" w:rsidRDefault="000C37C3" w:rsidP="000C37C3">
      <w:pPr>
        <w:pStyle w:val="2"/>
        <w:rPr>
          <w:rFonts w:ascii="Times New Roman" w:hAnsi="Times New Roman" w:cs="Times New Roman"/>
          <w:i/>
          <w:color w:val="000000" w:themeColor="text1"/>
          <w:sz w:val="28"/>
          <w:szCs w:val="28"/>
          <w:u w:val="single"/>
          <w:lang w:val="uk-UA"/>
        </w:rPr>
      </w:pPr>
      <w:bookmarkStart w:id="12" w:name="_Toc41240020"/>
      <w:r w:rsidRPr="000C37C3">
        <w:rPr>
          <w:rFonts w:ascii="Times New Roman" w:hAnsi="Times New Roman" w:cs="Times New Roman"/>
          <w:i/>
          <w:color w:val="000000" w:themeColor="text1"/>
          <w:sz w:val="28"/>
          <w:szCs w:val="28"/>
          <w:u w:val="single"/>
          <w:lang w:val="uk-UA"/>
        </w:rPr>
        <w:t>4.3. Висновки до розділу</w:t>
      </w:r>
      <w:bookmarkEnd w:id="12"/>
    </w:p>
    <w:p w:rsidR="000C37C3" w:rsidRPr="005E1E4D" w:rsidRDefault="000C37C3" w:rsidP="000C37C3">
      <w:pPr>
        <w:spacing w:after="0" w:line="360" w:lineRule="auto"/>
      </w:pPr>
      <w:r>
        <w:rPr>
          <w:rFonts w:ascii="Times New Roman" w:hAnsi="Times New Roman"/>
          <w:sz w:val="28"/>
          <w:szCs w:val="28"/>
        </w:rPr>
        <w:t xml:space="preserve">У даному розділі було розглянуто критерій </w:t>
      </w:r>
      <w:proofErr w:type="spellStart"/>
      <w:r>
        <w:rPr>
          <w:rFonts w:ascii="Times New Roman" w:hAnsi="Times New Roman"/>
          <w:sz w:val="28"/>
          <w:szCs w:val="28"/>
        </w:rPr>
        <w:t>Шапіро-Уілка</w:t>
      </w:r>
      <w:proofErr w:type="spellEnd"/>
      <w:r>
        <w:rPr>
          <w:rFonts w:ascii="Times New Roman" w:hAnsi="Times New Roman"/>
          <w:sz w:val="28"/>
          <w:szCs w:val="28"/>
        </w:rPr>
        <w:t xml:space="preserve"> для </w:t>
      </w:r>
      <w:proofErr w:type="spellStart"/>
      <w:r>
        <w:rPr>
          <w:rFonts w:ascii="Times New Roman" w:hAnsi="Times New Roman"/>
          <w:sz w:val="28"/>
          <w:szCs w:val="28"/>
        </w:rPr>
        <w:t>перевірти</w:t>
      </w:r>
      <w:proofErr w:type="spellEnd"/>
      <w:r>
        <w:rPr>
          <w:rFonts w:ascii="Times New Roman" w:hAnsi="Times New Roman"/>
          <w:sz w:val="28"/>
          <w:szCs w:val="28"/>
        </w:rPr>
        <w:t xml:space="preserve"> нульової гіпотези. Було розраховано </w:t>
      </w:r>
      <w:r w:rsidRPr="005E1E4D">
        <w:rPr>
          <w:rFonts w:ascii="Times New Roman" w:hAnsi="Times New Roman"/>
          <w:sz w:val="28"/>
          <w:szCs w:val="28"/>
        </w:rPr>
        <w:t xml:space="preserve">для всіх змінних, що розподілені за нормальним законом </w:t>
      </w:r>
      <w:proofErr w:type="spellStart"/>
      <w:r w:rsidRPr="005E1E4D">
        <w:rPr>
          <w:rFonts w:ascii="Times New Roman" w:hAnsi="Times New Roman"/>
          <w:sz w:val="28"/>
          <w:szCs w:val="28"/>
        </w:rPr>
        <w:t>середне</w:t>
      </w:r>
      <w:proofErr w:type="spellEnd"/>
      <w:r w:rsidRPr="005E1E4D">
        <w:rPr>
          <w:rFonts w:ascii="Times New Roman" w:hAnsi="Times New Roman"/>
          <w:sz w:val="28"/>
          <w:szCs w:val="28"/>
        </w:rPr>
        <w:t xml:space="preserve"> значення та стандартне відхилення</w:t>
      </w:r>
      <w:r>
        <w:rPr>
          <w:rFonts w:ascii="Times New Roman" w:hAnsi="Times New Roman"/>
          <w:sz w:val="28"/>
          <w:szCs w:val="28"/>
        </w:rPr>
        <w:t xml:space="preserve">, </w:t>
      </w:r>
      <w:r w:rsidRPr="005E1E4D">
        <w:rPr>
          <w:rFonts w:ascii="Times New Roman" w:hAnsi="Times New Roman"/>
          <w:sz w:val="28"/>
          <w:szCs w:val="28"/>
        </w:rPr>
        <w:t>для всіх змінних, що розподілені за розподілом відсутнім від нормального медіан</w:t>
      </w:r>
      <w:r>
        <w:rPr>
          <w:rFonts w:ascii="Times New Roman" w:hAnsi="Times New Roman"/>
          <w:sz w:val="28"/>
          <w:szCs w:val="28"/>
        </w:rPr>
        <w:t>а</w:t>
      </w:r>
      <w:r w:rsidRPr="005E1E4D">
        <w:rPr>
          <w:rFonts w:ascii="Times New Roman" w:hAnsi="Times New Roman"/>
          <w:sz w:val="28"/>
          <w:szCs w:val="28"/>
        </w:rPr>
        <w:t xml:space="preserve"> та </w:t>
      </w:r>
      <w:proofErr w:type="spellStart"/>
      <w:r w:rsidRPr="005E1E4D">
        <w:rPr>
          <w:rFonts w:ascii="Times New Roman" w:hAnsi="Times New Roman"/>
          <w:sz w:val="28"/>
          <w:szCs w:val="28"/>
        </w:rPr>
        <w:t>інтерквартильний</w:t>
      </w:r>
      <w:proofErr w:type="spellEnd"/>
      <w:r w:rsidRPr="005E1E4D">
        <w:rPr>
          <w:rFonts w:ascii="Times New Roman" w:hAnsi="Times New Roman"/>
          <w:sz w:val="28"/>
          <w:szCs w:val="28"/>
        </w:rPr>
        <w:t xml:space="preserve"> розмах.</w:t>
      </w:r>
      <w:r>
        <w:rPr>
          <w:rFonts w:ascii="Times New Roman" w:hAnsi="Times New Roman"/>
          <w:sz w:val="28"/>
          <w:szCs w:val="28"/>
        </w:rPr>
        <w:t xml:space="preserve"> Результат роботи практичного коду було збережено у </w:t>
      </w:r>
      <w:r>
        <w:rPr>
          <w:rFonts w:ascii="Times New Roman" w:hAnsi="Times New Roman"/>
          <w:sz w:val="28"/>
          <w:szCs w:val="28"/>
          <w:lang w:val="en-US"/>
        </w:rPr>
        <w:t>pdf</w:t>
      </w:r>
      <w:r w:rsidRPr="005E1E4D">
        <w:rPr>
          <w:rFonts w:ascii="Times New Roman" w:hAnsi="Times New Roman"/>
          <w:sz w:val="28"/>
          <w:szCs w:val="28"/>
        </w:rPr>
        <w:t xml:space="preserve"> форматі</w:t>
      </w:r>
    </w:p>
    <w:p w:rsidR="00F35D90" w:rsidRPr="005E1E4D" w:rsidRDefault="00F35D90" w:rsidP="00F35D90">
      <w:pPr>
        <w:pStyle w:val="1"/>
        <w:ind w:firstLine="851"/>
        <w:rPr>
          <w:rFonts w:ascii="Times New Roman" w:hAnsi="Times New Roman" w:cs="Times New Roman"/>
          <w:caps/>
          <w:color w:val="000000" w:themeColor="text1"/>
        </w:rPr>
      </w:pPr>
      <w:bookmarkStart w:id="13" w:name="_Toc41240021"/>
      <w:r>
        <w:rPr>
          <w:rFonts w:ascii="Times New Roman" w:hAnsi="Times New Roman" w:cs="Times New Roman"/>
          <w:caps/>
          <w:color w:val="000000" w:themeColor="text1"/>
        </w:rPr>
        <w:lastRenderedPageBreak/>
        <w:t>5</w:t>
      </w:r>
      <w:r w:rsidRPr="000E6082">
        <w:rPr>
          <w:rFonts w:ascii="Times New Roman" w:hAnsi="Times New Roman" w:cs="Times New Roman"/>
          <w:caps/>
          <w:color w:val="000000" w:themeColor="text1"/>
        </w:rPr>
        <w:t xml:space="preserve">. </w:t>
      </w:r>
      <w:r w:rsidRPr="005E1E4D">
        <w:rPr>
          <w:rFonts w:ascii="Times New Roman" w:hAnsi="Times New Roman" w:cs="Times New Roman"/>
          <w:caps/>
          <w:color w:val="000000" w:themeColor="text1"/>
        </w:rPr>
        <w:t>КРИТЕРІЙ ПІРСОНА ДЛЯ ПОРІВНЯННЯ ДЕКІЛЬКОЇ ГРУП ЗА РОЗПОДІЛЕННЯМ ОЗНАКИ</w:t>
      </w:r>
      <w:bookmarkEnd w:id="13"/>
    </w:p>
    <w:p w:rsidR="00F35D90" w:rsidRPr="00F35D90" w:rsidRDefault="00F35D90" w:rsidP="00F35D90">
      <w:pPr>
        <w:pStyle w:val="2"/>
        <w:spacing w:before="0" w:line="360" w:lineRule="auto"/>
        <w:ind w:firstLine="851"/>
        <w:rPr>
          <w:rFonts w:ascii="Times New Roman" w:hAnsi="Times New Roman" w:cs="Times New Roman"/>
          <w:i/>
          <w:color w:val="000000" w:themeColor="text1"/>
          <w:sz w:val="28"/>
          <w:szCs w:val="28"/>
          <w:u w:val="single"/>
          <w:lang w:val="uk-UA"/>
        </w:rPr>
      </w:pPr>
      <w:bookmarkStart w:id="14" w:name="_Toc41240022"/>
      <w:r w:rsidRPr="00F35D90">
        <w:rPr>
          <w:rFonts w:ascii="Times New Roman" w:hAnsi="Times New Roman" w:cs="Times New Roman"/>
          <w:i/>
          <w:color w:val="000000" w:themeColor="text1"/>
          <w:sz w:val="28"/>
          <w:szCs w:val="28"/>
          <w:u w:val="single"/>
          <w:lang w:val="uk-UA"/>
        </w:rPr>
        <w:t>5.1. Теоретичні відомості</w:t>
      </w:r>
      <w:bookmarkEnd w:id="14"/>
    </w:p>
    <w:p w:rsidR="00F35D90" w:rsidRDefault="00F35D90" w:rsidP="00F35D90">
      <w:pPr>
        <w:spacing w:line="360" w:lineRule="auto"/>
        <w:jc w:val="both"/>
        <w:rPr>
          <w:rFonts w:ascii="Times New Roman" w:hAnsi="Times New Roman" w:cs="Times New Roman"/>
          <w:sz w:val="28"/>
        </w:rPr>
      </w:pPr>
      <w:r w:rsidRPr="00A92B42">
        <w:rPr>
          <w:rFonts w:ascii="Times New Roman" w:hAnsi="Times New Roman" w:cs="Times New Roman"/>
          <w:sz w:val="28"/>
        </w:rPr>
        <w:t xml:space="preserve">Таблиця спряженості, або таблиця контингентні, факторна таблиця в статистиці - засіб представлення спільного розподілу двох змінних, призначене для дослідження зв'язку між ними. Таблиця спряженості є найбільш універсальним засобом вивчення статистичних </w:t>
      </w:r>
      <w:proofErr w:type="spellStart"/>
      <w:r w:rsidRPr="00A92B42">
        <w:rPr>
          <w:rFonts w:ascii="Times New Roman" w:hAnsi="Times New Roman" w:cs="Times New Roman"/>
          <w:sz w:val="28"/>
        </w:rPr>
        <w:t>зв'язків</w:t>
      </w:r>
      <w:proofErr w:type="spellEnd"/>
      <w:r w:rsidRPr="00A92B42">
        <w:rPr>
          <w:rFonts w:ascii="Times New Roman" w:hAnsi="Times New Roman" w:cs="Times New Roman"/>
          <w:sz w:val="28"/>
        </w:rPr>
        <w:t xml:space="preserve">, так як в ній можуть бути представлені змінні з будь-яким рівнем вимірювання. Таблиці спряженості часто використовуються для перевірки гіпотези про наявність зв'язку між двома ознаками з використанням точного тесту Фішера або критерію згоди </w:t>
      </w:r>
      <w:proofErr w:type="spellStart"/>
      <w:r w:rsidRPr="00A92B42">
        <w:rPr>
          <w:rFonts w:ascii="Times New Roman" w:hAnsi="Times New Roman" w:cs="Times New Roman"/>
          <w:sz w:val="28"/>
        </w:rPr>
        <w:t>Пірсона</w:t>
      </w:r>
      <w:proofErr w:type="spellEnd"/>
      <w:r w:rsidRPr="00A92B42">
        <w:rPr>
          <w:rFonts w:ascii="Times New Roman" w:hAnsi="Times New Roman" w:cs="Times New Roman"/>
          <w:sz w:val="28"/>
        </w:rPr>
        <w:t>.</w:t>
      </w:r>
    </w:p>
    <w:p w:rsidR="00F35D90" w:rsidRPr="00A92B42" w:rsidRDefault="00F35D90" w:rsidP="00F35D90">
      <w:pPr>
        <w:spacing w:line="360" w:lineRule="auto"/>
        <w:jc w:val="both"/>
        <w:rPr>
          <w:rFonts w:ascii="Times New Roman" w:hAnsi="Times New Roman" w:cs="Times New Roman"/>
          <w:sz w:val="28"/>
        </w:rPr>
      </w:pPr>
      <w:r w:rsidRPr="00A92B42">
        <w:rPr>
          <w:rFonts w:ascii="Times New Roman" w:hAnsi="Times New Roman" w:cs="Times New Roman"/>
          <w:sz w:val="28"/>
        </w:rPr>
        <w:t xml:space="preserve">Критерій згоди </w:t>
      </w:r>
      <w:proofErr w:type="spellStart"/>
      <w:r w:rsidRPr="00A92B42">
        <w:rPr>
          <w:rFonts w:ascii="Times New Roman" w:hAnsi="Times New Roman" w:cs="Times New Roman"/>
          <w:sz w:val="28"/>
        </w:rPr>
        <w:t>Пірсона</w:t>
      </w:r>
      <w:proofErr w:type="spellEnd"/>
      <w:r w:rsidRPr="00A92B42">
        <w:rPr>
          <w:rFonts w:ascii="Times New Roman" w:hAnsi="Times New Roman" w:cs="Times New Roman"/>
          <w:sz w:val="28"/>
        </w:rPr>
        <w:t xml:space="preserve"> або критерій згоди  (Хі-квадрат) - це непараметричний метод, який дозволяє оцінити значимість відмінностей між фактичним (виявленим в результаті дослідження) кількістю результатів або якісних характеристик вибірки, що потрапляють в кожну категорію, і теоретичним кількістю, яке можна очікувати в досліджуваних групах при справедливості нульової гіпотези. Висловлюючись простіше, метод дозволяє оцінити статистичну значущість відмінностей двох або декількох відносних показників (частот, часткою). Найбільш часто вживається критерій для перевірки гіпотези про приналежність спостережуваної вибірки </w:t>
      </w:r>
      <w:r>
        <w:rPr>
          <w:rFonts w:ascii="Times New Roman" w:hAnsi="Times New Roman" w:cs="Times New Roman"/>
          <w:noProof/>
          <w:sz w:val="28"/>
        </w:rPr>
        <w:drawing>
          <wp:inline distT="0" distB="0" distL="0" distR="0" wp14:anchorId="6BAFB8C8" wp14:editId="4F50C578">
            <wp:extent cx="1095375" cy="206505"/>
            <wp:effectExtent l="1905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1095375" cy="206505"/>
                    </a:xfrm>
                    <a:prstGeom prst="rect">
                      <a:avLst/>
                    </a:prstGeom>
                    <a:noFill/>
                    <a:ln w="9525">
                      <a:noFill/>
                      <a:miter lim="800000"/>
                      <a:headEnd/>
                      <a:tailEnd/>
                    </a:ln>
                  </pic:spPr>
                </pic:pic>
              </a:graphicData>
            </a:graphic>
          </wp:inline>
        </w:drawing>
      </w:r>
      <w:r w:rsidRPr="00A92B42">
        <w:rPr>
          <w:rFonts w:ascii="Times New Roman" w:hAnsi="Times New Roman" w:cs="Times New Roman"/>
          <w:sz w:val="28"/>
        </w:rPr>
        <w:t xml:space="preserve"> об'ємом n деякого теоретичного закону розподілу </w:t>
      </w:r>
      <w:r>
        <w:rPr>
          <w:rFonts w:ascii="Times New Roman" w:hAnsi="Times New Roman" w:cs="Times New Roman"/>
          <w:noProof/>
          <w:sz w:val="28"/>
        </w:rPr>
        <w:drawing>
          <wp:inline distT="0" distB="0" distL="0" distR="0" wp14:anchorId="68B46D53" wp14:editId="6CD2F618">
            <wp:extent cx="476250" cy="188988"/>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srcRect/>
                    <a:stretch>
                      <a:fillRect/>
                    </a:stretch>
                  </pic:blipFill>
                  <pic:spPr bwMode="auto">
                    <a:xfrm>
                      <a:off x="0" y="0"/>
                      <a:ext cx="476250" cy="188988"/>
                    </a:xfrm>
                    <a:prstGeom prst="rect">
                      <a:avLst/>
                    </a:prstGeom>
                    <a:noFill/>
                    <a:ln w="9525">
                      <a:noFill/>
                      <a:miter lim="800000"/>
                      <a:headEnd/>
                      <a:tailEnd/>
                    </a:ln>
                  </pic:spPr>
                </pic:pic>
              </a:graphicData>
            </a:graphic>
          </wp:inline>
        </w:drawing>
      </w:r>
    </w:p>
    <w:p w:rsidR="00F35D90" w:rsidRPr="00F35D90" w:rsidRDefault="00F35D90" w:rsidP="00F35D90">
      <w:pPr>
        <w:pStyle w:val="2"/>
        <w:rPr>
          <w:rFonts w:ascii="Times New Roman" w:hAnsi="Times New Roman" w:cs="Times New Roman"/>
          <w:i/>
          <w:color w:val="000000" w:themeColor="text1"/>
          <w:sz w:val="28"/>
          <w:szCs w:val="28"/>
          <w:u w:val="single"/>
          <w:lang w:val="uk-UA"/>
        </w:rPr>
      </w:pPr>
      <w:bookmarkStart w:id="15" w:name="_Toc41240023"/>
      <w:r w:rsidRPr="00F35D90">
        <w:rPr>
          <w:rFonts w:ascii="Times New Roman" w:hAnsi="Times New Roman" w:cs="Times New Roman"/>
          <w:i/>
          <w:color w:val="000000" w:themeColor="text1"/>
          <w:sz w:val="28"/>
          <w:szCs w:val="28"/>
          <w:u w:val="single"/>
          <w:lang w:val="uk-UA"/>
        </w:rPr>
        <w:t>5.2. Практична реалізація</w:t>
      </w:r>
      <w:bookmarkEnd w:id="15"/>
    </w:p>
    <w:p w:rsidR="00F35D90" w:rsidRDefault="00F35D90" w:rsidP="00551AFD">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4625340" cy="2982311"/>
            <wp:effectExtent l="0" t="0" r="3810" b="889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50943" cy="2998819"/>
                    </a:xfrm>
                    <a:prstGeom prst="rect">
                      <a:avLst/>
                    </a:prstGeom>
                  </pic:spPr>
                </pic:pic>
              </a:graphicData>
            </a:graphic>
          </wp:inline>
        </w:drawing>
      </w:r>
    </w:p>
    <w:p w:rsidR="000C37C3" w:rsidRDefault="00F35D90" w:rsidP="00551AFD">
      <w:pPr>
        <w:spacing w:line="360" w:lineRule="auto"/>
        <w:rPr>
          <w:rFonts w:ascii="Times New Roman" w:hAnsi="Times New Roman" w:cs="Times New Roman"/>
          <w:sz w:val="28"/>
        </w:rPr>
      </w:pPr>
      <w:r>
        <w:rPr>
          <w:rFonts w:ascii="Times New Roman" w:hAnsi="Times New Roman" w:cs="Times New Roman"/>
          <w:noProof/>
          <w:sz w:val="28"/>
        </w:rPr>
        <w:lastRenderedPageBreak/>
        <w:drawing>
          <wp:inline distT="0" distB="0" distL="0" distR="0">
            <wp:extent cx="6120765" cy="4164330"/>
            <wp:effectExtent l="0" t="0" r="0" b="762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png"/>
                    <pic:cNvPicPr/>
                  </pic:nvPicPr>
                  <pic:blipFill>
                    <a:blip r:embed="rId42">
                      <a:extLst>
                        <a:ext uri="{28A0092B-C50C-407E-A947-70E740481C1C}">
                          <a14:useLocalDpi xmlns:a14="http://schemas.microsoft.com/office/drawing/2010/main" val="0"/>
                        </a:ext>
                      </a:extLst>
                    </a:blip>
                    <a:stretch>
                      <a:fillRect/>
                    </a:stretch>
                  </pic:blipFill>
                  <pic:spPr>
                    <a:xfrm>
                      <a:off x="0" y="0"/>
                      <a:ext cx="6120765" cy="4164330"/>
                    </a:xfrm>
                    <a:prstGeom prst="rect">
                      <a:avLst/>
                    </a:prstGeom>
                  </pic:spPr>
                </pic:pic>
              </a:graphicData>
            </a:graphic>
          </wp:inline>
        </w:drawing>
      </w:r>
      <w:r>
        <w:rPr>
          <w:rFonts w:ascii="Times New Roman" w:hAnsi="Times New Roman" w:cs="Times New Roman"/>
          <w:noProof/>
          <w:sz w:val="28"/>
        </w:rPr>
        <w:drawing>
          <wp:inline distT="0" distB="0" distL="0" distR="0">
            <wp:extent cx="6120765" cy="42868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png"/>
                    <pic:cNvPicPr/>
                  </pic:nvPicPr>
                  <pic:blipFill>
                    <a:blip r:embed="rId43">
                      <a:extLst>
                        <a:ext uri="{28A0092B-C50C-407E-A947-70E740481C1C}">
                          <a14:useLocalDpi xmlns:a14="http://schemas.microsoft.com/office/drawing/2010/main" val="0"/>
                        </a:ext>
                      </a:extLst>
                    </a:blip>
                    <a:stretch>
                      <a:fillRect/>
                    </a:stretch>
                  </pic:blipFill>
                  <pic:spPr>
                    <a:xfrm>
                      <a:off x="0" y="0"/>
                      <a:ext cx="6120765" cy="4286885"/>
                    </a:xfrm>
                    <a:prstGeom prst="rect">
                      <a:avLst/>
                    </a:prstGeom>
                  </pic:spPr>
                </pic:pic>
              </a:graphicData>
            </a:graphic>
          </wp:inline>
        </w:drawing>
      </w:r>
    </w:p>
    <w:p w:rsidR="0023568B" w:rsidRDefault="0023568B" w:rsidP="00F35D90">
      <w:pPr>
        <w:pStyle w:val="2"/>
        <w:rPr>
          <w:rFonts w:ascii="Times New Roman" w:hAnsi="Times New Roman" w:cs="Times New Roman"/>
          <w:i/>
          <w:color w:val="000000" w:themeColor="text1"/>
          <w:sz w:val="28"/>
          <w:szCs w:val="28"/>
          <w:u w:val="single"/>
          <w:lang w:val="uk-UA"/>
        </w:rPr>
      </w:pPr>
      <w:bookmarkStart w:id="16" w:name="_Toc41240024"/>
    </w:p>
    <w:p w:rsidR="00F35D90" w:rsidRPr="00F35D90" w:rsidRDefault="00F35D90" w:rsidP="00F35D90">
      <w:pPr>
        <w:pStyle w:val="2"/>
        <w:rPr>
          <w:rFonts w:ascii="Times New Roman" w:hAnsi="Times New Roman" w:cs="Times New Roman"/>
          <w:i/>
          <w:color w:val="000000" w:themeColor="text1"/>
          <w:sz w:val="28"/>
          <w:szCs w:val="28"/>
          <w:u w:val="single"/>
          <w:lang w:val="uk-UA"/>
        </w:rPr>
      </w:pPr>
      <w:r w:rsidRPr="00F35D90">
        <w:rPr>
          <w:rFonts w:ascii="Times New Roman" w:hAnsi="Times New Roman" w:cs="Times New Roman"/>
          <w:i/>
          <w:color w:val="000000" w:themeColor="text1"/>
          <w:sz w:val="28"/>
          <w:szCs w:val="28"/>
          <w:u w:val="single"/>
          <w:lang w:val="uk-UA"/>
        </w:rPr>
        <w:t>5.3. Висновки до розділу</w:t>
      </w:r>
      <w:bookmarkEnd w:id="16"/>
    </w:p>
    <w:p w:rsidR="0023568B" w:rsidRPr="0023568B" w:rsidRDefault="00F35D90" w:rsidP="0023568B">
      <w:pPr>
        <w:spacing w:after="0" w:line="360" w:lineRule="auto"/>
        <w:rPr>
          <w:rFonts w:ascii="Times New Roman" w:hAnsi="Times New Roman"/>
          <w:sz w:val="28"/>
          <w:szCs w:val="28"/>
        </w:rPr>
      </w:pPr>
      <w:r>
        <w:rPr>
          <w:rFonts w:ascii="Times New Roman" w:hAnsi="Times New Roman"/>
          <w:sz w:val="28"/>
          <w:szCs w:val="28"/>
        </w:rPr>
        <w:t xml:space="preserve">У даному розділі було розглянуто критерій </w:t>
      </w:r>
      <w:proofErr w:type="spellStart"/>
      <w:r>
        <w:rPr>
          <w:rFonts w:ascii="Times New Roman" w:hAnsi="Times New Roman"/>
          <w:sz w:val="28"/>
          <w:szCs w:val="28"/>
        </w:rPr>
        <w:t>Пірсона</w:t>
      </w:r>
      <w:proofErr w:type="spellEnd"/>
      <w:r>
        <w:rPr>
          <w:rFonts w:ascii="Times New Roman" w:hAnsi="Times New Roman"/>
          <w:sz w:val="28"/>
          <w:szCs w:val="28"/>
        </w:rPr>
        <w:t xml:space="preserve"> для </w:t>
      </w:r>
      <w:r w:rsidRPr="005E1E4D">
        <w:rPr>
          <w:rFonts w:ascii="Times New Roman" w:hAnsi="Times New Roman"/>
          <w:sz w:val="28"/>
          <w:szCs w:val="28"/>
        </w:rPr>
        <w:t>перевірки гіпотези про відповідність емпіричного розподілу передбачуваного теоретичного розподілу F (x) при великому обсязі вибірки (n ≥ 100).</w:t>
      </w:r>
      <w:r>
        <w:rPr>
          <w:rFonts w:ascii="Times New Roman" w:hAnsi="Times New Roman"/>
          <w:sz w:val="28"/>
          <w:szCs w:val="28"/>
        </w:rPr>
        <w:t xml:space="preserve"> </w:t>
      </w:r>
      <w:r w:rsidRPr="008C6E13">
        <w:rPr>
          <w:rFonts w:ascii="Times New Roman" w:hAnsi="Times New Roman"/>
          <w:sz w:val="28"/>
          <w:szCs w:val="28"/>
        </w:rPr>
        <w:t xml:space="preserve">Під час порівняння груп за розподіленням ознаки за допомогою критерію </w:t>
      </w:r>
      <w:proofErr w:type="spellStart"/>
      <w:r w:rsidRPr="008C6E13">
        <w:rPr>
          <w:rFonts w:ascii="Times New Roman" w:hAnsi="Times New Roman"/>
          <w:sz w:val="28"/>
          <w:szCs w:val="28"/>
        </w:rPr>
        <w:t>П</w:t>
      </w:r>
      <w:r w:rsidR="00506E12">
        <w:rPr>
          <w:rFonts w:ascii="Times New Roman" w:hAnsi="Times New Roman"/>
          <w:sz w:val="28"/>
          <w:szCs w:val="28"/>
        </w:rPr>
        <w:t>ірсона</w:t>
      </w:r>
      <w:proofErr w:type="spellEnd"/>
      <w:r w:rsidR="00506E12">
        <w:rPr>
          <w:rFonts w:ascii="Times New Roman" w:hAnsi="Times New Roman"/>
          <w:sz w:val="28"/>
          <w:szCs w:val="28"/>
        </w:rPr>
        <w:t xml:space="preserve">, було отримано результат </w:t>
      </w:r>
      <w:r w:rsidRPr="008C6E13">
        <w:rPr>
          <w:rFonts w:ascii="Times New Roman" w:hAnsi="Times New Roman"/>
          <w:sz w:val="28"/>
          <w:szCs w:val="28"/>
        </w:rPr>
        <w:t>і можна зробити висновок, що статична розбіжність між групами на рівнях значимо</w:t>
      </w:r>
      <w:r w:rsidR="003A18F7">
        <w:rPr>
          <w:rFonts w:ascii="Times New Roman" w:hAnsi="Times New Roman"/>
          <w:sz w:val="28"/>
          <w:szCs w:val="28"/>
        </w:rPr>
        <w:t xml:space="preserve">сті 0.05 і 0.01 є статистично </w:t>
      </w:r>
      <w:r w:rsidRPr="008C6E13">
        <w:rPr>
          <w:rFonts w:ascii="Times New Roman" w:hAnsi="Times New Roman"/>
          <w:sz w:val="28"/>
          <w:szCs w:val="28"/>
        </w:rPr>
        <w:t>значим</w:t>
      </w:r>
      <w:r w:rsidR="003A18F7">
        <w:rPr>
          <w:rFonts w:ascii="Times New Roman" w:hAnsi="Times New Roman"/>
          <w:sz w:val="28"/>
          <w:szCs w:val="28"/>
        </w:rPr>
        <w:t xml:space="preserve">ою, так як в двох випадках χ^2 </w:t>
      </w:r>
      <w:r w:rsidR="003A18F7" w:rsidRPr="003A18F7">
        <w:rPr>
          <w:rFonts w:ascii="Times New Roman" w:hAnsi="Times New Roman"/>
          <w:sz w:val="28"/>
          <w:szCs w:val="28"/>
          <w:lang w:val="ru-RU"/>
        </w:rPr>
        <w:t>&gt;</w:t>
      </w:r>
      <w:r w:rsidRPr="008C6E13">
        <w:rPr>
          <w:rFonts w:ascii="Times New Roman" w:hAnsi="Times New Roman"/>
          <w:sz w:val="28"/>
          <w:szCs w:val="28"/>
        </w:rPr>
        <w:t xml:space="preserve"> χ^2(критичне)</w:t>
      </w:r>
    </w:p>
    <w:p w:rsidR="0023568B" w:rsidRPr="008C6E13" w:rsidRDefault="0023568B" w:rsidP="0023568B">
      <w:pPr>
        <w:pStyle w:val="1"/>
        <w:ind w:firstLine="851"/>
        <w:rPr>
          <w:rFonts w:ascii="Times New Roman" w:hAnsi="Times New Roman" w:cs="Times New Roman"/>
          <w:caps/>
          <w:color w:val="000000" w:themeColor="text1"/>
        </w:rPr>
      </w:pPr>
      <w:bookmarkStart w:id="17" w:name="_Toc41240025"/>
      <w:r>
        <w:rPr>
          <w:rFonts w:ascii="Times New Roman" w:hAnsi="Times New Roman" w:cs="Times New Roman"/>
          <w:caps/>
          <w:color w:val="000000" w:themeColor="text1"/>
        </w:rPr>
        <w:t>6</w:t>
      </w:r>
      <w:r w:rsidRPr="000E6082">
        <w:rPr>
          <w:rFonts w:ascii="Times New Roman" w:hAnsi="Times New Roman" w:cs="Times New Roman"/>
          <w:caps/>
          <w:color w:val="000000" w:themeColor="text1"/>
        </w:rPr>
        <w:t>.</w:t>
      </w:r>
      <w:r w:rsidRPr="008C6E13">
        <w:rPr>
          <w:rFonts w:ascii="Times New Roman" w:hAnsi="Times New Roman" w:cs="Times New Roman"/>
          <w:caps/>
          <w:color w:val="000000" w:themeColor="text1"/>
        </w:rPr>
        <w:t xml:space="preserve"> Парний t-критерій Стьюдента</w:t>
      </w:r>
      <w:bookmarkEnd w:id="17"/>
    </w:p>
    <w:p w:rsidR="0023568B" w:rsidRPr="003A18F7" w:rsidRDefault="0023568B" w:rsidP="0023568B">
      <w:pPr>
        <w:pStyle w:val="2"/>
        <w:spacing w:before="0" w:line="360" w:lineRule="auto"/>
        <w:ind w:firstLine="851"/>
        <w:rPr>
          <w:rFonts w:ascii="Times New Roman" w:hAnsi="Times New Roman" w:cs="Times New Roman"/>
          <w:i/>
          <w:color w:val="000000" w:themeColor="text1"/>
          <w:sz w:val="28"/>
          <w:szCs w:val="28"/>
          <w:u w:val="single"/>
          <w:lang w:val="uk-UA"/>
        </w:rPr>
      </w:pPr>
      <w:bookmarkStart w:id="18" w:name="_Toc41240026"/>
      <w:r w:rsidRPr="003A18F7">
        <w:rPr>
          <w:rFonts w:ascii="Times New Roman" w:hAnsi="Times New Roman" w:cs="Times New Roman"/>
          <w:i/>
          <w:color w:val="000000" w:themeColor="text1"/>
          <w:sz w:val="28"/>
          <w:szCs w:val="28"/>
          <w:u w:val="single"/>
          <w:lang w:val="uk-UA"/>
        </w:rPr>
        <w:t>6.1. Теоретичні відомості</w:t>
      </w:r>
      <w:bookmarkEnd w:id="18"/>
    </w:p>
    <w:p w:rsidR="0023568B" w:rsidRPr="00F47DBE" w:rsidRDefault="0023568B" w:rsidP="0023568B">
      <w:pPr>
        <w:spacing w:line="360" w:lineRule="auto"/>
        <w:jc w:val="both"/>
        <w:rPr>
          <w:rFonts w:ascii="Times New Roman" w:hAnsi="Times New Roman" w:cs="Times New Roman"/>
          <w:sz w:val="28"/>
          <w:szCs w:val="28"/>
        </w:rPr>
      </w:pPr>
      <w:r w:rsidRPr="00F47DBE">
        <w:rPr>
          <w:rFonts w:ascii="Times New Roman" w:hAnsi="Times New Roman" w:cs="Times New Roman"/>
          <w:sz w:val="28"/>
          <w:szCs w:val="28"/>
        </w:rPr>
        <w:t>Парний t-критерій Стьюдента - одна з модифікацій методу Стьюдента, використовувана для визначення статистичної значущості відмінностей парних (повторних) вимірювань.</w:t>
      </w:r>
    </w:p>
    <w:p w:rsidR="0023568B" w:rsidRDefault="0023568B" w:rsidP="0023568B">
      <w:pPr>
        <w:spacing w:line="360" w:lineRule="auto"/>
        <w:jc w:val="both"/>
        <w:rPr>
          <w:rFonts w:ascii="Times New Roman" w:hAnsi="Times New Roman" w:cs="Times New Roman"/>
          <w:sz w:val="28"/>
          <w:szCs w:val="28"/>
        </w:rPr>
      </w:pPr>
      <w:r w:rsidRPr="0008759D">
        <w:rPr>
          <w:rFonts w:ascii="Times New Roman" w:hAnsi="Times New Roman" w:cs="Times New Roman"/>
          <w:sz w:val="28"/>
          <w:szCs w:val="28"/>
        </w:rPr>
        <w:t xml:space="preserve">t-критерій був розроблений Вільямом </w:t>
      </w:r>
      <w:proofErr w:type="spellStart"/>
      <w:r w:rsidRPr="0008759D">
        <w:rPr>
          <w:rFonts w:ascii="Times New Roman" w:hAnsi="Times New Roman" w:cs="Times New Roman"/>
          <w:sz w:val="28"/>
          <w:szCs w:val="28"/>
        </w:rPr>
        <w:t>Госсетом</w:t>
      </w:r>
      <w:proofErr w:type="spellEnd"/>
      <w:r w:rsidRPr="0008759D">
        <w:rPr>
          <w:rFonts w:ascii="Times New Roman" w:hAnsi="Times New Roman" w:cs="Times New Roman"/>
          <w:sz w:val="28"/>
          <w:szCs w:val="28"/>
        </w:rPr>
        <w:t xml:space="preserve"> для оцінки якості пива в компанії </w:t>
      </w:r>
      <w:proofErr w:type="spellStart"/>
      <w:r w:rsidRPr="0008759D">
        <w:rPr>
          <w:rFonts w:ascii="Times New Roman" w:hAnsi="Times New Roman" w:cs="Times New Roman"/>
          <w:sz w:val="28"/>
          <w:szCs w:val="28"/>
        </w:rPr>
        <w:t>Гіннес</w:t>
      </w:r>
      <w:proofErr w:type="spellEnd"/>
      <w:r w:rsidRPr="0008759D">
        <w:rPr>
          <w:rFonts w:ascii="Times New Roman" w:hAnsi="Times New Roman" w:cs="Times New Roman"/>
          <w:sz w:val="28"/>
          <w:szCs w:val="28"/>
        </w:rPr>
        <w:t xml:space="preserve">. У зв'язку із зобов'язаннями перед компанією щодо нерозголошення комерційної таємниці, стаття </w:t>
      </w:r>
      <w:proofErr w:type="spellStart"/>
      <w:r w:rsidRPr="0008759D">
        <w:rPr>
          <w:rFonts w:ascii="Times New Roman" w:hAnsi="Times New Roman" w:cs="Times New Roman"/>
          <w:sz w:val="28"/>
          <w:szCs w:val="28"/>
        </w:rPr>
        <w:t>Госсета</w:t>
      </w:r>
      <w:proofErr w:type="spellEnd"/>
      <w:r w:rsidRPr="0008759D">
        <w:rPr>
          <w:rFonts w:ascii="Times New Roman" w:hAnsi="Times New Roman" w:cs="Times New Roman"/>
          <w:sz w:val="28"/>
          <w:szCs w:val="28"/>
        </w:rPr>
        <w:t xml:space="preserve"> вийшла в 1908 році в журналі «</w:t>
      </w:r>
      <w:proofErr w:type="spellStart"/>
      <w:r w:rsidRPr="0008759D">
        <w:rPr>
          <w:rFonts w:ascii="Times New Roman" w:hAnsi="Times New Roman" w:cs="Times New Roman"/>
          <w:sz w:val="28"/>
          <w:szCs w:val="28"/>
        </w:rPr>
        <w:t>Біометрика</w:t>
      </w:r>
      <w:proofErr w:type="spellEnd"/>
      <w:r w:rsidRPr="0008759D">
        <w:rPr>
          <w:rFonts w:ascii="Times New Roman" w:hAnsi="Times New Roman" w:cs="Times New Roman"/>
          <w:sz w:val="28"/>
          <w:szCs w:val="28"/>
        </w:rPr>
        <w:t>» під псевдонімом «</w:t>
      </w:r>
      <w:proofErr w:type="spellStart"/>
      <w:r w:rsidRPr="0008759D">
        <w:rPr>
          <w:rFonts w:ascii="Times New Roman" w:hAnsi="Times New Roman" w:cs="Times New Roman"/>
          <w:sz w:val="28"/>
          <w:szCs w:val="28"/>
        </w:rPr>
        <w:t>Student</w:t>
      </w:r>
      <w:proofErr w:type="spellEnd"/>
      <w:r w:rsidRPr="0008759D">
        <w:rPr>
          <w:rFonts w:ascii="Times New Roman" w:hAnsi="Times New Roman" w:cs="Times New Roman"/>
          <w:sz w:val="28"/>
          <w:szCs w:val="28"/>
        </w:rPr>
        <w:t>» (Студент).</w:t>
      </w:r>
    </w:p>
    <w:p w:rsidR="0023568B" w:rsidRDefault="0023568B" w:rsidP="0023568B">
      <w:pPr>
        <w:spacing w:line="360" w:lineRule="auto"/>
        <w:jc w:val="both"/>
        <w:rPr>
          <w:rFonts w:ascii="Times New Roman" w:hAnsi="Times New Roman" w:cs="Times New Roman"/>
          <w:sz w:val="28"/>
          <w:szCs w:val="28"/>
        </w:rPr>
      </w:pPr>
      <w:r w:rsidRPr="0008759D">
        <w:rPr>
          <w:rFonts w:ascii="Times New Roman" w:hAnsi="Times New Roman" w:cs="Times New Roman"/>
          <w:sz w:val="28"/>
          <w:szCs w:val="28"/>
        </w:rPr>
        <w:t xml:space="preserve">Парний t-критерій Стьюдента використовується для порівняння двох залежних (парних) вибірок. Залежними є вимірювання, виконані у одних і тих же пацієнтів, але в різний час, наприклад, артеріальний тиск у хворих на гіпертонічну хворобу до і після прийому </w:t>
      </w:r>
      <w:proofErr w:type="spellStart"/>
      <w:r w:rsidRPr="0008759D">
        <w:rPr>
          <w:rFonts w:ascii="Times New Roman" w:hAnsi="Times New Roman" w:cs="Times New Roman"/>
          <w:sz w:val="28"/>
          <w:szCs w:val="28"/>
        </w:rPr>
        <w:t>антигіпертензивного</w:t>
      </w:r>
      <w:proofErr w:type="spellEnd"/>
      <w:r w:rsidRPr="0008759D">
        <w:rPr>
          <w:rFonts w:ascii="Times New Roman" w:hAnsi="Times New Roman" w:cs="Times New Roman"/>
          <w:sz w:val="28"/>
          <w:szCs w:val="28"/>
        </w:rPr>
        <w:t xml:space="preserve"> препарату. Нульова гіпотеза свідчить про відсутність відмінностей між порівнюваними вибірками, альтернативна - про наявність статистично значущих відмінностей.</w:t>
      </w:r>
    </w:p>
    <w:p w:rsidR="0023568B" w:rsidRDefault="0023568B" w:rsidP="0023568B">
      <w:pPr>
        <w:spacing w:line="360" w:lineRule="auto"/>
        <w:jc w:val="both"/>
        <w:rPr>
          <w:rFonts w:ascii="Times New Roman" w:hAnsi="Times New Roman" w:cs="Times New Roman"/>
          <w:sz w:val="28"/>
          <w:szCs w:val="28"/>
        </w:rPr>
      </w:pPr>
      <w:r w:rsidRPr="0008759D">
        <w:rPr>
          <w:rFonts w:ascii="Times New Roman" w:hAnsi="Times New Roman" w:cs="Times New Roman"/>
          <w:sz w:val="28"/>
          <w:szCs w:val="28"/>
        </w:rPr>
        <w:t>Парний t-критерій Стьюдента розраховується за такою формулою:</w:t>
      </w:r>
    </w:p>
    <w:p w:rsidR="0023568B" w:rsidRPr="0008759D" w:rsidRDefault="0023568B" w:rsidP="0023568B">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1D2800" wp14:editId="7F9452DA">
            <wp:extent cx="1228725" cy="561975"/>
            <wp:effectExtent l="19050" t="0" r="9525" b="0"/>
            <wp:docPr id="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1228725" cy="561975"/>
                    </a:xfrm>
                    <a:prstGeom prst="rect">
                      <a:avLst/>
                    </a:prstGeom>
                    <a:noFill/>
                    <a:ln w="9525">
                      <a:noFill/>
                      <a:miter lim="800000"/>
                      <a:headEnd/>
                      <a:tailEnd/>
                    </a:ln>
                  </pic:spPr>
                </pic:pic>
              </a:graphicData>
            </a:graphic>
          </wp:inline>
        </w:drawing>
      </w:r>
    </w:p>
    <w:p w:rsidR="0023568B" w:rsidRDefault="0023568B" w:rsidP="0023568B">
      <w:pPr>
        <w:spacing w:line="360" w:lineRule="auto"/>
        <w:jc w:val="both"/>
        <w:rPr>
          <w:rFonts w:ascii="Times New Roman" w:hAnsi="Times New Roman" w:cs="Times New Roman"/>
          <w:sz w:val="28"/>
          <w:szCs w:val="28"/>
        </w:rPr>
      </w:pPr>
      <w:r w:rsidRPr="0008759D">
        <w:rPr>
          <w:rFonts w:ascii="Times New Roman" w:hAnsi="Times New Roman" w:cs="Times New Roman"/>
          <w:sz w:val="28"/>
          <w:szCs w:val="28"/>
        </w:rPr>
        <w:t xml:space="preserve">де </w:t>
      </w:r>
      <w:proofErr w:type="spellStart"/>
      <w:r w:rsidRPr="0008759D">
        <w:rPr>
          <w:rFonts w:ascii="Times New Roman" w:hAnsi="Times New Roman" w:cs="Times New Roman"/>
          <w:sz w:val="28"/>
          <w:szCs w:val="28"/>
        </w:rPr>
        <w:t>Мd</w:t>
      </w:r>
      <w:proofErr w:type="spellEnd"/>
      <w:r w:rsidRPr="0008759D">
        <w:rPr>
          <w:rFonts w:ascii="Times New Roman" w:hAnsi="Times New Roman" w:cs="Times New Roman"/>
          <w:sz w:val="28"/>
          <w:szCs w:val="28"/>
        </w:rPr>
        <w:t xml:space="preserve"> - середня арифметична різниць показників, виміряних до і після, </w:t>
      </w:r>
      <w:proofErr w:type="spellStart"/>
      <w:r w:rsidRPr="0008759D">
        <w:rPr>
          <w:rFonts w:ascii="Times New Roman" w:hAnsi="Times New Roman" w:cs="Times New Roman"/>
          <w:sz w:val="28"/>
          <w:szCs w:val="28"/>
        </w:rPr>
        <w:t>σd</w:t>
      </w:r>
      <w:proofErr w:type="spellEnd"/>
      <w:r w:rsidRPr="0008759D">
        <w:rPr>
          <w:rFonts w:ascii="Times New Roman" w:hAnsi="Times New Roman" w:cs="Times New Roman"/>
          <w:sz w:val="28"/>
          <w:szCs w:val="28"/>
        </w:rPr>
        <w:t xml:space="preserve"> - середньоквадратичне відхилення різниць показників, n - число досліджуваних.</w:t>
      </w:r>
    </w:p>
    <w:p w:rsidR="003A18F7" w:rsidRPr="003A18F7" w:rsidRDefault="003A18F7" w:rsidP="003A18F7">
      <w:pPr>
        <w:pStyle w:val="2"/>
        <w:rPr>
          <w:rFonts w:ascii="Times New Roman" w:hAnsi="Times New Roman" w:cs="Times New Roman"/>
          <w:i/>
          <w:color w:val="000000" w:themeColor="text1"/>
          <w:sz w:val="28"/>
          <w:szCs w:val="28"/>
          <w:u w:val="single"/>
          <w:lang w:val="uk-UA"/>
        </w:rPr>
      </w:pPr>
      <w:bookmarkStart w:id="19" w:name="_Toc41240027"/>
      <w:r w:rsidRPr="003A18F7">
        <w:rPr>
          <w:rFonts w:ascii="Times New Roman" w:hAnsi="Times New Roman" w:cs="Times New Roman"/>
          <w:i/>
          <w:color w:val="000000" w:themeColor="text1"/>
          <w:sz w:val="28"/>
          <w:szCs w:val="28"/>
          <w:u w:val="single"/>
          <w:lang w:val="uk-UA"/>
        </w:rPr>
        <w:lastRenderedPageBreak/>
        <w:t>6.2. Практична реалізація</w:t>
      </w:r>
      <w:bookmarkEnd w:id="19"/>
    </w:p>
    <w:p w:rsidR="0023568B" w:rsidRDefault="003A18F7" w:rsidP="00551AFD">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6120765" cy="301180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45">
                      <a:extLst>
                        <a:ext uri="{28A0092B-C50C-407E-A947-70E740481C1C}">
                          <a14:useLocalDpi xmlns:a14="http://schemas.microsoft.com/office/drawing/2010/main" val="0"/>
                        </a:ext>
                      </a:extLst>
                    </a:blip>
                    <a:stretch>
                      <a:fillRect/>
                    </a:stretch>
                  </pic:blipFill>
                  <pic:spPr>
                    <a:xfrm>
                      <a:off x="0" y="0"/>
                      <a:ext cx="6120765" cy="3011805"/>
                    </a:xfrm>
                    <a:prstGeom prst="rect">
                      <a:avLst/>
                    </a:prstGeom>
                  </pic:spPr>
                </pic:pic>
              </a:graphicData>
            </a:graphic>
          </wp:inline>
        </w:drawing>
      </w:r>
      <w:r>
        <w:rPr>
          <w:rFonts w:ascii="Times New Roman" w:hAnsi="Times New Roman" w:cs="Times New Roman"/>
          <w:noProof/>
          <w:sz w:val="28"/>
        </w:rPr>
        <w:drawing>
          <wp:inline distT="0" distB="0" distL="0" distR="0">
            <wp:extent cx="6120765" cy="3352165"/>
            <wp:effectExtent l="0" t="0" r="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png"/>
                    <pic:cNvPicPr/>
                  </pic:nvPicPr>
                  <pic:blipFill>
                    <a:blip r:embed="rId46">
                      <a:extLst>
                        <a:ext uri="{28A0092B-C50C-407E-A947-70E740481C1C}">
                          <a14:useLocalDpi xmlns:a14="http://schemas.microsoft.com/office/drawing/2010/main" val="0"/>
                        </a:ext>
                      </a:extLst>
                    </a:blip>
                    <a:stretch>
                      <a:fillRect/>
                    </a:stretch>
                  </pic:blipFill>
                  <pic:spPr>
                    <a:xfrm>
                      <a:off x="0" y="0"/>
                      <a:ext cx="6120765" cy="3352165"/>
                    </a:xfrm>
                    <a:prstGeom prst="rect">
                      <a:avLst/>
                    </a:prstGeom>
                  </pic:spPr>
                </pic:pic>
              </a:graphicData>
            </a:graphic>
          </wp:inline>
        </w:drawing>
      </w:r>
      <w:r>
        <w:rPr>
          <w:rFonts w:ascii="Times New Roman" w:hAnsi="Times New Roman" w:cs="Times New Roman"/>
          <w:noProof/>
          <w:sz w:val="28"/>
        </w:rPr>
        <w:lastRenderedPageBreak/>
        <w:drawing>
          <wp:inline distT="0" distB="0" distL="0" distR="0">
            <wp:extent cx="6120765" cy="423354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png"/>
                    <pic:cNvPicPr/>
                  </pic:nvPicPr>
                  <pic:blipFill>
                    <a:blip r:embed="rId47">
                      <a:extLst>
                        <a:ext uri="{28A0092B-C50C-407E-A947-70E740481C1C}">
                          <a14:useLocalDpi xmlns:a14="http://schemas.microsoft.com/office/drawing/2010/main" val="0"/>
                        </a:ext>
                      </a:extLst>
                    </a:blip>
                    <a:stretch>
                      <a:fillRect/>
                    </a:stretch>
                  </pic:blipFill>
                  <pic:spPr>
                    <a:xfrm>
                      <a:off x="0" y="0"/>
                      <a:ext cx="6120765" cy="4233545"/>
                    </a:xfrm>
                    <a:prstGeom prst="rect">
                      <a:avLst/>
                    </a:prstGeom>
                  </pic:spPr>
                </pic:pic>
              </a:graphicData>
            </a:graphic>
          </wp:inline>
        </w:drawing>
      </w:r>
      <w:r>
        <w:rPr>
          <w:rFonts w:ascii="Times New Roman" w:hAnsi="Times New Roman" w:cs="Times New Roman"/>
          <w:noProof/>
          <w:sz w:val="28"/>
        </w:rPr>
        <w:drawing>
          <wp:inline distT="0" distB="0" distL="0" distR="0">
            <wp:extent cx="6120765" cy="366522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48">
                      <a:extLst>
                        <a:ext uri="{28A0092B-C50C-407E-A947-70E740481C1C}">
                          <a14:useLocalDpi xmlns:a14="http://schemas.microsoft.com/office/drawing/2010/main" val="0"/>
                        </a:ext>
                      </a:extLst>
                    </a:blip>
                    <a:stretch>
                      <a:fillRect/>
                    </a:stretch>
                  </pic:blipFill>
                  <pic:spPr>
                    <a:xfrm>
                      <a:off x="0" y="0"/>
                      <a:ext cx="6120765" cy="3665220"/>
                    </a:xfrm>
                    <a:prstGeom prst="rect">
                      <a:avLst/>
                    </a:prstGeom>
                  </pic:spPr>
                </pic:pic>
              </a:graphicData>
            </a:graphic>
          </wp:inline>
        </w:drawing>
      </w:r>
      <w:r>
        <w:rPr>
          <w:rFonts w:ascii="Times New Roman" w:hAnsi="Times New Roman" w:cs="Times New Roman"/>
          <w:noProof/>
          <w:sz w:val="28"/>
        </w:rPr>
        <w:lastRenderedPageBreak/>
        <w:drawing>
          <wp:inline distT="0" distB="0" distL="0" distR="0">
            <wp:extent cx="6120765" cy="4166870"/>
            <wp:effectExtent l="0" t="0" r="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png"/>
                    <pic:cNvPicPr/>
                  </pic:nvPicPr>
                  <pic:blipFill>
                    <a:blip r:embed="rId49">
                      <a:extLst>
                        <a:ext uri="{28A0092B-C50C-407E-A947-70E740481C1C}">
                          <a14:useLocalDpi xmlns:a14="http://schemas.microsoft.com/office/drawing/2010/main" val="0"/>
                        </a:ext>
                      </a:extLst>
                    </a:blip>
                    <a:stretch>
                      <a:fillRect/>
                    </a:stretch>
                  </pic:blipFill>
                  <pic:spPr>
                    <a:xfrm>
                      <a:off x="0" y="0"/>
                      <a:ext cx="6120765" cy="4166870"/>
                    </a:xfrm>
                    <a:prstGeom prst="rect">
                      <a:avLst/>
                    </a:prstGeom>
                  </pic:spPr>
                </pic:pic>
              </a:graphicData>
            </a:graphic>
          </wp:inline>
        </w:drawing>
      </w:r>
      <w:r>
        <w:rPr>
          <w:rFonts w:ascii="Times New Roman" w:hAnsi="Times New Roman" w:cs="Times New Roman"/>
          <w:noProof/>
          <w:sz w:val="28"/>
        </w:rPr>
        <w:drawing>
          <wp:inline distT="0" distB="0" distL="0" distR="0">
            <wp:extent cx="6120765" cy="307530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png"/>
                    <pic:cNvPicPr/>
                  </pic:nvPicPr>
                  <pic:blipFill>
                    <a:blip r:embed="rId50">
                      <a:extLst>
                        <a:ext uri="{28A0092B-C50C-407E-A947-70E740481C1C}">
                          <a14:useLocalDpi xmlns:a14="http://schemas.microsoft.com/office/drawing/2010/main" val="0"/>
                        </a:ext>
                      </a:extLst>
                    </a:blip>
                    <a:stretch>
                      <a:fillRect/>
                    </a:stretch>
                  </pic:blipFill>
                  <pic:spPr>
                    <a:xfrm>
                      <a:off x="0" y="0"/>
                      <a:ext cx="6120765" cy="3075305"/>
                    </a:xfrm>
                    <a:prstGeom prst="rect">
                      <a:avLst/>
                    </a:prstGeom>
                  </pic:spPr>
                </pic:pic>
              </a:graphicData>
            </a:graphic>
          </wp:inline>
        </w:drawing>
      </w:r>
    </w:p>
    <w:p w:rsidR="003A18F7" w:rsidRPr="003A18F7" w:rsidRDefault="003A18F7" w:rsidP="003A18F7">
      <w:pPr>
        <w:pStyle w:val="2"/>
        <w:rPr>
          <w:rFonts w:ascii="Times New Roman" w:hAnsi="Times New Roman" w:cs="Times New Roman"/>
          <w:i/>
          <w:color w:val="000000" w:themeColor="text1"/>
          <w:sz w:val="28"/>
          <w:szCs w:val="28"/>
          <w:u w:val="single"/>
          <w:lang w:val="uk-UA"/>
        </w:rPr>
      </w:pPr>
      <w:bookmarkStart w:id="20" w:name="_Toc41240028"/>
      <w:r w:rsidRPr="003A18F7">
        <w:rPr>
          <w:rFonts w:ascii="Times New Roman" w:hAnsi="Times New Roman" w:cs="Times New Roman"/>
          <w:i/>
          <w:color w:val="000000" w:themeColor="text1"/>
          <w:sz w:val="28"/>
          <w:szCs w:val="28"/>
          <w:u w:val="single"/>
          <w:lang w:val="uk-UA"/>
        </w:rPr>
        <w:t>6.3. Висновки до розділу</w:t>
      </w:r>
      <w:bookmarkEnd w:id="20"/>
    </w:p>
    <w:p w:rsidR="003A18F7" w:rsidRDefault="003A18F7" w:rsidP="003A18F7">
      <w:pPr>
        <w:spacing w:after="0" w:line="360" w:lineRule="auto"/>
        <w:rPr>
          <w:rFonts w:ascii="Times New Roman" w:hAnsi="Times New Roman"/>
          <w:sz w:val="28"/>
          <w:szCs w:val="28"/>
        </w:rPr>
      </w:pPr>
      <w:r>
        <w:rPr>
          <w:rFonts w:ascii="Times New Roman" w:hAnsi="Times New Roman"/>
          <w:sz w:val="28"/>
          <w:szCs w:val="28"/>
        </w:rPr>
        <w:t xml:space="preserve">У даному розділі було розглянуто парний </w:t>
      </w:r>
      <w:r w:rsidRPr="008C6E13">
        <w:rPr>
          <w:rFonts w:ascii="Times New Roman" w:hAnsi="Times New Roman"/>
          <w:sz w:val="28"/>
          <w:szCs w:val="28"/>
        </w:rPr>
        <w:t>t-критерій Стьюдента для класу методів статистичної перевірки гіпотез (статистичних критеріїв)</w:t>
      </w:r>
      <w:r>
        <w:rPr>
          <w:rFonts w:ascii="Times New Roman" w:hAnsi="Times New Roman"/>
          <w:sz w:val="28"/>
          <w:szCs w:val="28"/>
        </w:rPr>
        <w:t xml:space="preserve">. </w:t>
      </w:r>
      <w:r w:rsidRPr="009F6111">
        <w:rPr>
          <w:rFonts w:ascii="Times New Roman" w:hAnsi="Times New Roman"/>
          <w:sz w:val="28"/>
          <w:szCs w:val="28"/>
        </w:rPr>
        <w:t xml:space="preserve">Проаналізувавши дані, можна зробити висновок що: </w:t>
      </w:r>
      <w:r>
        <w:rPr>
          <w:rFonts w:ascii="Times New Roman" w:hAnsi="Times New Roman"/>
          <w:sz w:val="28"/>
          <w:szCs w:val="28"/>
        </w:rPr>
        <w:t>з</w:t>
      </w:r>
      <w:r w:rsidRPr="009F6111">
        <w:rPr>
          <w:rFonts w:ascii="Times New Roman" w:hAnsi="Times New Roman"/>
          <w:sz w:val="28"/>
          <w:szCs w:val="28"/>
        </w:rPr>
        <w:t xml:space="preserve">а коефіцієнтом кореляції </w:t>
      </w:r>
      <w:proofErr w:type="spellStart"/>
      <w:r w:rsidRPr="009F6111">
        <w:rPr>
          <w:rFonts w:ascii="Times New Roman" w:hAnsi="Times New Roman"/>
          <w:sz w:val="28"/>
          <w:szCs w:val="28"/>
        </w:rPr>
        <w:t>Пірсона</w:t>
      </w:r>
      <w:proofErr w:type="spellEnd"/>
      <w:r w:rsidRPr="009F6111">
        <w:rPr>
          <w:rFonts w:ascii="Times New Roman" w:hAnsi="Times New Roman"/>
          <w:sz w:val="28"/>
          <w:szCs w:val="28"/>
        </w:rPr>
        <w:t xml:space="preserve"> було доведено, що немає статистичної залежності між групами ; Виявлена наявність статистично значущих відмінностей між двома таблицями </w:t>
      </w:r>
      <w:proofErr w:type="spellStart"/>
      <w:r>
        <w:rPr>
          <w:rFonts w:ascii="Times New Roman" w:hAnsi="Times New Roman"/>
          <w:sz w:val="28"/>
          <w:szCs w:val="28"/>
        </w:rPr>
        <w:t>таних</w:t>
      </w:r>
      <w:proofErr w:type="spellEnd"/>
      <w:r>
        <w:rPr>
          <w:rFonts w:ascii="Times New Roman" w:hAnsi="Times New Roman"/>
          <w:sz w:val="28"/>
          <w:szCs w:val="28"/>
        </w:rPr>
        <w:t xml:space="preserve">, </w:t>
      </w:r>
      <w:r w:rsidRPr="009F6111">
        <w:rPr>
          <w:rFonts w:ascii="Times New Roman" w:hAnsi="Times New Roman"/>
          <w:sz w:val="28"/>
          <w:szCs w:val="28"/>
        </w:rPr>
        <w:t xml:space="preserve">адже отримане значення критерію Стьюдента є більшим за критичне. </w:t>
      </w:r>
    </w:p>
    <w:p w:rsidR="00FD0DEE" w:rsidRPr="008C6E13" w:rsidRDefault="00FD0DEE" w:rsidP="00FD0DEE">
      <w:pPr>
        <w:pStyle w:val="1"/>
        <w:rPr>
          <w:rFonts w:ascii="Times New Roman" w:hAnsi="Times New Roman" w:cs="Times New Roman"/>
          <w:caps/>
          <w:color w:val="000000" w:themeColor="text1"/>
        </w:rPr>
      </w:pPr>
      <w:bookmarkStart w:id="21" w:name="_Toc41240029"/>
      <w:r>
        <w:rPr>
          <w:rFonts w:ascii="Times New Roman" w:hAnsi="Times New Roman" w:cs="Times New Roman"/>
          <w:caps/>
          <w:color w:val="000000" w:themeColor="text1"/>
        </w:rPr>
        <w:lastRenderedPageBreak/>
        <w:t>7</w:t>
      </w:r>
      <w:r w:rsidRPr="000E6082">
        <w:rPr>
          <w:rFonts w:ascii="Times New Roman" w:hAnsi="Times New Roman" w:cs="Times New Roman"/>
          <w:caps/>
          <w:color w:val="000000" w:themeColor="text1"/>
        </w:rPr>
        <w:t>.</w:t>
      </w:r>
      <w:r w:rsidRPr="008C6E13">
        <w:rPr>
          <w:rFonts w:ascii="Times New Roman" w:hAnsi="Times New Roman" w:cs="Times New Roman"/>
          <w:caps/>
          <w:color w:val="000000" w:themeColor="text1"/>
        </w:rPr>
        <w:t xml:space="preserve"> </w:t>
      </w:r>
      <w:r w:rsidRPr="009F6111">
        <w:rPr>
          <w:rFonts w:ascii="Times New Roman" w:hAnsi="Times New Roman" w:cs="Times New Roman"/>
          <w:caps/>
          <w:color w:val="000000" w:themeColor="text1"/>
        </w:rPr>
        <w:t>t-критерій Стьюдента для незалежних вибірок</w:t>
      </w:r>
      <w:bookmarkEnd w:id="21"/>
    </w:p>
    <w:p w:rsidR="00FD0DEE" w:rsidRDefault="00FD0DEE" w:rsidP="00FD0DEE">
      <w:pPr>
        <w:pStyle w:val="2"/>
        <w:spacing w:before="0" w:line="360" w:lineRule="auto"/>
        <w:ind w:firstLine="851"/>
        <w:rPr>
          <w:rFonts w:ascii="Times New Roman" w:hAnsi="Times New Roman" w:cs="Times New Roman"/>
          <w:color w:val="000000" w:themeColor="text1"/>
          <w:sz w:val="28"/>
          <w:szCs w:val="28"/>
          <w:lang w:val="uk-UA"/>
        </w:rPr>
      </w:pPr>
      <w:bookmarkStart w:id="22" w:name="_Toc41240030"/>
      <w:r>
        <w:rPr>
          <w:rFonts w:ascii="Times New Roman" w:hAnsi="Times New Roman" w:cs="Times New Roman"/>
          <w:color w:val="000000" w:themeColor="text1"/>
          <w:sz w:val="28"/>
          <w:szCs w:val="28"/>
          <w:lang w:val="uk-UA"/>
        </w:rPr>
        <w:t>7</w:t>
      </w:r>
      <w:r w:rsidRPr="008C6E13">
        <w:rPr>
          <w:rFonts w:ascii="Times New Roman" w:hAnsi="Times New Roman" w:cs="Times New Roman"/>
          <w:color w:val="000000" w:themeColor="text1"/>
          <w:sz w:val="28"/>
          <w:szCs w:val="28"/>
          <w:lang w:val="uk-UA"/>
        </w:rPr>
        <w:t>.1. Т</w:t>
      </w:r>
      <w:r w:rsidRPr="00F50E12">
        <w:rPr>
          <w:rFonts w:ascii="Times New Roman" w:hAnsi="Times New Roman" w:cs="Times New Roman"/>
          <w:color w:val="000000" w:themeColor="text1"/>
          <w:sz w:val="28"/>
          <w:szCs w:val="28"/>
          <w:lang w:val="uk-UA"/>
        </w:rPr>
        <w:t>еоретичні відомості</w:t>
      </w:r>
      <w:bookmarkEnd w:id="22"/>
    </w:p>
    <w:p w:rsidR="00FD0DEE" w:rsidRPr="00F47DBE" w:rsidRDefault="00FD0DEE" w:rsidP="00FD0DEE">
      <w:pPr>
        <w:spacing w:line="360" w:lineRule="auto"/>
        <w:jc w:val="both"/>
        <w:rPr>
          <w:rFonts w:ascii="Times New Roman" w:hAnsi="Times New Roman" w:cs="Times New Roman"/>
          <w:sz w:val="28"/>
          <w:szCs w:val="28"/>
        </w:rPr>
      </w:pPr>
      <w:r w:rsidRPr="00F47DBE">
        <w:rPr>
          <w:rFonts w:ascii="Times New Roman" w:hAnsi="Times New Roman" w:cs="Times New Roman"/>
          <w:sz w:val="28"/>
          <w:szCs w:val="28"/>
        </w:rPr>
        <w:t>t-критерій Стьюдента - загальна назва для класу методів статистичної перевірки гіпотез (статистичних критеріїв), заснованих на розподілі Стьюдента. Найбільш часті випадки застосування t-критерію пов'язані з перевіркою рівності середніх значень у двох вибірках.</w:t>
      </w:r>
    </w:p>
    <w:p w:rsidR="00FD0DEE" w:rsidRDefault="00FD0DEE" w:rsidP="00FD0DEE">
      <w:pPr>
        <w:spacing w:line="360" w:lineRule="auto"/>
        <w:jc w:val="both"/>
        <w:rPr>
          <w:rFonts w:ascii="Times New Roman" w:hAnsi="Times New Roman" w:cs="Times New Roman"/>
          <w:sz w:val="28"/>
          <w:szCs w:val="28"/>
        </w:rPr>
      </w:pPr>
      <w:r w:rsidRPr="00F47DBE">
        <w:rPr>
          <w:rFonts w:ascii="Times New Roman" w:hAnsi="Times New Roman" w:cs="Times New Roman"/>
          <w:sz w:val="28"/>
          <w:szCs w:val="28"/>
        </w:rPr>
        <w:t xml:space="preserve">t-критерій Стьюдента використовується для визначення статистичної значущості відмінностей середніх величин. Може застосовуватися як у випадках порівняння незалежних вибірок (наприклад, групи хворих на цукровий діабет і групи здорових), так і при порівнянні пов'язаних сукупностей (наприклад, середня частота пульсу у одних і тих же пацієнтів до і після прийому </w:t>
      </w:r>
      <w:proofErr w:type="spellStart"/>
      <w:r w:rsidRPr="00F47DBE">
        <w:rPr>
          <w:rFonts w:ascii="Times New Roman" w:hAnsi="Times New Roman" w:cs="Times New Roman"/>
          <w:sz w:val="28"/>
          <w:szCs w:val="28"/>
        </w:rPr>
        <w:t>антиаритмічного</w:t>
      </w:r>
      <w:proofErr w:type="spellEnd"/>
      <w:r w:rsidRPr="00F47DBE">
        <w:rPr>
          <w:rFonts w:ascii="Times New Roman" w:hAnsi="Times New Roman" w:cs="Times New Roman"/>
          <w:sz w:val="28"/>
          <w:szCs w:val="28"/>
        </w:rPr>
        <w:t xml:space="preserve"> препарату). В останньому випадку розраховується парний t-критерій Стьюдента</w:t>
      </w:r>
    </w:p>
    <w:p w:rsidR="00FD0DEE" w:rsidRPr="00035531" w:rsidRDefault="00FD0DEE" w:rsidP="00FD0DEE">
      <w:pPr>
        <w:spacing w:line="360" w:lineRule="auto"/>
        <w:jc w:val="both"/>
        <w:rPr>
          <w:rFonts w:ascii="Times New Roman" w:hAnsi="Times New Roman" w:cs="Times New Roman"/>
          <w:sz w:val="28"/>
          <w:szCs w:val="28"/>
        </w:rPr>
      </w:pPr>
      <w:r w:rsidRPr="00035531">
        <w:rPr>
          <w:rFonts w:ascii="Times New Roman" w:hAnsi="Times New Roman" w:cs="Times New Roman"/>
          <w:sz w:val="28"/>
          <w:szCs w:val="28"/>
        </w:rPr>
        <w:t xml:space="preserve">Для застосування t-критерію Стьюдента необхідно, щоб вихідні дані мали нормальний розподіл. Також має значення рівність </w:t>
      </w:r>
      <w:proofErr w:type="spellStart"/>
      <w:r w:rsidRPr="00035531">
        <w:rPr>
          <w:rFonts w:ascii="Times New Roman" w:hAnsi="Times New Roman" w:cs="Times New Roman"/>
          <w:sz w:val="28"/>
          <w:szCs w:val="28"/>
        </w:rPr>
        <w:t>дисперсій</w:t>
      </w:r>
      <w:proofErr w:type="spellEnd"/>
      <w:r w:rsidRPr="00035531">
        <w:rPr>
          <w:rFonts w:ascii="Times New Roman" w:hAnsi="Times New Roman" w:cs="Times New Roman"/>
          <w:sz w:val="28"/>
          <w:szCs w:val="28"/>
        </w:rPr>
        <w:t xml:space="preserve"> (розподілу) порівнюваних груп (</w:t>
      </w:r>
      <w:proofErr w:type="spellStart"/>
      <w:r w:rsidRPr="00035531">
        <w:rPr>
          <w:rFonts w:ascii="Times New Roman" w:hAnsi="Times New Roman" w:cs="Times New Roman"/>
          <w:sz w:val="28"/>
          <w:szCs w:val="28"/>
        </w:rPr>
        <w:t>гомоскедастичність</w:t>
      </w:r>
      <w:proofErr w:type="spellEnd"/>
      <w:r w:rsidRPr="00035531">
        <w:rPr>
          <w:rFonts w:ascii="Times New Roman" w:hAnsi="Times New Roman" w:cs="Times New Roman"/>
          <w:sz w:val="28"/>
          <w:szCs w:val="28"/>
        </w:rPr>
        <w:t xml:space="preserve">). При нерівних </w:t>
      </w:r>
      <w:proofErr w:type="spellStart"/>
      <w:r w:rsidRPr="00035531">
        <w:rPr>
          <w:rFonts w:ascii="Times New Roman" w:hAnsi="Times New Roman" w:cs="Times New Roman"/>
          <w:sz w:val="28"/>
          <w:szCs w:val="28"/>
        </w:rPr>
        <w:t>дисперсіях</w:t>
      </w:r>
      <w:proofErr w:type="spellEnd"/>
      <w:r w:rsidRPr="00035531">
        <w:rPr>
          <w:rFonts w:ascii="Times New Roman" w:hAnsi="Times New Roman" w:cs="Times New Roman"/>
          <w:sz w:val="28"/>
          <w:szCs w:val="28"/>
        </w:rPr>
        <w:t xml:space="preserve"> застосовується t-критерій в</w:t>
      </w:r>
      <w:r>
        <w:rPr>
          <w:rFonts w:ascii="Times New Roman" w:hAnsi="Times New Roman" w:cs="Times New Roman"/>
          <w:sz w:val="28"/>
          <w:szCs w:val="28"/>
        </w:rPr>
        <w:t xml:space="preserve"> модифікації </w:t>
      </w:r>
      <w:proofErr w:type="spellStart"/>
      <w:r>
        <w:rPr>
          <w:rFonts w:ascii="Times New Roman" w:hAnsi="Times New Roman" w:cs="Times New Roman"/>
          <w:sz w:val="28"/>
          <w:szCs w:val="28"/>
        </w:rPr>
        <w:t>Уелча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Welch's</w:t>
      </w:r>
      <w:proofErr w:type="spellEnd"/>
      <w:r>
        <w:rPr>
          <w:rFonts w:ascii="Times New Roman" w:hAnsi="Times New Roman" w:cs="Times New Roman"/>
          <w:sz w:val="28"/>
          <w:szCs w:val="28"/>
        </w:rPr>
        <w:t xml:space="preserve"> t).</w:t>
      </w:r>
    </w:p>
    <w:p w:rsidR="00FD0DEE" w:rsidRDefault="00FD0DEE" w:rsidP="00FD0DEE">
      <w:pPr>
        <w:spacing w:line="360" w:lineRule="auto"/>
        <w:jc w:val="both"/>
        <w:rPr>
          <w:rFonts w:ascii="Times New Roman" w:hAnsi="Times New Roman" w:cs="Times New Roman"/>
          <w:sz w:val="28"/>
          <w:szCs w:val="28"/>
        </w:rPr>
      </w:pPr>
      <w:r w:rsidRPr="00035531">
        <w:rPr>
          <w:rFonts w:ascii="Times New Roman" w:hAnsi="Times New Roman" w:cs="Times New Roman"/>
          <w:sz w:val="28"/>
          <w:szCs w:val="28"/>
        </w:rPr>
        <w:t xml:space="preserve">При відсутності нормального розподілу порівнюваних вибірок замість t-критерію Стьюдента використовуються аналогічні методи непараметричної статистики, серед яких найбільш відомими є U-критерій Манна - </w:t>
      </w:r>
      <w:proofErr w:type="spellStart"/>
      <w:r w:rsidRPr="00035531">
        <w:rPr>
          <w:rFonts w:ascii="Times New Roman" w:hAnsi="Times New Roman" w:cs="Times New Roman"/>
          <w:sz w:val="28"/>
          <w:szCs w:val="28"/>
        </w:rPr>
        <w:t>Уїтні</w:t>
      </w:r>
      <w:proofErr w:type="spellEnd"/>
      <w:r w:rsidRPr="00035531">
        <w:rPr>
          <w:rFonts w:ascii="Times New Roman" w:hAnsi="Times New Roman" w:cs="Times New Roman"/>
          <w:sz w:val="28"/>
          <w:szCs w:val="28"/>
        </w:rPr>
        <w:t>.</w:t>
      </w:r>
    </w:p>
    <w:p w:rsidR="00FD0DEE" w:rsidRDefault="00FD0DEE" w:rsidP="00FD0DEE">
      <w:pPr>
        <w:spacing w:line="360" w:lineRule="auto"/>
        <w:jc w:val="both"/>
        <w:rPr>
          <w:rFonts w:ascii="Times New Roman" w:hAnsi="Times New Roman" w:cs="Times New Roman"/>
          <w:sz w:val="28"/>
          <w:szCs w:val="28"/>
        </w:rPr>
      </w:pPr>
      <w:r w:rsidRPr="006E17C2">
        <w:rPr>
          <w:rFonts w:ascii="Times New Roman" w:hAnsi="Times New Roman" w:cs="Times New Roman"/>
          <w:sz w:val="28"/>
          <w:szCs w:val="28"/>
        </w:rPr>
        <w:t>Для порівняння середніх величин t-критерій Стьюдента розраховується за такою формулою:</w:t>
      </w:r>
    </w:p>
    <w:p w:rsidR="00FD0DEE" w:rsidRDefault="00FD0DEE" w:rsidP="00FD0DEE">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8F004B" wp14:editId="590AF9DD">
            <wp:extent cx="1457325" cy="619125"/>
            <wp:effectExtent l="19050" t="0" r="9525" b="0"/>
            <wp:docPr id="17"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srcRect/>
                    <a:stretch>
                      <a:fillRect/>
                    </a:stretch>
                  </pic:blipFill>
                  <pic:spPr bwMode="auto">
                    <a:xfrm>
                      <a:off x="0" y="0"/>
                      <a:ext cx="1457325" cy="619125"/>
                    </a:xfrm>
                    <a:prstGeom prst="rect">
                      <a:avLst/>
                    </a:prstGeom>
                    <a:noFill/>
                    <a:ln w="9525">
                      <a:noFill/>
                      <a:miter lim="800000"/>
                      <a:headEnd/>
                      <a:tailEnd/>
                    </a:ln>
                  </pic:spPr>
                </pic:pic>
              </a:graphicData>
            </a:graphic>
          </wp:inline>
        </w:drawing>
      </w:r>
    </w:p>
    <w:p w:rsidR="00FD0DEE" w:rsidRDefault="00FD0DEE" w:rsidP="00FD0DEE">
      <w:pPr>
        <w:spacing w:line="360" w:lineRule="auto"/>
        <w:jc w:val="both"/>
        <w:rPr>
          <w:rFonts w:ascii="Times New Roman" w:hAnsi="Times New Roman" w:cs="Times New Roman"/>
          <w:sz w:val="28"/>
          <w:szCs w:val="28"/>
        </w:rPr>
      </w:pPr>
      <w:r w:rsidRPr="00035531">
        <w:rPr>
          <w:rFonts w:ascii="Times New Roman" w:hAnsi="Times New Roman" w:cs="Times New Roman"/>
          <w:sz w:val="28"/>
          <w:szCs w:val="28"/>
        </w:rPr>
        <w:t>де М1 - середня арифметична першої порівнюєш сукупності (групи), М2 - середня арифметична другий порівнюєш сукупності (групи), m1 - середня помилка першої середньої арифметичної, m2 - середня помилка другий середньої арифметичної.</w:t>
      </w:r>
    </w:p>
    <w:p w:rsidR="003A18F7" w:rsidRDefault="003A18F7" w:rsidP="00551AFD">
      <w:pPr>
        <w:spacing w:line="360" w:lineRule="auto"/>
        <w:rPr>
          <w:rFonts w:ascii="Times New Roman" w:hAnsi="Times New Roman" w:cs="Times New Roman"/>
          <w:sz w:val="28"/>
        </w:rPr>
      </w:pPr>
    </w:p>
    <w:p w:rsidR="002017B9" w:rsidRPr="002017B9" w:rsidRDefault="002017B9" w:rsidP="002017B9">
      <w:pPr>
        <w:pStyle w:val="2"/>
        <w:rPr>
          <w:rFonts w:ascii="Times New Roman" w:hAnsi="Times New Roman" w:cs="Times New Roman"/>
          <w:i/>
          <w:color w:val="000000" w:themeColor="text1"/>
          <w:sz w:val="28"/>
          <w:szCs w:val="28"/>
          <w:u w:val="single"/>
          <w:lang w:val="uk-UA"/>
        </w:rPr>
      </w:pPr>
      <w:bookmarkStart w:id="23" w:name="_Toc41240031"/>
      <w:r w:rsidRPr="002017B9">
        <w:rPr>
          <w:rFonts w:ascii="Times New Roman" w:hAnsi="Times New Roman" w:cs="Times New Roman"/>
          <w:i/>
          <w:color w:val="000000" w:themeColor="text1"/>
          <w:sz w:val="28"/>
          <w:szCs w:val="28"/>
          <w:u w:val="single"/>
          <w:lang w:val="uk-UA"/>
        </w:rPr>
        <w:lastRenderedPageBreak/>
        <w:t>7.2. Практична реалізація</w:t>
      </w:r>
      <w:bookmarkEnd w:id="23"/>
    </w:p>
    <w:p w:rsidR="002017B9" w:rsidRDefault="002017B9" w:rsidP="00551AFD">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6120765" cy="402717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png"/>
                    <pic:cNvPicPr/>
                  </pic:nvPicPr>
                  <pic:blipFill>
                    <a:blip r:embed="rId52">
                      <a:extLst>
                        <a:ext uri="{28A0092B-C50C-407E-A947-70E740481C1C}">
                          <a14:useLocalDpi xmlns:a14="http://schemas.microsoft.com/office/drawing/2010/main" val="0"/>
                        </a:ext>
                      </a:extLst>
                    </a:blip>
                    <a:stretch>
                      <a:fillRect/>
                    </a:stretch>
                  </pic:blipFill>
                  <pic:spPr>
                    <a:xfrm>
                      <a:off x="0" y="0"/>
                      <a:ext cx="6120765" cy="4027170"/>
                    </a:xfrm>
                    <a:prstGeom prst="rect">
                      <a:avLst/>
                    </a:prstGeom>
                  </pic:spPr>
                </pic:pic>
              </a:graphicData>
            </a:graphic>
          </wp:inline>
        </w:drawing>
      </w:r>
      <w:r>
        <w:rPr>
          <w:rFonts w:ascii="Times New Roman" w:hAnsi="Times New Roman" w:cs="Times New Roman"/>
          <w:noProof/>
          <w:sz w:val="28"/>
        </w:rPr>
        <w:drawing>
          <wp:inline distT="0" distB="0" distL="0" distR="0">
            <wp:extent cx="6120765" cy="3348355"/>
            <wp:effectExtent l="0" t="0" r="0" b="444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53">
                      <a:extLst>
                        <a:ext uri="{28A0092B-C50C-407E-A947-70E740481C1C}">
                          <a14:useLocalDpi xmlns:a14="http://schemas.microsoft.com/office/drawing/2010/main" val="0"/>
                        </a:ext>
                      </a:extLst>
                    </a:blip>
                    <a:stretch>
                      <a:fillRect/>
                    </a:stretch>
                  </pic:blipFill>
                  <pic:spPr>
                    <a:xfrm>
                      <a:off x="0" y="0"/>
                      <a:ext cx="6120765" cy="3348355"/>
                    </a:xfrm>
                    <a:prstGeom prst="rect">
                      <a:avLst/>
                    </a:prstGeom>
                  </pic:spPr>
                </pic:pic>
              </a:graphicData>
            </a:graphic>
          </wp:inline>
        </w:drawing>
      </w:r>
      <w:r>
        <w:rPr>
          <w:rFonts w:ascii="Times New Roman" w:hAnsi="Times New Roman" w:cs="Times New Roman"/>
          <w:noProof/>
          <w:sz w:val="28"/>
        </w:rPr>
        <w:lastRenderedPageBreak/>
        <w:drawing>
          <wp:inline distT="0" distB="0" distL="0" distR="0">
            <wp:extent cx="6120765" cy="433324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54">
                      <a:extLst>
                        <a:ext uri="{28A0092B-C50C-407E-A947-70E740481C1C}">
                          <a14:useLocalDpi xmlns:a14="http://schemas.microsoft.com/office/drawing/2010/main" val="0"/>
                        </a:ext>
                      </a:extLst>
                    </a:blip>
                    <a:stretch>
                      <a:fillRect/>
                    </a:stretch>
                  </pic:blipFill>
                  <pic:spPr>
                    <a:xfrm>
                      <a:off x="0" y="0"/>
                      <a:ext cx="6120765" cy="4333240"/>
                    </a:xfrm>
                    <a:prstGeom prst="rect">
                      <a:avLst/>
                    </a:prstGeom>
                  </pic:spPr>
                </pic:pic>
              </a:graphicData>
            </a:graphic>
          </wp:inline>
        </w:drawing>
      </w:r>
      <w:r>
        <w:rPr>
          <w:rFonts w:ascii="Times New Roman" w:hAnsi="Times New Roman" w:cs="Times New Roman"/>
          <w:noProof/>
          <w:sz w:val="28"/>
        </w:rPr>
        <w:drawing>
          <wp:inline distT="0" distB="0" distL="0" distR="0">
            <wp:extent cx="6120765" cy="394398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png"/>
                    <pic:cNvPicPr/>
                  </pic:nvPicPr>
                  <pic:blipFill>
                    <a:blip r:embed="rId55">
                      <a:extLst>
                        <a:ext uri="{28A0092B-C50C-407E-A947-70E740481C1C}">
                          <a14:useLocalDpi xmlns:a14="http://schemas.microsoft.com/office/drawing/2010/main" val="0"/>
                        </a:ext>
                      </a:extLst>
                    </a:blip>
                    <a:stretch>
                      <a:fillRect/>
                    </a:stretch>
                  </pic:blipFill>
                  <pic:spPr>
                    <a:xfrm>
                      <a:off x="0" y="0"/>
                      <a:ext cx="6120765" cy="3943985"/>
                    </a:xfrm>
                    <a:prstGeom prst="rect">
                      <a:avLst/>
                    </a:prstGeom>
                  </pic:spPr>
                </pic:pic>
              </a:graphicData>
            </a:graphic>
          </wp:inline>
        </w:drawing>
      </w:r>
    </w:p>
    <w:p w:rsidR="002017B9" w:rsidRPr="007A4B16" w:rsidRDefault="002017B9" w:rsidP="002017B9">
      <w:pPr>
        <w:pStyle w:val="2"/>
        <w:rPr>
          <w:rFonts w:ascii="Times New Roman" w:hAnsi="Times New Roman" w:cs="Times New Roman"/>
          <w:i/>
          <w:color w:val="000000" w:themeColor="text1"/>
          <w:sz w:val="28"/>
          <w:szCs w:val="28"/>
          <w:u w:val="single"/>
          <w:lang w:val="uk-UA"/>
        </w:rPr>
      </w:pPr>
      <w:bookmarkStart w:id="24" w:name="_Toc41240032"/>
      <w:r w:rsidRPr="007A4B16">
        <w:rPr>
          <w:rFonts w:ascii="Times New Roman" w:hAnsi="Times New Roman" w:cs="Times New Roman"/>
          <w:i/>
          <w:color w:val="000000" w:themeColor="text1"/>
          <w:sz w:val="28"/>
          <w:szCs w:val="28"/>
          <w:u w:val="single"/>
          <w:lang w:val="uk-UA"/>
        </w:rPr>
        <w:t>7.3. Висновки до розділу</w:t>
      </w:r>
      <w:bookmarkEnd w:id="24"/>
    </w:p>
    <w:p w:rsidR="002017B9" w:rsidRPr="000E1A51" w:rsidRDefault="002017B9" w:rsidP="002017B9">
      <w:pPr>
        <w:spacing w:after="0" w:line="360" w:lineRule="auto"/>
        <w:ind w:firstLine="851"/>
        <w:rPr>
          <w:rFonts w:ascii="Times New Roman" w:hAnsi="Times New Roman"/>
          <w:sz w:val="28"/>
          <w:szCs w:val="28"/>
        </w:rPr>
      </w:pPr>
      <w:r>
        <w:rPr>
          <w:rFonts w:ascii="Times New Roman" w:hAnsi="Times New Roman"/>
          <w:sz w:val="28"/>
          <w:szCs w:val="28"/>
        </w:rPr>
        <w:t xml:space="preserve">У даному розділі було розглянуто </w:t>
      </w:r>
      <w:r w:rsidRPr="009F6111">
        <w:rPr>
          <w:rFonts w:ascii="Times New Roman" w:hAnsi="Times New Roman"/>
          <w:sz w:val="28"/>
          <w:szCs w:val="28"/>
        </w:rPr>
        <w:t>t-критерій Стьюдента для незалежних вибірок для порівняння середніх значень двох незалежних між собою вибірок.</w:t>
      </w:r>
      <w:r>
        <w:rPr>
          <w:rFonts w:ascii="Times New Roman" w:hAnsi="Times New Roman"/>
          <w:sz w:val="28"/>
          <w:szCs w:val="28"/>
        </w:rPr>
        <w:t xml:space="preserve">  </w:t>
      </w:r>
      <w:r w:rsidRPr="000E1A51">
        <w:rPr>
          <w:rFonts w:ascii="Times New Roman" w:hAnsi="Times New Roman"/>
          <w:sz w:val="28"/>
          <w:szCs w:val="28"/>
        </w:rPr>
        <w:lastRenderedPageBreak/>
        <w:t xml:space="preserve">В результаті перевірки даних на рівність дисперсії за тестом </w:t>
      </w:r>
      <w:proofErr w:type="spellStart"/>
      <w:r w:rsidRPr="000E1A51">
        <w:rPr>
          <w:rFonts w:ascii="Times New Roman" w:hAnsi="Times New Roman"/>
          <w:sz w:val="28"/>
          <w:szCs w:val="28"/>
        </w:rPr>
        <w:t>Лівеня</w:t>
      </w:r>
      <w:proofErr w:type="spellEnd"/>
      <w:r w:rsidRPr="000E1A51">
        <w:rPr>
          <w:rFonts w:ascii="Times New Roman" w:hAnsi="Times New Roman"/>
          <w:sz w:val="28"/>
          <w:szCs w:val="28"/>
        </w:rPr>
        <w:t xml:space="preserve"> було, отримано результат F &lt; </w:t>
      </w:r>
      <w:proofErr w:type="spellStart"/>
      <w:r w:rsidRPr="000E1A51">
        <w:rPr>
          <w:rFonts w:ascii="Times New Roman" w:hAnsi="Times New Roman"/>
          <w:sz w:val="28"/>
          <w:szCs w:val="28"/>
        </w:rPr>
        <w:t>F_tabl</w:t>
      </w:r>
      <w:proofErr w:type="spellEnd"/>
      <w:r w:rsidRPr="000E1A51">
        <w:rPr>
          <w:rFonts w:ascii="Times New Roman" w:hAnsi="Times New Roman"/>
          <w:sz w:val="28"/>
          <w:szCs w:val="28"/>
        </w:rPr>
        <w:t xml:space="preserve">. Отже потрібно прийняти нульову гіпотезу, тобто зробити висновок про статичну рівність </w:t>
      </w:r>
      <w:proofErr w:type="spellStart"/>
      <w:r w:rsidRPr="000E1A51">
        <w:rPr>
          <w:rFonts w:ascii="Times New Roman" w:hAnsi="Times New Roman"/>
          <w:sz w:val="28"/>
          <w:szCs w:val="28"/>
        </w:rPr>
        <w:t>дисперсій</w:t>
      </w:r>
      <w:proofErr w:type="spellEnd"/>
      <w:r w:rsidRPr="000E1A51">
        <w:rPr>
          <w:rFonts w:ascii="Times New Roman" w:hAnsi="Times New Roman"/>
          <w:sz w:val="28"/>
          <w:szCs w:val="28"/>
        </w:rPr>
        <w:t xml:space="preserve">. В результаті перевірки відмінності між двома групами за допомогою критерію </w:t>
      </w:r>
      <w:proofErr w:type="spellStart"/>
      <w:r w:rsidRPr="000E1A51">
        <w:rPr>
          <w:rFonts w:ascii="Times New Roman" w:hAnsi="Times New Roman"/>
          <w:sz w:val="28"/>
          <w:szCs w:val="28"/>
        </w:rPr>
        <w:t>Стюдента</w:t>
      </w:r>
      <w:proofErr w:type="spellEnd"/>
      <w:r w:rsidRPr="000E1A51">
        <w:rPr>
          <w:rFonts w:ascii="Times New Roman" w:hAnsi="Times New Roman"/>
          <w:sz w:val="28"/>
          <w:szCs w:val="28"/>
        </w:rPr>
        <w:t xml:space="preserve"> для незалежних вибірок, було отримано результат t &gt; </w:t>
      </w:r>
      <w:proofErr w:type="spellStart"/>
      <w:r w:rsidRPr="000E1A51">
        <w:rPr>
          <w:rFonts w:ascii="Times New Roman" w:hAnsi="Times New Roman"/>
          <w:sz w:val="28"/>
          <w:szCs w:val="28"/>
        </w:rPr>
        <w:t>t_tabl</w:t>
      </w:r>
      <w:proofErr w:type="spellEnd"/>
      <w:r w:rsidRPr="000E1A51">
        <w:rPr>
          <w:rFonts w:ascii="Times New Roman" w:hAnsi="Times New Roman"/>
          <w:sz w:val="28"/>
          <w:szCs w:val="28"/>
        </w:rPr>
        <w:t>. Отже, відхиляємо нульову гіпотезу (тобто приймаємо альтернативну), та робимо висновок про статичну відмінність середніх.</w:t>
      </w:r>
    </w:p>
    <w:p w:rsidR="002017B9" w:rsidRDefault="002017B9" w:rsidP="00551AFD">
      <w:pPr>
        <w:spacing w:line="360" w:lineRule="auto"/>
        <w:rPr>
          <w:rFonts w:ascii="Times New Roman" w:hAnsi="Times New Roman" w:cs="Times New Roman"/>
          <w:sz w:val="28"/>
        </w:rPr>
      </w:pPr>
    </w:p>
    <w:p w:rsidR="00A0401C" w:rsidRPr="008C6E13" w:rsidRDefault="00A0401C" w:rsidP="00A0401C">
      <w:pPr>
        <w:pStyle w:val="1"/>
        <w:ind w:firstLine="851"/>
        <w:rPr>
          <w:rFonts w:ascii="Times New Roman" w:hAnsi="Times New Roman" w:cs="Times New Roman"/>
          <w:caps/>
          <w:color w:val="000000" w:themeColor="text1"/>
        </w:rPr>
      </w:pPr>
      <w:bookmarkStart w:id="25" w:name="_Toc41240033"/>
      <w:r>
        <w:rPr>
          <w:rFonts w:ascii="Times New Roman" w:hAnsi="Times New Roman" w:cs="Times New Roman"/>
          <w:caps/>
          <w:color w:val="000000" w:themeColor="text1"/>
        </w:rPr>
        <w:t>8</w:t>
      </w:r>
      <w:r w:rsidRPr="000E6082">
        <w:rPr>
          <w:rFonts w:ascii="Times New Roman" w:hAnsi="Times New Roman" w:cs="Times New Roman"/>
          <w:caps/>
          <w:color w:val="000000" w:themeColor="text1"/>
        </w:rPr>
        <w:t>.</w:t>
      </w:r>
      <w:r w:rsidRPr="008C6E13">
        <w:rPr>
          <w:rFonts w:ascii="Times New Roman" w:hAnsi="Times New Roman" w:cs="Times New Roman"/>
          <w:caps/>
          <w:color w:val="000000" w:themeColor="text1"/>
        </w:rPr>
        <w:t xml:space="preserve"> </w:t>
      </w:r>
      <w:r w:rsidRPr="000E1A51">
        <w:rPr>
          <w:rFonts w:ascii="Times New Roman" w:hAnsi="Times New Roman" w:cs="Times New Roman"/>
          <w:caps/>
          <w:color w:val="000000" w:themeColor="text1"/>
        </w:rPr>
        <w:t>Дисперсійний аналіз</w:t>
      </w:r>
      <w:bookmarkEnd w:id="25"/>
    </w:p>
    <w:p w:rsidR="00A0401C" w:rsidRPr="00A0401C" w:rsidRDefault="00A0401C" w:rsidP="00A0401C">
      <w:pPr>
        <w:pStyle w:val="2"/>
        <w:spacing w:before="0" w:line="360" w:lineRule="auto"/>
        <w:ind w:firstLine="851"/>
        <w:rPr>
          <w:rFonts w:ascii="Times New Roman" w:hAnsi="Times New Roman" w:cs="Times New Roman"/>
          <w:i/>
          <w:color w:val="000000" w:themeColor="text1"/>
          <w:sz w:val="28"/>
          <w:szCs w:val="28"/>
          <w:u w:val="single"/>
          <w:lang w:val="uk-UA"/>
        </w:rPr>
      </w:pPr>
      <w:bookmarkStart w:id="26" w:name="_Toc41240034"/>
      <w:r w:rsidRPr="00A0401C">
        <w:rPr>
          <w:rFonts w:ascii="Times New Roman" w:hAnsi="Times New Roman" w:cs="Times New Roman"/>
          <w:i/>
          <w:color w:val="000000" w:themeColor="text1"/>
          <w:sz w:val="28"/>
          <w:szCs w:val="28"/>
          <w:u w:val="single"/>
          <w:lang w:val="uk-UA"/>
        </w:rPr>
        <w:t>8.1. Теоретичні відомості</w:t>
      </w:r>
      <w:bookmarkEnd w:id="26"/>
    </w:p>
    <w:p w:rsidR="00A0401C" w:rsidRPr="004A1803" w:rsidRDefault="00A0401C" w:rsidP="00A0401C">
      <w:pPr>
        <w:spacing w:line="360" w:lineRule="auto"/>
        <w:jc w:val="both"/>
        <w:rPr>
          <w:rFonts w:ascii="Times New Roman" w:hAnsi="Times New Roman" w:cs="Times New Roman"/>
          <w:sz w:val="28"/>
          <w:szCs w:val="28"/>
        </w:rPr>
      </w:pPr>
      <w:r>
        <w:rPr>
          <w:rFonts w:ascii="Times New Roman" w:hAnsi="Times New Roman" w:cs="Times New Roman"/>
          <w:sz w:val="28"/>
          <w:szCs w:val="28"/>
        </w:rPr>
        <w:t>Д</w:t>
      </w:r>
      <w:r w:rsidRPr="004A1803">
        <w:rPr>
          <w:rFonts w:ascii="Times New Roman" w:hAnsi="Times New Roman" w:cs="Times New Roman"/>
          <w:sz w:val="28"/>
          <w:szCs w:val="28"/>
        </w:rPr>
        <w:t xml:space="preserve">исперсійний аналіз </w:t>
      </w:r>
      <w:r>
        <w:rPr>
          <w:rFonts w:ascii="Times New Roman" w:hAnsi="Times New Roman" w:cs="Times New Roman"/>
          <w:sz w:val="28"/>
          <w:szCs w:val="28"/>
        </w:rPr>
        <w:t>- (ANOVA)</w:t>
      </w:r>
      <w:r w:rsidRPr="004A1803">
        <w:rPr>
          <w:rFonts w:ascii="Times New Roman" w:hAnsi="Times New Roman" w:cs="Times New Roman"/>
          <w:sz w:val="28"/>
          <w:szCs w:val="28"/>
        </w:rPr>
        <w:t xml:space="preserve"> застосовується для дослідження впливу однієї або декількох якісних змінних (факторів) на одну залежну кількісну змінну (відгук).</w:t>
      </w:r>
    </w:p>
    <w:p w:rsidR="00A0401C" w:rsidRPr="004A1803" w:rsidRDefault="00A0401C" w:rsidP="00A0401C">
      <w:pPr>
        <w:spacing w:line="360" w:lineRule="auto"/>
        <w:jc w:val="both"/>
        <w:rPr>
          <w:rFonts w:ascii="Times New Roman" w:hAnsi="Times New Roman" w:cs="Times New Roman"/>
          <w:sz w:val="28"/>
          <w:szCs w:val="28"/>
        </w:rPr>
      </w:pPr>
      <w:r w:rsidRPr="004A1803">
        <w:rPr>
          <w:rFonts w:ascii="Times New Roman" w:hAnsi="Times New Roman" w:cs="Times New Roman"/>
          <w:sz w:val="28"/>
          <w:szCs w:val="28"/>
        </w:rPr>
        <w:t xml:space="preserve">В основі дисперсійного аналізу лежить припущення про те, що одні змінні можуть розглядатися як причини (фактори, незалежні змінні): </w:t>
      </w:r>
      <w:r>
        <w:rPr>
          <w:rFonts w:ascii="Times New Roman" w:hAnsi="Times New Roman" w:cs="Times New Roman"/>
          <w:noProof/>
          <w:sz w:val="28"/>
          <w:szCs w:val="28"/>
        </w:rPr>
        <w:drawing>
          <wp:inline distT="0" distB="0" distL="0" distR="0" wp14:anchorId="2C868F5E" wp14:editId="4136DE58">
            <wp:extent cx="504825" cy="189934"/>
            <wp:effectExtent l="19050" t="0" r="9525" b="0"/>
            <wp:docPr id="58"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6"/>
                    <a:srcRect/>
                    <a:stretch>
                      <a:fillRect/>
                    </a:stretch>
                  </pic:blipFill>
                  <pic:spPr bwMode="auto">
                    <a:xfrm>
                      <a:off x="0" y="0"/>
                      <a:ext cx="511996" cy="192632"/>
                    </a:xfrm>
                    <a:prstGeom prst="rect">
                      <a:avLst/>
                    </a:prstGeom>
                    <a:noFill/>
                    <a:ln w="9525">
                      <a:noFill/>
                      <a:miter lim="800000"/>
                      <a:headEnd/>
                      <a:tailEnd/>
                    </a:ln>
                  </pic:spPr>
                </pic:pic>
              </a:graphicData>
            </a:graphic>
          </wp:inline>
        </w:drawing>
      </w:r>
      <w:r w:rsidRPr="004A1803">
        <w:rPr>
          <w:rFonts w:ascii="Times New Roman" w:hAnsi="Times New Roman" w:cs="Times New Roman"/>
          <w:sz w:val="28"/>
          <w:szCs w:val="28"/>
        </w:rPr>
        <w:t>, а інші як слідства (залежні змінні). Незалежні змінні називають іноді регульованими чинниками саме тому, що в експерименті дослідник має можливість варіювати ними і аналізувати виходить результат.</w:t>
      </w:r>
    </w:p>
    <w:p w:rsidR="00A0401C" w:rsidRDefault="00A0401C" w:rsidP="00A0401C">
      <w:pPr>
        <w:spacing w:line="360" w:lineRule="auto"/>
        <w:jc w:val="both"/>
        <w:rPr>
          <w:rFonts w:ascii="Times New Roman" w:hAnsi="Times New Roman" w:cs="Times New Roman"/>
          <w:sz w:val="28"/>
          <w:szCs w:val="28"/>
        </w:rPr>
      </w:pPr>
      <w:r w:rsidRPr="004A1803">
        <w:rPr>
          <w:rFonts w:ascii="Times New Roman" w:hAnsi="Times New Roman" w:cs="Times New Roman"/>
          <w:sz w:val="28"/>
          <w:szCs w:val="28"/>
        </w:rPr>
        <w:t xml:space="preserve">Основною метою дисперсійного аналізу (ANOVA) є дослідження значущості відмінності між середніми за допомогою порівняння (аналізу) </w:t>
      </w:r>
      <w:proofErr w:type="spellStart"/>
      <w:r w:rsidRPr="004A1803">
        <w:rPr>
          <w:rFonts w:ascii="Times New Roman" w:hAnsi="Times New Roman" w:cs="Times New Roman"/>
          <w:sz w:val="28"/>
          <w:szCs w:val="28"/>
        </w:rPr>
        <w:t>дисперсій</w:t>
      </w:r>
      <w:proofErr w:type="spellEnd"/>
      <w:r w:rsidRPr="004A1803">
        <w:rPr>
          <w:rFonts w:ascii="Times New Roman" w:hAnsi="Times New Roman" w:cs="Times New Roman"/>
          <w:sz w:val="28"/>
          <w:szCs w:val="28"/>
        </w:rPr>
        <w:t xml:space="preserve">. Поділ загальної дисперсії на кілька джерел, дозволяє порівняти дисперсію, викликану відмінностями між групами, з дисперсією, викликаної </w:t>
      </w:r>
      <w:proofErr w:type="spellStart"/>
      <w:r w:rsidRPr="004A1803">
        <w:rPr>
          <w:rFonts w:ascii="Times New Roman" w:hAnsi="Times New Roman" w:cs="Times New Roman"/>
          <w:sz w:val="28"/>
          <w:szCs w:val="28"/>
        </w:rPr>
        <w:t>внутрішньогрупової</w:t>
      </w:r>
      <w:proofErr w:type="spellEnd"/>
      <w:r w:rsidRPr="004A1803">
        <w:rPr>
          <w:rFonts w:ascii="Times New Roman" w:hAnsi="Times New Roman" w:cs="Times New Roman"/>
          <w:sz w:val="28"/>
          <w:szCs w:val="28"/>
        </w:rPr>
        <w:t xml:space="preserve"> мінливістю. При істинності нульової гіпотези (про рівність середніх в декількох групах спостережень, вибраних з генеральної сукупності), оцінка дисперсії, пов'язаної з </w:t>
      </w:r>
      <w:proofErr w:type="spellStart"/>
      <w:r w:rsidRPr="004A1803">
        <w:rPr>
          <w:rFonts w:ascii="Times New Roman" w:hAnsi="Times New Roman" w:cs="Times New Roman"/>
          <w:sz w:val="28"/>
          <w:szCs w:val="28"/>
        </w:rPr>
        <w:t>внутрішньогрупової</w:t>
      </w:r>
      <w:proofErr w:type="spellEnd"/>
      <w:r w:rsidRPr="004A1803">
        <w:rPr>
          <w:rFonts w:ascii="Times New Roman" w:hAnsi="Times New Roman" w:cs="Times New Roman"/>
          <w:sz w:val="28"/>
          <w:szCs w:val="28"/>
        </w:rPr>
        <w:t xml:space="preserve"> мінливістю, повинна бути близькою до оцінки груповий дисперсії. Якщо ви просто порівнюєте середні в двох вибірках, дисперсійний аналіз дасть той же результат, що і звичайний t-критерій для незалежних вибірок (якщо порівнюються дві незалежні групи об'єктів або спостережень) або t-критерій для залежних вибірок (якщо порівнюються дві змінні на одному і тій же множині об'єктів або спостережень).</w:t>
      </w:r>
    </w:p>
    <w:p w:rsidR="00A0401C" w:rsidRPr="00AE6A59" w:rsidRDefault="00A0401C" w:rsidP="00A0401C">
      <w:pPr>
        <w:spacing w:line="360" w:lineRule="auto"/>
        <w:jc w:val="both"/>
        <w:rPr>
          <w:rFonts w:ascii="Times New Roman" w:hAnsi="Times New Roman" w:cs="Times New Roman"/>
          <w:sz w:val="28"/>
          <w:szCs w:val="28"/>
        </w:rPr>
      </w:pPr>
      <w:r w:rsidRPr="00AE6A59">
        <w:rPr>
          <w:rFonts w:ascii="Times New Roman" w:hAnsi="Times New Roman" w:cs="Times New Roman"/>
          <w:sz w:val="28"/>
          <w:szCs w:val="28"/>
        </w:rPr>
        <w:lastRenderedPageBreak/>
        <w:t>Сутність дисперсійного аналізу полягає в розчленуванні загальної дисперсії досліджуваного ознаки на окремі компоненти, зумовлені впливом конкретних факторів, і перевірці гіпотез про значущість впливу цих факторів на досліджуваний ознака. Порівнюючи компоненти дисперсії один з одним за допомогою F-критерію Фішера, можна визначити, яка частка загальної варіативності результативної ознаки зумовлена ​​дією регульованих факторів.</w:t>
      </w:r>
    </w:p>
    <w:p w:rsidR="00A0401C" w:rsidRPr="00AE6A59" w:rsidRDefault="00A0401C" w:rsidP="00A0401C">
      <w:pPr>
        <w:spacing w:line="360" w:lineRule="auto"/>
        <w:jc w:val="both"/>
        <w:rPr>
          <w:rFonts w:ascii="Times New Roman" w:hAnsi="Times New Roman" w:cs="Times New Roman"/>
          <w:sz w:val="28"/>
          <w:szCs w:val="28"/>
        </w:rPr>
      </w:pPr>
      <w:r w:rsidRPr="00AE6A59">
        <w:rPr>
          <w:rFonts w:ascii="Times New Roman" w:hAnsi="Times New Roman" w:cs="Times New Roman"/>
          <w:sz w:val="28"/>
          <w:szCs w:val="28"/>
        </w:rPr>
        <w:t xml:space="preserve">Вихідним матеріалом для дисперсійного аналізу є дані дослідження трьох і більше вибірок: </w:t>
      </w:r>
      <w:r>
        <w:rPr>
          <w:rFonts w:ascii="Times New Roman" w:hAnsi="Times New Roman" w:cs="Times New Roman"/>
          <w:noProof/>
          <w:sz w:val="28"/>
          <w:szCs w:val="28"/>
        </w:rPr>
        <w:drawing>
          <wp:inline distT="0" distB="0" distL="0" distR="0" wp14:anchorId="70FC9D99" wp14:editId="2636E94D">
            <wp:extent cx="590550" cy="207321"/>
            <wp:effectExtent l="19050" t="0" r="0" b="0"/>
            <wp:docPr id="59"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a:stretch>
                      <a:fillRect/>
                    </a:stretch>
                  </pic:blipFill>
                  <pic:spPr bwMode="auto">
                    <a:xfrm>
                      <a:off x="0" y="0"/>
                      <a:ext cx="590550" cy="207321"/>
                    </a:xfrm>
                    <a:prstGeom prst="rect">
                      <a:avLst/>
                    </a:prstGeom>
                    <a:noFill/>
                    <a:ln w="9525">
                      <a:noFill/>
                      <a:miter lim="800000"/>
                      <a:headEnd/>
                      <a:tailEnd/>
                    </a:ln>
                  </pic:spPr>
                </pic:pic>
              </a:graphicData>
            </a:graphic>
          </wp:inline>
        </w:drawing>
      </w:r>
      <w:r w:rsidRPr="00AE6A59">
        <w:rPr>
          <w:rFonts w:ascii="Times New Roman" w:hAnsi="Times New Roman" w:cs="Times New Roman"/>
          <w:sz w:val="28"/>
          <w:szCs w:val="28"/>
        </w:rPr>
        <w:t xml:space="preserve">, які можуть бути як рівними, так і нерівними за чисельністю, як зв'язковими, так і незв'язними. За кількістю виявлених регульованих факторів дисперсійний аналіз може бути </w:t>
      </w:r>
      <w:proofErr w:type="spellStart"/>
      <w:r w:rsidRPr="00AE6A59">
        <w:rPr>
          <w:rFonts w:ascii="Times New Roman" w:hAnsi="Times New Roman" w:cs="Times New Roman"/>
          <w:sz w:val="28"/>
          <w:szCs w:val="28"/>
        </w:rPr>
        <w:t>однофакторний</w:t>
      </w:r>
      <w:proofErr w:type="spellEnd"/>
      <w:r w:rsidRPr="00AE6A59">
        <w:rPr>
          <w:rFonts w:ascii="Times New Roman" w:hAnsi="Times New Roman" w:cs="Times New Roman"/>
          <w:sz w:val="28"/>
          <w:szCs w:val="28"/>
        </w:rPr>
        <w:t xml:space="preserve"> (при цьому вивчається вплив одного </w:t>
      </w:r>
      <w:proofErr w:type="spellStart"/>
      <w:r w:rsidRPr="00AE6A59">
        <w:rPr>
          <w:rFonts w:ascii="Times New Roman" w:hAnsi="Times New Roman" w:cs="Times New Roman"/>
          <w:sz w:val="28"/>
          <w:szCs w:val="28"/>
        </w:rPr>
        <w:t>фактора</w:t>
      </w:r>
      <w:proofErr w:type="spellEnd"/>
      <w:r w:rsidRPr="00AE6A59">
        <w:rPr>
          <w:rFonts w:ascii="Times New Roman" w:hAnsi="Times New Roman" w:cs="Times New Roman"/>
          <w:sz w:val="28"/>
          <w:szCs w:val="28"/>
        </w:rPr>
        <w:t xml:space="preserve"> на результати експерименту), </w:t>
      </w:r>
      <w:proofErr w:type="spellStart"/>
      <w:r w:rsidRPr="00AE6A59">
        <w:rPr>
          <w:rFonts w:ascii="Times New Roman" w:hAnsi="Times New Roman" w:cs="Times New Roman"/>
          <w:sz w:val="28"/>
          <w:szCs w:val="28"/>
        </w:rPr>
        <w:t>двофакторна</w:t>
      </w:r>
      <w:proofErr w:type="spellEnd"/>
      <w:r w:rsidRPr="00AE6A59">
        <w:rPr>
          <w:rFonts w:ascii="Times New Roman" w:hAnsi="Times New Roman" w:cs="Times New Roman"/>
          <w:sz w:val="28"/>
          <w:szCs w:val="28"/>
        </w:rPr>
        <w:t xml:space="preserve"> (при вивченні впливу двох чинників) і багатофакторним (дозволяє оцінити не тільки вплив кожного з фактор</w:t>
      </w:r>
      <w:r>
        <w:rPr>
          <w:rFonts w:ascii="Times New Roman" w:hAnsi="Times New Roman" w:cs="Times New Roman"/>
          <w:sz w:val="28"/>
          <w:szCs w:val="28"/>
        </w:rPr>
        <w:t>ів окремо, але і їх взаємодія).</w:t>
      </w:r>
    </w:p>
    <w:p w:rsidR="00A0401C" w:rsidRPr="00AE6A59" w:rsidRDefault="00A0401C" w:rsidP="00A0401C">
      <w:pPr>
        <w:spacing w:line="360" w:lineRule="auto"/>
        <w:jc w:val="both"/>
        <w:rPr>
          <w:rFonts w:ascii="Times New Roman" w:hAnsi="Times New Roman" w:cs="Times New Roman"/>
          <w:sz w:val="28"/>
          <w:szCs w:val="28"/>
        </w:rPr>
      </w:pPr>
      <w:r w:rsidRPr="00AE6A59">
        <w:rPr>
          <w:rFonts w:ascii="Times New Roman" w:hAnsi="Times New Roman" w:cs="Times New Roman"/>
          <w:sz w:val="28"/>
          <w:szCs w:val="28"/>
        </w:rPr>
        <w:t>Дисперсійний аналіз відноситься до групи параметричних методів і тому його слід застосовувати тільки тоді, коли доведено, що розподіл є нормальним.</w:t>
      </w:r>
    </w:p>
    <w:p w:rsidR="00A0401C" w:rsidRDefault="00A0401C" w:rsidP="00A0401C">
      <w:pPr>
        <w:spacing w:line="360" w:lineRule="auto"/>
        <w:jc w:val="both"/>
        <w:rPr>
          <w:rFonts w:ascii="Times New Roman" w:hAnsi="Times New Roman" w:cs="Times New Roman"/>
          <w:sz w:val="28"/>
          <w:szCs w:val="28"/>
        </w:rPr>
      </w:pPr>
      <w:r w:rsidRPr="00AE6A59">
        <w:rPr>
          <w:rFonts w:ascii="Times New Roman" w:hAnsi="Times New Roman" w:cs="Times New Roman"/>
          <w:sz w:val="28"/>
          <w:szCs w:val="28"/>
        </w:rPr>
        <w:t>Дисперсійний аналіз використовують, якщо залежна змінна вимірюється в шкалі відносин, інтервалів або порядку, а що впливають змінні мають нечислову природу (шкала найменувань).</w:t>
      </w:r>
    </w:p>
    <w:p w:rsidR="00A0401C" w:rsidRPr="00A0401C" w:rsidRDefault="00A0401C" w:rsidP="00A0401C">
      <w:pPr>
        <w:pStyle w:val="2"/>
        <w:rPr>
          <w:rFonts w:ascii="Times New Roman" w:hAnsi="Times New Roman" w:cs="Times New Roman"/>
          <w:i/>
          <w:color w:val="000000" w:themeColor="text1"/>
          <w:sz w:val="28"/>
          <w:szCs w:val="28"/>
          <w:u w:val="single"/>
          <w:lang w:val="uk-UA"/>
        </w:rPr>
      </w:pPr>
      <w:bookmarkStart w:id="27" w:name="_Toc41240035"/>
      <w:r w:rsidRPr="00A0401C">
        <w:rPr>
          <w:rFonts w:ascii="Times New Roman" w:hAnsi="Times New Roman" w:cs="Times New Roman"/>
          <w:i/>
          <w:color w:val="000000" w:themeColor="text1"/>
          <w:sz w:val="28"/>
          <w:szCs w:val="28"/>
          <w:u w:val="single"/>
          <w:lang w:val="uk-UA"/>
        </w:rPr>
        <w:lastRenderedPageBreak/>
        <w:t>8.2. Практична реалізація</w:t>
      </w:r>
      <w:bookmarkEnd w:id="27"/>
    </w:p>
    <w:p w:rsidR="00A0401C" w:rsidRDefault="00A0401C" w:rsidP="00551AFD">
      <w:pPr>
        <w:spacing w:line="360" w:lineRule="auto"/>
        <w:rPr>
          <w:rFonts w:ascii="Times New Roman" w:hAnsi="Times New Roman" w:cs="Times New Roman"/>
          <w:sz w:val="28"/>
        </w:rPr>
      </w:pPr>
      <w:r>
        <w:rPr>
          <w:rFonts w:ascii="Times New Roman" w:hAnsi="Times New Roman" w:cs="Times New Roman"/>
          <w:noProof/>
          <w:sz w:val="28"/>
        </w:rPr>
        <w:drawing>
          <wp:inline distT="0" distB="0" distL="0" distR="0">
            <wp:extent cx="6120765" cy="3390265"/>
            <wp:effectExtent l="0" t="0" r="0" b="6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png"/>
                    <pic:cNvPicPr/>
                  </pic:nvPicPr>
                  <pic:blipFill>
                    <a:blip r:embed="rId58">
                      <a:extLst>
                        <a:ext uri="{28A0092B-C50C-407E-A947-70E740481C1C}">
                          <a14:useLocalDpi xmlns:a14="http://schemas.microsoft.com/office/drawing/2010/main" val="0"/>
                        </a:ext>
                      </a:extLst>
                    </a:blip>
                    <a:stretch>
                      <a:fillRect/>
                    </a:stretch>
                  </pic:blipFill>
                  <pic:spPr>
                    <a:xfrm>
                      <a:off x="0" y="0"/>
                      <a:ext cx="6120765" cy="3390265"/>
                    </a:xfrm>
                    <a:prstGeom prst="rect">
                      <a:avLst/>
                    </a:prstGeom>
                  </pic:spPr>
                </pic:pic>
              </a:graphicData>
            </a:graphic>
          </wp:inline>
        </w:drawing>
      </w:r>
      <w:r>
        <w:rPr>
          <w:rFonts w:ascii="Times New Roman" w:hAnsi="Times New Roman" w:cs="Times New Roman"/>
          <w:noProof/>
          <w:sz w:val="28"/>
        </w:rPr>
        <w:drawing>
          <wp:inline distT="0" distB="0" distL="0" distR="0">
            <wp:extent cx="6120765" cy="3677285"/>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png"/>
                    <pic:cNvPicPr/>
                  </pic:nvPicPr>
                  <pic:blipFill>
                    <a:blip r:embed="rId59">
                      <a:extLst>
                        <a:ext uri="{28A0092B-C50C-407E-A947-70E740481C1C}">
                          <a14:useLocalDpi xmlns:a14="http://schemas.microsoft.com/office/drawing/2010/main" val="0"/>
                        </a:ext>
                      </a:extLst>
                    </a:blip>
                    <a:stretch>
                      <a:fillRect/>
                    </a:stretch>
                  </pic:blipFill>
                  <pic:spPr>
                    <a:xfrm>
                      <a:off x="0" y="0"/>
                      <a:ext cx="6120765" cy="3677285"/>
                    </a:xfrm>
                    <a:prstGeom prst="rect">
                      <a:avLst/>
                    </a:prstGeom>
                  </pic:spPr>
                </pic:pic>
              </a:graphicData>
            </a:graphic>
          </wp:inline>
        </w:drawing>
      </w:r>
      <w:r>
        <w:rPr>
          <w:rFonts w:ascii="Times New Roman" w:hAnsi="Times New Roman" w:cs="Times New Roman"/>
          <w:noProof/>
          <w:sz w:val="28"/>
        </w:rPr>
        <w:lastRenderedPageBreak/>
        <w:drawing>
          <wp:inline distT="0" distB="0" distL="0" distR="0">
            <wp:extent cx="6120765" cy="4068445"/>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png"/>
                    <pic:cNvPicPr/>
                  </pic:nvPicPr>
                  <pic:blipFill>
                    <a:blip r:embed="rId60">
                      <a:extLst>
                        <a:ext uri="{28A0092B-C50C-407E-A947-70E740481C1C}">
                          <a14:useLocalDpi xmlns:a14="http://schemas.microsoft.com/office/drawing/2010/main" val="0"/>
                        </a:ext>
                      </a:extLst>
                    </a:blip>
                    <a:stretch>
                      <a:fillRect/>
                    </a:stretch>
                  </pic:blipFill>
                  <pic:spPr>
                    <a:xfrm>
                      <a:off x="0" y="0"/>
                      <a:ext cx="6120765" cy="4068445"/>
                    </a:xfrm>
                    <a:prstGeom prst="rect">
                      <a:avLst/>
                    </a:prstGeom>
                  </pic:spPr>
                </pic:pic>
              </a:graphicData>
            </a:graphic>
          </wp:inline>
        </w:drawing>
      </w:r>
      <w:r>
        <w:rPr>
          <w:rFonts w:ascii="Times New Roman" w:hAnsi="Times New Roman" w:cs="Times New Roman"/>
          <w:noProof/>
          <w:sz w:val="28"/>
        </w:rPr>
        <w:drawing>
          <wp:inline distT="0" distB="0" distL="0" distR="0">
            <wp:extent cx="6120765" cy="4201160"/>
            <wp:effectExtent l="0" t="0" r="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png"/>
                    <pic:cNvPicPr/>
                  </pic:nvPicPr>
                  <pic:blipFill>
                    <a:blip r:embed="rId61">
                      <a:extLst>
                        <a:ext uri="{28A0092B-C50C-407E-A947-70E740481C1C}">
                          <a14:useLocalDpi xmlns:a14="http://schemas.microsoft.com/office/drawing/2010/main" val="0"/>
                        </a:ext>
                      </a:extLst>
                    </a:blip>
                    <a:stretch>
                      <a:fillRect/>
                    </a:stretch>
                  </pic:blipFill>
                  <pic:spPr>
                    <a:xfrm>
                      <a:off x="0" y="0"/>
                      <a:ext cx="6120765" cy="4201160"/>
                    </a:xfrm>
                    <a:prstGeom prst="rect">
                      <a:avLst/>
                    </a:prstGeom>
                  </pic:spPr>
                </pic:pic>
              </a:graphicData>
            </a:graphic>
          </wp:inline>
        </w:drawing>
      </w:r>
    </w:p>
    <w:p w:rsidR="00A0401C" w:rsidRPr="00A0401C" w:rsidRDefault="00A0401C" w:rsidP="00A0401C">
      <w:pPr>
        <w:pStyle w:val="2"/>
        <w:rPr>
          <w:rFonts w:ascii="Times New Roman" w:hAnsi="Times New Roman" w:cs="Times New Roman"/>
          <w:i/>
          <w:color w:val="000000" w:themeColor="text1"/>
          <w:sz w:val="28"/>
          <w:szCs w:val="28"/>
          <w:u w:val="single"/>
          <w:lang w:val="uk-UA"/>
        </w:rPr>
      </w:pPr>
      <w:bookmarkStart w:id="28" w:name="_Toc41240036"/>
      <w:r w:rsidRPr="00A0401C">
        <w:rPr>
          <w:rFonts w:ascii="Times New Roman" w:hAnsi="Times New Roman" w:cs="Times New Roman"/>
          <w:i/>
          <w:color w:val="000000" w:themeColor="text1"/>
          <w:sz w:val="28"/>
          <w:szCs w:val="28"/>
          <w:u w:val="single"/>
          <w:lang w:val="uk-UA"/>
        </w:rPr>
        <w:t>8.3. Висновки до розділу</w:t>
      </w:r>
      <w:bookmarkEnd w:id="28"/>
    </w:p>
    <w:p w:rsidR="00A0401C" w:rsidRPr="005724EE" w:rsidRDefault="00A0401C" w:rsidP="00A0401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Була створена функція, що реалізовує </w:t>
      </w:r>
      <w:proofErr w:type="spellStart"/>
      <w:r w:rsidRPr="00860727">
        <w:rPr>
          <w:rFonts w:ascii="Times New Roman" w:hAnsi="Times New Roman" w:cs="Times New Roman"/>
          <w:sz w:val="28"/>
          <w:szCs w:val="28"/>
        </w:rPr>
        <w:t>однофакторний</w:t>
      </w:r>
      <w:proofErr w:type="spellEnd"/>
      <w:r w:rsidRPr="00860727">
        <w:rPr>
          <w:rFonts w:ascii="Times New Roman" w:hAnsi="Times New Roman" w:cs="Times New Roman"/>
          <w:sz w:val="28"/>
          <w:szCs w:val="28"/>
        </w:rPr>
        <w:t xml:space="preserve"> дисперсійний аналіз</w:t>
      </w:r>
      <w:r>
        <w:rPr>
          <w:rFonts w:ascii="Times New Roman" w:hAnsi="Times New Roman" w:cs="Times New Roman"/>
          <w:sz w:val="28"/>
          <w:szCs w:val="28"/>
        </w:rPr>
        <w:t xml:space="preserve">. Дані були пропущені через функцію. Рівність середніх підтверджена не була. </w:t>
      </w:r>
      <w:bookmarkStart w:id="29" w:name="_GoBack"/>
      <w:bookmarkEnd w:id="29"/>
    </w:p>
    <w:sectPr w:rsidR="00A0401C" w:rsidRPr="005724EE">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6348D"/>
    <w:multiLevelType w:val="hybridMultilevel"/>
    <w:tmpl w:val="91FE336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CF1"/>
    <w:rsid w:val="000260DB"/>
    <w:rsid w:val="000B767C"/>
    <w:rsid w:val="000C37C3"/>
    <w:rsid w:val="002017B9"/>
    <w:rsid w:val="0023568B"/>
    <w:rsid w:val="0024110A"/>
    <w:rsid w:val="003A18F7"/>
    <w:rsid w:val="003E66F4"/>
    <w:rsid w:val="00506E12"/>
    <w:rsid w:val="00551AFD"/>
    <w:rsid w:val="007A4B16"/>
    <w:rsid w:val="00903DCB"/>
    <w:rsid w:val="00987DFA"/>
    <w:rsid w:val="00A0401C"/>
    <w:rsid w:val="00B52511"/>
    <w:rsid w:val="00F12CF1"/>
    <w:rsid w:val="00F35D90"/>
    <w:rsid w:val="00FD0DE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B6DA6E-CC4A-42BB-8546-4BEB3EA77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2CF1"/>
    <w:pPr>
      <w:spacing w:after="200" w:line="276" w:lineRule="auto"/>
    </w:pPr>
    <w:rPr>
      <w:rFonts w:eastAsiaTheme="minorEastAsia"/>
      <w:lang w:eastAsia="uk-UA"/>
    </w:rPr>
  </w:style>
  <w:style w:type="paragraph" w:styleId="1">
    <w:name w:val="heading 1"/>
    <w:basedOn w:val="a"/>
    <w:next w:val="a"/>
    <w:link w:val="10"/>
    <w:uiPriority w:val="9"/>
    <w:qFormat/>
    <w:rsid w:val="00F12CF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unhideWhenUsed/>
    <w:qFormat/>
    <w:rsid w:val="00F12CF1"/>
    <w:pPr>
      <w:keepNext/>
      <w:keepLines/>
      <w:spacing w:before="40" w:after="0"/>
      <w:outlineLvl w:val="1"/>
    </w:pPr>
    <w:rPr>
      <w:rFonts w:asciiTheme="majorHAnsi" w:eastAsiaTheme="majorEastAsia" w:hAnsiTheme="majorHAnsi" w:cstheme="majorBidi"/>
      <w:color w:val="2E74B5" w:themeColor="accent1" w:themeShade="BF"/>
      <w:sz w:val="26"/>
      <w:szCs w:val="26"/>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12CF1"/>
    <w:rPr>
      <w:rFonts w:asciiTheme="majorHAnsi" w:eastAsiaTheme="majorEastAsia" w:hAnsiTheme="majorHAnsi" w:cstheme="majorBidi"/>
      <w:b/>
      <w:bCs/>
      <w:color w:val="2E74B5" w:themeColor="accent1" w:themeShade="BF"/>
      <w:sz w:val="28"/>
      <w:szCs w:val="28"/>
      <w:lang w:eastAsia="uk-UA"/>
    </w:rPr>
  </w:style>
  <w:style w:type="character" w:customStyle="1" w:styleId="20">
    <w:name w:val="Заголовок 2 Знак"/>
    <w:basedOn w:val="a0"/>
    <w:link w:val="2"/>
    <w:uiPriority w:val="9"/>
    <w:rsid w:val="00F12CF1"/>
    <w:rPr>
      <w:rFonts w:asciiTheme="majorHAnsi" w:eastAsiaTheme="majorEastAsia" w:hAnsiTheme="majorHAnsi" w:cstheme="majorBidi"/>
      <w:color w:val="2E74B5" w:themeColor="accent1" w:themeShade="BF"/>
      <w:sz w:val="26"/>
      <w:szCs w:val="26"/>
      <w:lang w:val="ru-RU" w:eastAsia="ru-RU"/>
    </w:rPr>
  </w:style>
  <w:style w:type="table" w:styleId="a3">
    <w:name w:val="Table Grid"/>
    <w:basedOn w:val="a1"/>
    <w:uiPriority w:val="39"/>
    <w:rsid w:val="00F12CF1"/>
    <w:pPr>
      <w:spacing w:after="0" w:line="240" w:lineRule="auto"/>
    </w:pPr>
    <w:rPr>
      <w:lang w:val="aa-E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51A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gif"/><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http://kpi.ua/files/images/kpi.png"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2A52A-B298-4840-978B-EB9795F0B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34</Pages>
  <Words>10165</Words>
  <Characters>5795</Characters>
  <Application>Microsoft Office Word</Application>
  <DocSecurity>0</DocSecurity>
  <Lines>48</Lines>
  <Paragraphs>31</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15929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13</cp:revision>
  <dcterms:created xsi:type="dcterms:W3CDTF">2020-06-01T19:35:00Z</dcterms:created>
  <dcterms:modified xsi:type="dcterms:W3CDTF">2020-06-01T20:44:00Z</dcterms:modified>
</cp:coreProperties>
</file>