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page" w:tblpX="6731" w:tblpY="2508"/>
        <w:tblW w:w="0" w:type="auto"/>
        <w:tblInd w:w="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</w:tblGrid>
      <w:tr w:rsidR="0070492E">
        <w:tc>
          <w:tcPr>
            <w:tcW w:w="2977" w:type="dxa"/>
          </w:tcPr>
          <w:p w:rsidR="0070492E" w:rsidRDefault="0070492E">
            <w:pPr>
              <w:ind w:right="-1"/>
              <w:rPr>
                <w:rFonts w:ascii="Tahoma" w:hAnsi="Tahoma"/>
              </w:rPr>
            </w:pPr>
            <w:r>
              <w:rPr>
                <w:rFonts w:ascii="Arial" w:hAnsi="Arial" w:cs="Arial"/>
                <w:bCs/>
                <w:spacing w:val="-3"/>
                <w:sz w:val="18"/>
                <w:szCs w:val="18"/>
              </w:rPr>
              <w:t>Departamento:  (1)</w:t>
            </w:r>
          </w:p>
        </w:tc>
      </w:tr>
      <w:tr w:rsidR="0070492E">
        <w:tc>
          <w:tcPr>
            <w:tcW w:w="2977" w:type="dxa"/>
          </w:tcPr>
          <w:p w:rsidR="0070492E" w:rsidRDefault="0070492E">
            <w:pPr>
              <w:ind w:right="-1"/>
              <w:jc w:val="both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 xml:space="preserve">No. de Oficio:  (2) </w:t>
            </w:r>
          </w:p>
        </w:tc>
      </w:tr>
    </w:tbl>
    <w:p w:rsidR="0070492E" w:rsidRDefault="0070492E">
      <w:pPr>
        <w:ind w:right="-1"/>
        <w:jc w:val="both"/>
        <w:rPr>
          <w:rFonts w:ascii="Tahoma" w:hAnsi="Tahoma"/>
          <w:sz w:val="28"/>
        </w:rPr>
      </w:pPr>
      <w:r>
        <w:rPr>
          <w:rFonts w:ascii="Tahoma" w:hAnsi="Tahoma"/>
          <w:sz w:val="28"/>
        </w:rPr>
        <w:tab/>
      </w:r>
      <w:r>
        <w:rPr>
          <w:rFonts w:ascii="Tahoma" w:hAnsi="Tahoma"/>
          <w:sz w:val="28"/>
        </w:rPr>
        <w:tab/>
      </w:r>
      <w:r>
        <w:rPr>
          <w:rFonts w:ascii="Tahoma" w:hAnsi="Tahoma"/>
          <w:sz w:val="28"/>
        </w:rPr>
        <w:tab/>
      </w:r>
      <w:r>
        <w:rPr>
          <w:rFonts w:ascii="Tahoma" w:hAnsi="Tahoma"/>
          <w:sz w:val="28"/>
        </w:rPr>
        <w:tab/>
        <w:t xml:space="preserve">                                </w:t>
      </w:r>
    </w:p>
    <w:p w:rsidR="0070492E" w:rsidRDefault="0070492E">
      <w:pPr>
        <w:ind w:right="-1"/>
        <w:jc w:val="both"/>
        <w:rPr>
          <w:rFonts w:ascii="Tahoma" w:hAnsi="Tahoma"/>
          <w:sz w:val="28"/>
        </w:rPr>
      </w:pPr>
    </w:p>
    <w:p w:rsidR="0070492E" w:rsidRDefault="0070492E">
      <w:pPr>
        <w:ind w:right="-1"/>
        <w:jc w:val="right"/>
        <w:rPr>
          <w:rFonts w:ascii="Arial" w:hAnsi="Arial" w:cs="Arial"/>
          <w:b/>
          <w:iCs/>
          <w:sz w:val="22"/>
        </w:rPr>
      </w:pPr>
      <w:r>
        <w:rPr>
          <w:rFonts w:ascii="Arial" w:hAnsi="Arial" w:cs="Arial"/>
          <w:sz w:val="18"/>
          <w:szCs w:val="18"/>
        </w:rPr>
        <w:t>ASUNTO</w:t>
      </w:r>
      <w:r>
        <w:rPr>
          <w:rFonts w:ascii="Arial" w:hAnsi="Arial" w:cs="Arial"/>
          <w:sz w:val="22"/>
        </w:rPr>
        <w:t xml:space="preserve">: </w:t>
      </w:r>
      <w:r>
        <w:rPr>
          <w:rFonts w:ascii="Arial" w:hAnsi="Arial" w:cs="Arial"/>
          <w:b/>
          <w:iCs/>
          <w:sz w:val="20"/>
          <w:szCs w:val="20"/>
        </w:rPr>
        <w:t>A</w:t>
      </w:r>
      <w:r w:rsidR="002C77B1">
        <w:rPr>
          <w:rFonts w:ascii="Arial" w:hAnsi="Arial" w:cs="Arial"/>
          <w:b/>
          <w:iCs/>
          <w:sz w:val="20"/>
          <w:szCs w:val="20"/>
        </w:rPr>
        <w:t>signación de asesor</w:t>
      </w:r>
      <w:r>
        <w:rPr>
          <w:rFonts w:ascii="Arial" w:hAnsi="Arial" w:cs="Arial"/>
          <w:b/>
          <w:iCs/>
          <w:sz w:val="20"/>
          <w:szCs w:val="20"/>
        </w:rPr>
        <w:t xml:space="preserve"> interno de</w:t>
      </w:r>
      <w:r>
        <w:rPr>
          <w:rFonts w:ascii="Arial" w:hAnsi="Arial" w:cs="Arial"/>
          <w:b/>
          <w:iCs/>
          <w:sz w:val="22"/>
        </w:rPr>
        <w:t xml:space="preserve"> </w:t>
      </w:r>
    </w:p>
    <w:p w:rsidR="0070492E" w:rsidRDefault="0070492E">
      <w:pPr>
        <w:ind w:right="-1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iCs/>
          <w:sz w:val="22"/>
        </w:rPr>
        <w:t xml:space="preserve">                                                                                                          </w:t>
      </w:r>
      <w:r>
        <w:rPr>
          <w:rFonts w:ascii="Arial" w:hAnsi="Arial" w:cs="Arial"/>
          <w:b/>
          <w:iCs/>
          <w:sz w:val="20"/>
          <w:szCs w:val="20"/>
        </w:rPr>
        <w:t xml:space="preserve"> Residencia Profesional</w:t>
      </w:r>
      <w:r>
        <w:rPr>
          <w:rFonts w:ascii="Arial" w:hAnsi="Arial" w:cs="Arial"/>
          <w:b/>
          <w:bCs/>
        </w:rPr>
        <w:t>.</w:t>
      </w:r>
    </w:p>
    <w:p w:rsidR="0070492E" w:rsidRDefault="0070492E">
      <w:pPr>
        <w:ind w:right="-1"/>
        <w:jc w:val="both"/>
        <w:rPr>
          <w:rFonts w:ascii="Arial" w:hAnsi="Arial" w:cs="Arial"/>
          <w:b/>
          <w:bCs/>
        </w:rPr>
      </w:pPr>
    </w:p>
    <w:p w:rsidR="0070492E" w:rsidRDefault="0070492E">
      <w:pPr>
        <w:ind w:right="-1"/>
        <w:jc w:val="both"/>
        <w:rPr>
          <w:rFonts w:ascii="Arial" w:hAnsi="Arial" w:cs="Arial"/>
        </w:rPr>
      </w:pPr>
    </w:p>
    <w:p w:rsidR="0070492E" w:rsidRDefault="002C77B1">
      <w:pPr>
        <w:spacing w:line="312" w:lineRule="auto"/>
        <w:jc w:val="righ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Tijuana, B.C. </w:t>
      </w:r>
      <w:r w:rsidR="0070492E">
        <w:rPr>
          <w:rFonts w:ascii="Arial" w:hAnsi="Arial" w:cs="Arial"/>
          <w:sz w:val="22"/>
        </w:rPr>
        <w:t xml:space="preserve">(3) </w:t>
      </w:r>
    </w:p>
    <w:p w:rsidR="0070492E" w:rsidRDefault="0070492E">
      <w:pPr>
        <w:spacing w:line="312" w:lineRule="auto"/>
        <w:jc w:val="both"/>
        <w:rPr>
          <w:rFonts w:ascii="Arial" w:hAnsi="Arial" w:cs="Arial"/>
          <w:sz w:val="22"/>
        </w:rPr>
      </w:pPr>
    </w:p>
    <w:p w:rsidR="0070492E" w:rsidRDefault="0070492E">
      <w:pPr>
        <w:ind w:right="-1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C. (4)  </w:t>
      </w:r>
    </w:p>
    <w:p w:rsidR="0070492E" w:rsidRDefault="002C77B1">
      <w:pPr>
        <w:ind w:right="-1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CATEDRÁ</w:t>
      </w:r>
      <w:r w:rsidR="0070492E">
        <w:rPr>
          <w:rFonts w:ascii="Arial" w:hAnsi="Arial" w:cs="Arial"/>
          <w:b/>
          <w:sz w:val="20"/>
          <w:szCs w:val="20"/>
        </w:rPr>
        <w:t>TICO DEL I.T. DE TIJUANA,</w:t>
      </w:r>
    </w:p>
    <w:p w:rsidR="0070492E" w:rsidRDefault="0070492E">
      <w:pPr>
        <w:ind w:right="-1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 R E S E N </w:t>
      </w:r>
      <w:r w:rsidR="002C77B1">
        <w:rPr>
          <w:rFonts w:ascii="Arial" w:hAnsi="Arial" w:cs="Arial"/>
          <w:b/>
          <w:sz w:val="20"/>
          <w:szCs w:val="20"/>
        </w:rPr>
        <w:t>T E.</w:t>
      </w:r>
    </w:p>
    <w:p w:rsidR="0070492E" w:rsidRDefault="0070492E">
      <w:pPr>
        <w:ind w:right="-1"/>
        <w:jc w:val="both"/>
        <w:rPr>
          <w:rFonts w:ascii="Arial" w:hAnsi="Arial" w:cs="Arial"/>
          <w:sz w:val="20"/>
          <w:szCs w:val="20"/>
        </w:rPr>
      </w:pPr>
    </w:p>
    <w:p w:rsidR="0070492E" w:rsidRDefault="0070492E">
      <w:pPr>
        <w:ind w:right="-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 este conducto informo a usted que ha sido asignado para fungir como Asesor Interno del Proyecto de Residencias Profesionales que a continuación se describe:</w:t>
      </w:r>
    </w:p>
    <w:p w:rsidR="0070492E" w:rsidRDefault="0070492E">
      <w:pPr>
        <w:ind w:right="-1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0"/>
        <w:gridCol w:w="4365"/>
        <w:gridCol w:w="3195"/>
      </w:tblGrid>
      <w:tr w:rsidR="0070492E">
        <w:tc>
          <w:tcPr>
            <w:tcW w:w="2760" w:type="dxa"/>
          </w:tcPr>
          <w:p w:rsidR="0056755B" w:rsidRDefault="0070492E">
            <w:pPr>
              <w:pStyle w:val="Sangradetextonormal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a) </w:t>
            </w:r>
            <w:r w:rsidR="0056755B">
              <w:rPr>
                <w:rFonts w:ascii="Arial" w:hAnsi="Arial" w:cs="Arial"/>
                <w:bCs/>
                <w:sz w:val="20"/>
                <w:szCs w:val="20"/>
              </w:rPr>
              <w:t>Nombre del Residente</w:t>
            </w:r>
            <w:r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  <w:p w:rsidR="0056755B" w:rsidRDefault="0056755B" w:rsidP="0056755B">
            <w:pPr>
              <w:pStyle w:val="Sangradetexto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Correo Electrónico:</w:t>
            </w:r>
          </w:p>
          <w:p w:rsidR="0070492E" w:rsidRDefault="0056755B" w:rsidP="0056755B">
            <w:pPr>
              <w:pStyle w:val="Sangradetextonormal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Tel. Celular: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</w:tc>
        <w:tc>
          <w:tcPr>
            <w:tcW w:w="7560" w:type="dxa"/>
            <w:gridSpan w:val="2"/>
          </w:tcPr>
          <w:p w:rsidR="0070492E" w:rsidRDefault="008A6422">
            <w:pPr>
              <w:pStyle w:val="Sangradetextonormal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{nombrealumno}</w:t>
            </w:r>
          </w:p>
          <w:p w:rsidR="008A6422" w:rsidRDefault="008A6422">
            <w:pPr>
              <w:pStyle w:val="Sangradetextonormal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{correoalumno}</w:t>
            </w:r>
          </w:p>
          <w:p w:rsidR="008A6422" w:rsidRDefault="008A6422">
            <w:pPr>
              <w:pStyle w:val="Sangradetextonormal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{telefonoalumno}</w:t>
            </w:r>
          </w:p>
        </w:tc>
      </w:tr>
      <w:tr w:rsidR="0070492E">
        <w:tc>
          <w:tcPr>
            <w:tcW w:w="2760" w:type="dxa"/>
          </w:tcPr>
          <w:p w:rsidR="0070492E" w:rsidRDefault="0070492E">
            <w:pPr>
              <w:pStyle w:val="Sangradetextonormal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b) Carrera:</w:t>
            </w:r>
          </w:p>
        </w:tc>
        <w:tc>
          <w:tcPr>
            <w:tcW w:w="7560" w:type="dxa"/>
            <w:gridSpan w:val="2"/>
          </w:tcPr>
          <w:p w:rsidR="0070492E" w:rsidRDefault="008A6422">
            <w:pPr>
              <w:pStyle w:val="Sangradetextonormal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Ingenieria Industrial</w:t>
            </w:r>
          </w:p>
        </w:tc>
      </w:tr>
      <w:tr w:rsidR="0070492E">
        <w:tc>
          <w:tcPr>
            <w:tcW w:w="2760" w:type="dxa"/>
          </w:tcPr>
          <w:p w:rsidR="0070492E" w:rsidRDefault="0070492E">
            <w:pPr>
              <w:pStyle w:val="Sangradetextonormal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c) Nombre del Proyecto:   </w:t>
            </w:r>
          </w:p>
        </w:tc>
        <w:tc>
          <w:tcPr>
            <w:tcW w:w="7560" w:type="dxa"/>
            <w:gridSpan w:val="2"/>
          </w:tcPr>
          <w:p w:rsidR="0070492E" w:rsidRDefault="008A6422">
            <w:pPr>
              <w:pStyle w:val="Sangradetextonormal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{nombreproyecto}</w:t>
            </w:r>
          </w:p>
          <w:p w:rsidR="0070492E" w:rsidRDefault="0070492E">
            <w:pPr>
              <w:pStyle w:val="Sangradetextonormal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</w:tc>
      </w:tr>
      <w:tr w:rsidR="0070492E">
        <w:tc>
          <w:tcPr>
            <w:tcW w:w="2760" w:type="dxa"/>
          </w:tcPr>
          <w:p w:rsidR="0070492E" w:rsidRDefault="0070492E">
            <w:pPr>
              <w:pStyle w:val="Sangradetextonormal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d) Periodo de Realización</w:t>
            </w:r>
          </w:p>
        </w:tc>
        <w:tc>
          <w:tcPr>
            <w:tcW w:w="7560" w:type="dxa"/>
            <w:gridSpan w:val="2"/>
          </w:tcPr>
          <w:p w:rsidR="0070492E" w:rsidRDefault="0070492E">
            <w:pPr>
              <w:pStyle w:val="Sangradetextonormal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</w:tc>
      </w:tr>
      <w:tr w:rsidR="0070492E">
        <w:tc>
          <w:tcPr>
            <w:tcW w:w="2760" w:type="dxa"/>
          </w:tcPr>
          <w:p w:rsidR="0070492E" w:rsidRDefault="0070492E">
            <w:pPr>
              <w:pStyle w:val="Sangradetextonormal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e) Empresa</w:t>
            </w:r>
          </w:p>
        </w:tc>
        <w:tc>
          <w:tcPr>
            <w:tcW w:w="4365" w:type="dxa"/>
          </w:tcPr>
          <w:p w:rsidR="0070492E" w:rsidRDefault="008A6422">
            <w:pPr>
              <w:pStyle w:val="Sangradetextonormal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{nombreempresa}</w:t>
            </w:r>
          </w:p>
        </w:tc>
        <w:tc>
          <w:tcPr>
            <w:tcW w:w="3195" w:type="dxa"/>
          </w:tcPr>
          <w:p w:rsidR="0070492E" w:rsidRDefault="0070492E">
            <w:pPr>
              <w:pStyle w:val="Sangradetextonormal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Teléfono/</w:t>
            </w:r>
            <w:r w:rsidR="002C77B1">
              <w:rPr>
                <w:rFonts w:ascii="Arial" w:hAnsi="Arial" w:cs="Arial"/>
                <w:bCs/>
                <w:iCs/>
                <w:sz w:val="20"/>
                <w:szCs w:val="20"/>
              </w:rPr>
              <w:t>Extensión (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1</w:t>
            </w:r>
            <w:r w:rsidR="002C77B1">
              <w:rPr>
                <w:rFonts w:ascii="Arial" w:hAnsi="Arial" w:cs="Arial"/>
                <w:bCs/>
                <w:iCs/>
                <w:sz w:val="20"/>
                <w:szCs w:val="20"/>
              </w:rPr>
              <w:t>0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):</w:t>
            </w:r>
          </w:p>
          <w:p w:rsidR="0070492E" w:rsidRDefault="008A6422">
            <w:pPr>
              <w:pStyle w:val="Sangradetextonormal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{telefonoasesor}</w:t>
            </w:r>
          </w:p>
        </w:tc>
      </w:tr>
    </w:tbl>
    <w:p w:rsidR="0070492E" w:rsidRDefault="0070492E">
      <w:pPr>
        <w:pStyle w:val="Textoindependiente"/>
        <w:rPr>
          <w:rFonts w:ascii="Arial" w:hAnsi="Arial" w:cs="Arial"/>
          <w:sz w:val="20"/>
          <w:szCs w:val="20"/>
        </w:rPr>
      </w:pPr>
    </w:p>
    <w:p w:rsidR="0070492E" w:rsidRDefault="0070492E">
      <w:pPr>
        <w:pStyle w:val="Textoindependient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Así mismo, le solicito dar el seguimiento pertinente a la realización del proyecto aplicando los lineamientos establecidos para ello, en el procedimiento del SGC para Residencias Profesionales, como también, contactar al    C.</w:t>
      </w:r>
      <w:r w:rsidR="00936C54">
        <w:rPr>
          <w:rFonts w:ascii="Arial" w:hAnsi="Arial" w:cs="Arial"/>
          <w:sz w:val="20"/>
          <w:szCs w:val="20"/>
        </w:rPr>
        <w:t xml:space="preserve"> (11)</w:t>
      </w:r>
      <w:r w:rsidR="008A6422">
        <w:rPr>
          <w:rFonts w:ascii="Arial" w:hAnsi="Arial" w:cs="Arial"/>
          <w:sz w:val="20"/>
          <w:szCs w:val="20"/>
        </w:rPr>
        <w:t xml:space="preserve"> __</w:t>
      </w:r>
      <w:r w:rsidR="008A6422">
        <w:rPr>
          <w:rFonts w:ascii="Arial" w:hAnsi="Arial" w:cs="Arial"/>
          <w:sz w:val="20"/>
          <w:szCs w:val="20"/>
          <w:u w:val="single"/>
        </w:rPr>
        <w:t>{cargoasesor}  {nombreasesor}</w:t>
      </w:r>
      <w:r w:rsidR="008A6422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________ quien es el(la) asesor(a) externo del proyecto.</w:t>
      </w:r>
    </w:p>
    <w:p w:rsidR="0070492E" w:rsidRDefault="0070492E">
      <w:pPr>
        <w:pStyle w:val="Textoindependiente"/>
        <w:jc w:val="both"/>
        <w:rPr>
          <w:rFonts w:ascii="Arial" w:hAnsi="Arial" w:cs="Arial"/>
          <w:sz w:val="20"/>
          <w:szCs w:val="20"/>
        </w:rPr>
      </w:pPr>
    </w:p>
    <w:p w:rsidR="0070492E" w:rsidRDefault="0070492E">
      <w:pPr>
        <w:pStyle w:val="Textoindependiente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Agradezco de antemano su valioso apoyo en esta importante actividad para la formación profesional de nuestro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estudiantado</w:t>
      </w:r>
    </w:p>
    <w:p w:rsidR="0070492E" w:rsidRDefault="0070492E">
      <w:pPr>
        <w:pStyle w:val="Textoindependiente"/>
        <w:rPr>
          <w:rFonts w:ascii="Arial" w:hAnsi="Arial" w:cs="Arial"/>
          <w:sz w:val="20"/>
          <w:szCs w:val="20"/>
        </w:rPr>
      </w:pPr>
    </w:p>
    <w:p w:rsidR="0070492E" w:rsidRDefault="0070492E">
      <w:pPr>
        <w:ind w:right="-1"/>
        <w:jc w:val="center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A t e n t a m e n t e.</w:t>
      </w:r>
    </w:p>
    <w:p w:rsidR="0070492E" w:rsidRDefault="0070492E">
      <w:pPr>
        <w:ind w:right="-1"/>
        <w:jc w:val="center"/>
        <w:rPr>
          <w:rFonts w:ascii="Arial" w:hAnsi="Arial" w:cs="Arial"/>
          <w:sz w:val="20"/>
          <w:szCs w:val="20"/>
          <w:lang w:val="fr-FR"/>
        </w:rPr>
      </w:pPr>
    </w:p>
    <w:p w:rsidR="0070492E" w:rsidRDefault="0070492E">
      <w:pPr>
        <w:ind w:right="-1"/>
        <w:jc w:val="center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(1</w:t>
      </w:r>
      <w:r w:rsidR="00936C54">
        <w:rPr>
          <w:rFonts w:ascii="Arial" w:hAnsi="Arial" w:cs="Arial"/>
          <w:sz w:val="20"/>
          <w:szCs w:val="20"/>
          <w:lang w:val="fr-FR"/>
        </w:rPr>
        <w:t>2</w:t>
      </w:r>
      <w:r>
        <w:rPr>
          <w:rFonts w:ascii="Arial" w:hAnsi="Arial" w:cs="Arial"/>
          <w:sz w:val="20"/>
          <w:szCs w:val="20"/>
          <w:lang w:val="fr-FR"/>
        </w:rPr>
        <w:t>)</w:t>
      </w:r>
    </w:p>
    <w:p w:rsidR="0070492E" w:rsidRDefault="0070492E">
      <w:pPr>
        <w:ind w:right="-1"/>
        <w:jc w:val="center"/>
        <w:rPr>
          <w:rFonts w:ascii="Arial" w:hAnsi="Arial" w:cs="Arial"/>
          <w:sz w:val="20"/>
          <w:szCs w:val="20"/>
          <w:lang w:val="fr-FR"/>
        </w:rPr>
      </w:pPr>
    </w:p>
    <w:p w:rsidR="0070492E" w:rsidRDefault="0070492E">
      <w:pPr>
        <w:tabs>
          <w:tab w:val="center" w:pos="5193"/>
        </w:tabs>
        <w:rPr>
          <w:rFonts w:ascii="Arial" w:hAnsi="Arial" w:cs="Arial"/>
          <w:sz w:val="20"/>
          <w:szCs w:val="20"/>
          <w:lang w:val="fr-FR"/>
        </w:rPr>
      </w:pPr>
    </w:p>
    <w:p w:rsidR="0070492E" w:rsidRDefault="0070492E">
      <w:pPr>
        <w:tabs>
          <w:tab w:val="center" w:pos="5193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c.c.p. Coordinación de Carrera</w:t>
      </w:r>
      <w:r>
        <w:rPr>
          <w:rFonts w:ascii="Arial" w:hAnsi="Arial" w:cs="Arial"/>
          <w:sz w:val="20"/>
          <w:szCs w:val="20"/>
        </w:rPr>
        <w:tab/>
      </w:r>
    </w:p>
    <w:p w:rsidR="0070492E" w:rsidRDefault="0070492E">
      <w:pPr>
        <w:rPr>
          <w:rFonts w:ascii="Arial" w:hAnsi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c.c.p. Expediente </w:t>
      </w:r>
    </w:p>
    <w:p w:rsidR="0070492E" w:rsidRDefault="0070492E">
      <w:pPr>
        <w:rPr>
          <w:rFonts w:ascii="Arial" w:hAnsi="Arial"/>
          <w:sz w:val="20"/>
          <w:szCs w:val="20"/>
        </w:rPr>
      </w:pPr>
    </w:p>
    <w:p w:rsidR="0070492E" w:rsidRDefault="0070492E">
      <w:pPr>
        <w:rPr>
          <w:rFonts w:ascii="Arial" w:hAnsi="Arial"/>
          <w:sz w:val="20"/>
          <w:szCs w:val="20"/>
        </w:rPr>
      </w:pPr>
    </w:p>
    <w:p w:rsidR="0070492E" w:rsidRDefault="0070492E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:rsidR="0070492E" w:rsidRDefault="0070492E">
      <w:pPr>
        <w:pStyle w:val="Ttulo9"/>
      </w:pPr>
      <w:r>
        <w:t>INSTRUCTIVO DE LLENADO</w:t>
      </w:r>
    </w:p>
    <w:p w:rsidR="0070492E" w:rsidRDefault="0070492E">
      <w:pPr>
        <w:rPr>
          <w:sz w:val="14"/>
          <w:szCs w:val="14"/>
          <w:lang w:val="es-ES"/>
        </w:rPr>
      </w:pPr>
    </w:p>
    <w:p w:rsidR="0070492E" w:rsidRDefault="0070492E">
      <w:pPr>
        <w:rPr>
          <w:sz w:val="14"/>
          <w:szCs w:val="14"/>
          <w:lang w:val="es-ES"/>
        </w:rPr>
      </w:pPr>
    </w:p>
    <w:p w:rsidR="0070492E" w:rsidRDefault="0070492E">
      <w:pPr>
        <w:rPr>
          <w:sz w:val="14"/>
          <w:szCs w:val="14"/>
          <w:lang w:val="es-ES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3"/>
        <w:gridCol w:w="8747"/>
      </w:tblGrid>
      <w:tr w:rsidR="0070492E">
        <w:tc>
          <w:tcPr>
            <w:tcW w:w="1643" w:type="dxa"/>
          </w:tcPr>
          <w:p w:rsidR="0070492E" w:rsidRDefault="0070492E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</w:t>
            </w:r>
          </w:p>
        </w:tc>
        <w:tc>
          <w:tcPr>
            <w:tcW w:w="8747" w:type="dxa"/>
          </w:tcPr>
          <w:p w:rsidR="0070492E" w:rsidRDefault="0070492E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</w:tr>
      <w:tr w:rsidR="0070492E">
        <w:tc>
          <w:tcPr>
            <w:tcW w:w="1643" w:type="dxa"/>
          </w:tcPr>
          <w:p w:rsidR="0070492E" w:rsidRDefault="0070492E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720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70492E" w:rsidRDefault="0070492E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departamento que emite el oficio.</w:t>
            </w:r>
          </w:p>
        </w:tc>
      </w:tr>
      <w:tr w:rsidR="0070492E">
        <w:tc>
          <w:tcPr>
            <w:tcW w:w="1643" w:type="dxa"/>
          </w:tcPr>
          <w:p w:rsidR="0070492E" w:rsidRDefault="0070492E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720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70492E" w:rsidRDefault="0070492E" w:rsidP="00936C54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del oficio correspondiente. Ejemplo: DCEA-001/20</w:t>
            </w:r>
            <w:r w:rsidR="00936C54">
              <w:rPr>
                <w:rFonts w:ascii="Arial" w:hAnsi="Arial" w:cs="Arial"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0492E">
        <w:tc>
          <w:tcPr>
            <w:tcW w:w="1643" w:type="dxa"/>
          </w:tcPr>
          <w:p w:rsidR="0070492E" w:rsidRDefault="0070492E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720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70492E" w:rsidRDefault="0070492E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lugar y </w:t>
            </w:r>
            <w:r w:rsidR="00936C54">
              <w:rPr>
                <w:rFonts w:ascii="Arial" w:hAnsi="Arial" w:cs="Arial"/>
                <w:sz w:val="20"/>
                <w:szCs w:val="20"/>
              </w:rPr>
              <w:t>la fecha de elaboración del oficio de asignación de asesor interno</w:t>
            </w:r>
          </w:p>
          <w:p w:rsidR="0070492E" w:rsidRDefault="0070492E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Ejemplo: Tijuana, </w:t>
            </w:r>
            <w:r w:rsidR="00936C54">
              <w:rPr>
                <w:rFonts w:ascii="Arial" w:hAnsi="Arial" w:cs="Arial"/>
                <w:sz w:val="20"/>
                <w:szCs w:val="20"/>
              </w:rPr>
              <w:t>B.C.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90CC5">
              <w:rPr>
                <w:rFonts w:ascii="Arial" w:hAnsi="Arial" w:cs="Arial"/>
                <w:sz w:val="20"/>
                <w:szCs w:val="20"/>
                <w:shd w:val="clear" w:color="auto" w:fill="202020"/>
              </w:rPr>
              <w:t>201</w:t>
            </w:r>
            <w:r>
              <w:rPr>
                <w:rFonts w:ascii="Arial" w:hAnsi="Arial" w:cs="Arial"/>
                <w:sz w:val="20"/>
                <w:szCs w:val="20"/>
                <w:shd w:val="clear" w:color="auto" w:fill="202020"/>
              </w:rPr>
              <w:t>7-02-27.</w:t>
            </w:r>
          </w:p>
        </w:tc>
      </w:tr>
      <w:tr w:rsidR="0070492E">
        <w:tc>
          <w:tcPr>
            <w:tcW w:w="1643" w:type="dxa"/>
          </w:tcPr>
          <w:p w:rsidR="0070492E" w:rsidRDefault="0070492E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720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70492E" w:rsidRDefault="0070492E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completo y correcto del docente que se asigna como asesor del proyecto.</w:t>
            </w:r>
          </w:p>
        </w:tc>
      </w:tr>
      <w:tr w:rsidR="0070492E">
        <w:tc>
          <w:tcPr>
            <w:tcW w:w="1643" w:type="dxa"/>
          </w:tcPr>
          <w:p w:rsidR="0070492E" w:rsidRDefault="0070492E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720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70492E" w:rsidRDefault="0070492E" w:rsidP="00936C54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estudiante o estudiantes</w:t>
            </w:r>
            <w:r w:rsidR="00936C54">
              <w:rPr>
                <w:rFonts w:ascii="Arial" w:hAnsi="Arial" w:cs="Arial"/>
                <w:sz w:val="20"/>
                <w:szCs w:val="20"/>
              </w:rPr>
              <w:t>. (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36C54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i en el proyecto participan </w:t>
            </w:r>
            <w:r w:rsidR="00936C54">
              <w:rPr>
                <w:rFonts w:ascii="Arial" w:hAnsi="Arial" w:cs="Arial"/>
                <w:sz w:val="20"/>
                <w:szCs w:val="20"/>
              </w:rPr>
              <w:t>más</w:t>
            </w:r>
            <w:r>
              <w:rPr>
                <w:rFonts w:ascii="Arial" w:hAnsi="Arial" w:cs="Arial"/>
                <w:sz w:val="20"/>
                <w:szCs w:val="20"/>
              </w:rPr>
              <w:t xml:space="preserve"> de uno) residente(s)</w:t>
            </w:r>
            <w:r w:rsidR="00E53102">
              <w:rPr>
                <w:rFonts w:ascii="Arial" w:hAnsi="Arial" w:cs="Arial"/>
                <w:sz w:val="20"/>
                <w:szCs w:val="20"/>
              </w:rPr>
              <w:t xml:space="preserve"> y su(s) correo(s) electrónico(s) y su(s) teléfono(s) celular(es). </w:t>
            </w:r>
          </w:p>
        </w:tc>
      </w:tr>
      <w:tr w:rsidR="0070492E">
        <w:tc>
          <w:tcPr>
            <w:tcW w:w="1643" w:type="dxa"/>
          </w:tcPr>
          <w:p w:rsidR="0070492E" w:rsidRDefault="0070492E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720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70492E" w:rsidRDefault="0070492E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completo y correcto de la carrera a la que pertenece</w:t>
            </w:r>
            <w:r w:rsidR="00936C54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 xml:space="preserve"> el (los) estudiante (s).</w:t>
            </w:r>
          </w:p>
        </w:tc>
      </w:tr>
      <w:tr w:rsidR="0070492E">
        <w:tc>
          <w:tcPr>
            <w:tcW w:w="1643" w:type="dxa"/>
          </w:tcPr>
          <w:p w:rsidR="0070492E" w:rsidRDefault="0070492E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720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70492E" w:rsidRDefault="0070492E" w:rsidP="00936C54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Escribir el nombre del proyecto que </w:t>
            </w:r>
            <w:r w:rsidR="00936C54">
              <w:rPr>
                <w:rFonts w:ascii="Arial" w:hAnsi="Arial" w:cs="Arial"/>
                <w:sz w:val="20"/>
                <w:szCs w:val="20"/>
              </w:rPr>
              <w:t>realizará</w:t>
            </w:r>
            <w:r>
              <w:rPr>
                <w:rFonts w:ascii="Arial" w:hAnsi="Arial" w:cs="Arial"/>
                <w:sz w:val="20"/>
                <w:szCs w:val="20"/>
              </w:rPr>
              <w:t xml:space="preserve"> el estudiante</w:t>
            </w:r>
            <w:r w:rsidR="00936C54">
              <w:rPr>
                <w:rFonts w:ascii="Arial" w:hAnsi="Arial" w:cs="Arial"/>
                <w:sz w:val="20"/>
                <w:szCs w:val="20"/>
              </w:rPr>
              <w:t xml:space="preserve"> residente.</w:t>
            </w:r>
          </w:p>
        </w:tc>
      </w:tr>
      <w:tr w:rsidR="0070492E">
        <w:tc>
          <w:tcPr>
            <w:tcW w:w="1643" w:type="dxa"/>
          </w:tcPr>
          <w:p w:rsidR="0070492E" w:rsidRDefault="0070492E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720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70492E" w:rsidRDefault="0070492E" w:rsidP="00936C54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período de realización del Proyecto de Residencia Profesional</w:t>
            </w:r>
            <w:r w:rsidR="00936C5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0492E">
        <w:tc>
          <w:tcPr>
            <w:tcW w:w="1643" w:type="dxa"/>
          </w:tcPr>
          <w:p w:rsidR="0070492E" w:rsidRDefault="0070492E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720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70492E" w:rsidRDefault="0070492E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 la empresa donde se desarrollará el proyecto.</w:t>
            </w:r>
          </w:p>
        </w:tc>
      </w:tr>
      <w:tr w:rsidR="0070492E">
        <w:tc>
          <w:tcPr>
            <w:tcW w:w="1643" w:type="dxa"/>
          </w:tcPr>
          <w:p w:rsidR="0070492E" w:rsidRDefault="0070492E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720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70492E" w:rsidRDefault="00936C54" w:rsidP="00936C54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teléfono y extensión de la empresa, organización o institución.</w:t>
            </w:r>
          </w:p>
        </w:tc>
      </w:tr>
      <w:tr w:rsidR="0070492E">
        <w:tc>
          <w:tcPr>
            <w:tcW w:w="1643" w:type="dxa"/>
          </w:tcPr>
          <w:p w:rsidR="0070492E" w:rsidRDefault="0070492E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720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70492E" w:rsidRDefault="00936C54" w:rsidP="00936C54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completo de la persona que fungirá como asesor externo del residente.</w:t>
            </w:r>
          </w:p>
        </w:tc>
      </w:tr>
      <w:tr w:rsidR="00936C54">
        <w:tc>
          <w:tcPr>
            <w:tcW w:w="1643" w:type="dxa"/>
          </w:tcPr>
          <w:p w:rsidR="00936C54" w:rsidRDefault="00936C54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720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936C54" w:rsidRDefault="00936C54" w:rsidP="00936C54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nombre y f</w:t>
            </w:r>
            <w:r w:rsidR="001B5D3B">
              <w:rPr>
                <w:rFonts w:ascii="Arial" w:hAnsi="Arial" w:cs="Arial"/>
                <w:sz w:val="20"/>
                <w:szCs w:val="20"/>
              </w:rPr>
              <w:t xml:space="preserve">irma del Jefe del Departamento </w:t>
            </w:r>
            <w:r>
              <w:rPr>
                <w:rFonts w:ascii="Arial" w:hAnsi="Arial" w:cs="Arial"/>
                <w:sz w:val="20"/>
                <w:szCs w:val="20"/>
              </w:rPr>
              <w:t>Académico con mayúsculas.</w:t>
            </w:r>
          </w:p>
        </w:tc>
      </w:tr>
    </w:tbl>
    <w:p w:rsidR="0070492E" w:rsidRDefault="0070492E">
      <w:pPr>
        <w:pStyle w:val="Piedepgina"/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:rsidR="0070492E" w:rsidRDefault="0070492E">
      <w:pPr>
        <w:rPr>
          <w:rFonts w:ascii="Arial" w:hAnsi="Arial" w:cs="Arial"/>
          <w:sz w:val="18"/>
        </w:rPr>
      </w:pPr>
    </w:p>
    <w:p w:rsidR="0070492E" w:rsidRDefault="0070492E">
      <w:pPr>
        <w:rPr>
          <w:sz w:val="20"/>
        </w:rPr>
      </w:pPr>
    </w:p>
    <w:p w:rsidR="0070492E" w:rsidRDefault="0070492E">
      <w:pPr>
        <w:rPr>
          <w:sz w:val="14"/>
          <w:szCs w:val="14"/>
          <w:lang w:val="es-ES_tradnl"/>
        </w:rPr>
      </w:pPr>
    </w:p>
    <w:p w:rsidR="0070492E" w:rsidRDefault="0070492E">
      <w:pPr>
        <w:rPr>
          <w:sz w:val="14"/>
          <w:szCs w:val="14"/>
          <w:lang w:val="es-ES"/>
        </w:rPr>
      </w:pPr>
    </w:p>
    <w:p w:rsidR="0070492E" w:rsidRDefault="0070492E">
      <w:pPr>
        <w:pStyle w:val="Header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</w:p>
    <w:p w:rsidR="0070492E" w:rsidRDefault="0070492E">
      <w:pPr>
        <w:pStyle w:val="Ttulo9"/>
      </w:pPr>
    </w:p>
    <w:p w:rsidR="0070492E" w:rsidRDefault="0070492E">
      <w:pPr>
        <w:pStyle w:val="Ttulo9"/>
      </w:pPr>
    </w:p>
    <w:p w:rsidR="0070492E" w:rsidRDefault="0070492E">
      <w:pPr>
        <w:pStyle w:val="Ttulo9"/>
      </w:pPr>
    </w:p>
    <w:p w:rsidR="0070492E" w:rsidRDefault="0070492E">
      <w:pPr>
        <w:pStyle w:val="Encabezado"/>
        <w:tabs>
          <w:tab w:val="clear" w:pos="4419"/>
          <w:tab w:val="clear" w:pos="8838"/>
        </w:tabs>
      </w:pPr>
    </w:p>
    <w:sectPr w:rsidR="0070492E">
      <w:headerReference w:type="default" r:id="rId7"/>
      <w:footerReference w:type="default" r:id="rId8"/>
      <w:pgSz w:w="12240" w:h="15840"/>
      <w:pgMar w:top="1979" w:right="720" w:bottom="2336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2D3" w:rsidRDefault="00FE52D3">
      <w:r>
        <w:separator/>
      </w:r>
    </w:p>
  </w:endnote>
  <w:endnote w:type="continuationSeparator" w:id="0">
    <w:p w:rsidR="00FE52D3" w:rsidRDefault="00FE5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92E" w:rsidRDefault="0070492E">
    <w:pPr>
      <w:pStyle w:val="Piedepgina"/>
      <w:rPr>
        <w:rFonts w:ascii="Arial" w:hAnsi="Arial" w:cs="Arial"/>
        <w:sz w:val="16"/>
        <w:szCs w:val="20"/>
        <w:lang w:val="en-GB"/>
      </w:rPr>
    </w:pPr>
    <w:r>
      <w:rPr>
        <w:rFonts w:ascii="Arial" w:hAnsi="Arial" w:cs="Arial"/>
        <w:bCs/>
        <w:sz w:val="16"/>
        <w:szCs w:val="20"/>
        <w:lang w:val="en-GB"/>
      </w:rPr>
      <w:t>ITT-AC-PO-007-0</w:t>
    </w:r>
    <w:r>
      <w:rPr>
        <w:rFonts w:ascii="Arial" w:hAnsi="Arial" w:cs="Arial"/>
        <w:bCs/>
        <w:sz w:val="16"/>
        <w:szCs w:val="20"/>
      </w:rPr>
      <w:t>3</w:t>
    </w:r>
    <w:r>
      <w:rPr>
        <w:rFonts w:ascii="Arial" w:hAnsi="Arial" w:cs="Arial"/>
        <w:bCs/>
        <w:sz w:val="16"/>
        <w:szCs w:val="20"/>
        <w:lang w:val="en-GB"/>
      </w:rPr>
      <w:t xml:space="preserve">                                                                                                                                                                 Rev.</w:t>
    </w:r>
    <w:r w:rsidR="001B5D3B">
      <w:rPr>
        <w:rFonts w:ascii="Arial" w:hAnsi="Arial" w:cs="Arial"/>
        <w:bCs/>
        <w:sz w:val="16"/>
        <w:szCs w:val="20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2D3" w:rsidRDefault="00FE52D3">
      <w:r>
        <w:separator/>
      </w:r>
    </w:p>
  </w:footnote>
  <w:footnote w:type="continuationSeparator" w:id="0">
    <w:p w:rsidR="00FE52D3" w:rsidRDefault="00FE52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page" w:horzAnchor="page" w:tblpX="1275" w:tblpY="873"/>
      <w:tblOverlap w:val="never"/>
      <w:tblW w:w="0" w:type="auto"/>
      <w:tblInd w:w="0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shd w:val="clear" w:color="auto" w:fill="E6E6E6"/>
      <w:tblLayout w:type="fixed"/>
      <w:tblLook w:val="0000" w:firstRow="0" w:lastRow="0" w:firstColumn="0" w:lastColumn="0" w:noHBand="0" w:noVBand="0"/>
    </w:tblPr>
    <w:tblGrid>
      <w:gridCol w:w="2860"/>
      <w:gridCol w:w="3006"/>
      <w:gridCol w:w="2321"/>
      <w:gridCol w:w="1668"/>
    </w:tblGrid>
    <w:tr w:rsidR="0070492E">
      <w:trPr>
        <w:trHeight w:val="199"/>
      </w:trPr>
      <w:tc>
        <w:tcPr>
          <w:tcW w:w="2860" w:type="dxa"/>
          <w:vMerge w:val="restart"/>
          <w:vAlign w:val="center"/>
        </w:tcPr>
        <w:p w:rsidR="0070492E" w:rsidRDefault="008A6422">
          <w:pPr>
            <w:pStyle w:val="Encabezado"/>
            <w:jc w:val="center"/>
            <w:rPr>
              <w:b/>
            </w:rPr>
          </w:pPr>
          <w:r>
            <w:rPr>
              <w:noProof/>
              <w:lang w:val="es-ES"/>
            </w:rPr>
            <mc:AlternateContent>
              <mc:Choice Requires="wps">
                <w:drawing>
                  <wp:anchor distT="4294967295" distB="4294967295" distL="114300" distR="114300" simplePos="0" relativeHeight="251658240" behindDoc="0" locked="0" layoutInCell="1" allowOverlap="1">
                    <wp:simplePos x="0" y="0"/>
                    <wp:positionH relativeFrom="column">
                      <wp:posOffset>956945</wp:posOffset>
                    </wp:positionH>
                    <wp:positionV relativeFrom="paragraph">
                      <wp:posOffset>316864</wp:posOffset>
                    </wp:positionV>
                    <wp:extent cx="504825" cy="0"/>
                    <wp:effectExtent l="57150" t="38100" r="47625" b="76200"/>
                    <wp:wrapNone/>
                    <wp:docPr id="21" name="Conector recto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504825" cy="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54F84CFE" id="Conector recto 2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5.35pt,24.95pt" to="115.1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" strokeweight="3pt">
                    <v:shadow on="t" color="black" opacity="22937f" origin=",.5" offset="0,.63889mm"/>
                    <o:lock v:ext="edit" shapetype="f"/>
                  </v:line>
                </w:pict>
              </mc:Fallback>
            </mc:AlternateContent>
          </w:r>
          <w:r>
            <w:rPr>
              <w:rFonts w:ascii="SimSun" w:eastAsia="SimSun" w:hAnsi="SimSun" w:cs="SimSun"/>
              <w:noProof/>
              <w:lang w:val="es-ES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86995</wp:posOffset>
                </wp:positionV>
                <wp:extent cx="882015" cy="732155"/>
                <wp:effectExtent l="0" t="0" r="0" b="0"/>
                <wp:wrapNone/>
                <wp:docPr id="8" name="Imagen 8" descr="IMG_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9" descr="IMG_256"/>
                        <pic:cNvPicPr>
                          <a:picLocks noChangeAspect="1"/>
                        </pic:cNvPicPr>
                      </pic:nvPicPr>
                      <pic:blipFill>
                        <a:blip r:embed="rId1" r:link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2015" cy="732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s-ES"/>
            </w:rPr>
            <mc:AlternateContent>
              <mc:Choice Requires="wps">
                <w:drawing>
                  <wp:anchor distT="4294967295" distB="4294967295" distL="114300" distR="114300" simplePos="0" relativeHeight="251659264" behindDoc="0" locked="0" layoutInCell="1" allowOverlap="1">
                    <wp:simplePos x="0" y="0"/>
                    <wp:positionH relativeFrom="column">
                      <wp:posOffset>939800</wp:posOffset>
                    </wp:positionH>
                    <wp:positionV relativeFrom="paragraph">
                      <wp:posOffset>-539751</wp:posOffset>
                    </wp:positionV>
                    <wp:extent cx="638175" cy="0"/>
                    <wp:effectExtent l="57150" t="38100" r="47625" b="76200"/>
                    <wp:wrapNone/>
                    <wp:docPr id="10" name="Conector recto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638175" cy="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0A91B6E9" id="Conector recto 10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4pt,-42.5pt" to="124.25pt,-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" strokeweight="3pt">
                    <v:shadow on="t" color="black" opacity="22937f" origin=",.5" offset="0,.63889mm"/>
                    <o:lock v:ext="edit" shapetype="f"/>
                  </v:line>
                </w:pict>
              </mc:Fallback>
            </mc:AlternateContent>
          </w:r>
          <w:r>
            <w:rPr>
              <w:noProof/>
              <w:sz w:val="20"/>
              <w:lang w:val="es-E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column">
                      <wp:posOffset>776605</wp:posOffset>
                    </wp:positionH>
                    <wp:positionV relativeFrom="paragraph">
                      <wp:posOffset>21590</wp:posOffset>
                    </wp:positionV>
                    <wp:extent cx="1057275" cy="798195"/>
                    <wp:effectExtent l="0" t="0" r="0" b="0"/>
                    <wp:wrapSquare wrapText="bothSides"/>
                    <wp:docPr id="11" name="Cuadro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057275" cy="798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  <a:miter/>
                            </a:ln>
                          </wps:spPr>
                          <wps:txbx>
                            <w:txbxContent>
                              <w:p w:rsidR="0070492E" w:rsidRDefault="0070492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E36C09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E36C09"/>
                                    <w:sz w:val="32"/>
                                    <w:szCs w:val="32"/>
                                  </w:rPr>
                                  <w:t>SGC</w:t>
                                </w:r>
                              </w:p>
                              <w:p w:rsidR="0070492E" w:rsidRDefault="0070492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E36C09"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70492E" w:rsidRDefault="0070492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Sistema de Gestión de Calidad</w:t>
                                </w:r>
                              </w:p>
                              <w:p w:rsidR="0070492E" w:rsidRDefault="0070492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31849B"/>
                                    <w:sz w:val="15"/>
                                    <w:szCs w:val="15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" o:spid="_x0000_s1026" type="#_x0000_t202" style="position:absolute;left:0;text-align:left;margin-left:61.15pt;margin-top:1.7pt;width:83.25pt;height:62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" filled="f" stroked="f" strokeweight=".5pt">
                    <v:path arrowok="t"/>
                    <v:textbox>
                      <w:txbxContent>
                        <w:p w:rsidR="0070492E" w:rsidRDefault="0070492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E36C09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E36C09"/>
                              <w:sz w:val="32"/>
                              <w:szCs w:val="32"/>
                            </w:rPr>
                            <w:t>SGC</w:t>
                          </w:r>
                        </w:p>
                        <w:p w:rsidR="0070492E" w:rsidRDefault="0070492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E36C09"/>
                              <w:sz w:val="10"/>
                              <w:szCs w:val="10"/>
                            </w:rPr>
                          </w:pPr>
                        </w:p>
                        <w:p w:rsidR="0070492E" w:rsidRDefault="0070492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</w:rPr>
                            <w:t>Sistema de Gestión de Calidad</w:t>
                          </w:r>
                        </w:p>
                        <w:p w:rsidR="0070492E" w:rsidRDefault="0070492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31849B"/>
                              <w:sz w:val="15"/>
                              <w:szCs w:val="15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tc>
      <w:tc>
        <w:tcPr>
          <w:tcW w:w="3006" w:type="dxa"/>
          <w:vMerge w:val="restart"/>
          <w:vAlign w:val="center"/>
        </w:tcPr>
        <w:p w:rsidR="0070492E" w:rsidRDefault="0070492E">
          <w:pPr>
            <w:pStyle w:val="Encabezado"/>
            <w:jc w:val="right"/>
            <w:rPr>
              <w:b/>
            </w:rPr>
          </w:pPr>
          <w:r>
            <w:rPr>
              <w:b/>
            </w:rPr>
            <w:t>Formato para Asignación de Asesor Interno de Residencias Profesionales</w:t>
          </w:r>
        </w:p>
      </w:tc>
      <w:tc>
        <w:tcPr>
          <w:tcW w:w="3989" w:type="dxa"/>
          <w:gridSpan w:val="2"/>
          <w:vAlign w:val="center"/>
        </w:tcPr>
        <w:p w:rsidR="0070492E" w:rsidRDefault="0070492E" w:rsidP="001B5D3B">
          <w:pPr>
            <w:pStyle w:val="Encabezado"/>
            <w:spacing w:before="60" w:after="60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Responsable: </w:t>
          </w:r>
          <w:r w:rsidR="001B5D3B">
            <w:rPr>
              <w:b/>
              <w:sz w:val="16"/>
              <w:szCs w:val="16"/>
            </w:rPr>
            <w:t>Departamento Académico</w:t>
          </w:r>
        </w:p>
      </w:tc>
    </w:tr>
    <w:tr w:rsidR="0070492E">
      <w:trPr>
        <w:trHeight w:val="199"/>
      </w:trPr>
      <w:tc>
        <w:tcPr>
          <w:tcW w:w="2860" w:type="dxa"/>
          <w:vMerge/>
        </w:tcPr>
        <w:p w:rsidR="0070492E" w:rsidRDefault="0070492E">
          <w:pPr>
            <w:pStyle w:val="Encabezado"/>
            <w:jc w:val="right"/>
            <w:rPr>
              <w:b/>
            </w:rPr>
          </w:pPr>
        </w:p>
      </w:tc>
      <w:tc>
        <w:tcPr>
          <w:tcW w:w="3006" w:type="dxa"/>
          <w:vMerge/>
        </w:tcPr>
        <w:p w:rsidR="0070492E" w:rsidRDefault="0070492E">
          <w:pPr>
            <w:pStyle w:val="Encabezado"/>
            <w:jc w:val="right"/>
            <w:rPr>
              <w:b/>
              <w:color w:val="999999"/>
            </w:rPr>
          </w:pPr>
        </w:p>
      </w:tc>
      <w:tc>
        <w:tcPr>
          <w:tcW w:w="2321" w:type="dxa"/>
          <w:vAlign w:val="center"/>
        </w:tcPr>
        <w:p w:rsidR="0070492E" w:rsidRDefault="0070492E">
          <w:pPr>
            <w:pStyle w:val="Encabezado"/>
            <w:spacing w:before="60" w:after="6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Código: ITT-AC-PO-007-03</w:t>
          </w:r>
        </w:p>
      </w:tc>
      <w:tc>
        <w:tcPr>
          <w:tcW w:w="1668" w:type="dxa"/>
          <w:vAlign w:val="center"/>
        </w:tcPr>
        <w:p w:rsidR="0070492E" w:rsidRDefault="0070492E">
          <w:pPr>
            <w:pStyle w:val="Encabezado"/>
            <w:spacing w:before="60" w:after="60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Página: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 w:rsidR="008A6422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rStyle w:val="Nmerodepgina"/>
              <w:sz w:val="16"/>
              <w:szCs w:val="16"/>
            </w:rPr>
            <w:instrText xml:space="preserve"> NUMPAGES </w:instrText>
          </w:r>
          <w:r>
            <w:rPr>
              <w:sz w:val="16"/>
              <w:szCs w:val="16"/>
            </w:rPr>
            <w:fldChar w:fldCharType="separate"/>
          </w:r>
          <w:r w:rsidR="008A6422">
            <w:rPr>
              <w:rStyle w:val="Nmerodepgina"/>
              <w:noProof/>
              <w:sz w:val="16"/>
              <w:szCs w:val="16"/>
            </w:rPr>
            <w:t>2</w:t>
          </w:r>
          <w:r>
            <w:rPr>
              <w:sz w:val="16"/>
              <w:szCs w:val="16"/>
            </w:rPr>
            <w:fldChar w:fldCharType="end"/>
          </w:r>
        </w:p>
      </w:tc>
    </w:tr>
    <w:tr w:rsidR="0070492E">
      <w:trPr>
        <w:trHeight w:val="199"/>
      </w:trPr>
      <w:tc>
        <w:tcPr>
          <w:tcW w:w="2860" w:type="dxa"/>
          <w:vMerge/>
        </w:tcPr>
        <w:p w:rsidR="0070492E" w:rsidRDefault="0070492E">
          <w:pPr>
            <w:pStyle w:val="Encabezado"/>
            <w:jc w:val="right"/>
            <w:rPr>
              <w:b/>
            </w:rPr>
          </w:pPr>
        </w:p>
      </w:tc>
      <w:tc>
        <w:tcPr>
          <w:tcW w:w="3006" w:type="dxa"/>
          <w:vMerge/>
        </w:tcPr>
        <w:p w:rsidR="0070492E" w:rsidRDefault="0070492E">
          <w:pPr>
            <w:pStyle w:val="Encabezado"/>
            <w:jc w:val="right"/>
            <w:rPr>
              <w:b/>
              <w:color w:val="999999"/>
            </w:rPr>
          </w:pPr>
        </w:p>
      </w:tc>
      <w:tc>
        <w:tcPr>
          <w:tcW w:w="3989" w:type="dxa"/>
          <w:gridSpan w:val="2"/>
          <w:vAlign w:val="center"/>
        </w:tcPr>
        <w:p w:rsidR="0070492E" w:rsidRDefault="0070492E">
          <w:pPr>
            <w:pStyle w:val="Encabezado"/>
            <w:spacing w:before="60" w:after="6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Revisión: </w:t>
          </w:r>
          <w:r w:rsidR="001B5D3B">
            <w:rPr>
              <w:sz w:val="16"/>
              <w:szCs w:val="16"/>
            </w:rPr>
            <w:t>0</w:t>
          </w:r>
        </w:p>
      </w:tc>
    </w:tr>
    <w:tr w:rsidR="00A90CC5" w:rsidTr="00D07CDA">
      <w:trPr>
        <w:trHeight w:val="459"/>
      </w:trPr>
      <w:tc>
        <w:tcPr>
          <w:tcW w:w="2860" w:type="dxa"/>
          <w:vMerge/>
        </w:tcPr>
        <w:p w:rsidR="00A90CC5" w:rsidRDefault="00A90CC5" w:rsidP="00A90CC5">
          <w:pPr>
            <w:pStyle w:val="Encabezado"/>
            <w:jc w:val="right"/>
            <w:rPr>
              <w:b/>
            </w:rPr>
          </w:pPr>
        </w:p>
      </w:tc>
      <w:tc>
        <w:tcPr>
          <w:tcW w:w="3006" w:type="dxa"/>
          <w:vMerge/>
        </w:tcPr>
        <w:p w:rsidR="00A90CC5" w:rsidRDefault="00A90CC5" w:rsidP="00A90CC5">
          <w:pPr>
            <w:pStyle w:val="Encabezado"/>
            <w:jc w:val="right"/>
            <w:rPr>
              <w:b/>
              <w:color w:val="999999"/>
            </w:rPr>
          </w:pPr>
        </w:p>
      </w:tc>
      <w:tc>
        <w:tcPr>
          <w:tcW w:w="2321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</w:tcPr>
        <w:p w:rsidR="00A90CC5" w:rsidRDefault="00A90CC5" w:rsidP="00A90CC5">
          <w:pPr>
            <w:jc w:val="center"/>
            <w:rPr>
              <w:rFonts w:ascii="Arial" w:hAnsi="Arial" w:cs="Arial"/>
              <w:b/>
              <w:bCs/>
              <w:color w:val="31849B"/>
              <w:sz w:val="15"/>
              <w:szCs w:val="15"/>
            </w:rPr>
          </w:pPr>
          <w:r>
            <w:rPr>
              <w:b/>
              <w:sz w:val="16"/>
              <w:szCs w:val="16"/>
            </w:rPr>
            <w:t xml:space="preserve">Referencia a la Norma      </w:t>
          </w:r>
          <w:r>
            <w:rPr>
              <w:rFonts w:ascii="Arial" w:hAnsi="Arial" w:cs="Arial"/>
              <w:b/>
              <w:bCs/>
              <w:color w:val="31849B"/>
              <w:sz w:val="15"/>
              <w:szCs w:val="15"/>
            </w:rPr>
            <w:t xml:space="preserve"> </w:t>
          </w:r>
          <w:r>
            <w:rPr>
              <w:rFonts w:ascii="Arial" w:hAnsi="Arial" w:cs="Arial"/>
              <w:b/>
              <w:bCs/>
              <w:sz w:val="15"/>
              <w:szCs w:val="15"/>
            </w:rPr>
            <w:t>ISO-9001:2015     7.5.1, 8.5.1</w:t>
          </w:r>
        </w:p>
        <w:p w:rsidR="00A90CC5" w:rsidRDefault="00A90CC5" w:rsidP="00A90CC5">
          <w:pPr>
            <w:pStyle w:val="Encabezado"/>
            <w:rPr>
              <w:b/>
              <w:sz w:val="16"/>
              <w:szCs w:val="16"/>
            </w:rPr>
          </w:pPr>
        </w:p>
      </w:tc>
      <w:tc>
        <w:tcPr>
          <w:tcW w:w="1668" w:type="dxa"/>
          <w:vAlign w:val="center"/>
        </w:tcPr>
        <w:p w:rsidR="00A90CC5" w:rsidRDefault="00A90CC5" w:rsidP="00A90CC5">
          <w:pPr>
            <w:pStyle w:val="Encabezad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Emisión</w:t>
          </w:r>
          <w:r>
            <w:rPr>
              <w:sz w:val="16"/>
              <w:szCs w:val="16"/>
            </w:rPr>
            <w:t>:              Enero de 2018</w:t>
          </w:r>
        </w:p>
      </w:tc>
    </w:tr>
  </w:tbl>
  <w:p w:rsidR="0070492E" w:rsidRDefault="007049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B12EB"/>
    <w:multiLevelType w:val="multilevel"/>
    <w:tmpl w:val="5EFB12E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9DB"/>
    <w:rsid w:val="00066D11"/>
    <w:rsid w:val="000A3CF8"/>
    <w:rsid w:val="00143E23"/>
    <w:rsid w:val="0019227C"/>
    <w:rsid w:val="001B5D3B"/>
    <w:rsid w:val="001F146E"/>
    <w:rsid w:val="001F28AA"/>
    <w:rsid w:val="00217BEA"/>
    <w:rsid w:val="002710A6"/>
    <w:rsid w:val="00280FEF"/>
    <w:rsid w:val="002C4CC9"/>
    <w:rsid w:val="002C77B1"/>
    <w:rsid w:val="002E1151"/>
    <w:rsid w:val="00460BF5"/>
    <w:rsid w:val="00491780"/>
    <w:rsid w:val="004B08D1"/>
    <w:rsid w:val="004C31C2"/>
    <w:rsid w:val="004C5204"/>
    <w:rsid w:val="004E35D4"/>
    <w:rsid w:val="004F190E"/>
    <w:rsid w:val="00504D4E"/>
    <w:rsid w:val="0056755B"/>
    <w:rsid w:val="00574BCF"/>
    <w:rsid w:val="00580818"/>
    <w:rsid w:val="005A6C4D"/>
    <w:rsid w:val="00626336"/>
    <w:rsid w:val="00653892"/>
    <w:rsid w:val="0066624A"/>
    <w:rsid w:val="00681CCE"/>
    <w:rsid w:val="006D50FD"/>
    <w:rsid w:val="0070492E"/>
    <w:rsid w:val="007330A9"/>
    <w:rsid w:val="00746306"/>
    <w:rsid w:val="007D1B22"/>
    <w:rsid w:val="007D619B"/>
    <w:rsid w:val="0081313D"/>
    <w:rsid w:val="008840D7"/>
    <w:rsid w:val="0088576C"/>
    <w:rsid w:val="00891E17"/>
    <w:rsid w:val="008A6422"/>
    <w:rsid w:val="00903E26"/>
    <w:rsid w:val="009362E6"/>
    <w:rsid w:val="00936C54"/>
    <w:rsid w:val="009711E2"/>
    <w:rsid w:val="009A6569"/>
    <w:rsid w:val="00A443A8"/>
    <w:rsid w:val="00A90CC5"/>
    <w:rsid w:val="00A94E9B"/>
    <w:rsid w:val="00AA2F24"/>
    <w:rsid w:val="00B02135"/>
    <w:rsid w:val="00B25B7F"/>
    <w:rsid w:val="00B34B2F"/>
    <w:rsid w:val="00B34CE2"/>
    <w:rsid w:val="00B455C5"/>
    <w:rsid w:val="00B56B03"/>
    <w:rsid w:val="00B76092"/>
    <w:rsid w:val="00B81FE8"/>
    <w:rsid w:val="00BC1E96"/>
    <w:rsid w:val="00BD7B21"/>
    <w:rsid w:val="00C839D5"/>
    <w:rsid w:val="00C9327B"/>
    <w:rsid w:val="00CB6E0C"/>
    <w:rsid w:val="00CB79DB"/>
    <w:rsid w:val="00CC1493"/>
    <w:rsid w:val="00CE4D4B"/>
    <w:rsid w:val="00D07CDA"/>
    <w:rsid w:val="00D54A99"/>
    <w:rsid w:val="00D5538D"/>
    <w:rsid w:val="00DA5042"/>
    <w:rsid w:val="00E32276"/>
    <w:rsid w:val="00E42024"/>
    <w:rsid w:val="00E53102"/>
    <w:rsid w:val="00E56055"/>
    <w:rsid w:val="00E92CDB"/>
    <w:rsid w:val="00EA40CE"/>
    <w:rsid w:val="00ED0DEA"/>
    <w:rsid w:val="00EE3648"/>
    <w:rsid w:val="00F27ED1"/>
    <w:rsid w:val="00F57561"/>
    <w:rsid w:val="00F83281"/>
    <w:rsid w:val="00F84051"/>
    <w:rsid w:val="00F93ECF"/>
    <w:rsid w:val="00FA1951"/>
    <w:rsid w:val="00FC3975"/>
    <w:rsid w:val="00FE52D3"/>
    <w:rsid w:val="50EE7C4D"/>
    <w:rsid w:val="5F4B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5DFEAB"/>
  <w15:chartTrackingRefBased/>
  <w15:docId w15:val="{8A269042-1F86-454F-A5CA-6DCB9E8D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sz w:val="22"/>
      <w:szCs w:val="20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</w:style>
  <w:style w:type="paragraph" w:styleId="Descripcin">
    <w:name w:val="caption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spacing w:after="120"/>
    </w:p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customStyle="1" w:styleId="Header">
    <w:name w:val="Header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rsid w:val="00936C5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36C54"/>
    <w:rPr>
      <w:rFonts w:ascii="Segoe UI" w:hAnsi="Segoe UI" w:cs="Segoe UI"/>
      <w:sz w:val="18"/>
      <w:szCs w:val="18"/>
      <w:lang w:eastAsia="es-ES"/>
    </w:rPr>
  </w:style>
  <w:style w:type="character" w:customStyle="1" w:styleId="EncabezadoCar">
    <w:name w:val="Encabezado Car"/>
    <w:link w:val="Encabezado"/>
    <w:rsid w:val="00A90CC5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tectijuana.edu.mx/wp-content/plugins/website-logo/images/logo_ITT1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2061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Manager/>
  <Company>I.T. DE LA PAZ</Company>
  <LinksUpToDate>false</LinksUpToDate>
  <CharactersWithSpaces>2431</CharactersWithSpaces>
  <SharedDoc>false</SharedDoc>
  <HLinks>
    <vt:vector size="6" baseType="variant">
      <vt:variant>
        <vt:i4>4718710</vt:i4>
      </vt:variant>
      <vt:variant>
        <vt:i4>-1</vt:i4>
      </vt:variant>
      <vt:variant>
        <vt:i4>2056</vt:i4>
      </vt:variant>
      <vt:variant>
        <vt:i4>1</vt:i4>
      </vt:variant>
      <vt:variant>
        <vt:lpwstr>http://tectijuana.edu.mx/wp-content/plugins/website-logo/images/logo_ITT1.png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dc:description/>
  <cp:lastModifiedBy>mig</cp:lastModifiedBy>
  <cp:revision>2</cp:revision>
  <cp:lastPrinted>2017-09-26T17:50:00Z</cp:lastPrinted>
  <dcterms:created xsi:type="dcterms:W3CDTF">2018-12-03T09:33:00Z</dcterms:created>
  <dcterms:modified xsi:type="dcterms:W3CDTF">2018-12-03T09:33:00Z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3082-10.1.0.5674</vt:lpwstr>
  </property>
</Properties>
</file>