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bottomFromText="0" w:horzAnchor="page" w:leftFromText="141" w:rightFromText="141" w:tblpX="1181" w:tblpY="631" w:topFromText="0" w:vertAnchor="page"/>
        <w:tblW w:w="9855" w:type="dxa"/>
        <w:jc w:val="left"/>
        <w:tblInd w:w="-5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5"/>
        <w:gridCol w:w="2640"/>
      </w:tblGrid>
      <w:tr>
        <w:trPr>
          <w:trHeight w:val="274" w:hRule="atLeast"/>
        </w:trPr>
        <w:tc>
          <w:tcPr>
            <w:tcW w:w="9855" w:type="dxa"/>
            <w:gridSpan w:val="2"/>
            <w:tcBorders/>
          </w:tcPr>
          <w:p>
            <w:pPr>
              <w:pStyle w:val="Ttulo2"/>
              <w:keepNext w:val="true"/>
              <w:keepLines/>
              <w:widowControl/>
              <w:shd w:val="clear" w:color="auto" w:fill="FFFFFF"/>
              <w:bidi w:val="0"/>
              <w:spacing w:lineRule="auto" w:line="240" w:before="0" w:after="150"/>
              <w:ind w:left="-737" w:right="113" w:hanging="0"/>
              <w:jc w:val="center"/>
              <w:rPr>
                <w:rFonts w:ascii="Calibri" w:hAnsi="Calibri" w:eastAsia="Calibri" w:cs="Calibri" w:eastAsiaTheme="minorHAnsi"/>
                <w:b/>
                <w:b/>
                <w:color w:val="auto"/>
                <w:sz w:val="22"/>
                <w:szCs w:val="24"/>
              </w:rPr>
            </w:pPr>
            <w:r>
              <w:rPr>
                <w:rFonts w:eastAsia="Calibri" w:cs="Calibri" w:ascii="Calibri" w:hAnsi="Calibri" w:eastAsiaTheme="minorHAnsi"/>
                <w:b/>
                <w:color w:val="auto"/>
                <w:kern w:val="0"/>
                <w:sz w:val="22"/>
                <w:szCs w:val="24"/>
                <w:lang w:val="es-ES" w:eastAsia="en-US" w:bidi="ar-SA"/>
              </w:rPr>
              <w:t>ACTIVIDAD 3</w:t>
            </w:r>
            <w:r>
              <w:rPr>
                <w:rFonts w:eastAsia="Calibri" w:cs="Calibri" w:ascii="Calibri" w:hAnsi="Calibri" w:eastAsiaTheme="minorHAnsi"/>
                <w:b/>
                <w:color w:val="auto"/>
                <w:kern w:val="0"/>
                <w:sz w:val="22"/>
                <w:szCs w:val="24"/>
                <w:lang w:val="es-ES" w:eastAsia="en-US" w:bidi="ar-SA"/>
              </w:rPr>
              <w:t>.  AUDITORÍAS DE CONTROL</w:t>
            </w:r>
          </w:p>
        </w:tc>
      </w:tr>
      <w:tr>
        <w:trPr>
          <w:trHeight w:val="1128" w:hRule="atLeast"/>
        </w:trPr>
        <w:tc>
          <w:tcPr>
            <w:tcW w:w="9855" w:type="dxa"/>
            <w:gridSpan w:val="2"/>
            <w:tcBorders/>
            <w:shd w:color="auto" w:fill="auto" w:val="clear"/>
          </w:tcPr>
          <w:p>
            <w:pPr>
              <w:pStyle w:val="Cabecera"/>
              <w:widowControl/>
              <w:spacing w:before="0" w:after="0"/>
              <w:ind w:left="33" w:hanging="0"/>
              <w:jc w:val="center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/>
                <w:b/>
                <w:kern w:val="0"/>
                <w:sz w:val="22"/>
                <w:szCs w:val="22"/>
                <w:lang w:val="es-ES" w:bidi="ar-SA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</wp:posOffset>
                  </wp:positionV>
                  <wp:extent cx="1103630" cy="609600"/>
                  <wp:effectExtent l="0" t="0" r="0" b="0"/>
                  <wp:wrapNone/>
                  <wp:docPr id="1" name="Imagen 15" descr="logo IES Ribera del Ta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5" descr="logo IES Ribera del Ta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abecera"/>
              <w:widowControl/>
              <w:spacing w:before="0" w:after="0"/>
              <w:ind w:left="33" w:hanging="0"/>
              <w:jc w:val="center"/>
              <w:rPr>
                <w:rFonts w:ascii="Calibri" w:hAnsi="Calibri" w:cs="Calibri"/>
                <w:bCs/>
                <w:szCs w:val="24"/>
              </w:rPr>
            </w:pPr>
            <w:r>
              <w:rPr>
                <w:rFonts w:cs="Calibri"/>
                <w:b/>
                <w:kern w:val="0"/>
                <w:sz w:val="22"/>
                <w:szCs w:val="24"/>
                <w:lang w:val="es-ES" w:bidi="ar-SA"/>
              </w:rPr>
              <w:t>UNIDAD DE TRABAJO 3.</w:t>
            </w:r>
          </w:p>
          <w:p>
            <w:pPr>
              <w:pStyle w:val="Ttulo3"/>
              <w:widowControl/>
              <w:spacing w:beforeAutospacing="0" w:before="0" w:afterAutospacing="0" w:after="300"/>
              <w:ind w:right="600" w:hanging="0"/>
              <w:jc w:val="center"/>
              <w:rPr>
                <w:rFonts w:ascii="Calibri" w:hAnsi="Calibri" w:eastAsia="Calibri" w:cs="Calibri" w:eastAsiaTheme="minorHAnsi"/>
                <w:bCs w:val="false"/>
                <w:sz w:val="22"/>
                <w:szCs w:val="24"/>
              </w:rPr>
            </w:pPr>
            <w:r>
              <w:rPr>
                <w:rFonts w:eastAsia="Calibri" w:cs="Calibri" w:ascii="Calibri" w:hAnsi="Calibri" w:eastAsiaTheme="minorHAnsi"/>
                <w:bCs w:val="false"/>
                <w:kern w:val="0"/>
                <w:sz w:val="22"/>
                <w:szCs w:val="24"/>
                <w:lang w:val="es-ES" w:eastAsia="en-US" w:bidi="ar-SA"/>
              </w:rPr>
              <w:t xml:space="preserve">           </w:t>
            </w:r>
            <w:r>
              <w:fldChar w:fldCharType="begin"/>
            </w:r>
            <w:r>
              <w:rPr>
                <w:sz w:val="22"/>
                <w:kern w:val="0"/>
                <w:szCs w:val="24"/>
                <w:bCs w:val="false"/>
                <w:rFonts w:eastAsia="Calibri" w:cs="Calibri" w:ascii="Calibri" w:hAnsi="Calibri"/>
                <w:lang w:val="es-ES" w:eastAsia="en-US" w:bidi="ar-SA"/>
              </w:rPr>
              <w:instrText xml:space="preserve"> HYPERLINK "https://fp.cloud.riberadeltajo.es/moodle/course/view.php?id=17" \l "section-3"</w:instrText>
            </w:r>
            <w:r>
              <w:rPr>
                <w:sz w:val="22"/>
                <w:kern w:val="0"/>
                <w:szCs w:val="24"/>
                <w:bCs w:val="false"/>
                <w:rFonts w:eastAsia="Calibri" w:cs="Calibri" w:ascii="Calibri" w:hAnsi="Calibri"/>
                <w:lang w:val="es-ES" w:eastAsia="en-US" w:bidi="ar-SA"/>
              </w:rPr>
              <w:fldChar w:fldCharType="separate"/>
            </w:r>
            <w:r>
              <w:rPr>
                <w:rFonts w:eastAsia="Calibri" w:cs="Calibri" w:ascii="Calibri" w:hAnsi="Calibri" w:eastAsiaTheme="minorHAnsi"/>
                <w:bCs w:val="false"/>
                <w:kern w:val="0"/>
                <w:sz w:val="22"/>
                <w:szCs w:val="24"/>
                <w:lang w:val="es-ES" w:eastAsia="en-US" w:bidi="ar-SA"/>
              </w:rPr>
              <w:t>USO DEL SISTEMA ERP-CRM</w:t>
            </w:r>
            <w:r>
              <w:rPr>
                <w:sz w:val="22"/>
                <w:kern w:val="0"/>
                <w:szCs w:val="24"/>
                <w:bCs w:val="false"/>
                <w:rFonts w:eastAsia="Calibri" w:cs="Calibri" w:ascii="Calibri" w:hAnsi="Calibri"/>
                <w:lang w:val="es-ES" w:eastAsia="en-US" w:bidi="ar-SA"/>
              </w:rPr>
              <w:fldChar w:fldCharType="end"/>
            </w:r>
          </w:p>
          <w:p>
            <w:pPr>
              <w:pStyle w:val="Cabecera"/>
              <w:widowControl/>
              <w:spacing w:before="0" w:after="0"/>
              <w:ind w:left="33" w:hanging="0"/>
              <w:jc w:val="center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/>
                <w:b/>
                <w:kern w:val="0"/>
                <w:sz w:val="22"/>
                <w:szCs w:val="22"/>
                <w:lang w:val="es-ES" w:bidi="ar-SA"/>
              </w:rPr>
            </w:r>
          </w:p>
        </w:tc>
      </w:tr>
      <w:tr>
        <w:trPr>
          <w:trHeight w:val="553" w:hRule="atLeast"/>
        </w:trPr>
        <w:tc>
          <w:tcPr>
            <w:tcW w:w="7215" w:type="dxa"/>
            <w:tcBorders/>
          </w:tcPr>
          <w:p>
            <w:pPr>
              <w:pStyle w:val="Cabecera"/>
              <w:widowControl/>
              <w:spacing w:before="0" w:after="0"/>
              <w:ind w:left="33" w:hanging="0"/>
              <w:jc w:val="left"/>
              <w:rPr>
                <w:rFonts w:ascii="Calibri" w:hAnsi="Calibri" w:cs="Calibri"/>
                <w:b/>
                <w:b/>
                <w:sz w:val="10"/>
                <w:szCs w:val="12"/>
              </w:rPr>
            </w:pPr>
            <w:r>
              <w:rPr>
                <w:rFonts w:cs="Calibri"/>
                <w:b/>
                <w:kern w:val="0"/>
                <w:sz w:val="22"/>
                <w:szCs w:val="22"/>
                <w:lang w:val="es-ES" w:bidi="ar-SA"/>
              </w:rPr>
            </w:r>
          </w:p>
          <w:p>
            <w:pPr>
              <w:pStyle w:val="Cabecera"/>
              <w:widowControl/>
              <w:spacing w:before="0" w:after="0"/>
              <w:ind w:left="33" w:hanging="0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MÓDULO: 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 xml:space="preserve"> SISTEMAS DE GESTIÓN EMPRESARIAL</w:t>
            </w:r>
          </w:p>
        </w:tc>
        <w:tc>
          <w:tcPr>
            <w:tcW w:w="2640" w:type="dxa"/>
            <w:tcBorders/>
          </w:tcPr>
          <w:p>
            <w:pPr>
              <w:pStyle w:val="Cabecera"/>
              <w:widowControl/>
              <w:spacing w:before="0" w:after="0"/>
              <w:ind w:left="33" w:hanging="0"/>
              <w:jc w:val="left"/>
              <w:rPr>
                <w:rFonts w:ascii="Calibri" w:hAnsi="Calibri" w:cs="Calibri"/>
                <w:b/>
                <w:b/>
                <w:sz w:val="10"/>
                <w:szCs w:val="12"/>
              </w:rPr>
            </w:pPr>
            <w:r>
              <w:rPr>
                <w:rFonts w:cs="Calibri"/>
                <w:b/>
                <w:kern w:val="0"/>
                <w:sz w:val="22"/>
                <w:szCs w:val="22"/>
                <w:lang w:val="es-ES" w:bidi="ar-SA"/>
              </w:rPr>
            </w:r>
          </w:p>
          <w:p>
            <w:pPr>
              <w:pStyle w:val="Cabecera"/>
              <w:widowControl/>
              <w:spacing w:before="0" w:after="0"/>
              <w:ind w:left="33" w:hanging="0"/>
              <w:jc w:val="left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GRUPO</w:t>
            </w:r>
            <w:r>
              <w:rPr>
                <w:rFonts w:cs="Calibri"/>
                <w:kern w:val="0"/>
                <w:sz w:val="20"/>
                <w:szCs w:val="22"/>
                <w:lang w:val="es-ES" w:bidi="ar-SA"/>
              </w:rPr>
              <w:t>: DAM2</w:t>
            </w:r>
          </w:p>
        </w:tc>
      </w:tr>
      <w:tr>
        <w:trPr>
          <w:trHeight w:val="553" w:hRule="atLeast"/>
        </w:trPr>
        <w:tc>
          <w:tcPr>
            <w:tcW w:w="985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ind w:left="284" w:hanging="0"/>
              <w:jc w:val="left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Cabecera"/>
              <w:widowControl/>
              <w:spacing w:before="0" w:after="0"/>
              <w:jc w:val="left"/>
              <w:rPr>
                <w:rFonts w:ascii="Calibri" w:hAnsi="Calibri" w:cs="Calibri"/>
                <w:b/>
                <w:b/>
                <w:sz w:val="20"/>
              </w:rPr>
            </w:pP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 xml:space="preserve"> </w:t>
            </w:r>
            <w:r>
              <w:rPr>
                <w:rFonts w:cs="Calibri"/>
                <w:b/>
                <w:kern w:val="0"/>
                <w:sz w:val="20"/>
                <w:szCs w:val="22"/>
                <w:lang w:val="es-ES" w:bidi="ar-SA"/>
              </w:rPr>
              <w:t>FECHA:</w:t>
            </w:r>
          </w:p>
          <w:p>
            <w:pPr>
              <w:pStyle w:val="Cabecera"/>
              <w:widowControl/>
              <w:spacing w:before="0" w:after="0"/>
              <w:ind w:left="33" w:hanging="0"/>
              <w:jc w:val="left"/>
              <w:rPr>
                <w:rFonts w:ascii="Calibri" w:hAnsi="Calibri" w:cs="Calibri"/>
                <w:sz w:val="10"/>
                <w:szCs w:val="12"/>
              </w:rPr>
            </w:pPr>
            <w:r>
              <w:rPr>
                <w:rFonts w:cs="Calibri"/>
                <w:kern w:val="0"/>
                <w:sz w:val="22"/>
                <w:szCs w:val="22"/>
                <w:lang w:val="es-ES" w:bidi="ar-SA"/>
              </w:rPr>
            </w:r>
            <w:bookmarkStart w:id="0" w:name="_Hlk84507656"/>
            <w:bookmarkStart w:id="1" w:name="_Hlk84507656"/>
            <w:bookmarkEnd w:id="1"/>
          </w:p>
        </w:tc>
      </w:tr>
    </w:tbl>
    <w:p>
      <w:pPr>
        <w:pStyle w:val="Normal"/>
        <w:tabs>
          <w:tab w:val="clear" w:pos="708"/>
          <w:tab w:val="left" w:pos="861" w:leader="none"/>
          <w:tab w:val="left" w:pos="862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bidi w:val="0"/>
        <w:spacing w:lineRule="auto" w:line="259" w:before="0" w:after="160"/>
        <w:ind w:left="-567" w:right="0" w:hanging="0"/>
        <w:jc w:val="left"/>
        <w:rPr/>
      </w:pPr>
      <w:bookmarkStart w:id="2" w:name="_Hlk84507721"/>
      <w:bookmarkEnd w:id="2"/>
      <w:r>
        <w:rPr/>
        <w:t>ALUMNO/A (Nombre y Apellidos): _____________________________________________________</w:t>
      </w:r>
    </w:p>
    <w:p>
      <w:pPr>
        <w:pStyle w:val="Normal"/>
        <w:widowControl/>
        <w:tabs>
          <w:tab w:val="clear" w:pos="708"/>
          <w:tab w:val="left" w:pos="861" w:leader="none"/>
          <w:tab w:val="left" w:pos="862" w:leader="none"/>
        </w:tabs>
        <w:bidi w:val="0"/>
        <w:spacing w:lineRule="auto" w:line="259" w:before="0" w:after="160"/>
        <w:ind w:left="-567" w:right="0" w:hanging="0"/>
        <w:jc w:val="left"/>
        <w:rPr>
          <w:u w:val="single"/>
        </w:rPr>
      </w:pPr>
      <w:r>
        <w:rPr>
          <w:u w:val="single"/>
        </w:rPr>
        <w:t>RESULTADOS DE APRENDIZAJE Y CRITERIOS DE EVALUACIÓN RELACIONADOS.</w:t>
      </w:r>
    </w:p>
    <w:p>
      <w:pPr>
        <w:pStyle w:val="ListParagraph"/>
        <w:widowControl w:val="false"/>
        <w:tabs>
          <w:tab w:val="clear" w:pos="708"/>
          <w:tab w:val="left" w:pos="392" w:leader="none"/>
        </w:tabs>
        <w:bidi w:val="0"/>
        <w:spacing w:lineRule="auto" w:line="240" w:before="0" w:after="0"/>
        <w:ind w:left="-567" w:right="113" w:hanging="0"/>
        <w:jc w:val="left"/>
        <w:rPr>
          <w:b/>
          <w:b/>
        </w:rPr>
      </w:pPr>
      <w:r>
        <w:rPr>
          <w:b/>
        </w:rPr>
        <w:t xml:space="preserve">RA3. </w:t>
      </w:r>
      <w:r>
        <w:rPr>
          <w:b/>
          <w:bCs/>
        </w:rPr>
        <w:t>Realiza operaciones de gestión y consulta de la información siguiendo las especificaciones de diseño y utilizando las herramientas proporcionadas por los sistemas ERP-CRM.</w:t>
      </w:r>
    </w:p>
    <w:p>
      <w:pPr>
        <w:pStyle w:val="ListParagraph"/>
        <w:tabs>
          <w:tab w:val="clear" w:pos="708"/>
          <w:tab w:val="left" w:pos="392" w:leader="none"/>
        </w:tabs>
        <w:ind w:left="-426" w:right="136"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8159" w:type="dxa"/>
        <w:jc w:val="left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62"/>
        <w:gridCol w:w="1496"/>
      </w:tblGrid>
      <w:tr>
        <w:trPr/>
        <w:tc>
          <w:tcPr>
            <w:tcW w:w="666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CRITERIOS DE EVALUACIÓN</w:t>
            </w:r>
          </w:p>
        </w:tc>
        <w:tc>
          <w:tcPr>
            <w:tcW w:w="14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CALIFICACIÓN</w:t>
            </w:r>
          </w:p>
        </w:tc>
      </w:tr>
      <w:tr>
        <w:trPr>
          <w:trHeight w:val="416" w:hRule="atLeast"/>
        </w:trPr>
        <w:tc>
          <w:tcPr>
            <w:tcW w:w="6662" w:type="dxa"/>
            <w:tcBorders/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s-ES" w:eastAsia="en-US" w:bidi="ar-SA"/>
              </w:rPr>
              <w:t>f) Se han realizado auditorías de control.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861" w:leader="none"/>
                <w:tab w:val="left" w:pos="862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  <w:bookmarkStart w:id="3" w:name="_Hlk84507721"/>
            <w:bookmarkStart w:id="4" w:name="_Hlk84507721"/>
            <w:bookmarkEnd w:id="4"/>
          </w:p>
        </w:tc>
      </w:tr>
    </w:tbl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eastAsia="Times New Roman" w:cs="Calibri" w:cstheme="minorHAnsi"/>
        </w:rPr>
      </w:pPr>
      <w:r>
        <w:rPr>
          <w:rFonts w:eastAsia="Times New Roman" w:cs="Calibri" w:cstheme="minorHAnsi"/>
        </w:rPr>
        <w:t xml:space="preserve">Investiga </w:t>
      </w:r>
      <w:r>
        <w:rPr>
          <w:rFonts w:eastAsia="Times New Roman" w:cs="Calibri" w:cstheme="minorHAnsi"/>
        </w:rPr>
        <w:t xml:space="preserve">y refleja </w:t>
      </w:r>
      <w:r>
        <w:rPr>
          <w:rFonts w:eastAsia="Times New Roman" w:cs="Calibri" w:cstheme="minorHAnsi"/>
        </w:rPr>
        <w:t>c</w:t>
      </w:r>
      <w:r>
        <w:rPr>
          <w:rFonts w:eastAsia="Times New Roman" w:cs="Calibri" w:cstheme="minorHAnsi"/>
        </w:rPr>
        <w:t>ó</w:t>
      </w:r>
      <w:r>
        <w:rPr>
          <w:rFonts w:eastAsia="Times New Roman" w:cs="Calibri" w:cstheme="minorHAnsi"/>
        </w:rPr>
        <w:t>mo se pueden auditar los cambios en los objetos de Odoo.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7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f25f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f25f8"/>
    <w:rPr>
      <w:rFonts w:eastAsia="Calibri" w:eastAsiaTheme="minorHAnsi"/>
      <w:lang w:eastAsia="en-US"/>
    </w:rPr>
  </w:style>
  <w:style w:type="character" w:styleId="Ttulo3Car" w:customStyle="1">
    <w:name w:val="Título 3 Car"/>
    <w:basedOn w:val="DefaultParagraphFont"/>
    <w:uiPriority w:val="9"/>
    <w:qFormat/>
    <w:rsid w:val="00cf25f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nlacedeInternet">
    <w:name w:val="Hyperlink"/>
    <w:basedOn w:val="DefaultParagraphFont"/>
    <w:uiPriority w:val="99"/>
    <w:semiHidden/>
    <w:unhideWhenUsed/>
    <w:rsid w:val="00cf25f8"/>
    <w:rPr>
      <w:color w:val="0000FF"/>
      <w:u w:val="single"/>
    </w:rPr>
  </w:style>
  <w:style w:type="character" w:styleId="PrrafodelistaCar" w:customStyle="1">
    <w:name w:val="Párrafo de lista Car"/>
    <w:link w:val="ListParagraph"/>
    <w:uiPriority w:val="34"/>
    <w:qFormat/>
    <w:rsid w:val="00ec2aae"/>
    <w:rPr>
      <w:rFonts w:ascii="Calibri" w:hAnsi="Calibri" w:eastAsia="Calibri" w:cs="Calibri"/>
      <w:lang w:eastAsia="en-US"/>
    </w:rPr>
  </w:style>
  <w:style w:type="character" w:styleId="Inplaceeditable" w:customStyle="1">
    <w:name w:val="inplaceeditable"/>
    <w:basedOn w:val="DefaultParagraphFont"/>
    <w:qFormat/>
    <w:rsid w:val="00af1d16"/>
    <w:rPr/>
  </w:style>
  <w:style w:type="character" w:styleId="Ttulo2Car" w:customStyle="1">
    <w:name w:val="Título 2 Car"/>
    <w:basedOn w:val="DefaultParagraphFont"/>
    <w:uiPriority w:val="9"/>
    <w:qFormat/>
    <w:rsid w:val="00e957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226df9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f25f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eastAsia="Calibri" w:eastAsiaTheme="minorHAnsi"/>
      <w:lang w:eastAsia="en-US"/>
    </w:rPr>
  </w:style>
  <w:style w:type="paragraph" w:styleId="ListParagraph">
    <w:name w:val="List Paragraph"/>
    <w:basedOn w:val="Normal"/>
    <w:link w:val="PrrafodelistaCar"/>
    <w:uiPriority w:val="34"/>
    <w:qFormat/>
    <w:rsid w:val="00ec2aae"/>
    <w:pPr>
      <w:widowControl w:val="false"/>
      <w:spacing w:lineRule="auto" w:line="240" w:before="0" w:after="0"/>
      <w:ind w:left="850" w:hanging="349"/>
    </w:pPr>
    <w:rPr>
      <w:rFonts w:ascii="Calibri" w:hAnsi="Calibri" w:eastAsia="Calibri" w:cs="Calibri"/>
      <w:lang w:eastAsia="en-US"/>
    </w:rPr>
  </w:style>
  <w:style w:type="paragraph" w:styleId="Default" w:customStyle="1">
    <w:name w:val="Default"/>
    <w:qFormat/>
    <w:rsid w:val="004035ee"/>
    <w:pPr>
      <w:widowControl/>
      <w:bidi w:val="0"/>
      <w:spacing w:lineRule="auto" w:line="240" w:before="0" w:after="0"/>
      <w:jc w:val="left"/>
    </w:pPr>
    <w:rPr>
      <w:rFonts w:ascii="Open Sans" w:hAnsi="Open Sans" w:cs="Open Sans" w:eastAsia="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26d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f25f8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LibreOffice/7.4.0.3$Windows_X86_64 LibreOffice_project/f85e47c08ddd19c015c0114a68350214f7066f5a</Application>
  <AppVersion>15.0000</AppVersion>
  <Pages>1</Pages>
  <Words>83</Words>
  <Characters>543</Characters>
  <CharactersWithSpaces>627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2021-09-30T14:50:00Z</dcterms:created>
  <dc:creator>Apache POI</dc:creator>
  <dc:description/>
  <dc:language>es-ES</dc:language>
  <cp:lastModifiedBy/>
  <cp:lastPrinted>2021-10-06T08:07:00Z</cp:lastPrinted>
  <dcterms:modified xsi:type="dcterms:W3CDTF">2023-11-26T21:49:52Z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