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61" w:leader="none"/>
          <w:tab w:val="left" w:pos="862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ÍNDICE</w:t>
          </w:r>
        </w:p>
        <w:p>
          <w:pPr>
            <w:pStyle w:val="TOC3"/>
            <w:tabs>
              <w:tab w:val="clear" w:pos="7937"/>
              <w:tab w:val="right" w:pos="9637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443_2731665354">
            <w:r>
              <w:rPr>
                <w:rStyle w:val="Enlacedelndice"/>
              </w:rPr>
              <w:t>INSTALACIÓN Y CONFIGURACIÓN DE ERP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tabs>
          <w:tab w:val="clear" w:pos="708"/>
          <w:tab w:val="left" w:pos="861" w:leader="none"/>
          <w:tab w:val="left" w:pos="862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Tablaconcuadrcula"/>
        <w:tblpPr w:vertAnchor="page" w:horzAnchor="page" w:leftFromText="141" w:rightFromText="141" w:tblpX="1181" w:tblpY="631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9"/>
        <w:gridCol w:w="2295"/>
      </w:tblGrid>
      <w:tr>
        <w:trPr>
          <w:trHeight w:val="274" w:hRule="atLeast"/>
        </w:trPr>
        <w:tc>
          <w:tcPr>
            <w:tcW w:w="9344" w:type="dxa"/>
            <w:gridSpan w:val="2"/>
            <w:tcBorders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ACTIVIDAD 6. AUTOMATIZACIÓN DE COPIAS DE SEGURIDAD CON ODOO</w:t>
            </w:r>
          </w:p>
        </w:tc>
      </w:tr>
      <w:tr>
        <w:trPr>
          <w:trHeight w:val="1128" w:hRule="atLeast"/>
        </w:trPr>
        <w:tc>
          <w:tcPr>
            <w:tcW w:w="9344" w:type="dxa"/>
            <w:gridSpan w:val="2"/>
            <w:tcBorders/>
            <w:shd w:color="auto" w:fill="auto" w:val="clear"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</wp:posOffset>
                  </wp:positionV>
                  <wp:extent cx="1103630" cy="609600"/>
                  <wp:effectExtent l="0" t="0" r="0" b="0"/>
                  <wp:wrapNone/>
                  <wp:docPr id="1" name="Imagen 15" descr="logo IES Ribera del T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5" descr="logo IES Ribera del T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Cs/>
                <w:szCs w:val="24"/>
              </w:rPr>
            </w:pPr>
            <w:r>
              <w:rPr>
                <w:rFonts w:cs="Calibri"/>
                <w:b/>
                <w:kern w:val="0"/>
                <w:sz w:val="22"/>
                <w:szCs w:val="24"/>
                <w:lang w:val="es-ES" w:bidi="ar-SA"/>
              </w:rPr>
              <w:t>UNIDAD DE TRABAJO 2.</w:t>
            </w:r>
          </w:p>
          <w:p>
            <w:pPr>
              <w:pStyle w:val="BodyText"/>
              <w:jc w:val="center"/>
              <w:rPr/>
            </w:pPr>
            <w:r>
              <w:fldChar w:fldCharType="begin"/>
            </w:r>
            <w:r>
              <w:rPr>
                <w:rStyle w:val="Style8"/>
              </w:rPr>
              <w:instrText xml:space="preserve"> HYPERLINK "https://fp.cloud.riberadeltajo.es/moodle/course/view.php?id=17" \l "section-2"</w:instrText>
            </w:r>
            <w:r>
              <w:rPr>
                <w:rStyle w:val="Style8"/>
              </w:rPr>
              <w:fldChar w:fldCharType="separate"/>
            </w:r>
            <w:bookmarkStart w:id="0" w:name="__RefHeading___Toc443_2731665354"/>
            <w:bookmarkEnd w:id="0"/>
            <w:r>
              <w:rPr>
                <w:rStyle w:val="Style8"/>
              </w:rPr>
              <w:t>INSTALACIÓN Y CONFIGURACIÓN DE ERP</w:t>
            </w:r>
            <w:r>
              <w:rPr>
                <w:rStyle w:val="Style8"/>
              </w:rPr>
              <w:fldChar w:fldCharType="end"/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</w:r>
          </w:p>
        </w:tc>
      </w:tr>
      <w:tr>
        <w:trPr>
          <w:trHeight w:val="553" w:hRule="atLeast"/>
        </w:trPr>
        <w:tc>
          <w:tcPr>
            <w:tcW w:w="7049" w:type="dxa"/>
            <w:tcBorders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10"/>
                <w:szCs w:val="12"/>
              </w:rPr>
            </w:pPr>
            <w:r>
              <w:rPr>
                <w:rFonts w:cs="Calibri"/>
                <w:b/>
                <w:sz w:val="10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MÓDULO: 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 xml:space="preserve"> SISTEMAS DE GESTIÓN EMPRESARIAL</w:t>
            </w:r>
          </w:p>
        </w:tc>
        <w:tc>
          <w:tcPr>
            <w:tcW w:w="2295" w:type="dxa"/>
            <w:tcBorders/>
          </w:tcPr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10"/>
                <w:szCs w:val="12"/>
              </w:rPr>
            </w:pPr>
            <w:r>
              <w:rPr>
                <w:rFonts w:cs="Calibri"/>
                <w:b/>
                <w:sz w:val="10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ind w:hanging="0" w:left="33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GRUPO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>: DAM2</w:t>
            </w:r>
          </w:p>
        </w:tc>
      </w:tr>
      <w:tr>
        <w:trPr>
          <w:trHeight w:val="553" w:hRule="atLeast"/>
        </w:trPr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284"/>
              <w:jc w:val="left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cs="Calibri"/>
                <w:sz w:val="10"/>
                <w:szCs w:val="1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FECHA: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22/10</w:t>
            </w:r>
            <w:bookmarkStart w:id="1" w:name="_Hlk84507656"/>
            <w:bookmarkEnd w:id="1"/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/2024</w:t>
            </w:r>
          </w:p>
        </w:tc>
      </w:tr>
    </w:tbl>
    <w:p>
      <w:pPr>
        <w:pStyle w:val="Normal"/>
        <w:tabs>
          <w:tab w:val="clear" w:pos="708"/>
          <w:tab w:val="left" w:pos="861" w:leader="none"/>
          <w:tab w:val="left" w:pos="862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tabs>
          <w:tab w:val="clear" w:pos="708"/>
          <w:tab w:val="left" w:pos="861" w:leader="none"/>
          <w:tab w:val="left" w:pos="862" w:leader="none"/>
        </w:tabs>
        <w:ind w:hanging="0" w:left="-426"/>
        <w:rPr/>
      </w:pPr>
      <w:bookmarkStart w:id="2" w:name="_Hlk84507721"/>
      <w:bookmarkEnd w:id="2"/>
      <w:r>
        <w:rPr/>
        <w:t xml:space="preserve">ALUMNO/A (Nombre y Apellidos): </w:t>
      </w:r>
      <w:r>
        <w:rPr/>
        <w:t>Alejandro Sánchez Gil</w:t>
      </w:r>
    </w:p>
    <w:p>
      <w:pPr>
        <w:pStyle w:val="Normal"/>
        <w:tabs>
          <w:tab w:val="clear" w:pos="708"/>
          <w:tab w:val="left" w:pos="861" w:leader="none"/>
          <w:tab w:val="left" w:pos="862" w:leader="none"/>
        </w:tabs>
        <w:ind w:hanging="0" w:left="-426"/>
        <w:rPr>
          <w:u w:val="single"/>
        </w:rPr>
      </w:pPr>
      <w:r>
        <w:rPr>
          <w:u w:val="single"/>
        </w:rPr>
        <w:t>RESULTADOS DE APRENDIZAJE Y CRITERIOS DE EVALUACIÓN RELACIONADOS.</w:t>
      </w:r>
    </w:p>
    <w:p>
      <w:pPr>
        <w:pStyle w:val="ListParagraph"/>
        <w:tabs>
          <w:tab w:val="clear" w:pos="708"/>
          <w:tab w:val="left" w:pos="392" w:leader="none"/>
        </w:tabs>
        <w:ind w:hanging="0" w:left="-426" w:right="136"/>
        <w:rPr>
          <w:b/>
        </w:rPr>
      </w:pPr>
      <w:r>
        <w:rPr>
          <w:b/>
        </w:rPr>
        <w:t>RA2. Implanta</w:t>
      </w:r>
      <w:r>
        <w:rPr>
          <w:b/>
          <w:spacing w:val="25"/>
        </w:rPr>
        <w:t xml:space="preserve"> </w:t>
      </w:r>
      <w:r>
        <w:rPr>
          <w:b/>
        </w:rPr>
        <w:t>sistemas</w:t>
      </w:r>
      <w:r>
        <w:rPr>
          <w:b/>
          <w:spacing w:val="24"/>
        </w:rPr>
        <w:t xml:space="preserve"> </w:t>
      </w:r>
      <w:r>
        <w:rPr>
          <w:b/>
        </w:rPr>
        <w:t>ERP-CRM</w:t>
      </w:r>
      <w:r>
        <w:rPr>
          <w:b/>
          <w:spacing w:val="23"/>
        </w:rPr>
        <w:t xml:space="preserve"> </w:t>
      </w:r>
      <w:r>
        <w:rPr>
          <w:b/>
        </w:rPr>
        <w:t>interpretando</w:t>
      </w:r>
      <w:r>
        <w:rPr>
          <w:b/>
          <w:spacing w:val="26"/>
        </w:rPr>
        <w:t xml:space="preserve"> </w:t>
      </w:r>
      <w:r>
        <w:rPr>
          <w:b/>
        </w:rPr>
        <w:t>la</w:t>
      </w:r>
      <w:r>
        <w:rPr>
          <w:b/>
          <w:spacing w:val="25"/>
        </w:rPr>
        <w:t xml:space="preserve"> </w:t>
      </w:r>
      <w:r>
        <w:rPr>
          <w:b/>
        </w:rPr>
        <w:t>documentación</w:t>
      </w:r>
      <w:r>
        <w:rPr>
          <w:b/>
          <w:spacing w:val="26"/>
        </w:rPr>
        <w:t xml:space="preserve"> </w:t>
      </w:r>
      <w:r>
        <w:rPr>
          <w:b/>
        </w:rPr>
        <w:t>técnica</w:t>
      </w:r>
      <w:r>
        <w:rPr>
          <w:b/>
          <w:spacing w:val="26"/>
        </w:rPr>
        <w:t xml:space="preserve"> </w:t>
      </w:r>
      <w:r>
        <w:rPr>
          <w:b/>
        </w:rPr>
        <w:t>e</w:t>
      </w:r>
      <w:r>
        <w:rPr>
          <w:b/>
          <w:spacing w:val="23"/>
        </w:rPr>
        <w:t xml:space="preserve"> </w:t>
      </w:r>
      <w:r>
        <w:rPr>
          <w:b/>
        </w:rPr>
        <w:t>identificando</w:t>
      </w:r>
      <w:r>
        <w:rPr>
          <w:b/>
          <w:spacing w:val="26"/>
        </w:rPr>
        <w:t xml:space="preserve"> </w:t>
      </w:r>
      <w:r>
        <w:rPr>
          <w:b/>
        </w:rPr>
        <w:t>las</w:t>
      </w:r>
      <w:r>
        <w:rPr>
          <w:b/>
          <w:spacing w:val="-47"/>
        </w:rPr>
        <w:t xml:space="preserve"> </w:t>
      </w:r>
      <w:r>
        <w:rPr>
          <w:b/>
        </w:rPr>
        <w:t>diferentes</w:t>
      </w:r>
      <w:r>
        <w:rPr>
          <w:b/>
          <w:spacing w:val="-1"/>
        </w:rPr>
        <w:t xml:space="preserve"> </w:t>
      </w:r>
      <w:r>
        <w:rPr>
          <w:b/>
        </w:rPr>
        <w:t>opciones y</w:t>
      </w:r>
      <w:r>
        <w:rPr>
          <w:b/>
          <w:spacing w:val="-1"/>
        </w:rPr>
        <w:t xml:space="preserve"> </w:t>
      </w:r>
      <w:r>
        <w:rPr>
          <w:b/>
        </w:rPr>
        <w:t>módulos.</w:t>
      </w:r>
    </w:p>
    <w:tbl>
      <w:tblPr>
        <w:tblStyle w:val="Tablaconcuadrcula"/>
        <w:tblW w:w="8790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62"/>
        <w:gridCol w:w="2127"/>
      </w:tblGrid>
      <w:tr>
        <w:trPr/>
        <w:tc>
          <w:tcPr>
            <w:tcW w:w="666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CRITERIOS DE EVALUACIÓN</w:t>
            </w:r>
          </w:p>
        </w:tc>
        <w:tc>
          <w:tcPr>
            <w:tcW w:w="21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CALIFICACIÓN</w:t>
            </w:r>
          </w:p>
        </w:tc>
      </w:tr>
      <w:tr>
        <w:trPr>
          <w:trHeight w:val="254" w:hRule="atLeast"/>
        </w:trPr>
        <w:tc>
          <w:tcPr>
            <w:tcW w:w="666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  <w:tab w:val="left" w:pos="195" w:leader="none"/>
              </w:tabs>
              <w:suppressAutoHyphens w:val="true"/>
              <w:spacing w:before="1" w:after="0"/>
              <w:ind w:hanging="0" w:left="0"/>
              <w:jc w:val="left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Se</w:t>
            </w:r>
            <w:r>
              <w:rPr>
                <w:rFonts w:eastAsia="Calibri" w:eastAsiaTheme="minorHAnsi"/>
                <w:spacing w:val="-3"/>
                <w:kern w:val="0"/>
                <w:sz w:val="22"/>
                <w:szCs w:val="22"/>
                <w:lang w:val="es-ES" w:bidi="ar-SA"/>
              </w:rPr>
              <w:t xml:space="preserve"> </w:t>
            </w: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ha</w:t>
            </w:r>
            <w:r>
              <w:rPr>
                <w:rFonts w:eastAsia="Calibri" w:eastAsiaTheme="minorHAnsi"/>
                <w:spacing w:val="-4"/>
                <w:kern w:val="0"/>
                <w:sz w:val="22"/>
                <w:szCs w:val="22"/>
                <w:lang w:val="es-ES" w:bidi="ar-SA"/>
              </w:rPr>
              <w:t xml:space="preserve"> </w:t>
            </w: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verificado</w:t>
            </w:r>
            <w:r>
              <w:rPr>
                <w:rFonts w:eastAsia="Calibri" w:eastAsiaTheme="minorHAnsi"/>
                <w:spacing w:val="-2"/>
                <w:kern w:val="0"/>
                <w:sz w:val="22"/>
                <w:szCs w:val="22"/>
                <w:lang w:val="es-ES" w:bidi="ar-SA"/>
              </w:rPr>
              <w:t xml:space="preserve"> </w:t>
            </w: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el</w:t>
            </w:r>
            <w:r>
              <w:rPr>
                <w:rFonts w:eastAsia="Calibri" w:eastAsiaTheme="minorHAnsi"/>
                <w:spacing w:val="-1"/>
                <w:kern w:val="0"/>
                <w:sz w:val="22"/>
                <w:szCs w:val="22"/>
                <w:lang w:val="es-ES" w:bidi="ar-SA"/>
              </w:rPr>
              <w:t xml:space="preserve"> </w:t>
            </w: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funcionamiento</w:t>
            </w:r>
            <w:r>
              <w:rPr>
                <w:rFonts w:eastAsia="Calibri" w:eastAsiaTheme="minorHAnsi"/>
                <w:spacing w:val="-1"/>
                <w:kern w:val="0"/>
                <w:sz w:val="22"/>
                <w:szCs w:val="22"/>
                <w:lang w:val="es-ES" w:bidi="ar-SA"/>
              </w:rPr>
              <w:t xml:space="preserve"> </w:t>
            </w: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del</w:t>
            </w:r>
            <w:r>
              <w:rPr>
                <w:rFonts w:eastAsia="Calibri" w:eastAsiaTheme="minorHAnsi"/>
                <w:spacing w:val="-4"/>
                <w:kern w:val="0"/>
                <w:sz w:val="22"/>
                <w:szCs w:val="22"/>
                <w:lang w:val="es-ES" w:bidi="ar-SA"/>
              </w:rPr>
              <w:t xml:space="preserve"> </w:t>
            </w:r>
            <w:r>
              <w:rPr>
                <w:rFonts w:eastAsia="Calibri" w:eastAsiaTheme="minorHAnsi"/>
                <w:kern w:val="0"/>
                <w:sz w:val="22"/>
                <w:szCs w:val="22"/>
                <w:lang w:val="es-ES" w:bidi="ar-SA"/>
              </w:rPr>
              <w:t>ERP-CRM.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  <w:tab w:val="left" w:pos="195" w:leader="none"/>
                <w:tab w:val="left" w:pos="311" w:leader="none"/>
              </w:tabs>
              <w:suppressAutoHyphens w:val="true"/>
              <w:spacing w:before="1" w:after="0"/>
              <w:ind w:hanging="0" w:left="0"/>
              <w:jc w:val="left"/>
              <w:rPr>
                <w:kern w:val="0"/>
                <w:sz w:val="22"/>
                <w:szCs w:val="22"/>
                <w:lang w:val="es-ES" w:bidi="ar-SA"/>
              </w:rPr>
            </w:pPr>
            <w:r>
              <w:rPr>
                <w:kern w:val="0"/>
                <w:sz w:val="22"/>
                <w:szCs w:val="22"/>
                <w:lang w:val="es-ES" w:bidi="ar-SA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  <w:bookmarkStart w:id="3" w:name="_Hlk84507721_Copia_1"/>
            <w:bookmarkStart w:id="4" w:name="_Hlk84507721_Copia_1"/>
            <w:bookmarkEnd w:id="4"/>
          </w:p>
        </w:tc>
      </w:tr>
    </w:tbl>
    <w:p>
      <w:pPr>
        <w:pStyle w:val="Normal"/>
        <w:ind w:hanging="0" w:left="-42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Web"/>
        <w:shd w:val="clear" w:color="auto" w:fill="FFFFFF"/>
        <w:spacing w:beforeAutospacing="0" w:before="0" w:after="280"/>
        <w:ind w:hanging="0" w:left="-426"/>
        <w:rPr>
          <w:rFonts w:ascii="Calibri" w:hAnsi="Calibri" w:eastAsia="Calibri" w:cs="Calibri" w:eastAsiaTheme="minorHAnsi"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sz w:val="22"/>
          <w:szCs w:val="22"/>
          <w:lang w:eastAsia="en-US"/>
        </w:rPr>
        <w:t xml:space="preserve">Realiza la automatización para que la copia de seguridad se realice todos los días a una hora concreta. </w:t>
      </w:r>
    </w:p>
    <w:p>
      <w:pPr>
        <w:pStyle w:val="NormalWeb"/>
        <w:shd w:val="clear" w:color="auto" w:fill="FFFFFF"/>
        <w:spacing w:beforeAutospacing="0" w:before="0" w:after="280"/>
        <w:ind w:hanging="0" w:left="-426"/>
        <w:rPr>
          <w:rFonts w:ascii="Calibri" w:hAnsi="Calibri" w:eastAsia="Calibri" w:cs="Calibri" w:eastAsiaTheme="minorHAnsi"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sz w:val="22"/>
          <w:szCs w:val="22"/>
          <w:lang w:eastAsia="en-US"/>
        </w:rPr>
        <w:t>También tienes que tener en cuenta que se puedan almacenar todas las copias de seguridad y que el nombre del fichero no permita saber la fecha y hora en la que se realizó la copia de seguridad.</w:t>
      </w:r>
    </w:p>
    <w:p>
      <w:pPr>
        <w:pStyle w:val="NormalWeb"/>
        <w:shd w:val="clear" w:color="auto" w:fill="FFFFFF"/>
        <w:spacing w:beforeAutospacing="0" w:before="0" w:after="280"/>
        <w:ind w:hanging="0" w:left="-426"/>
        <w:rPr>
          <w:rFonts w:ascii="Calibri" w:hAnsi="Calibri" w:eastAsia="Calibri" w:cs="Calibri" w:eastAsiaTheme="minorHAnsi"/>
          <w:sz w:val="22"/>
          <w:szCs w:val="22"/>
          <w:lang w:eastAsia="en-US"/>
        </w:rPr>
      </w:pPr>
      <w:r>
        <w:rPr>
          <w:rFonts w:eastAsia="Calibri" w:cs="Calibri" w:ascii="Calibri" w:hAnsi="Calibri" w:eastAsiaTheme="minorHAnsi"/>
          <w:sz w:val="22"/>
          <w:szCs w:val="22"/>
          <w:lang w:eastAsia="en-US"/>
        </w:rPr>
        <w:t xml:space="preserve">Finalmente explica cómo podríamos conseguir que las copias se almacenen en la nube cada vez que hagamos una copia de seguridad. (Este último punto solo tienes que explicarlo.) </w:t>
      </w:r>
      <w:r>
        <w:br w:type="page"/>
      </w:r>
    </w:p>
    <w:p>
      <w:pPr>
        <w:pStyle w:val="Heading3"/>
        <w:rPr/>
      </w:pPr>
      <w:r>
        <w:rPr/>
        <w:t>Copia de seguridad automática</w:t>
      </w:r>
    </w:p>
    <w:p>
      <w:pPr>
        <w:pStyle w:val="BodyText"/>
        <w:rPr/>
      </w:pPr>
      <w:r>
        <w:rPr/>
        <w:t>Para realizar copias de seguridad automáticas de forma regular tendremos que realizar lo siguiente: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beforeAutospacing="0" w:before="0" w:after="280"/>
        <w:ind w:hanging="0" w:left="-426"/>
        <w:rPr/>
      </w:pPr>
      <w:r>
        <w:rPr/>
      </w:r>
    </w:p>
    <w:sectPr>
      <w:footerReference w:type="default" r:id="rId3"/>
      <w:type w:val="nextPage"/>
      <w:pgSz w:w="11906" w:h="16838"/>
      <w:pgMar w:left="1701" w:right="1701" w:gutter="0" w:header="0" w:top="1417" w:footer="1417" w:bottom="2149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lowerLetter"/>
      <w:lvlText w:val="%1)"/>
      <w:lvlJc w:val="left"/>
      <w:pPr>
        <w:tabs>
          <w:tab w:val="num" w:pos="0"/>
        </w:tabs>
        <w:ind w:left="50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3">
    <w:name w:val="heading 3"/>
    <w:basedOn w:val="Normal"/>
    <w:next w:val="BodyText"/>
    <w:link w:val="Ttulo3Car"/>
    <w:uiPriority w:val="9"/>
    <w:qFormat/>
    <w:rsid w:val="00cf25f8"/>
    <w:pPr>
      <w:spacing w:lineRule="auto" w:line="240" w:beforeAutospacing="1" w:afterAutospacing="1"/>
      <w:outlineLvl w:val="0"/>
    </w:pPr>
    <w:rPr>
      <w:rFonts w:ascii="Arial" w:hAnsi="Arial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f25f8"/>
    <w:rPr>
      <w:rFonts w:eastAsia="Calibri" w:eastAsiaTheme="minorHAnsi"/>
      <w:lang w:eastAsia="en-US"/>
    </w:rPr>
  </w:style>
  <w:style w:type="character" w:styleId="Ttulo3Car" w:customStyle="1">
    <w:name w:val="Título 3 Car"/>
    <w:basedOn w:val="DefaultParagraphFont"/>
    <w:uiPriority w:val="9"/>
    <w:qFormat/>
    <w:rsid w:val="00cf25f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cf25f8"/>
    <w:rPr>
      <w:color w:val="0000FF"/>
      <w:u w:val="single"/>
    </w:rPr>
  </w:style>
  <w:style w:type="character" w:styleId="PrrafodelistaCar" w:customStyle="1">
    <w:name w:val="Párrafo de lista Car"/>
    <w:link w:val="ListParagraph"/>
    <w:uiPriority w:val="34"/>
    <w:qFormat/>
    <w:rsid w:val="00ec2aae"/>
    <w:rPr>
      <w:rFonts w:ascii="Calibri" w:hAnsi="Calibri" w:eastAsia="Calibri" w:cs="Calibri"/>
      <w:lang w:eastAsia="en-US"/>
    </w:rPr>
  </w:style>
  <w:style w:type="character" w:styleId="inplaceeditable" w:customStyle="1">
    <w:name w:val="inplaceeditable"/>
    <w:basedOn w:val="DefaultParagraphFont"/>
    <w:qFormat/>
    <w:rsid w:val="00af1d16"/>
    <w:rPr/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Arial" w:hAnsi="Arial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25f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eastAsia="Calibri" w:eastAsiaTheme="minorHAnsi"/>
      <w:lang w:eastAsia="en-US"/>
    </w:rPr>
  </w:style>
  <w:style w:type="paragraph" w:styleId="ListParagraph">
    <w:name w:val="List Paragraph"/>
    <w:basedOn w:val="Normal"/>
    <w:link w:val="PrrafodelistaCar"/>
    <w:uiPriority w:val="34"/>
    <w:qFormat/>
    <w:rsid w:val="00ec2aae"/>
    <w:pPr>
      <w:widowControl w:val="false"/>
      <w:spacing w:lineRule="auto" w:line="240" w:before="0" w:after="0"/>
      <w:ind w:hanging="349" w:left="850"/>
    </w:pPr>
    <w:rPr>
      <w:rFonts w:ascii="Calibri" w:hAnsi="Calibri" w:eastAsia="Calibri" w:cs="Calibri"/>
      <w:lang w:eastAsia="en-US"/>
    </w:rPr>
  </w:style>
  <w:style w:type="paragraph" w:styleId="Default" w:customStyle="1">
    <w:name w:val="Default"/>
    <w:qFormat/>
    <w:rsid w:val="004035ee"/>
    <w:pPr>
      <w:widowControl/>
      <w:suppressAutoHyphens w:val="true"/>
      <w:bidi w:val="0"/>
      <w:spacing w:lineRule="auto" w:line="240" w:before="0" w:after="0"/>
      <w:jc w:val="left"/>
    </w:pPr>
    <w:rPr>
      <w:rFonts w:ascii="Open Sans" w:hAnsi="Open Sans" w:eastAsia="" w:cs="Open Sans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a765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08"/>
        <w:tab w:val="right" w:pos="7937" w:leader="dot"/>
      </w:tabs>
      <w:ind w:hanging="0" w:left="567"/>
    </w:pPr>
    <w:rPr/>
  </w:style>
  <w:style w:type="paragraph" w:styleId="Footer">
    <w:name w:val="footer"/>
    <w:basedOn w:val="Cabeceraypie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f25f8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LibreOffice/24.8.2.1$Windows_X86_64 LibreOffice_project/0f794b6e29741098670a3b95d60478a65d05ef13</Application>
  <AppVersion>15.0000</AppVersion>
  <Pages>5</Pages>
  <Words>178</Words>
  <Characters>986</Characters>
  <CharactersWithSpaces>1147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2021-09-30T14:50:00Z</dcterms:created>
  <dc:creator>Apache POI</dc:creator>
  <dc:description/>
  <dc:language>es-ES</dc:language>
  <cp:lastModifiedBy/>
  <cp:lastPrinted>2021-10-06T08:07:00Z</cp:lastPrinted>
  <dcterms:modified xsi:type="dcterms:W3CDTF">2024-10-22T18:13:34Z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