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482"/>
        <w:gridCol w:w="451"/>
        <w:gridCol w:w="1999"/>
        <w:gridCol w:w="1128"/>
        <w:gridCol w:w="1145"/>
        <w:gridCol w:w="1289"/>
        <w:gridCol w:w="1289"/>
        <w:gridCol w:w="1805"/>
        <w:gridCol w:w="2319"/>
      </w:tblGrid>
      <w:tr w:rsidR="003477A4" w:rsidRPr="003477A4" w:rsidTr="00B73334">
        <w:trPr>
          <w:trHeight w:val="1515"/>
        </w:trPr>
        <w:tc>
          <w:tcPr>
            <w:tcW w:w="9991" w:type="dxa"/>
            <w:gridSpan w:val="9"/>
            <w:shd w:val="clear" w:color="auto" w:fill="F2F2F2"/>
          </w:tcPr>
          <w:p w:rsidR="003477A4" w:rsidRPr="003477A4" w:rsidRDefault="003477A4" w:rsidP="003477A4">
            <w:pPr>
              <w:pStyle w:val="TableParagraph"/>
              <w:spacing w:line="201" w:lineRule="exact"/>
              <w:ind w:left="30"/>
              <w:rPr>
                <w:b/>
                <w:sz w:val="18"/>
                <w:lang w:val="es-CO"/>
              </w:rPr>
            </w:pPr>
            <w:r w:rsidRPr="003477A4">
              <w:rPr>
                <w:b/>
                <w:sz w:val="18"/>
                <w:lang w:val="es-CO"/>
              </w:rPr>
              <w:t>FORMATO CONTROL DE CONTAMINACION POR HONGOS Y BACTERIAS DE PLANTULAS DE LABORATORIO DE BIOTECNOLOGIA</w:t>
            </w:r>
          </w:p>
          <w:p w:rsidR="003477A4" w:rsidRPr="003477A4" w:rsidRDefault="003477A4" w:rsidP="003477A4">
            <w:pPr>
              <w:pStyle w:val="TableParagraph"/>
              <w:spacing w:before="37"/>
              <w:ind w:left="30"/>
              <w:rPr>
                <w:b/>
                <w:sz w:val="18"/>
                <w:lang w:val="es-CO"/>
              </w:rPr>
            </w:pPr>
            <w:bookmarkStart w:id="0" w:name="Hoja1"/>
            <w:bookmarkEnd w:id="0"/>
            <w:r w:rsidRPr="003477A4">
              <w:rPr>
                <w:b/>
                <w:sz w:val="18"/>
                <w:lang w:val="es-CO"/>
              </w:rPr>
              <w:t>FOr-CCHBPLB-04-02/06-16</w:t>
            </w:r>
          </w:p>
          <w:p w:rsidR="003477A4" w:rsidRPr="003477A4" w:rsidRDefault="003477A4" w:rsidP="003477A4">
            <w:pPr>
              <w:pStyle w:val="TableParagraph"/>
              <w:spacing w:before="23" w:line="283" w:lineRule="auto"/>
              <w:ind w:left="32" w:right="4150"/>
              <w:rPr>
                <w:sz w:val="20"/>
                <w:lang w:val="es-CO"/>
              </w:rPr>
            </w:pPr>
            <w:r w:rsidRPr="003477A4">
              <w:rPr>
                <w:sz w:val="20"/>
                <w:lang w:val="es-CO"/>
              </w:rPr>
              <w:t>Proceso: Producción de Bienes y Prestación de Servicios Procedimiento: Prestación y Control del Servicio</w:t>
            </w:r>
          </w:p>
        </w:tc>
        <w:tc>
          <w:tcPr>
            <w:tcW w:w="231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Pr="003477A4" w:rsidRDefault="003477A4" w:rsidP="003477A4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FEF34A" wp14:editId="6EC8361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580390</wp:posOffset>
                      </wp:positionV>
                      <wp:extent cx="1381125" cy="4000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77A4" w:rsidRPr="003477A4" w:rsidRDefault="003477A4" w:rsidP="003477A4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 w:rsidRPr="003477A4">
                                    <w:rPr>
                                      <w:b/>
                                      <w:lang w:val="es-CO"/>
                                    </w:rPr>
                                    <w:t>Modelo de 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FEF3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.7pt;margin-top:45.7pt;width:108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" filled="f" stroked="f" strokeweight=".5pt">
                      <v:textbox>
                        <w:txbxContent>
                          <w:p w:rsidR="003477A4" w:rsidRPr="003477A4" w:rsidRDefault="003477A4" w:rsidP="003477A4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3477A4">
                              <w:rPr>
                                <w:b/>
                                <w:lang w:val="es-CO"/>
                              </w:rPr>
                              <w:t>Modelo de 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0</wp:posOffset>
                  </wp:positionV>
                  <wp:extent cx="790575" cy="577959"/>
                  <wp:effectExtent l="0" t="0" r="0" b="0"/>
                  <wp:wrapThrough wrapText="bothSides">
                    <wp:wrapPolygon edited="0">
                      <wp:start x="8328" y="0"/>
                      <wp:lineTo x="2602" y="9969"/>
                      <wp:lineTo x="0" y="13530"/>
                      <wp:lineTo x="0" y="17802"/>
                      <wp:lineTo x="1561" y="20651"/>
                      <wp:lineTo x="19258" y="20651"/>
                      <wp:lineTo x="20819" y="17802"/>
                      <wp:lineTo x="20819" y="14242"/>
                      <wp:lineTo x="18217" y="11393"/>
                      <wp:lineTo x="16655" y="7833"/>
                      <wp:lineTo x="12492" y="0"/>
                      <wp:lineTo x="8328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af64d_a32a4ab93d53bd2eb88779a5fe4b919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7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A4" w:rsidTr="00B73334">
        <w:trPr>
          <w:trHeight w:val="245"/>
        </w:trPr>
        <w:tc>
          <w:tcPr>
            <w:tcW w:w="1336" w:type="dxa"/>
            <w:gridSpan w:val="3"/>
            <w:tcBorders>
              <w:bottom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spacing w:line="205" w:lineRule="exact"/>
              <w:ind w:left="3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999" w:type="dxa"/>
            <w:vMerge w:val="restart"/>
            <w:shd w:val="clear" w:color="auto" w:fill="F2F2F2"/>
          </w:tcPr>
          <w:p w:rsidR="003477A4" w:rsidRDefault="003477A4" w:rsidP="003477A4">
            <w:pPr>
              <w:pStyle w:val="TableParagraph"/>
              <w:spacing w:before="152"/>
              <w:ind w:left="1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ESPECIE</w:t>
            </w:r>
          </w:p>
        </w:tc>
        <w:tc>
          <w:tcPr>
            <w:tcW w:w="1128" w:type="dxa"/>
            <w:vMerge w:val="restart"/>
            <w:shd w:val="clear" w:color="auto" w:fill="F2F2F2"/>
          </w:tcPr>
          <w:p w:rsidR="003477A4" w:rsidRDefault="003477A4" w:rsidP="003477A4">
            <w:pPr>
              <w:pStyle w:val="TableParagraph"/>
              <w:spacing w:before="152"/>
              <w:ind w:left="2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HONGO</w:t>
            </w:r>
          </w:p>
        </w:tc>
        <w:tc>
          <w:tcPr>
            <w:tcW w:w="1145" w:type="dxa"/>
            <w:vMerge w:val="restart"/>
            <w:shd w:val="clear" w:color="auto" w:fill="F2F2F2"/>
          </w:tcPr>
          <w:p w:rsidR="003477A4" w:rsidRDefault="003477A4" w:rsidP="003477A4">
            <w:pPr>
              <w:pStyle w:val="TableParagraph"/>
              <w:spacing w:before="152"/>
              <w:ind w:lef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BACTERIA</w:t>
            </w:r>
          </w:p>
        </w:tc>
        <w:tc>
          <w:tcPr>
            <w:tcW w:w="1289" w:type="dxa"/>
            <w:vMerge w:val="restart"/>
            <w:shd w:val="clear" w:color="auto" w:fill="F2F2F2"/>
          </w:tcPr>
          <w:p w:rsidR="003477A4" w:rsidRDefault="003477A4" w:rsidP="003477A4">
            <w:pPr>
              <w:pStyle w:val="TableParagraph"/>
              <w:spacing w:before="34" w:line="273" w:lineRule="auto"/>
              <w:ind w:left="247" w:hanging="1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# COLONIA HONGOS</w:t>
            </w:r>
          </w:p>
        </w:tc>
        <w:tc>
          <w:tcPr>
            <w:tcW w:w="1289" w:type="dxa"/>
            <w:vMerge w:val="restart"/>
            <w:shd w:val="clear" w:color="auto" w:fill="F2F2F2"/>
          </w:tcPr>
          <w:p w:rsidR="003477A4" w:rsidRDefault="003477A4" w:rsidP="003477A4">
            <w:pPr>
              <w:pStyle w:val="TableParagraph"/>
              <w:spacing w:before="34" w:line="273" w:lineRule="auto"/>
              <w:ind w:left="122" w:firstLine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# COLONIA BACTERIAS</w:t>
            </w:r>
          </w:p>
        </w:tc>
        <w:tc>
          <w:tcPr>
            <w:tcW w:w="1805" w:type="dxa"/>
            <w:vMerge w:val="restart"/>
            <w:shd w:val="clear" w:color="auto" w:fill="F2F2F2"/>
          </w:tcPr>
          <w:p w:rsidR="003477A4" w:rsidRDefault="003477A4" w:rsidP="003477A4">
            <w:pPr>
              <w:pStyle w:val="TableParagraph"/>
              <w:spacing w:before="152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RESPONASABLE</w:t>
            </w:r>
          </w:p>
        </w:tc>
        <w:tc>
          <w:tcPr>
            <w:tcW w:w="2319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Pr="003477A4" w:rsidRDefault="003477A4" w:rsidP="003477A4">
            <w:pPr>
              <w:jc w:val="center"/>
              <w:rPr>
                <w:b/>
              </w:rPr>
            </w:pPr>
            <w:r w:rsidRPr="003477A4">
              <w:rPr>
                <w:b/>
              </w:rPr>
              <w:t>INSTRUCTOR</w:t>
            </w:r>
          </w:p>
        </w:tc>
      </w:tr>
      <w:tr w:rsidR="003477A4" w:rsidTr="00B73334">
        <w:trPr>
          <w:trHeight w:val="259"/>
        </w:trPr>
        <w:tc>
          <w:tcPr>
            <w:tcW w:w="40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spacing w:before="15"/>
              <w:ind w:lef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spacing w:before="15"/>
              <w:ind w:lef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</w:t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spacing w:before="15"/>
              <w:ind w:left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1999" w:type="dxa"/>
            <w:vMerge/>
            <w:tcBorders>
              <w:top w:val="nil"/>
            </w:tcBorders>
            <w:shd w:val="clear" w:color="auto" w:fill="F2F2F2"/>
          </w:tcPr>
          <w:p w:rsidR="003477A4" w:rsidRDefault="003477A4" w:rsidP="003477A4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  <w:shd w:val="clear" w:color="auto" w:fill="F2F2F2"/>
          </w:tcPr>
          <w:p w:rsidR="003477A4" w:rsidRDefault="003477A4" w:rsidP="003477A4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vMerge/>
            <w:tcBorders>
              <w:top w:val="nil"/>
            </w:tcBorders>
            <w:shd w:val="clear" w:color="auto" w:fill="F2F2F2"/>
          </w:tcPr>
          <w:p w:rsidR="003477A4" w:rsidRDefault="003477A4" w:rsidP="003477A4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vMerge/>
            <w:tcBorders>
              <w:top w:val="nil"/>
            </w:tcBorders>
            <w:shd w:val="clear" w:color="auto" w:fill="F2F2F2"/>
          </w:tcPr>
          <w:p w:rsidR="003477A4" w:rsidRDefault="003477A4" w:rsidP="003477A4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vMerge/>
            <w:tcBorders>
              <w:top w:val="nil"/>
            </w:tcBorders>
            <w:shd w:val="clear" w:color="auto" w:fill="F2F2F2"/>
          </w:tcPr>
          <w:p w:rsidR="003477A4" w:rsidRDefault="003477A4" w:rsidP="003477A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  <w:shd w:val="clear" w:color="auto" w:fill="F2F2F2"/>
          </w:tcPr>
          <w:p w:rsidR="003477A4" w:rsidRDefault="003477A4" w:rsidP="003477A4">
            <w:pPr>
              <w:rPr>
                <w:sz w:val="2"/>
                <w:szCs w:val="2"/>
              </w:rPr>
            </w:pPr>
          </w:p>
        </w:tc>
        <w:tc>
          <w:tcPr>
            <w:tcW w:w="2319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45"/>
        </w:trPr>
        <w:tc>
          <w:tcPr>
            <w:tcW w:w="4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9" w:type="dxa"/>
            <w:tcBorders>
              <w:top w:val="single" w:sz="18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58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 w:themeColor="text1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  <w:bookmarkStart w:id="1" w:name="_GoBack" w:colFirst="10" w:colLast="10"/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bookmarkEnd w:id="1"/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0"/>
        </w:trPr>
        <w:tc>
          <w:tcPr>
            <w:tcW w:w="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  <w:tr w:rsidR="003477A4" w:rsidTr="00B73334">
        <w:trPr>
          <w:trHeight w:val="272"/>
        </w:trPr>
        <w:tc>
          <w:tcPr>
            <w:tcW w:w="40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3477A4" w:rsidRDefault="003477A4" w:rsidP="003477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477A4" w:rsidRDefault="003477A4" w:rsidP="003477A4"/>
        </w:tc>
      </w:tr>
    </w:tbl>
    <w:p w:rsidR="00403A61" w:rsidRDefault="003477A4">
      <w:pPr>
        <w:rPr>
          <w:rFonts w:ascii="Times New Roman"/>
          <w:sz w:val="18"/>
        </w:rPr>
        <w:sectPr w:rsidR="00403A61" w:rsidSect="003477A4">
          <w:type w:val="continuous"/>
          <w:pgSz w:w="15840" w:h="12240" w:orient="landscape" w:code="1"/>
          <w:pgMar w:top="1080" w:right="280" w:bottom="880" w:left="1080" w:header="720" w:footer="720" w:gutter="0"/>
          <w:cols w:space="720"/>
          <w:docGrid w:linePitch="299"/>
        </w:sectPr>
      </w:pPr>
      <w:r>
        <w:rPr>
          <w:rFonts w:ascii="Times New Roman"/>
          <w:sz w:val="18"/>
        </w:rPr>
        <w:br w:type="textWrapping" w:clear="all"/>
      </w:r>
    </w:p>
    <w:p w:rsidR="00000000" w:rsidRDefault="00B73334"/>
    <w:p w:rsidR="003477A4" w:rsidRDefault="003477A4"/>
    <w:sectPr w:rsidR="003477A4" w:rsidSect="003477A4">
      <w:pgSz w:w="20160" w:h="12240" w:orient="landscape" w:code="5"/>
      <w:pgMar w:top="1080" w:right="280" w:bottom="8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1"/>
    <w:rsid w:val="003477A4"/>
    <w:rsid w:val="00403A61"/>
    <w:rsid w:val="00B73334"/>
    <w:rsid w:val="00E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1393360-A9AA-4FD4-892C-862124CA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04+FOr+01+contr+contamin+hong+bact.xlsx</vt:lpstr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04+FOr+01+contr+contamin+hong+bact.xlsx</dc:title>
  <dc:creator>worker2</dc:creator>
  <cp:lastModifiedBy>formacion</cp:lastModifiedBy>
  <cp:revision>4</cp:revision>
  <dcterms:created xsi:type="dcterms:W3CDTF">2017-11-22T14:33:00Z</dcterms:created>
  <dcterms:modified xsi:type="dcterms:W3CDTF">2017-11-22T14:43:00Z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2017-11-22T00:00:00Z</vt:filetime>
  </property>
</Properties>
</file>