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AC33" w14:textId="44A39732" w:rsidR="007E12E6" w:rsidRPr="00895C86" w:rsidRDefault="00895C86" w:rsidP="0005783A">
      <w:pPr>
        <w:pStyle w:val="Heading1"/>
      </w:pPr>
      <w:r w:rsidRPr="00895C86">
        <w:t xml:space="preserve">CS 255 </w:t>
      </w:r>
      <w:proofErr w:type="spellStart"/>
      <w:r w:rsidR="000A2D4D">
        <w:t>DriverPass</w:t>
      </w:r>
      <w:proofErr w:type="spellEnd"/>
      <w:r w:rsidR="000A2D4D">
        <w:t xml:space="preserve"> </w:t>
      </w:r>
      <w:r w:rsidRPr="00895C86">
        <w:t>System Design Document</w:t>
      </w:r>
    </w:p>
    <w:p w14:paraId="2F77DA6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03A63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B0CA0A4" w14:textId="77777777" w:rsidR="00895C86" w:rsidRPr="00895C86" w:rsidRDefault="00895C86" w:rsidP="0005783A">
      <w:pPr>
        <w:suppressAutoHyphens/>
        <w:spacing w:after="0"/>
      </w:pPr>
    </w:p>
    <w:p w14:paraId="6E7B757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AA46C22" w14:textId="168D9EAD" w:rsidR="000A2D4D" w:rsidRPr="000A2D4D" w:rsidRDefault="000A2D4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0A2D4D">
        <w:rPr>
          <w:rFonts w:ascii="Calibri" w:hAnsi="Calibri" w:cs="Calibri"/>
          <w:iCs/>
        </w:rPr>
        <w:drawing>
          <wp:inline distT="0" distB="0" distL="0" distR="0" wp14:anchorId="520D177B" wp14:editId="044284F7">
            <wp:extent cx="5943600" cy="7109460"/>
            <wp:effectExtent l="0" t="0" r="0" b="0"/>
            <wp:docPr id="8327452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528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380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E5158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217737C" w14:textId="41FE49E7" w:rsidR="007E12E6" w:rsidRDefault="000A2D4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0A2D4D">
        <w:rPr>
          <w:rFonts w:ascii="Calibri" w:hAnsi="Calibri" w:cs="Calibri"/>
          <w:iCs/>
        </w:rPr>
        <w:drawing>
          <wp:inline distT="0" distB="0" distL="0" distR="0" wp14:anchorId="5365FDF4" wp14:editId="52972CFC">
            <wp:extent cx="5943600" cy="5189855"/>
            <wp:effectExtent l="0" t="0" r="0" b="0"/>
            <wp:docPr id="93940481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04813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59A9" w14:textId="134D60F4" w:rsidR="000A2D4D" w:rsidRPr="000A2D4D" w:rsidRDefault="000A2D4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0A2D4D">
        <w:rPr>
          <w:rFonts w:ascii="Calibri" w:hAnsi="Calibri" w:cs="Calibri"/>
          <w:iCs/>
        </w:rPr>
        <w:lastRenderedPageBreak/>
        <w:drawing>
          <wp:inline distT="0" distB="0" distL="0" distR="0" wp14:anchorId="1A8D2C96" wp14:editId="66D5EDE2">
            <wp:extent cx="5943600" cy="7734300"/>
            <wp:effectExtent l="0" t="0" r="0" b="0"/>
            <wp:docPr id="129020490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490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C69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6D631FD1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48B624E1" w14:textId="6D4AE5E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EB1947F" w14:textId="6A54B494" w:rsidR="007E12E6" w:rsidRPr="000A2D4D" w:rsidRDefault="000A2D4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0A2D4D">
        <w:rPr>
          <w:rFonts w:ascii="Calibri" w:hAnsi="Calibri" w:cs="Calibri"/>
          <w:iCs/>
        </w:rPr>
        <w:drawing>
          <wp:inline distT="0" distB="0" distL="0" distR="0" wp14:anchorId="4EA07CB0" wp14:editId="0CBA353F">
            <wp:extent cx="5943600" cy="5689600"/>
            <wp:effectExtent l="0" t="0" r="0" b="6350"/>
            <wp:docPr id="1535469870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9870" name="Picture 1" descr="A diagram of a user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8DE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AF8B89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5BA55A4E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46CAAFFE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54A29335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2EDB552B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6F1D14DA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5EFC63DC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0E800DBB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239516EA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7F39B111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4973D0B5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43798543" w14:textId="77777777" w:rsidR="000A2D4D" w:rsidRDefault="000A2D4D" w:rsidP="0005783A">
      <w:pPr>
        <w:pStyle w:val="Heading3"/>
        <w:keepNext w:val="0"/>
        <w:keepLines w:val="0"/>
        <w:suppressAutoHyphens/>
      </w:pPr>
    </w:p>
    <w:p w14:paraId="3D438302" w14:textId="7B1A855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E3B3866" w14:textId="14818245" w:rsidR="007E12E6" w:rsidRPr="000A2D4D" w:rsidRDefault="000A2D4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0A2D4D">
        <w:rPr>
          <w:rFonts w:ascii="Calibri" w:hAnsi="Calibri" w:cs="Calibri"/>
          <w:iCs/>
        </w:rPr>
        <w:drawing>
          <wp:inline distT="0" distB="0" distL="0" distR="0" wp14:anchorId="476F4CA2" wp14:editId="617A0D07">
            <wp:extent cx="5943600" cy="5582920"/>
            <wp:effectExtent l="0" t="0" r="0" b="0"/>
            <wp:docPr id="2130230495" name="Picture 1" descr="A screenshot of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0495" name="Picture 1" descr="A screenshot of a computer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85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91D507B" w14:textId="41D6AE30" w:rsidR="007E12E6" w:rsidRPr="006067E9" w:rsidRDefault="000A2D4D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6067E9"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 w:rsidRPr="006067E9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6067E9">
        <w:rPr>
          <w:rFonts w:ascii="Calibri" w:hAnsi="Calibri" w:cs="Calibri"/>
          <w:iCs/>
          <w:sz w:val="24"/>
          <w:szCs w:val="24"/>
        </w:rPr>
        <w:t xml:space="preserve"> system will </w:t>
      </w:r>
      <w:r w:rsidR="006067E9" w:rsidRPr="006067E9">
        <w:rPr>
          <w:rFonts w:ascii="Calibri" w:hAnsi="Calibri" w:cs="Calibri"/>
          <w:iCs/>
          <w:sz w:val="24"/>
          <w:szCs w:val="24"/>
        </w:rPr>
        <w:t>be based</w:t>
      </w:r>
      <w:r w:rsidRPr="006067E9">
        <w:rPr>
          <w:rFonts w:ascii="Calibri" w:hAnsi="Calibri" w:cs="Calibri"/>
          <w:iCs/>
          <w:sz w:val="24"/>
          <w:szCs w:val="24"/>
        </w:rPr>
        <w:t xml:space="preserve"> within the cloud meaning that it will utilize a third-party service such as AWS or Amazon Web Services or Microsoft Azure which both account for purchasing both a cloud server and database. Since the foundation will be cloud based, </w:t>
      </w:r>
      <w:proofErr w:type="spellStart"/>
      <w:r w:rsidRPr="006067E9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6067E9">
        <w:rPr>
          <w:rFonts w:ascii="Calibri" w:hAnsi="Calibri" w:cs="Calibri"/>
          <w:iCs/>
          <w:sz w:val="24"/>
          <w:szCs w:val="24"/>
        </w:rPr>
        <w:t xml:space="preserve"> won’t be accountable for maintenance of any physical hardware. The cloud service also accounts for scalability by actively accounting for space and performance as needed since </w:t>
      </w:r>
      <w:proofErr w:type="spellStart"/>
      <w:r w:rsidRPr="006067E9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6067E9">
        <w:rPr>
          <w:rFonts w:ascii="Calibri" w:hAnsi="Calibri" w:cs="Calibri"/>
          <w:iCs/>
          <w:sz w:val="24"/>
          <w:szCs w:val="24"/>
        </w:rPr>
        <w:t xml:space="preserve"> has potential to grow quickly. The cloud database mentioned before will be accountable for holding vital information along the lines of customer information, appointment reservations, etc. </w:t>
      </w:r>
      <w:r w:rsidR="006067E9" w:rsidRPr="006067E9">
        <w:rPr>
          <w:rFonts w:ascii="Calibri" w:hAnsi="Calibri" w:cs="Calibri"/>
          <w:iCs/>
          <w:sz w:val="24"/>
          <w:szCs w:val="24"/>
        </w:rPr>
        <w:t xml:space="preserve">User authentication and validation to the server/database can be handled utilizing REST API which are a set of rules that handle a secure way for data encryption across the web. As for the remainder of the infrastructure which can be handled in a variety of languages such as Python, Ruby, Java, or JavaScript as they are all compatible with REST APIs </w:t>
      </w:r>
      <w:r w:rsidR="006067E9" w:rsidRPr="006067E9">
        <w:rPr>
          <w:rFonts w:ascii="Calibri" w:hAnsi="Calibri" w:cs="Calibri"/>
          <w:iCs/>
          <w:sz w:val="24"/>
          <w:szCs w:val="24"/>
        </w:rPr>
        <w:lastRenderedPageBreak/>
        <w:t>and thus recommend it comes down to developer preferences and experience. Since the system will be running within the cloud environment and can be enabled to run 24/7 365 days a year users will have access whenever they need it.</w:t>
      </w:r>
    </w:p>
    <w:sectPr w:rsidR="007E12E6" w:rsidRPr="006067E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1F5C" w14:textId="77777777" w:rsidR="00986862" w:rsidRDefault="00986862">
      <w:pPr>
        <w:spacing w:after="0" w:line="240" w:lineRule="auto"/>
      </w:pPr>
      <w:r>
        <w:separator/>
      </w:r>
    </w:p>
  </w:endnote>
  <w:endnote w:type="continuationSeparator" w:id="0">
    <w:p w14:paraId="4CD01924" w14:textId="77777777" w:rsidR="00986862" w:rsidRDefault="0098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A16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DA22" w14:textId="77777777" w:rsidR="00986862" w:rsidRDefault="00986862">
      <w:pPr>
        <w:spacing w:after="0" w:line="240" w:lineRule="auto"/>
      </w:pPr>
      <w:r>
        <w:separator/>
      </w:r>
    </w:p>
  </w:footnote>
  <w:footnote w:type="continuationSeparator" w:id="0">
    <w:p w14:paraId="33008C29" w14:textId="77777777" w:rsidR="00986862" w:rsidRDefault="0098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C9E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2EA4346" wp14:editId="2023D77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D4D"/>
    <w:rsid w:val="00274D86"/>
    <w:rsid w:val="006067E9"/>
    <w:rsid w:val="00754D65"/>
    <w:rsid w:val="00767664"/>
    <w:rsid w:val="007C2BAF"/>
    <w:rsid w:val="007E12E6"/>
    <w:rsid w:val="00827CFF"/>
    <w:rsid w:val="00860723"/>
    <w:rsid w:val="00895C86"/>
    <w:rsid w:val="00986862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B1C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SCHMIERBACH, MICHAEL A (Student)</cp:lastModifiedBy>
  <cp:revision>3</cp:revision>
  <dcterms:created xsi:type="dcterms:W3CDTF">2020-01-15T13:21:00Z</dcterms:created>
  <dcterms:modified xsi:type="dcterms:W3CDTF">2023-10-13T23:57:00Z</dcterms:modified>
</cp:coreProperties>
</file>