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U1: Log 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Admin,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includes U2, U3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User must have account to log-in.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username and password to log in.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“Submit” button.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checks data with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confirms login and informs CMC that User’s account is of type of user.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User is logged 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invalid credentials: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prompts User to re-enter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wishes to clear entered information: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presses “Reset” button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clears data fields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is logging in: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enters username and password to log in.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clicks the “Submit” button.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checks data with Database.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confirms login and informs CMC that the account is an Admin.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U3.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All other User scenarios apply to Admin.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U2: View User Menu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extended by U4, U5, U6, U19; included by U1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options available to User.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Search for Schools.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Scenarios: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Manage Saved Schools.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U5.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Manage User Profile.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U6.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Logout.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U19.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U3: View Admin Menu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Admin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extended by U13, U16, U19; included by U1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displays options available to Admin.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chooses to Manage Universities.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to U13.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Scenarios: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chooses to Manage Users.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U16.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chooses to Logout.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U19.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U4: Search for Schools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U2; includes U7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search parameter options.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search parameters.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U7.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Scenarios: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invalid search parameters: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informs User and prompts them to re-enter parameters.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wishes to clear entered information: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presses “Reset” button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clears data fields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U5: Manage Saved School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extended by U8, U11; extends U2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User must have one or more schools saved.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retrieves User’s saved schools and displays them to User.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 school to view by pressing “View” button.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Scenarios: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</w:t>
        <w:tab/>
        <w:t xml:space="preserve">User clicks the remove “button”: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</w:t>
        <w:tab/>
        <w:t xml:space="preserve">Continue to U11.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U6: Manage User Profile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U2, U3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user information, with some fields editable.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provides updated user information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presses 'Edit User' button.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sends updated data to Database.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Database contains updated user information.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wishes to reset changes they entered: 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presses 'Reset' button and CMC reverts all fields to their initial state.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invalid data: 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notifies User of invalid data entry and allows User to reenter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NOT SURE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U7: View Search Results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extended by U8, U10; included by U4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retrieves schools matching search (U4) from Database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matching schools to User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opts to view school data by pressing 'View'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save school by pressing 'Save' button: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U8: View School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U5, U7; extended by U12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retrieves school data and recommended schools from Database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school data and recommended schools to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to save a recommended school: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continue to U12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U9: Save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generalizes U10, U12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school is not already saved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presses 'Save' button associated with a school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asks Database to add selected school to User's saved schools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adds selected school to User's saved schools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school is saved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is already saved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notifies User and does not continue with process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U10 Save Searched School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U7; specializes U9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see U9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U9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see U9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U9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U11: Remove Saved Schools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school to remove by pressing “Remove” button.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asks Database to remove selected school from User's saved schools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removes selected school from User's saved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school is removed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Scenarios: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U12: Save Recommended School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User,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U8, specializes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see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Scenario: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see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Scenarios: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U13: Manage Universities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Actors: Admin,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U3, extended by U14, U15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retrieves and displays all universities to Admin.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chooses to Add a University.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U14.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Managed universities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Chooses the “Edit” button next to a University.</w:t>
        <w:tab/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U14: Add a 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 Admin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displays university attribute fields to be filled in by Admin.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inputs information for new university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presses “Save” button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CMC sends new university data to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University has been saved to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cancels new university creation: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to U13.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inputs invalid information: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notifies Admin of invalid data entry and allows Admin to reenter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U15: Edit a 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Admin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Relationship: extends U13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displays university attribute fields to be altered by Admin.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information for university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presses “Apply Changes” button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sends university data to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Postconditions: University is Edited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cancels university editing: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to U13.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invalid information: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notifies Admin of invalid data entry and allows Admin to reenter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U16: Manage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Admin,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 extends U3, extended by U17, U18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retrieves and displays all users to Admin.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chooses to Add a User.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to U17.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Scenarios: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chooses to Edit a User: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U18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chooses to deactivate a User: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sets User to inactive.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U17: Add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Admin,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 extends U16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displays User attribute fields to be filled in by Admin.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information for new User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presses “Save” button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sends new User data 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Post-conditions: The new user can now access the CMC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Scenario: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wishes to clear entered information: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presses “Reset”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clears data fields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invalid information: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notifies Admin of invalid data entry and allows Admin to reenter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Database checks to make sure the username is unique.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U18: Edit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Admin,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 extends U16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Scenarios: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displays User attribute fields to be altered in by Admin.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information for new User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presses “Save” button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CMC sends new User data 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The user’s information is edited and updated.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Scenario: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wishes to clear entered information: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presses “Reset”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clears data fields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inputs invalid information: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CMC notifies Admin of invalid data entry and allows Admin to reenter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U19: Logout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 Admin, User,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 extends U2, U3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User/Admin must be at either User menu or Admin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User/Admin clicks the “Logout” link.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is alerted, saves what they did and disconnects them from the menus.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sends the User/Admin back to the login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Postconditions: The user/admin is safely logged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Scenario: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----------------------------------------------------------DONE----------------------------------------------------------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