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1F" w:rsidRPr="007C075F" w:rsidRDefault="001E36C9" w:rsidP="00037C1F">
      <w:pPr>
        <w:pStyle w:val="ispHeader"/>
      </w:pPr>
      <w:bookmarkStart w:id="0" w:name="_Toc248726997"/>
      <w:bookmarkStart w:id="1" w:name="_Toc251947972"/>
      <w:r w:rsidRPr="001E36C9">
        <w:t>Синтаксический анализ графов с использованием конъюнктивных грамматик</w:t>
      </w:r>
    </w:p>
    <w:p w:rsidR="00F03454" w:rsidRPr="008375F7" w:rsidRDefault="00086476" w:rsidP="00F03454">
      <w:pPr>
        <w:pStyle w:val="ispAuthor"/>
        <w:rPr>
          <w:color w:val="auto"/>
        </w:rPr>
      </w:pPr>
      <w:r w:rsidRPr="00086476">
        <w:rPr>
          <w:i w:val="0"/>
          <w:vertAlign w:val="superscript"/>
        </w:rPr>
        <w:t>1</w:t>
      </w:r>
      <w:r w:rsidR="00727DDB">
        <w:rPr>
          <w:i w:val="0"/>
          <w:vertAlign w:val="superscript"/>
          <w:lang w:val="en-US"/>
        </w:rPr>
        <w:t> </w:t>
      </w:r>
      <w:r w:rsidR="001E36C9">
        <w:t>Р</w:t>
      </w:r>
      <w:r w:rsidR="00F7667C" w:rsidRPr="008375F7">
        <w:t>.</w:t>
      </w:r>
      <w:r w:rsidR="001E36C9">
        <w:t>Ш</w:t>
      </w:r>
      <w:r w:rsidR="00F7667C" w:rsidRPr="008375F7">
        <w:t>.</w:t>
      </w:r>
      <w:r>
        <w:t> </w:t>
      </w:r>
      <w:r w:rsidR="001E36C9">
        <w:t>Азимов</w:t>
      </w:r>
      <w:r w:rsidR="00037C1F" w:rsidRPr="008375F7">
        <w:t xml:space="preserve"> &lt;</w:t>
      </w:r>
      <w:proofErr w:type="spellStart"/>
      <w:r w:rsidR="001E36C9" w:rsidRPr="001E36C9">
        <w:rPr>
          <w:lang w:val="en-US"/>
        </w:rPr>
        <w:t>rustam</w:t>
      </w:r>
      <w:proofErr w:type="spellEnd"/>
      <w:r w:rsidR="001E36C9" w:rsidRPr="001E36C9">
        <w:t>.</w:t>
      </w:r>
      <w:proofErr w:type="spellStart"/>
      <w:r w:rsidR="001E36C9" w:rsidRPr="001E36C9">
        <w:rPr>
          <w:lang w:val="en-US"/>
        </w:rPr>
        <w:t>azimov</w:t>
      </w:r>
      <w:proofErr w:type="spellEnd"/>
      <w:r w:rsidR="001E36C9" w:rsidRPr="001E36C9">
        <w:t>19021995@</w:t>
      </w:r>
      <w:proofErr w:type="spellStart"/>
      <w:r w:rsidR="001E36C9" w:rsidRPr="001E36C9">
        <w:rPr>
          <w:lang w:val="en-US"/>
        </w:rPr>
        <w:t>gmail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037C1F" w:rsidRPr="008375F7">
        <w:t>&gt;</w:t>
      </w:r>
    </w:p>
    <w:p w:rsidR="00F03454" w:rsidRPr="00F03454" w:rsidRDefault="00086476" w:rsidP="008375F7">
      <w:pPr>
        <w:pStyle w:val="ispAuthor"/>
      </w:pPr>
      <w:r w:rsidRPr="00086476">
        <w:rPr>
          <w:i w:val="0"/>
          <w:vertAlign w:val="superscript"/>
        </w:rPr>
        <w:t>2</w:t>
      </w:r>
      <w:r w:rsidR="00727DDB">
        <w:rPr>
          <w:i w:val="0"/>
          <w:vertAlign w:val="superscript"/>
          <w:lang w:val="en-US"/>
        </w:rPr>
        <w:t> </w:t>
      </w:r>
      <w:r w:rsidR="001E36C9">
        <w:t>С.В</w:t>
      </w:r>
      <w:r w:rsidR="00F7667C">
        <w:t>.</w:t>
      </w:r>
      <w:r>
        <w:t> </w:t>
      </w:r>
      <w:r w:rsidR="001E36C9">
        <w:t>Григорьев</w:t>
      </w:r>
      <w:r w:rsidR="00037C1F" w:rsidRPr="007C075F">
        <w:t xml:space="preserve"> </w:t>
      </w:r>
      <w:r w:rsidR="00F03454" w:rsidRPr="00F03454">
        <w:t>&lt;</w:t>
      </w:r>
      <w:r w:rsidR="001E36C9" w:rsidRPr="001E36C9">
        <w:rPr>
          <w:lang w:val="en-US"/>
        </w:rPr>
        <w:t>Semen</w:t>
      </w:r>
      <w:r w:rsidR="001E36C9" w:rsidRPr="001E36C9">
        <w:t>.</w:t>
      </w:r>
      <w:r w:rsidR="001E36C9" w:rsidRPr="001E36C9">
        <w:rPr>
          <w:lang w:val="en-US"/>
        </w:rPr>
        <w:t>Grigorev</w:t>
      </w:r>
      <w:r w:rsidR="001E36C9" w:rsidRPr="001E36C9">
        <w:t>@</w:t>
      </w:r>
      <w:proofErr w:type="spellStart"/>
      <w:r w:rsidR="001E36C9" w:rsidRPr="001E36C9">
        <w:rPr>
          <w:lang w:val="en-US"/>
        </w:rPr>
        <w:t>jetbrains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F03454" w:rsidRPr="00F03454">
        <w:t>&gt;</w:t>
      </w:r>
    </w:p>
    <w:p w:rsidR="00F03454" w:rsidRDefault="00086476" w:rsidP="008375F7">
      <w:pPr>
        <w:pStyle w:val="ispAuthor"/>
        <w:rPr>
          <w:color w:val="auto"/>
        </w:rPr>
      </w:pPr>
      <w:r w:rsidRPr="00086476">
        <w:rPr>
          <w:i w:val="0"/>
          <w:color w:val="auto"/>
          <w:vertAlign w:val="superscript"/>
        </w:rPr>
        <w:t>1</w:t>
      </w:r>
      <w:r w:rsidR="001E36C9">
        <w:rPr>
          <w:i w:val="0"/>
          <w:color w:val="auto"/>
          <w:vertAlign w:val="superscript"/>
        </w:rPr>
        <w:t>, 2</w:t>
      </w:r>
      <w:r w:rsidR="00727DDB">
        <w:rPr>
          <w:i w:val="0"/>
          <w:color w:val="auto"/>
          <w:vertAlign w:val="superscript"/>
          <w:lang w:val="en-US"/>
        </w:rPr>
        <w:t> </w:t>
      </w:r>
      <w:r w:rsidR="001E36C9" w:rsidRPr="001E36C9">
        <w:rPr>
          <w:color w:val="auto"/>
        </w:rPr>
        <w:t>Санкт-Петербургский государственный университет</w:t>
      </w:r>
      <w:r w:rsidR="008375F7" w:rsidRPr="008375F7">
        <w:rPr>
          <w:color w:val="auto"/>
        </w:rPr>
        <w:t>,</w:t>
      </w:r>
    </w:p>
    <w:p w:rsidR="008375F7" w:rsidRDefault="001E36C9" w:rsidP="008375F7">
      <w:pPr>
        <w:pStyle w:val="ispAuthor"/>
        <w:rPr>
          <w:color w:val="auto"/>
        </w:rPr>
      </w:pPr>
      <w:r w:rsidRPr="001E36C9">
        <w:rPr>
          <w:color w:val="auto"/>
        </w:rPr>
        <w:t>199034</w:t>
      </w:r>
      <w:r w:rsidR="008375F7" w:rsidRPr="008375F7">
        <w:rPr>
          <w:color w:val="auto"/>
        </w:rPr>
        <w:t>,</w:t>
      </w:r>
      <w:r w:rsidR="008375F7">
        <w:rPr>
          <w:color w:val="auto"/>
        </w:rPr>
        <w:t xml:space="preserve"> Россия,</w:t>
      </w:r>
      <w:r w:rsidR="008375F7" w:rsidRPr="008375F7">
        <w:rPr>
          <w:color w:val="auto"/>
        </w:rPr>
        <w:t xml:space="preserve"> г. </w:t>
      </w:r>
      <w:r>
        <w:rPr>
          <w:color w:val="auto"/>
        </w:rPr>
        <w:t>Санкт-Петербург</w:t>
      </w:r>
      <w:r w:rsidR="008375F7" w:rsidRPr="008375F7">
        <w:rPr>
          <w:color w:val="auto"/>
        </w:rPr>
        <w:t>,</w:t>
      </w:r>
      <w:r w:rsidR="00F03454">
        <w:rPr>
          <w:color w:val="auto"/>
        </w:rPr>
        <w:t xml:space="preserve"> </w:t>
      </w:r>
      <w:r w:rsidRPr="001E36C9">
        <w:rPr>
          <w:color w:val="auto"/>
        </w:rPr>
        <w:t>Университетская наб.</w:t>
      </w:r>
      <w:r>
        <w:rPr>
          <w:color w:val="auto"/>
        </w:rPr>
        <w:t>,</w:t>
      </w:r>
      <w:r w:rsidRPr="001E36C9">
        <w:rPr>
          <w:color w:val="auto"/>
        </w:rPr>
        <w:t xml:space="preserve"> </w:t>
      </w:r>
      <w:r>
        <w:rPr>
          <w:color w:val="auto"/>
        </w:rPr>
        <w:t>д. 7/9</w:t>
      </w:r>
      <w:r w:rsidR="008375F7" w:rsidRPr="003F1628">
        <w:rPr>
          <w:color w:val="auto"/>
        </w:rPr>
        <w:t>.</w:t>
      </w:r>
    </w:p>
    <w:p w:rsidR="00037C1F" w:rsidRPr="0041735F" w:rsidRDefault="00037C1F" w:rsidP="00037C1F">
      <w:pPr>
        <w:pStyle w:val="ispAnotation"/>
      </w:pPr>
      <w:r w:rsidRPr="007450B1">
        <w:t>Аннотация</w:t>
      </w:r>
      <w:r w:rsidRPr="007450B1">
        <w:rPr>
          <w:rStyle w:val="ispAnotation20"/>
        </w:rPr>
        <w:t xml:space="preserve">. </w:t>
      </w:r>
      <w:r w:rsidR="00024DA7" w:rsidRPr="00024DA7">
        <w:rPr>
          <w:b w:val="0"/>
        </w:rPr>
        <w:t>Графы используются в качестве структуры данных для представления больших объемов информации в компактной и удобной для анализа форме в различных областях – биоинформатике, графовых базах данных, статическом анализе кода и др. При этом оказывается необходимо вычислять запросы к большим графам с целью выявления зависимостей между их вершинами. Ответом на такие запросы обычно является множество всех троек (A, m, n), для которых существует путь в графе от вершины m до вершины n такой, что метки на ребрах этого пути образуют строку, выводимою из нетерминала A в некоторой контекстно-свободной грамматике. Говорят, что такой тип запросов вычислен с использованием реляционной семантики запросов. Кроме того, существуют конъюнктивные грамматики, образующие более широкий класс грамматик, чем традиционные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графу и решать более широкий круг задач. Известно, что задача вычисления запросов к графу с использованием реляционной семантики и конъюнктивных грамматик является неразрешимой. В данной работе будет предложен алгоритм, вычисляющий приближенное решение этой задачи, а именно, аппроксимацию сверху. Предложенный алгоритм основан на матричных операциях</w:t>
      </w:r>
      <w:r w:rsidR="00265583" w:rsidRPr="00265583">
        <w:rPr>
          <w:b w:val="0"/>
        </w:rPr>
        <w:t xml:space="preserve"> </w:t>
      </w:r>
      <w:r w:rsidR="00265583">
        <w:rPr>
          <w:b w:val="0"/>
        </w:rPr>
        <w:t xml:space="preserve">и проведенные эксперименты показывают, что его производительность может быть </w:t>
      </w:r>
      <w:r w:rsidR="00142F74">
        <w:rPr>
          <w:b w:val="0"/>
        </w:rPr>
        <w:t>существенно</w:t>
      </w:r>
      <w:r w:rsidR="00265583">
        <w:rPr>
          <w:b w:val="0"/>
        </w:rPr>
        <w:t xml:space="preserve"> повышена, благодаря использованию вычислений</w:t>
      </w:r>
      <w:r w:rsidR="00024DA7" w:rsidRPr="00024DA7">
        <w:rPr>
          <w:b w:val="0"/>
        </w:rPr>
        <w:t xml:space="preserve"> на графическом процессоре.</w:t>
      </w:r>
    </w:p>
    <w:p w:rsidR="00037C1F" w:rsidRDefault="00037C1F" w:rsidP="00037C1F">
      <w:pPr>
        <w:pStyle w:val="af3"/>
        <w:rPr>
          <w:color w:val="FF0000"/>
        </w:rPr>
      </w:pPr>
      <w:r w:rsidRPr="0041735F">
        <w:rPr>
          <w:b/>
        </w:rPr>
        <w:t>Ключевые слова:</w:t>
      </w:r>
      <w:r w:rsidRPr="00EF4FA3">
        <w:t xml:space="preserve"> </w:t>
      </w:r>
      <w:r w:rsidR="00024DA7">
        <w:rPr>
          <w:rStyle w:val="ispAnotation0"/>
          <w:b w:val="0"/>
        </w:rPr>
        <w:t>синтаксический анализ графов</w:t>
      </w:r>
      <w:r w:rsidR="00024DA7" w:rsidRPr="00024DA7">
        <w:rPr>
          <w:rStyle w:val="ispAnotation0"/>
          <w:b w:val="0"/>
        </w:rPr>
        <w:t>;</w:t>
      </w:r>
      <w:r w:rsidR="00024DA7">
        <w:rPr>
          <w:rStyle w:val="ispAnotation0"/>
          <w:b w:val="0"/>
        </w:rPr>
        <w:t xml:space="preserve"> конъюнктивные грамматики; транзитивное замыкание; матричные операции;</w:t>
      </w:r>
      <w:r w:rsidR="00024DA7" w:rsidRPr="00024DA7">
        <w:rPr>
          <w:rStyle w:val="ispAnotation0"/>
          <w:b w:val="0"/>
        </w:rPr>
        <w:t xml:space="preserve"> вычислен</w:t>
      </w:r>
      <w:r w:rsidR="00024DA7">
        <w:rPr>
          <w:rStyle w:val="ispAnotation0"/>
          <w:b w:val="0"/>
        </w:rPr>
        <w:t>ия на графическом процессоре.</w:t>
      </w:r>
    </w:p>
    <w:p w:rsidR="009A619D" w:rsidRPr="00B839B3" w:rsidRDefault="009A619D" w:rsidP="00037C1F">
      <w:pPr>
        <w:pStyle w:val="af3"/>
        <w:rPr>
          <w:rFonts w:asciiTheme="minorHAnsi" w:hAnsiTheme="minorHAnsi"/>
          <w:b/>
        </w:rPr>
      </w:pPr>
      <w:r>
        <w:rPr>
          <w:b/>
          <w:lang w:val="en-US"/>
        </w:rPr>
        <w:t>DOI</w:t>
      </w:r>
      <w:r w:rsidRPr="0041735F">
        <w:rPr>
          <w:b/>
        </w:rPr>
        <w:t>:</w:t>
      </w:r>
      <w:r w:rsidRPr="009A619D">
        <w:rPr>
          <w:b/>
        </w:rPr>
        <w:t xml:space="preserve"> </w:t>
      </w:r>
      <w:r w:rsidRPr="00902A04">
        <w:rPr>
          <w:highlight w:val="yellow"/>
        </w:rPr>
        <w:t>10.15514/</w:t>
      </w:r>
      <w:r w:rsidRPr="00902A04">
        <w:rPr>
          <w:highlight w:val="yellow"/>
          <w:lang w:val="en-US"/>
        </w:rPr>
        <w:t>ISPRAS</w:t>
      </w:r>
      <w:r w:rsidRPr="00902A04">
        <w:rPr>
          <w:highlight w:val="yellow"/>
        </w:rPr>
        <w:t>-2016-</w:t>
      </w:r>
      <w:r w:rsidR="00B50206" w:rsidRPr="00902A04">
        <w:rPr>
          <w:highlight w:val="yellow"/>
        </w:rPr>
        <w:t>1(2</w:t>
      </w:r>
      <w:r w:rsidRPr="00902A04">
        <w:rPr>
          <w:highlight w:val="yellow"/>
        </w:rPr>
        <w:t>)-33</w:t>
      </w:r>
    </w:p>
    <w:p w:rsidR="00B839B3" w:rsidRDefault="009A619D" w:rsidP="00B839B3">
      <w:pPr>
        <w:pStyle w:val="af3"/>
        <w:rPr>
          <w:color w:val="FF0000"/>
        </w:rPr>
      </w:pPr>
      <w:r>
        <w:rPr>
          <w:b/>
        </w:rPr>
        <w:t>Для цитирования</w:t>
      </w:r>
      <w:r w:rsidRPr="0041735F">
        <w:rPr>
          <w:b/>
        </w:rPr>
        <w:t>:</w:t>
      </w:r>
      <w:r w:rsidR="00B50206">
        <w:rPr>
          <w:b/>
        </w:rPr>
        <w:t xml:space="preserve"> </w:t>
      </w:r>
      <w:r w:rsidR="00024DA7" w:rsidRPr="002E20B0">
        <w:rPr>
          <w:rStyle w:val="ispAnotation0"/>
          <w:b w:val="0"/>
        </w:rPr>
        <w:t>Азимов Р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Ш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, Григорьев С.В</w:t>
      </w:r>
      <w:r w:rsidR="00B50206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 xml:space="preserve"> Синтаксический анализ графов с использованием конъюнктивных грамматик</w:t>
      </w:r>
      <w:r w:rsidR="00B50206" w:rsidRPr="002E20B0">
        <w:rPr>
          <w:rStyle w:val="ispAnotation0"/>
          <w:b w:val="0"/>
        </w:rPr>
        <w:t xml:space="preserve">. Труды </w:t>
      </w:r>
      <w:r w:rsidR="005763D2" w:rsidRPr="002E20B0">
        <w:rPr>
          <w:rStyle w:val="ispAnotation0"/>
          <w:b w:val="0"/>
        </w:rPr>
        <w:t xml:space="preserve">ИСП </w:t>
      </w:r>
      <w:r w:rsidR="00BF0E08" w:rsidRPr="002E20B0">
        <w:rPr>
          <w:rStyle w:val="ispAnotation0"/>
          <w:b w:val="0"/>
        </w:rPr>
        <w:t>РАН</w:t>
      </w:r>
      <w:r w:rsidR="00BF0E08">
        <w:t xml:space="preserve">, </w:t>
      </w:r>
      <w:r w:rsidR="00BF0E08" w:rsidRPr="00902A04">
        <w:rPr>
          <w:highlight w:val="yellow"/>
        </w:rPr>
        <w:t xml:space="preserve">том 1, </w:t>
      </w:r>
      <w:proofErr w:type="spellStart"/>
      <w:r w:rsidR="00BF0E08" w:rsidRPr="00902A04">
        <w:rPr>
          <w:highlight w:val="yellow"/>
        </w:rPr>
        <w:t>вып</w:t>
      </w:r>
      <w:proofErr w:type="spellEnd"/>
      <w:r w:rsidR="00BF0E08" w:rsidRPr="00902A04">
        <w:rPr>
          <w:highlight w:val="yellow"/>
        </w:rPr>
        <w:t>. 2</w:t>
      </w:r>
      <w:r w:rsidR="00B50206">
        <w:t xml:space="preserve">, </w:t>
      </w:r>
      <w:r w:rsidR="002E20B0">
        <w:rPr>
          <w:rStyle w:val="ispAnotation0"/>
          <w:b w:val="0"/>
        </w:rPr>
        <w:t>2018</w:t>
      </w:r>
      <w:r w:rsidR="00B50206" w:rsidRPr="002E20B0">
        <w:rPr>
          <w:rStyle w:val="ispAnotation0"/>
          <w:b w:val="0"/>
        </w:rPr>
        <w:t xml:space="preserve"> г.</w:t>
      </w:r>
      <w:r w:rsidR="001B460A" w:rsidRPr="002E20B0">
        <w:rPr>
          <w:rStyle w:val="ispAnotation0"/>
          <w:b w:val="0"/>
        </w:rPr>
        <w:t>,</w:t>
      </w:r>
      <w:r w:rsidR="00B50206" w:rsidRPr="00B50206">
        <w:t xml:space="preserve"> </w:t>
      </w:r>
      <w:r w:rsidR="00B50206" w:rsidRPr="002E20B0">
        <w:rPr>
          <w:rStyle w:val="ispAnotation0"/>
          <w:b w:val="0"/>
        </w:rPr>
        <w:t xml:space="preserve">стр. </w:t>
      </w:r>
      <w:r w:rsidR="00B50206" w:rsidRPr="002E20B0">
        <w:rPr>
          <w:rStyle w:val="ispAnotation0"/>
          <w:b w:val="0"/>
          <w:highlight w:val="yellow"/>
        </w:rPr>
        <w:t>3-4</w:t>
      </w:r>
      <w:r w:rsidR="00B50206" w:rsidRPr="002E20B0">
        <w:rPr>
          <w:rStyle w:val="ispAnotation0"/>
          <w:b w:val="0"/>
        </w:rPr>
        <w:t xml:space="preserve">. DOI: </w:t>
      </w:r>
      <w:r w:rsidR="00B50206" w:rsidRPr="002E20B0">
        <w:rPr>
          <w:rStyle w:val="ispAnotation0"/>
          <w:b w:val="0"/>
          <w:highlight w:val="yellow"/>
        </w:rPr>
        <w:t>10.15514/ISPRAS-2016-1(</w:t>
      </w:r>
      <w:proofErr w:type="gramStart"/>
      <w:r w:rsidR="00B50206" w:rsidRPr="002E20B0">
        <w:rPr>
          <w:rStyle w:val="ispAnotation0"/>
          <w:b w:val="0"/>
          <w:highlight w:val="yellow"/>
        </w:rPr>
        <w:t>2)-</w:t>
      </w:r>
      <w:proofErr w:type="gramEnd"/>
      <w:r w:rsidR="00B50206" w:rsidRPr="002E20B0">
        <w:rPr>
          <w:rStyle w:val="ispAnotation0"/>
          <w:b w:val="0"/>
          <w:highlight w:val="yellow"/>
        </w:rPr>
        <w:t>33</w:t>
      </w:r>
    </w:p>
    <w:p w:rsidR="00037C1F" w:rsidRPr="007C075F" w:rsidRDefault="00037C1F" w:rsidP="00037C1F">
      <w:pPr>
        <w:pStyle w:val="ispSubHeader-2level"/>
      </w:pPr>
      <w:r w:rsidRPr="004B4D1A">
        <w:lastRenderedPageBreak/>
        <w:t xml:space="preserve">1. </w:t>
      </w:r>
      <w:r w:rsidRPr="007C075F">
        <w:t>Введение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Графы используются во многих областя</w:t>
      </w:r>
      <w:r w:rsidR="007A3BCC">
        <w:t>х, например, в биоинформатике [1</w:t>
      </w:r>
      <w:r w:rsidRPr="00516823">
        <w:t>], в графовых базах данных [</w:t>
      </w:r>
      <w:r w:rsidR="007A3BCC" w:rsidRPr="007A3BCC">
        <w:t>2</w:t>
      </w:r>
      <w:r w:rsidRPr="00516823">
        <w:t xml:space="preserve">], при </w:t>
      </w:r>
      <w:r w:rsidR="007A3BCC">
        <w:t>статическом анализе программ [3</w:t>
      </w:r>
      <w:r w:rsidRPr="00516823">
        <w:t>]. При этом оказывается необходимым вычислять запросы к большим графам с целью выявления сложных зависимостей между их вершинами. Результатом вычисления таких запросов является множество неявных отношений между вершинами графа, то есть путей [</w:t>
      </w:r>
      <w:r w:rsidR="007A3BCC" w:rsidRPr="007A3BCC">
        <w:t>4</w:t>
      </w:r>
      <w:r w:rsidRPr="00516823">
        <w:t>]. Естественно помечать ребра графа символами из некоторого конечного алфавита и выделять пути с помощью формальных грамматик над тем же алфавитом (регулярные выражения, контекстно-свободные грамматики). Говорят, что такой тип запросов вычислен с использованием реляционной семантики запросов. Наиболее популярными являются запросы, которые используют контекстно-свободные (КС) грамматики. Также сущест</w:t>
      </w:r>
      <w:r w:rsidR="007A3BCC">
        <w:t>вуют конъюнктивные грамматики [</w:t>
      </w:r>
      <w:r w:rsidR="007A3BCC" w:rsidRPr="007A3BCC">
        <w:t>5</w:t>
      </w:r>
      <w:r w:rsidRPr="00516823">
        <w:t>], задающие более широкий класс языков, чем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графам и решать более широкий круг задач, например, задачи поиска псевдонимов и</w:t>
      </w:r>
      <w:r w:rsidR="007A3BCC">
        <w:t xml:space="preserve"> уязвимостей в исходном коде [3</w:t>
      </w:r>
      <w:r w:rsidRPr="00516823">
        <w:t>]. Необходимо отметить, что задача вычисления запросов к графу с использованием реляционной семантики и конъюнктивных гр</w:t>
      </w:r>
      <w:r w:rsidR="007A3BCC">
        <w:t>амматик является неразрешимой [4</w:t>
      </w:r>
      <w:r w:rsidRPr="00516823">
        <w:t xml:space="preserve">]. Один из распространенных способов найти приближенное решение </w:t>
      </w:r>
      <w:r>
        <w:t>неразрешимой задачи — построить</w:t>
      </w:r>
      <w:r w:rsidRPr="00516823">
        <w:t xml:space="preserve"> аппроксимацию решения. </w:t>
      </w:r>
    </w:p>
    <w:p w:rsidR="00516823" w:rsidRPr="00516823" w:rsidRDefault="00516823" w:rsidP="00516823">
      <w:pPr>
        <w:pStyle w:val="ispTextmain"/>
      </w:pPr>
      <w:r w:rsidRPr="00516823">
        <w:t>В данной работе предложен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 Предложенный алгоритм основан на матричных операциях, что позволяет повысить производительность, используя для вычислений графический процессор.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Работа организована следующим образом: в разделе 2 даны основные определения, связанные с задачей синтаксического анализа графов, и рассмотрены основные подходы данной области; в разделе 3 проанализированы существующие решения данной задачи;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корректность; в разделе 5 работа предложенного алгоритма разобрана на небольшом примере; в разделе 6 представлены результаты проведенных экспериментов; заключение и направления будущих исследований приведены в разделе 7.</w:t>
      </w:r>
    </w:p>
    <w:p w:rsidR="00037C1F" w:rsidRDefault="00037C1F" w:rsidP="00516823">
      <w:pPr>
        <w:pStyle w:val="ispSubHeader-2level"/>
      </w:pPr>
      <w:r w:rsidRPr="004B4D1A">
        <w:t xml:space="preserve">2. </w:t>
      </w:r>
      <w:r w:rsidR="00866AAE">
        <w:t>Обзор</w:t>
      </w:r>
    </w:p>
    <w:p w:rsidR="00866AAE" w:rsidRPr="00847924" w:rsidRDefault="00866AAE" w:rsidP="00866AAE">
      <w:pPr>
        <w:pStyle w:val="ispTextmain"/>
      </w:pPr>
      <w:r w:rsidRPr="00847924"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866AAE" w:rsidRPr="00F909D5" w:rsidRDefault="00866AAE" w:rsidP="00866AAE">
      <w:pPr>
        <w:pStyle w:val="ispTextmain"/>
      </w:pPr>
      <w:r w:rsidRPr="00576757">
        <w:t xml:space="preserve">Пусть </w:t>
      </w:r>
      <w:r>
        <w:t>Σ</w:t>
      </w:r>
      <w:r w:rsidRPr="00576757">
        <w:t xml:space="preserve"> — конечное м</w:t>
      </w:r>
      <w:r>
        <w:t xml:space="preserve">ножество терминальных символов. </w:t>
      </w:r>
      <w:r w:rsidRPr="00576757">
        <w:rPr>
          <w:i/>
        </w:rPr>
        <w:t>Помеченным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left:0;text-align:left;margin-left:451.1pt;margin-top:50.15pt;width:6.65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6krA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" filled="f" stroked="f">
            <v:textbox inset="0,0,0,0">
              <w:txbxContent>
                <w:p w:rsidR="004D67B7" w:rsidRDefault="004D67B7" w:rsidP="00866AAE">
                  <w:pPr>
                    <w:pStyle w:val="aa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F84855">
        <w:rPr>
          <w:i/>
        </w:rPr>
        <w:t xml:space="preserve"> </w:t>
      </w:r>
      <w:r w:rsidRPr="00576757">
        <w:rPr>
          <w:i/>
          <w:spacing w:val="-3"/>
        </w:rPr>
        <w:t xml:space="preserve">графом </w:t>
      </w:r>
      <w:r w:rsidRPr="00576757">
        <w:rPr>
          <w:spacing w:val="-3"/>
        </w:rPr>
        <w:t xml:space="preserve">будем </w:t>
      </w:r>
      <w:r w:rsidRPr="00576757">
        <w:t xml:space="preserve">называть пару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 xml:space="preserve">), </w:t>
      </w:r>
      <w:r w:rsidRPr="00576757">
        <w:t xml:space="preserve">где </w:t>
      </w:r>
      <w:r w:rsidRPr="00576757">
        <w:rPr>
          <w:i/>
        </w:rPr>
        <w:t xml:space="preserve">V </w:t>
      </w:r>
      <w:r>
        <w:t>является множеством вер</w:t>
      </w:r>
      <w:r w:rsidRPr="00576757">
        <w:t xml:space="preserve">шин, а </w:t>
      </w:r>
      <m:oMath>
        <m:r>
          <w:rPr>
            <w:rFonts w:ascii="Cambria Math" w:hAnsi="Cambria Math"/>
          </w:rPr>
          <w:lastRenderedPageBreak/>
          <m:t>E ⊆V×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×V </m:t>
        </m:r>
      </m:oMath>
      <w:r w:rsidRPr="00576757">
        <w:t xml:space="preserve">— множеством ребер с метками из алфавита </w:t>
      </w:r>
      <w:r>
        <w:t>Σ</w:t>
      </w:r>
      <w:r w:rsidRPr="00576757">
        <w:t xml:space="preserve">. Для пути </w:t>
      </w:r>
      <w:r>
        <w:rPr>
          <w:i/>
        </w:rPr>
        <w:t>π</w:t>
      </w:r>
      <w:r w:rsidRPr="00576757">
        <w:rPr>
          <w:i/>
        </w:rPr>
        <w:t xml:space="preserve"> </w:t>
      </w:r>
      <w:r w:rsidRPr="00576757">
        <w:t xml:space="preserve">в графе </w:t>
      </w:r>
      <w:r w:rsidRPr="00576757">
        <w:rPr>
          <w:i/>
        </w:rPr>
        <w:t xml:space="preserve">D </w:t>
      </w:r>
      <w:r w:rsidRPr="00576757">
        <w:t xml:space="preserve">мы </w:t>
      </w:r>
      <w:r w:rsidRPr="00576757">
        <w:rPr>
          <w:spacing w:val="-3"/>
        </w:rPr>
        <w:t xml:space="preserve">будем </w:t>
      </w:r>
      <w:r w:rsidRPr="00576757">
        <w:t>использовать</w:t>
      </w:r>
      <w:r>
        <w:t xml:space="preserve"> обозначение</w:t>
      </w:r>
      <w:r w:rsidRPr="00576757"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>
        <w:rPr>
          <w:spacing w:val="2"/>
        </w:rPr>
        <w:t>π</w:t>
      </w:r>
      <w:r w:rsidRPr="00576757">
        <w:rPr>
          <w:spacing w:val="2"/>
        </w:rPr>
        <w:t>)</w:t>
      </w:r>
      <w:r>
        <w:rPr>
          <w:spacing w:val="2"/>
        </w:rPr>
        <w:t>,</w:t>
      </w:r>
      <w:r w:rsidRPr="00576757">
        <w:rPr>
          <w:spacing w:val="2"/>
        </w:rPr>
        <w:t xml:space="preserve"> </w:t>
      </w:r>
      <w:r>
        <w:rPr>
          <w:spacing w:val="2"/>
        </w:rPr>
        <w:t xml:space="preserve">чтобы указать на </w:t>
      </w:r>
      <w:r>
        <w:t>слово, полученное</w:t>
      </w:r>
      <w:r w:rsidRPr="00576757">
        <w:t xml:space="preserve"> конкатенацией меток на ребрах данного пути. Кроме того, </w:t>
      </w:r>
      <w:r>
        <w:t>запись</w:t>
      </w:r>
      <w:r w:rsidRPr="00576757">
        <w:t xml:space="preserve"> </w:t>
      </w:r>
      <w:r w:rsidRPr="00576757">
        <w:rPr>
          <w:i/>
        </w:rPr>
        <w:t>mπn</w:t>
      </w:r>
      <w:r>
        <w:t xml:space="preserve"> будет обозначать, что в рассматриваемом графе</w:t>
      </w:r>
      <w:r w:rsidRPr="00576757">
        <w:t xml:space="preserve"> существует путь из вершины </w:t>
      </w:r>
      <m:oMath>
        <m:r>
          <w:rPr>
            <w:rFonts w:ascii="Cambria Math" w:hAnsi="Cambria Math"/>
          </w:rPr>
          <m:t xml:space="preserve">m∈V </m:t>
        </m:r>
      </m:oMath>
      <w:r w:rsidRPr="00576757">
        <w:t xml:space="preserve">в </w:t>
      </w:r>
      <w:proofErr w:type="gramStart"/>
      <w:r w:rsidRPr="00576757">
        <w:t>вершину</w:t>
      </w:r>
      <w:r w:rsidRPr="00F909D5">
        <w:t xml:space="preserve"> </w:t>
      </w:r>
      <m:oMath>
        <m:r>
          <w:rPr>
            <w:rFonts w:ascii="Cambria Math" w:hAnsi="Cambria Math"/>
          </w:rPr>
          <m:t>n∈V</m:t>
        </m:r>
      </m:oMath>
      <w:r w:rsidRPr="00F909D5">
        <w:t>.</w:t>
      </w:r>
      <w:proofErr w:type="gramEnd"/>
    </w:p>
    <w:p w:rsidR="00866AAE" w:rsidRPr="00576757" w:rsidRDefault="00866AAE" w:rsidP="00866AAE">
      <w:pPr>
        <w:pStyle w:val="ispTextmain"/>
      </w:pPr>
      <w:r w:rsidRPr="00576757">
        <w:rPr>
          <w:spacing w:val="-3"/>
        </w:rPr>
        <w:t xml:space="preserve">Результатом </w:t>
      </w:r>
      <w:r w:rsidRPr="00576757">
        <w:t xml:space="preserve">работы алгоритма синтаксического анализа графов </w:t>
      </w:r>
      <w:r>
        <w:t>с ис</w:t>
      </w:r>
      <w:r w:rsidRPr="00576757">
        <w:rPr>
          <w:w w:val="95"/>
        </w:rPr>
        <w:t>пол</w:t>
      </w:r>
      <w:r>
        <w:rPr>
          <w:w w:val="95"/>
        </w:rPr>
        <w:t>ьзованием формальной грамматики</w:t>
      </w:r>
      <w:r w:rsidRPr="00F909D5">
        <w:rPr>
          <w:w w:val="95"/>
        </w:rPr>
        <w:t xml:space="preserve"> </w:t>
      </w:r>
      <w:r w:rsidRPr="00F909D5">
        <w:rPr>
          <w:i/>
          <w:w w:val="95"/>
        </w:rPr>
        <w:t>G</w:t>
      </w:r>
      <w:r w:rsidRPr="00F909D5">
        <w:rPr>
          <w:w w:val="95"/>
        </w:rPr>
        <w:t xml:space="preserve"> </w:t>
      </w:r>
      <w:r w:rsidRPr="00576757">
        <w:rPr>
          <w:w w:val="95"/>
        </w:rPr>
        <w:t xml:space="preserve">обычно является множество всех </w:t>
      </w:r>
      <w:r w:rsidRPr="00576757">
        <w:t>троек</w:t>
      </w:r>
      <w:r w:rsidRPr="00576757">
        <w:rPr>
          <w:spacing w:val="-17"/>
        </w:rPr>
        <w:t xml:space="preserve"> </w:t>
      </w:r>
      <w:r w:rsidRPr="00576757">
        <w:t>(</w:t>
      </w:r>
      <w:r w:rsidRPr="00576757">
        <w:rPr>
          <w:i/>
        </w:rPr>
        <w:t>A,</w:t>
      </w:r>
      <w:r w:rsidRPr="00576757">
        <w:rPr>
          <w:i/>
          <w:spacing w:val="-27"/>
        </w:rPr>
        <w:t xml:space="preserve"> </w:t>
      </w:r>
      <w:r w:rsidRPr="00576757">
        <w:rPr>
          <w:i/>
        </w:rPr>
        <w:t>m,</w:t>
      </w:r>
      <w:r w:rsidRPr="00576757">
        <w:rPr>
          <w:i/>
          <w:spacing w:val="-28"/>
        </w:rPr>
        <w:t xml:space="preserve"> </w:t>
      </w:r>
      <w:r w:rsidRPr="00576757">
        <w:rPr>
          <w:i/>
        </w:rPr>
        <w:t>n</w:t>
      </w:r>
      <w:r w:rsidRPr="00576757">
        <w:t>),</w:t>
      </w:r>
      <w:r w:rsidRPr="00576757">
        <w:rPr>
          <w:spacing w:val="-17"/>
        </w:rPr>
        <w:t xml:space="preserve"> </w:t>
      </w:r>
      <w:r w:rsidRPr="00576757">
        <w:t>для</w:t>
      </w:r>
      <w:r w:rsidRPr="00576757">
        <w:rPr>
          <w:spacing w:val="-16"/>
        </w:rPr>
        <w:t xml:space="preserve"> </w:t>
      </w:r>
      <w:r w:rsidRPr="00576757">
        <w:t>которых</w:t>
      </w:r>
      <w:r w:rsidRPr="00576757">
        <w:rPr>
          <w:spacing w:val="-17"/>
        </w:rPr>
        <w:t xml:space="preserve"> </w:t>
      </w:r>
      <w:r>
        <w:rPr>
          <w:spacing w:val="-17"/>
        </w:rPr>
        <w:t xml:space="preserve">путь </w:t>
      </w:r>
      <w:r w:rsidRPr="00576757">
        <w:rPr>
          <w:i/>
          <w:spacing w:val="2"/>
        </w:rPr>
        <w:t>mπn</w:t>
      </w:r>
      <w:r w:rsidRPr="00576757">
        <w:rPr>
          <w:i/>
          <w:spacing w:val="-17"/>
        </w:rPr>
        <w:t xml:space="preserve"> </w:t>
      </w:r>
      <w:r>
        <w:rPr>
          <w:spacing w:val="-3"/>
        </w:rPr>
        <w:t>таков</w:t>
      </w:r>
      <w:r w:rsidRPr="00576757">
        <w:rPr>
          <w:spacing w:val="-3"/>
        </w:rPr>
        <w:t>,</w:t>
      </w:r>
      <w:r w:rsidRPr="00576757">
        <w:rPr>
          <w:spacing w:val="-16"/>
        </w:rPr>
        <w:t xml:space="preserve"> </w:t>
      </w:r>
      <w:r w:rsidRPr="00576757">
        <w:t>что</w:t>
      </w:r>
      <w:r w:rsidRPr="00576757">
        <w:rPr>
          <w:spacing w:val="-17"/>
        </w:rPr>
        <w:t xml:space="preserve"> </w:t>
      </w:r>
      <w:r w:rsidRPr="00576757">
        <w:t>строка</w:t>
      </w:r>
      <w:r w:rsidRPr="00576757">
        <w:rPr>
          <w:spacing w:val="-17"/>
        </w:rPr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 w:rsidRPr="00576757">
        <w:t>выводима</w:t>
      </w:r>
      <w:r w:rsidRPr="00576757">
        <w:rPr>
          <w:spacing w:val="-17"/>
        </w:rPr>
        <w:t xml:space="preserve"> </w:t>
      </w:r>
      <w:r w:rsidRPr="00576757">
        <w:t>из</w:t>
      </w:r>
      <w:r w:rsidRPr="00576757">
        <w:rPr>
          <w:spacing w:val="-17"/>
        </w:rPr>
        <w:t xml:space="preserve"> </w:t>
      </w:r>
      <w:r>
        <w:t>нетер</w:t>
      </w:r>
      <w:r w:rsidRPr="00576757">
        <w:t xml:space="preserve">минала </w:t>
      </w:r>
      <w:r w:rsidRPr="00576757">
        <w:rPr>
          <w:i/>
        </w:rPr>
        <w:t xml:space="preserve">A </w:t>
      </w:r>
      <w:r>
        <w:t>в грамматике</w:t>
      </w:r>
      <w:r w:rsidRPr="00576757">
        <w:t xml:space="preserve"> </w:t>
      </w:r>
      <w:r w:rsidRPr="00F909D5">
        <w:rPr>
          <w:i/>
          <w:w w:val="95"/>
        </w:rPr>
        <w:t>G</w:t>
      </w:r>
      <w:r w:rsidRPr="00576757">
        <w:t xml:space="preserve">. </w:t>
      </w:r>
      <w:r w:rsidRPr="00576757">
        <w:rPr>
          <w:spacing w:val="-6"/>
        </w:rPr>
        <w:t xml:space="preserve">Говорят, </w:t>
      </w:r>
      <w:r w:rsidRPr="00576757">
        <w:t xml:space="preserve">что </w:t>
      </w:r>
      <w:r w:rsidRPr="00576757">
        <w:rPr>
          <w:spacing w:val="-3"/>
        </w:rPr>
        <w:t xml:space="preserve">такой </w:t>
      </w:r>
      <w:r>
        <w:t>тип запросов вычислен с ис</w:t>
      </w:r>
      <w:r w:rsidRPr="00576757">
        <w:t xml:space="preserve">пользованием </w:t>
      </w:r>
      <w:r w:rsidRPr="00576757">
        <w:rPr>
          <w:i/>
        </w:rPr>
        <w:t>реляционной семантики запросов</w:t>
      </w:r>
      <w:r w:rsidRPr="00576757">
        <w:rPr>
          <w:i/>
          <w:spacing w:val="4"/>
        </w:rPr>
        <w:t xml:space="preserve"> </w:t>
      </w:r>
      <w:r>
        <w:t>[</w:t>
      </w:r>
      <w:r w:rsidR="007A3BCC" w:rsidRPr="007A3BCC">
        <w:t>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Традиционно </w:t>
      </w:r>
      <w:r>
        <w:t>в качестве грамма</w:t>
      </w:r>
      <w:r w:rsidRPr="00576757">
        <w:rPr>
          <w:w w:val="95"/>
        </w:rPr>
        <w:t xml:space="preserve">тики </w:t>
      </w:r>
      <w:r w:rsidRPr="00F909D5">
        <w:rPr>
          <w:i/>
          <w:w w:val="95"/>
        </w:rPr>
        <w:t>G</w:t>
      </w:r>
      <w:r>
        <w:rPr>
          <w:w w:val="95"/>
        </w:rPr>
        <w:t xml:space="preserve"> </w:t>
      </w:r>
      <w:r>
        <w:t>используются</w:t>
      </w:r>
      <w:r w:rsidRPr="00576757">
        <w:t xml:space="preserve"> регулярн</w:t>
      </w:r>
      <w:r>
        <w:t>ые выражения</w:t>
      </w:r>
      <w:r w:rsidRPr="008E2C8B">
        <w:t xml:space="preserve"> [</w:t>
      </w:r>
      <w:r w:rsidR="007A3BCC" w:rsidRPr="007A3BCC">
        <w:t>2</w:t>
      </w:r>
      <w:r w:rsidRPr="000F0FA2">
        <w:t>,</w:t>
      </w:r>
      <w:r w:rsidRPr="008E2C8B">
        <w:t xml:space="preserve"> </w:t>
      </w:r>
      <w:r w:rsidR="007A3BCC" w:rsidRPr="007A3BCC">
        <w:t>6</w:t>
      </w:r>
      <w:r w:rsidRPr="000F0FA2">
        <w:t>,</w:t>
      </w:r>
      <w:r w:rsidRPr="008E2C8B">
        <w:t xml:space="preserve"> </w:t>
      </w:r>
      <w:r w:rsidR="007A3BCC" w:rsidRPr="007A3BCC">
        <w:t>7</w:t>
      </w:r>
      <w:r w:rsidRPr="000F0FA2">
        <w:t>,</w:t>
      </w:r>
      <w:r w:rsidRPr="008E2C8B">
        <w:t xml:space="preserve"> </w:t>
      </w:r>
      <w:r w:rsidR="007A3BCC" w:rsidRPr="007A3BCC">
        <w:t>8</w:t>
      </w:r>
      <w:r w:rsidRPr="000F0FA2">
        <w:t>,</w:t>
      </w:r>
      <w:r w:rsidR="007A3BCC" w:rsidRPr="007A3BCC">
        <w:t xml:space="preserve"> 9</w:t>
      </w:r>
      <w:r w:rsidRPr="008E2C8B">
        <w:t>]</w:t>
      </w:r>
      <w:r w:rsidRPr="00576757">
        <w:rPr>
          <w:w w:val="95"/>
        </w:rPr>
        <w:t>. Но в последнее время стало популярным использовать КС-грамматики</w:t>
      </w:r>
      <w:r w:rsidRPr="008E2C8B">
        <w:rPr>
          <w:w w:val="95"/>
        </w:rPr>
        <w:t xml:space="preserve"> [</w:t>
      </w:r>
      <w:r w:rsidR="009B0226" w:rsidRPr="007A3BCC">
        <w:rPr>
          <w:w w:val="95"/>
        </w:rPr>
        <w:t>4</w:t>
      </w:r>
      <w:r w:rsidR="009B0226" w:rsidRPr="009B0226">
        <w:rPr>
          <w:w w:val="95"/>
        </w:rPr>
        <w:t xml:space="preserve">, </w:t>
      </w:r>
      <w:r w:rsidR="007A3BCC" w:rsidRPr="007A3BCC">
        <w:rPr>
          <w:w w:val="95"/>
        </w:rPr>
        <w:t>10</w:t>
      </w:r>
      <w:r>
        <w:rPr>
          <w:w w:val="95"/>
        </w:rPr>
        <w:t>,</w:t>
      </w:r>
      <w:r w:rsidR="009B0226" w:rsidRPr="009B0226">
        <w:rPr>
          <w:w w:val="95"/>
        </w:rPr>
        <w:t xml:space="preserve"> </w:t>
      </w:r>
      <w:r w:rsidR="007A3BCC" w:rsidRPr="007A3BCC">
        <w:rPr>
          <w:w w:val="95"/>
        </w:rPr>
        <w:t>11</w:t>
      </w:r>
      <w:r>
        <w:rPr>
          <w:w w:val="95"/>
        </w:rPr>
        <w:t>,</w:t>
      </w:r>
      <w:r w:rsidR="007A3BCC" w:rsidRPr="007A3BCC">
        <w:rPr>
          <w:w w:val="95"/>
        </w:rPr>
        <w:t xml:space="preserve"> 12</w:t>
      </w:r>
      <w:r w:rsidRPr="008E2C8B">
        <w:rPr>
          <w:w w:val="95"/>
        </w:rPr>
        <w:t>]</w:t>
      </w:r>
      <w:r w:rsidRPr="00576757">
        <w:rPr>
          <w:w w:val="95"/>
        </w:rPr>
        <w:t xml:space="preserve">, </w:t>
      </w:r>
      <w:r w:rsidRPr="00576757"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>
        <w:t>одящихся на одном уровне иерархии [</w:t>
      </w:r>
      <w:r w:rsidR="007A3BCC" w:rsidRPr="007A3BCC">
        <w:t>13</w:t>
      </w:r>
      <w:r>
        <w:t>]. Все р</w:t>
      </w:r>
      <w:r w:rsidRPr="00576757">
        <w:t>ассмотренные алгоритмы синтак</w:t>
      </w:r>
      <w:r>
        <w:t>сического анализа графов прини</w:t>
      </w:r>
      <w:r w:rsidRPr="00576757">
        <w:t xml:space="preserve">мают на вход КС-грамматики в </w:t>
      </w:r>
      <w:r w:rsidRPr="00576757">
        <w:rPr>
          <w:i/>
        </w:rPr>
        <w:t xml:space="preserve">нормальной форме Хомского </w:t>
      </w:r>
      <w:r>
        <w:t>[</w:t>
      </w:r>
      <w:r w:rsidR="007A3BCC" w:rsidRPr="007A3BCC">
        <w:t>14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Существует </w:t>
      </w:r>
      <w:r w:rsidRPr="00576757">
        <w:rPr>
          <w:spacing w:val="-3"/>
        </w:rPr>
        <w:t xml:space="preserve">ряд </w:t>
      </w:r>
      <w:r w:rsidRPr="00576757">
        <w:t>алгоритмов синтаксич</w:t>
      </w:r>
      <w:r>
        <w:t>еского анализа графов с исполь</w:t>
      </w:r>
      <w:r w:rsidRPr="00576757">
        <w:t>зованием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2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 w:rsidRPr="00576757">
        <w:t>запросов</w:t>
      </w:r>
      <w:r w:rsidRPr="00576757">
        <w:rPr>
          <w:spacing w:val="-22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t>КС-грамматик</w:t>
      </w:r>
      <w:r w:rsidRPr="00576757">
        <w:rPr>
          <w:spacing w:val="-22"/>
        </w:rPr>
        <w:t xml:space="preserve"> </w:t>
      </w:r>
      <w:r>
        <w:t>[</w:t>
      </w:r>
      <w:r w:rsidR="007A3BCC" w:rsidRPr="007A3BCC">
        <w:rPr>
          <w:spacing w:val="-23"/>
        </w:rPr>
        <w:t>4</w:t>
      </w:r>
      <w:r>
        <w:t>,</w:t>
      </w:r>
      <w:r w:rsidRPr="00D47464">
        <w:t xml:space="preserve"> </w:t>
      </w:r>
      <w:r w:rsidR="007A3BCC" w:rsidRPr="007A3BCC">
        <w:t>11</w:t>
      </w:r>
      <w:r>
        <w:t>,</w:t>
      </w:r>
      <w:r w:rsidR="007A3BCC" w:rsidRPr="007A3BCC">
        <w:t xml:space="preserve"> 12</w:t>
      </w:r>
      <w:r w:rsidRPr="00576757">
        <w:t>],</w:t>
      </w:r>
      <w:r w:rsidRPr="00576757">
        <w:rPr>
          <w:spacing w:val="-22"/>
        </w:rPr>
        <w:t xml:space="preserve"> </w:t>
      </w:r>
      <w:r>
        <w:t>кото</w:t>
      </w:r>
      <w:r w:rsidRPr="00576757">
        <w:t>рые</w:t>
      </w:r>
      <w:r w:rsidRPr="00576757">
        <w:rPr>
          <w:spacing w:val="-14"/>
        </w:rPr>
        <w:t xml:space="preserve"> </w:t>
      </w:r>
      <w:r w:rsidRPr="00576757">
        <w:t>основаны</w:t>
      </w:r>
      <w:r w:rsidRPr="00576757">
        <w:rPr>
          <w:spacing w:val="-14"/>
        </w:rPr>
        <w:t xml:space="preserve"> </w:t>
      </w:r>
      <w:r w:rsidRPr="00576757">
        <w:t>на</w:t>
      </w:r>
      <w:r w:rsidRPr="00576757">
        <w:rPr>
          <w:spacing w:val="-14"/>
        </w:rPr>
        <w:t xml:space="preserve"> </w:t>
      </w:r>
      <w:r w:rsidRPr="00576757">
        <w:t>методе</w:t>
      </w:r>
      <w:r w:rsidRPr="00576757">
        <w:rPr>
          <w:spacing w:val="-14"/>
        </w:rPr>
        <w:t xml:space="preserve"> </w:t>
      </w:r>
      <w:r w:rsidRPr="00576757">
        <w:t>динамического</w:t>
      </w:r>
      <w:r w:rsidRPr="00576757">
        <w:rPr>
          <w:spacing w:val="-14"/>
        </w:rPr>
        <w:t xml:space="preserve"> </w:t>
      </w:r>
      <w:r w:rsidRPr="00576757">
        <w:t>программирования.</w:t>
      </w:r>
      <w:r w:rsidRPr="00576757">
        <w:rPr>
          <w:spacing w:val="-14"/>
        </w:rPr>
        <w:t xml:space="preserve"> </w:t>
      </w:r>
      <w:r w:rsidRPr="00576757">
        <w:t>Данные</w:t>
      </w:r>
      <w:r w:rsidRPr="00576757">
        <w:rPr>
          <w:spacing w:val="-14"/>
        </w:rPr>
        <w:t xml:space="preserve"> </w:t>
      </w:r>
      <w:r>
        <w:t>алго</w:t>
      </w:r>
      <w:r w:rsidRPr="00576757">
        <w:t xml:space="preserve">ритмы обобщают такие алгоритмы синтаксического анализа, </w:t>
      </w:r>
      <w:r w:rsidRPr="00576757">
        <w:rPr>
          <w:spacing w:val="-3"/>
        </w:rPr>
        <w:t xml:space="preserve">как </w:t>
      </w:r>
      <w:r w:rsidRPr="00576757">
        <w:t>CYK</w:t>
      </w:r>
      <w:r>
        <w:t xml:space="preserve"> [</w:t>
      </w:r>
      <w:r w:rsidR="009B0226" w:rsidRPr="009B0226">
        <w:t>15</w:t>
      </w:r>
      <w:r>
        <w:t>,</w:t>
      </w:r>
      <w:r w:rsidR="009B0226" w:rsidRPr="009B0226">
        <w:t xml:space="preserve"> 16</w:t>
      </w:r>
      <w:r w:rsidRPr="00576757">
        <w:t>]</w:t>
      </w:r>
      <w:r w:rsidRPr="00576757">
        <w:rPr>
          <w:spacing w:val="-21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Earley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17</w:t>
      </w:r>
      <w:r w:rsidRPr="00576757">
        <w:t>].</w:t>
      </w:r>
      <w:r w:rsidRPr="00576757">
        <w:rPr>
          <w:spacing w:val="-20"/>
        </w:rPr>
        <w:t xml:space="preserve"> </w:t>
      </w:r>
      <w:r w:rsidRPr="00576757">
        <w:t>В</w:t>
      </w:r>
      <w:r w:rsidRPr="00576757">
        <w:rPr>
          <w:spacing w:val="-21"/>
        </w:rPr>
        <w:t xml:space="preserve"> </w:t>
      </w:r>
      <w:r w:rsidRPr="00576757">
        <w:t>работе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4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для</w:t>
      </w:r>
      <w:r w:rsidRPr="00576757">
        <w:rPr>
          <w:spacing w:val="-20"/>
        </w:rPr>
        <w:t xml:space="preserve"> </w:t>
      </w:r>
      <w:r w:rsidRPr="00576757">
        <w:t>заданного</w:t>
      </w:r>
      <w:r w:rsidRPr="00576757">
        <w:rPr>
          <w:spacing w:val="-20"/>
        </w:rPr>
        <w:t xml:space="preserve"> </w:t>
      </w:r>
      <w:r w:rsidRPr="00576757">
        <w:t>графа</w:t>
      </w:r>
      <w:r w:rsidRPr="00576757">
        <w:rPr>
          <w:spacing w:val="-21"/>
        </w:rPr>
        <w:t xml:space="preserve"> </w:t>
      </w:r>
      <w:r w:rsidRPr="00576757">
        <w:rPr>
          <w:i/>
        </w:rPr>
        <w:t>D</w:t>
      </w:r>
      <w:r w:rsidRPr="00576757">
        <w:rPr>
          <w:i/>
          <w:spacing w:val="-10"/>
        </w:rPr>
        <w:t xml:space="preserve"> </w:t>
      </w:r>
      <w:r w:rsidRPr="00576757">
        <w:t>=</w:t>
      </w:r>
      <w:r w:rsidRPr="00576757">
        <w:rPr>
          <w:spacing w:val="-3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</w:t>
      </w:r>
      <w:r w:rsidRPr="00576757">
        <w:rPr>
          <w:i/>
          <w:spacing w:val="-27"/>
        </w:rPr>
        <w:t xml:space="preserve"> </w:t>
      </w:r>
      <w:r w:rsidRPr="00576757">
        <w:rPr>
          <w:i/>
          <w:spacing w:val="5"/>
        </w:rPr>
        <w:t>E</w:t>
      </w:r>
      <w:r w:rsidRPr="00576757">
        <w:rPr>
          <w:spacing w:val="5"/>
        </w:rPr>
        <w:t>)</w:t>
      </w:r>
      <w:r w:rsidR="009B0226">
        <w:rPr>
          <w:spacing w:val="-42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 xml:space="preserve">КС-грамматики </w:t>
      </w:r>
      <w:r>
        <w:rPr>
          <w:i/>
        </w:rPr>
        <w:t>G</w:t>
      </w:r>
      <w:r w:rsidRPr="00576757">
        <w:rPr>
          <w:i/>
        </w:rPr>
        <w:t xml:space="preserve"> </w:t>
      </w:r>
      <w:r w:rsidRPr="00576757">
        <w:t>=</w:t>
      </w:r>
      <w:r w:rsidRPr="00576757">
        <w:rPr>
          <w:spacing w:val="-51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 xml:space="preserve">N, </w:t>
      </w:r>
      <w:r>
        <w:t>Σ</w:t>
      </w:r>
      <w:r w:rsidRPr="00576757">
        <w:rPr>
          <w:i/>
        </w:rPr>
        <w:t>, P</w:t>
      </w:r>
      <w:r>
        <w:t>)</w:t>
      </w:r>
      <w:r w:rsidRPr="00576757">
        <w:t xml:space="preserve"> для </w:t>
      </w:r>
      <w:proofErr w:type="gramStart"/>
      <w:r w:rsidRPr="00576757">
        <w:t xml:space="preserve">каждого </w:t>
      </w:r>
      <m:oMath>
        <m:r>
          <w:rPr>
            <w:rFonts w:ascii="Cambria Math" w:hAnsi="Cambria Math"/>
          </w:rPr>
          <m:t>A∈N</m:t>
        </m:r>
      </m:oMath>
      <w:r w:rsidRPr="003B0A56">
        <w:t xml:space="preserve"> </w:t>
      </w:r>
      <w:r w:rsidRPr="00576757">
        <w:t>определяются</w:t>
      </w:r>
      <w:proofErr w:type="gramEnd"/>
      <w:r w:rsidRPr="00576757">
        <w:t xml:space="preserve"> </w:t>
      </w:r>
      <w:r w:rsidRPr="00576757">
        <w:rPr>
          <w:i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⊆V×V</m:t>
        </m:r>
      </m:oMath>
      <w:r w:rsidRPr="00F909D5">
        <w:rPr>
          <w:i/>
        </w:rPr>
        <w:t xml:space="preserve"> </w:t>
      </w:r>
      <w:r w:rsidRPr="00576757">
        <w:t>следующим образом: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∃nπm(l(π)∈L(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)}</m:t>
        </m:r>
      </m:oMath>
      <w:r w:rsidRPr="003B0A56">
        <w:t>,</w:t>
      </w:r>
      <w:r>
        <w:t xml:space="preserve"> г</w:t>
      </w:r>
      <w:r w:rsidRPr="00576757">
        <w:t>де</w:t>
      </w:r>
      <w:r w:rsidRPr="003B0A56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3B0A56">
        <w:rPr>
          <w:i/>
        </w:rPr>
        <w:t xml:space="preserve"> </w:t>
      </w:r>
      <w:r w:rsidRPr="00576757">
        <w:t>—</w:t>
      </w:r>
      <w:r w:rsidRPr="00576757">
        <w:rPr>
          <w:spacing w:val="-10"/>
        </w:rPr>
        <w:t xml:space="preserve"> </w:t>
      </w:r>
      <w:r>
        <w:rPr>
          <w:spacing w:val="-10"/>
        </w:rPr>
        <w:t xml:space="preserve">это </w:t>
      </w:r>
      <w:r w:rsidRPr="00576757">
        <w:t>язык,</w:t>
      </w:r>
      <w:r w:rsidRPr="00576757">
        <w:rPr>
          <w:spacing w:val="-10"/>
        </w:rPr>
        <w:t xml:space="preserve"> </w:t>
      </w:r>
      <w:r w:rsidRPr="00576757">
        <w:t>порожденный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</w:p>
    <w:p w:rsidR="00866AAE" w:rsidRPr="00576757" w:rsidRDefault="00866AAE" w:rsidP="00866AAE">
      <w:pPr>
        <w:pStyle w:val="ispTextmain"/>
      </w:pPr>
      <w:r>
        <w:rPr>
          <w:w w:val="95"/>
        </w:rPr>
        <w:t>В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 </w:t>
      </w:r>
      <w:r>
        <w:rPr>
          <w:w w:val="95"/>
        </w:rPr>
        <w:t>представлен алгоритм, вычисляющий контекстно-свободные</w:t>
      </w:r>
      <w:r w:rsidRPr="00576757">
        <w:rPr>
          <w:w w:val="95"/>
        </w:rPr>
        <w:t xml:space="preserve"> </w:t>
      </w:r>
      <w:proofErr w:type="gramStart"/>
      <w:r>
        <w:t>отношения</w:t>
      </w:r>
      <w:r w:rsidRPr="005767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t>.</w:t>
      </w:r>
      <w:proofErr w:type="gramEnd"/>
      <w:r w:rsidRPr="00576757">
        <w:t xml:space="preserve"> Кроме</w:t>
      </w:r>
      <w:r>
        <w:t xml:space="preserve"> того, существует алгоритм син</w:t>
      </w:r>
      <w:r w:rsidRPr="00576757">
        <w:t>таксического</w:t>
      </w:r>
      <w:r w:rsidRPr="00576757">
        <w:rPr>
          <w:spacing w:val="-22"/>
        </w:rPr>
        <w:t xml:space="preserve"> </w:t>
      </w:r>
      <w:r w:rsidRPr="00576757">
        <w:t>анализа</w:t>
      </w:r>
      <w:r w:rsidRPr="00576757">
        <w:rPr>
          <w:spacing w:val="-22"/>
        </w:rPr>
        <w:t xml:space="preserve"> </w:t>
      </w:r>
      <w:r w:rsidRPr="00576757">
        <w:t>графов</w:t>
      </w:r>
      <w:r w:rsidRPr="00576757">
        <w:rPr>
          <w:spacing w:val="-21"/>
        </w:rPr>
        <w:t xml:space="preserve"> </w:t>
      </w:r>
      <w:r w:rsidRPr="00576757">
        <w:t>с</w:t>
      </w:r>
      <w:r w:rsidRPr="00576757">
        <w:rPr>
          <w:spacing w:val="-22"/>
        </w:rPr>
        <w:t xml:space="preserve"> </w:t>
      </w:r>
      <w:r w:rsidRPr="00576757">
        <w:t>использование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1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>
        <w:t>за</w:t>
      </w:r>
      <w:r w:rsidRPr="00576757">
        <w:t>просов</w:t>
      </w:r>
      <w:r w:rsidRPr="00576757">
        <w:rPr>
          <w:spacing w:val="-16"/>
        </w:rPr>
        <w:t xml:space="preserve"> </w:t>
      </w:r>
      <w:r w:rsidRPr="00576757">
        <w:t>и</w:t>
      </w:r>
      <w:r w:rsidRPr="00576757">
        <w:rPr>
          <w:spacing w:val="-16"/>
        </w:rPr>
        <w:t xml:space="preserve"> </w:t>
      </w:r>
      <w:r w:rsidRPr="00576757">
        <w:t>КС-грамматик,</w:t>
      </w:r>
      <w:r w:rsidRPr="00576757">
        <w:rPr>
          <w:spacing w:val="-16"/>
        </w:rPr>
        <w:t xml:space="preserve"> </w:t>
      </w:r>
      <w:r w:rsidRPr="00576757">
        <w:t>вычисляющий</w:t>
      </w:r>
      <w:r w:rsidRPr="00576757">
        <w:rPr>
          <w:spacing w:val="-15"/>
        </w:rPr>
        <w:t xml:space="preserve"> </w:t>
      </w:r>
      <w:r w:rsidRPr="00576757">
        <w:t>данные</w:t>
      </w:r>
      <w:r w:rsidRPr="00576757">
        <w:rPr>
          <w:spacing w:val="-16"/>
        </w:rPr>
        <w:t xml:space="preserve"> </w:t>
      </w:r>
      <w:r w:rsidRPr="00576757">
        <w:t>контекстно-свободные</w:t>
      </w:r>
      <w:r w:rsidRPr="00576757">
        <w:rPr>
          <w:spacing w:val="-16"/>
        </w:rPr>
        <w:t xml:space="preserve"> </w:t>
      </w:r>
      <w:proofErr w:type="gramStart"/>
      <w:r>
        <w:t>от</w:t>
      </w:r>
      <w:r w:rsidRPr="00576757">
        <w:rPr>
          <w:w w:val="95"/>
        </w:rPr>
        <w:t xml:space="preserve">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 w:rsidRPr="00576757">
        <w:rPr>
          <w:w w:val="95"/>
        </w:rPr>
        <w:t>используя</w:t>
      </w:r>
      <w:proofErr w:type="gramEnd"/>
      <w:r w:rsidRPr="00576757">
        <w:rPr>
          <w:w w:val="95"/>
        </w:rPr>
        <w:t xml:space="preserve"> матричное транзит</w:t>
      </w:r>
      <w:r>
        <w:rPr>
          <w:w w:val="95"/>
        </w:rPr>
        <w:t>ивное замыкание [</w:t>
      </w:r>
      <w:r w:rsidR="009B0226" w:rsidRPr="009B0226">
        <w:rPr>
          <w:w w:val="95"/>
        </w:rPr>
        <w:t>10</w:t>
      </w:r>
      <w:r>
        <w:rPr>
          <w:w w:val="95"/>
        </w:rPr>
        <w:t>]. Данный ал</w:t>
      </w:r>
      <w:r w:rsidRPr="00576757">
        <w:t>горитм</w:t>
      </w:r>
      <w:r w:rsidRPr="00576757">
        <w:rPr>
          <w:spacing w:val="-20"/>
        </w:rPr>
        <w:t xml:space="preserve"> </w:t>
      </w:r>
      <w:r w:rsidRPr="00576757">
        <w:t>обобщает</w:t>
      </w:r>
      <w:r w:rsidRPr="00576757">
        <w:rPr>
          <w:spacing w:val="-20"/>
        </w:rPr>
        <w:t xml:space="preserve"> </w:t>
      </w:r>
      <w:r w:rsidRPr="00576757">
        <w:t>алгоритм</w:t>
      </w:r>
      <w:r w:rsidRPr="00576757">
        <w:rPr>
          <w:spacing w:val="-20"/>
        </w:rPr>
        <w:t xml:space="preserve"> </w:t>
      </w:r>
      <w:r w:rsidRPr="00576757">
        <w:t>Вэлианта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18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сводится</w:t>
      </w:r>
      <w:r w:rsidRPr="00576757">
        <w:rPr>
          <w:spacing w:val="-20"/>
        </w:rPr>
        <w:t xml:space="preserve"> </w:t>
      </w:r>
      <w:r w:rsidRPr="00576757">
        <w:t>к</w:t>
      </w:r>
      <w:r w:rsidRPr="00576757">
        <w:rPr>
          <w:spacing w:val="-20"/>
        </w:rPr>
        <w:t xml:space="preserve"> </w:t>
      </w:r>
      <w:r w:rsidRPr="00576757">
        <w:t>умножени</w:t>
      </w:r>
      <w:r>
        <w:t>ю</w:t>
      </w:r>
      <w:r>
        <w:rPr>
          <w:spacing w:val="-20"/>
        </w:rPr>
        <w:t xml:space="preserve"> </w:t>
      </w:r>
      <w:r>
        <w:t>бу</w:t>
      </w:r>
      <w:r w:rsidRPr="00576757">
        <w:t>левых</w:t>
      </w:r>
      <w:r w:rsidRPr="00576757">
        <w:rPr>
          <w:spacing w:val="17"/>
        </w:rPr>
        <w:t xml:space="preserve"> </w:t>
      </w:r>
      <w:r w:rsidRPr="00576757">
        <w:t>матриц.</w:t>
      </w:r>
    </w:p>
    <w:p w:rsidR="00866AAE" w:rsidRDefault="00866AAE" w:rsidP="00866AAE">
      <w:pPr>
        <w:pStyle w:val="ispTextmain"/>
      </w:pPr>
      <w:r w:rsidRPr="00576757">
        <w:rPr>
          <w:spacing w:val="-5"/>
        </w:rPr>
        <w:t>Также</w:t>
      </w:r>
      <w:r w:rsidRPr="00576757">
        <w:rPr>
          <w:spacing w:val="-9"/>
        </w:rPr>
        <w:t xml:space="preserve"> </w:t>
      </w:r>
      <w:r w:rsidRPr="00576757">
        <w:t>существуют</w:t>
      </w:r>
      <w:r w:rsidRPr="00576757">
        <w:rPr>
          <w:spacing w:val="-10"/>
        </w:rPr>
        <w:t xml:space="preserve"> </w:t>
      </w:r>
      <w:r w:rsidRPr="00576757">
        <w:rPr>
          <w:i/>
        </w:rPr>
        <w:t>конъюнктивные</w:t>
      </w:r>
      <w:r w:rsidRPr="00576757">
        <w:rPr>
          <w:i/>
          <w:spacing w:val="-7"/>
        </w:rPr>
        <w:t xml:space="preserve"> </w:t>
      </w:r>
      <w:r w:rsidRPr="00576757">
        <w:rPr>
          <w:i/>
        </w:rPr>
        <w:t>грамматики</w:t>
      </w:r>
      <w:r w:rsidRPr="00576757">
        <w:rPr>
          <w:i/>
          <w:spacing w:val="-2"/>
        </w:rPr>
        <w:t xml:space="preserve"> </w:t>
      </w:r>
      <w:r>
        <w:t>[</w:t>
      </w:r>
      <w:r w:rsidR="009B0226" w:rsidRPr="009B0226">
        <w:t>5</w:t>
      </w:r>
      <w:r w:rsidRPr="00576757">
        <w:t>],</w:t>
      </w:r>
      <w:r w:rsidRPr="00576757">
        <w:rPr>
          <w:spacing w:val="-9"/>
        </w:rPr>
        <w:t xml:space="preserve"> </w:t>
      </w:r>
      <w:r w:rsidRPr="00576757">
        <w:t>образующие</w:t>
      </w:r>
      <w:r w:rsidRPr="00576757">
        <w:rPr>
          <w:spacing w:val="-10"/>
        </w:rPr>
        <w:t xml:space="preserve"> </w:t>
      </w:r>
      <w:r>
        <w:t>бо</w:t>
      </w:r>
      <w:r w:rsidRPr="00576757">
        <w:t>лее</w:t>
      </w:r>
      <w:r w:rsidRPr="00576757">
        <w:rPr>
          <w:spacing w:val="-7"/>
        </w:rPr>
        <w:t xml:space="preserve"> </w:t>
      </w:r>
      <w:r w:rsidRPr="00576757">
        <w:t>широкий</w:t>
      </w:r>
      <w:r w:rsidRPr="00576757">
        <w:rPr>
          <w:spacing w:val="-7"/>
        </w:rPr>
        <w:t xml:space="preserve"> </w:t>
      </w:r>
      <w:r w:rsidRPr="00576757">
        <w:t>класс</w:t>
      </w:r>
      <w:r w:rsidRPr="00576757">
        <w:rPr>
          <w:spacing w:val="-6"/>
        </w:rPr>
        <w:t xml:space="preserve"> </w:t>
      </w:r>
      <w:r w:rsidRPr="00576757">
        <w:t>грамматик,</w:t>
      </w:r>
      <w:r w:rsidRPr="00576757">
        <w:rPr>
          <w:spacing w:val="-6"/>
        </w:rPr>
        <w:t xml:space="preserve"> </w:t>
      </w:r>
      <w:r w:rsidRPr="00576757">
        <w:t>чем</w:t>
      </w:r>
      <w:r w:rsidRPr="00576757">
        <w:rPr>
          <w:spacing w:val="-7"/>
        </w:rPr>
        <w:t xml:space="preserve"> </w:t>
      </w:r>
      <w:r w:rsidRPr="00576757">
        <w:t>контекстно-свободные.</w:t>
      </w:r>
      <w:r>
        <w:rPr>
          <w:spacing w:val="-7"/>
        </w:rPr>
        <w:t xml:space="preserve"> </w:t>
      </w:r>
      <w:r w:rsidRPr="00576757">
        <w:rPr>
          <w:i/>
        </w:rPr>
        <w:t>Конъюнктивная</w:t>
      </w:r>
      <w:r w:rsidRPr="00576757">
        <w:rPr>
          <w:i/>
          <w:spacing w:val="4"/>
        </w:rPr>
        <w:t xml:space="preserve"> </w:t>
      </w:r>
      <w:r w:rsidRPr="00576757">
        <w:rPr>
          <w:i/>
        </w:rPr>
        <w:t>грамматика</w:t>
      </w:r>
      <w:r w:rsidRPr="00576757">
        <w:rPr>
          <w:i/>
          <w:spacing w:val="12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 w:rsidRPr="00576757">
        <w:t>это</w:t>
      </w:r>
      <w:r w:rsidRPr="00576757">
        <w:rPr>
          <w:spacing w:val="2"/>
        </w:rPr>
        <w:t xml:space="preserve"> </w:t>
      </w:r>
      <w:r w:rsidRPr="00576757">
        <w:t>тройка</w:t>
      </w:r>
      <w:r w:rsidRPr="00576757">
        <w:rPr>
          <w:spacing w:val="1"/>
        </w:rPr>
        <w:t xml:space="preserve">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),</w:t>
      </w:r>
      <w:r w:rsidRPr="00576757">
        <w:rPr>
          <w:spacing w:val="2"/>
        </w:rPr>
        <w:t xml:space="preserve"> </w:t>
      </w:r>
      <w:r w:rsidRPr="00576757">
        <w:t>где</w:t>
      </w:r>
      <w:r w:rsidRPr="00576757">
        <w:rPr>
          <w:spacing w:val="2"/>
        </w:rPr>
        <w:t xml:space="preserve"> </w:t>
      </w:r>
      <w:r w:rsidRPr="00576757">
        <w:rPr>
          <w:i/>
        </w:rPr>
        <w:t>N</w:t>
      </w:r>
      <w:r w:rsidRPr="00576757">
        <w:rPr>
          <w:i/>
          <w:spacing w:val="16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>
        <w:rPr>
          <w:spacing w:val="-3"/>
        </w:rPr>
        <w:t>ко</w:t>
      </w:r>
      <w:r w:rsidRPr="00576757">
        <w:rPr>
          <w:w w:val="95"/>
        </w:rPr>
        <w:t>нечное мно</w:t>
      </w:r>
      <w:r>
        <w:rPr>
          <w:w w:val="95"/>
        </w:rPr>
        <w:t>жество нетерминальных символов, Σ</w:t>
      </w:r>
      <w:r w:rsidRPr="00576757">
        <w:rPr>
          <w:w w:val="95"/>
        </w:rPr>
        <w:t xml:space="preserve"> — конечное множество</w:t>
      </w:r>
      <w:r w:rsidRPr="00576757">
        <w:rPr>
          <w:spacing w:val="-16"/>
          <w:w w:val="95"/>
        </w:rPr>
        <w:t xml:space="preserve"> </w:t>
      </w:r>
      <w:r>
        <w:rPr>
          <w:w w:val="95"/>
        </w:rPr>
        <w:t>тер</w:t>
      </w:r>
      <w:r w:rsidRPr="00576757">
        <w:t>минальных</w:t>
      </w:r>
      <w:r w:rsidRPr="00576757">
        <w:rPr>
          <w:spacing w:val="-23"/>
        </w:rPr>
        <w:t xml:space="preserve"> </w:t>
      </w:r>
      <w:r w:rsidRPr="00576757">
        <w:t>символов</w:t>
      </w:r>
      <w:r w:rsidRPr="00576757">
        <w:rPr>
          <w:spacing w:val="-23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rPr>
          <w:i/>
        </w:rPr>
        <w:t>P</w:t>
      </w:r>
      <w:r w:rsidRPr="00576757">
        <w:rPr>
          <w:i/>
          <w:spacing w:val="-12"/>
        </w:rPr>
        <w:t xml:space="preserve"> </w:t>
      </w:r>
      <w:r w:rsidRPr="00576757">
        <w:t>—</w:t>
      </w:r>
      <w:r w:rsidRPr="00576757">
        <w:rPr>
          <w:spacing w:val="-22"/>
        </w:rPr>
        <w:t xml:space="preserve"> </w:t>
      </w:r>
      <w:r w:rsidRPr="00576757">
        <w:t>конечное</w:t>
      </w:r>
      <w:r w:rsidRPr="00576757">
        <w:rPr>
          <w:spacing w:val="-22"/>
        </w:rPr>
        <w:t xml:space="preserve"> </w:t>
      </w:r>
      <w:r w:rsidRPr="00576757">
        <w:t>множество</w:t>
      </w:r>
      <w:r w:rsidRPr="00576757">
        <w:rPr>
          <w:spacing w:val="-23"/>
        </w:rPr>
        <w:t xml:space="preserve"> </w:t>
      </w:r>
      <w:r w:rsidRPr="00576757">
        <w:t>правил</w:t>
      </w:r>
      <w:r w:rsidRPr="00576757">
        <w:rPr>
          <w:spacing w:val="-22"/>
        </w:rPr>
        <w:t xml:space="preserve"> </w:t>
      </w:r>
      <w:r w:rsidRPr="00576757">
        <w:t>следующего</w:t>
      </w:r>
      <w:r w:rsidRPr="00576757">
        <w:rPr>
          <w:spacing w:val="-23"/>
        </w:rPr>
        <w:t xml:space="preserve"> </w:t>
      </w:r>
      <w:r>
        <w:t>вида</w:t>
      </w:r>
      <w:r w:rsidRPr="00576757">
        <w:t>:</w:t>
      </w:r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01E99">
        <w:t xml:space="preserve">, </w:t>
      </w:r>
      <w:r w:rsidRPr="00335EB0">
        <w:rPr>
          <w:w w:val="110"/>
        </w:rPr>
        <w:t>для</w:t>
      </w:r>
      <w:r w:rsidRPr="00A01E99">
        <w:rPr>
          <w:spacing w:val="10"/>
          <w:w w:val="110"/>
        </w:rPr>
        <w:t xml:space="preserve"> </w:t>
      </w:r>
      <m:oMath>
        <m:r>
          <w:rPr>
            <w:rFonts w:ascii="Cambria Math" w:hAnsi="Cambria Math"/>
            <w:spacing w:val="10"/>
            <w:w w:val="110"/>
          </w:rPr>
          <m:t>m≥1,A,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C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∈N,</m:t>
        </m:r>
      </m:oMath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A→x</m:t>
        </m:r>
      </m:oMath>
      <w:r w:rsidRPr="00964DF4">
        <w:rPr>
          <w:w w:val="105"/>
        </w:rPr>
        <w:t xml:space="preserve">, </w:t>
      </w:r>
      <w:proofErr w:type="gramStart"/>
      <w:r w:rsidRPr="00335EB0">
        <w:rPr>
          <w:w w:val="105"/>
        </w:rPr>
        <w:t>для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A∈N</m:t>
        </m:r>
      </m:oMath>
      <w:r w:rsidRPr="00964DF4">
        <w:rPr>
          <w:i/>
          <w:w w:val="105"/>
        </w:rPr>
        <w:t>,</w:t>
      </w:r>
      <w:proofErr w:type="gramEnd"/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x∈Σ</m:t>
        </m:r>
      </m:oMath>
      <w:r w:rsidRPr="00964DF4">
        <w:rPr>
          <w:w w:val="105"/>
        </w:rPr>
        <w:t>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t>Как</w:t>
      </w:r>
      <w:r w:rsidRPr="00576757">
        <w:rPr>
          <w:spacing w:val="-6"/>
        </w:rPr>
        <w:t xml:space="preserve"> </w:t>
      </w:r>
      <w:r w:rsidRPr="00576757">
        <w:t>и</w:t>
      </w:r>
      <w:r w:rsidRPr="00576757">
        <w:rPr>
          <w:spacing w:val="-7"/>
        </w:rPr>
        <w:t xml:space="preserve"> </w:t>
      </w:r>
      <w:r w:rsidRPr="00576757">
        <w:t>в</w:t>
      </w:r>
      <w:r w:rsidRPr="00576757">
        <w:rPr>
          <w:spacing w:val="-6"/>
        </w:rPr>
        <w:t xml:space="preserve"> </w:t>
      </w:r>
      <w:r w:rsidRPr="00576757">
        <w:t xml:space="preserve">случае </w:t>
      </w:r>
      <w:r w:rsidRPr="00576757">
        <w:rPr>
          <w:w w:val="95"/>
        </w:rPr>
        <w:t>КС-грамматик</w:t>
      </w:r>
      <w:r>
        <w:rPr>
          <w:w w:val="95"/>
        </w:rPr>
        <w:t>,</w:t>
      </w:r>
      <w:r w:rsidRPr="00576757">
        <w:rPr>
          <w:w w:val="95"/>
        </w:rPr>
        <w:t xml:space="preserve"> мы рассматриваем только</w:t>
      </w:r>
      <w:r>
        <w:rPr>
          <w:w w:val="95"/>
        </w:rPr>
        <w:t xml:space="preserve"> конъюнктивные грамматики в би</w:t>
      </w:r>
      <w:r w:rsidRPr="00576757">
        <w:rPr>
          <w:w w:val="95"/>
        </w:rPr>
        <w:t>нарной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нормальной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форме</w:t>
      </w:r>
      <w:r w:rsidRPr="00576757">
        <w:rPr>
          <w:spacing w:val="-4"/>
          <w:w w:val="95"/>
        </w:rPr>
        <w:t xml:space="preserve"> </w:t>
      </w:r>
      <w:r>
        <w:rPr>
          <w:w w:val="95"/>
        </w:rPr>
        <w:t>[</w:t>
      </w:r>
      <w:r w:rsidR="009B0226" w:rsidRPr="009B0226">
        <w:rPr>
          <w:w w:val="95"/>
        </w:rPr>
        <w:t>19</w:t>
      </w:r>
      <w:r w:rsidRPr="00576757">
        <w:rPr>
          <w:w w:val="95"/>
        </w:rPr>
        <w:t>]</w:t>
      </w:r>
      <w:r>
        <w:rPr>
          <w:w w:val="95"/>
        </w:rPr>
        <w:t xml:space="preserve">, </w:t>
      </w:r>
      <w:r>
        <w:rPr>
          <w:spacing w:val="-6"/>
        </w:rPr>
        <w:t>т</w:t>
      </w:r>
      <w:r w:rsidRPr="00576757">
        <w:rPr>
          <w:spacing w:val="-6"/>
        </w:rPr>
        <w:t xml:space="preserve">ак </w:t>
      </w:r>
      <w:r w:rsidRPr="00576757">
        <w:rPr>
          <w:spacing w:val="-3"/>
        </w:rPr>
        <w:t xml:space="preserve">как </w:t>
      </w:r>
      <w:r w:rsidRPr="00576757">
        <w:t>для каждой конъюнктивной г</w:t>
      </w:r>
      <w:r>
        <w:t>рамматики можно построить экви</w:t>
      </w:r>
      <w:r w:rsidRPr="00576757">
        <w:t>валентную ей грамма</w:t>
      </w:r>
      <w:r>
        <w:t xml:space="preserve">тику в </w:t>
      </w:r>
      <w:r>
        <w:lastRenderedPageBreak/>
        <w:t>данной форме.</w:t>
      </w:r>
      <w:r>
        <w:rPr>
          <w:spacing w:val="-3"/>
          <w:w w:val="95"/>
        </w:rPr>
        <w:t xml:space="preserve"> Кроме того, м</w:t>
      </w:r>
      <w:r w:rsidRPr="00576757">
        <w:rPr>
          <w:w w:val="95"/>
        </w:rPr>
        <w:t>ы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не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выделяем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стартовый</w:t>
      </w:r>
      <w:r w:rsidRPr="00576757">
        <w:rPr>
          <w:spacing w:val="-3"/>
          <w:w w:val="95"/>
        </w:rPr>
        <w:t xml:space="preserve"> </w:t>
      </w:r>
      <w:r w:rsidRPr="00576757">
        <w:rPr>
          <w:w w:val="95"/>
        </w:rPr>
        <w:t>нетерминал,</w:t>
      </w:r>
      <w:r w:rsidRPr="00576757">
        <w:rPr>
          <w:spacing w:val="-4"/>
          <w:w w:val="95"/>
        </w:rPr>
        <w:t xml:space="preserve"> </w:t>
      </w:r>
      <w:r w:rsidRPr="00576757">
        <w:rPr>
          <w:spacing w:val="-3"/>
          <w:w w:val="95"/>
        </w:rPr>
        <w:t xml:space="preserve">так </w:t>
      </w:r>
      <w:r w:rsidRPr="00576757">
        <w:rPr>
          <w:spacing w:val="-3"/>
        </w:rPr>
        <w:t>как</w:t>
      </w:r>
      <w:r w:rsidRPr="00576757">
        <w:rPr>
          <w:spacing w:val="-12"/>
        </w:rPr>
        <w:t xml:space="preserve"> </w:t>
      </w:r>
      <w:r w:rsidRPr="00576757">
        <w:t>его</w:t>
      </w:r>
      <w:r w:rsidRPr="00576757">
        <w:rPr>
          <w:spacing w:val="-12"/>
        </w:rPr>
        <w:t xml:space="preserve"> </w:t>
      </w:r>
      <w:r w:rsidRPr="00576757">
        <w:t>можно</w:t>
      </w:r>
      <w:r w:rsidRPr="00576757">
        <w:rPr>
          <w:spacing w:val="-12"/>
        </w:rPr>
        <w:t xml:space="preserve"> </w:t>
      </w:r>
      <w:r w:rsidRPr="00576757">
        <w:rPr>
          <w:spacing w:val="-3"/>
        </w:rPr>
        <w:t>будет</w:t>
      </w:r>
      <w:r w:rsidRPr="00576757">
        <w:rPr>
          <w:spacing w:val="-12"/>
        </w:rPr>
        <w:t xml:space="preserve"> </w:t>
      </w:r>
      <w:r w:rsidRPr="00576757">
        <w:t>определить</w:t>
      </w:r>
      <w:r w:rsidRPr="00576757">
        <w:rPr>
          <w:spacing w:val="-12"/>
        </w:rPr>
        <w:t xml:space="preserve"> </w:t>
      </w:r>
      <w:r w:rsidRPr="00576757">
        <w:t>во</w:t>
      </w:r>
      <w:r w:rsidRPr="00576757">
        <w:rPr>
          <w:spacing w:val="-12"/>
        </w:rPr>
        <w:t xml:space="preserve"> </w:t>
      </w:r>
      <w:r w:rsidRPr="00576757">
        <w:t>время</w:t>
      </w:r>
      <w:r w:rsidRPr="00576757">
        <w:rPr>
          <w:spacing w:val="-12"/>
        </w:rPr>
        <w:t xml:space="preserve"> </w:t>
      </w:r>
      <w:r w:rsidRPr="00576757">
        <w:t>синтаксического</w:t>
      </w:r>
      <w:r w:rsidRPr="00576757">
        <w:rPr>
          <w:spacing w:val="-11"/>
        </w:rPr>
        <w:t xml:space="preserve"> </w:t>
      </w:r>
      <w:r w:rsidRPr="00576757">
        <w:t>анализа</w:t>
      </w:r>
      <w:r w:rsidRPr="00576757">
        <w:rPr>
          <w:spacing w:val="-12"/>
        </w:rPr>
        <w:t xml:space="preserve"> </w:t>
      </w:r>
      <w:r w:rsidRPr="00576757">
        <w:t>графа.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rPr>
          <w:w w:val="96"/>
        </w:rPr>
        <w:t>Мы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99"/>
        </w:rPr>
        <w:t>б</w:t>
      </w:r>
      <w:r w:rsidRPr="00576757">
        <w:rPr>
          <w:spacing w:val="-12"/>
          <w:w w:val="99"/>
        </w:rPr>
        <w:t>у</w:t>
      </w:r>
      <w:r w:rsidRPr="00576757">
        <w:rPr>
          <w:w w:val="94"/>
        </w:rPr>
        <w:t>дем</w:t>
      </w:r>
      <w:r w:rsidRPr="00576757">
        <w:rPr>
          <w:spacing w:val="-4"/>
        </w:rPr>
        <w:t xml:space="preserve"> </w:t>
      </w:r>
      <w:proofErr w:type="gramStart"/>
      <w:r>
        <w:rPr>
          <w:w w:val="95"/>
        </w:rPr>
        <w:t>писать</w:t>
      </w:r>
      <w:r w:rsidRPr="00335EB0">
        <w:rPr>
          <w:i/>
          <w:w w:val="111"/>
        </w:rPr>
        <w:t xml:space="preserve"> </w:t>
      </w:r>
      <m:oMath>
        <m:r>
          <w:rPr>
            <w:rFonts w:ascii="Cambria Math" w:hAnsi="Cambria Math"/>
            <w:w w:val="111"/>
          </w:rPr>
          <m:t>A</m:t>
        </m:r>
        <m:sSup>
          <m:sSupPr>
            <m:ctrlPr>
              <w:rPr>
                <w:rFonts w:ascii="Cambria Math" w:hAnsi="Cambria Math"/>
                <w:i/>
                <w:w w:val="111"/>
              </w:rPr>
            </m:ctrlPr>
          </m:sSupPr>
          <m:e>
            <m:r>
              <w:rPr>
                <w:rFonts w:ascii="Cambria Math" w:hAnsi="Cambria Math"/>
                <w:w w:val="111"/>
              </w:rPr>
              <m:t>→</m:t>
            </m:r>
          </m:e>
          <m:sup>
            <m:r>
              <w:rPr>
                <w:rFonts w:ascii="Cambria Math" w:hAnsi="Cambria Math"/>
                <w:w w:val="111"/>
              </w:rPr>
              <m:t>*</m:t>
            </m:r>
          </m:sup>
        </m:sSup>
        <m:r>
          <w:rPr>
            <w:rFonts w:ascii="Cambria Math" w:hAnsi="Cambria Math"/>
            <w:w w:val="111"/>
          </w:rPr>
          <m:t>w</m:t>
        </m:r>
      </m:oMath>
      <w:r w:rsidRPr="00576757">
        <w:rPr>
          <w:w w:val="102"/>
        </w:rPr>
        <w:t>,</w:t>
      </w:r>
      <w:proofErr w:type="gramEnd"/>
      <w:r w:rsidRPr="00576757">
        <w:rPr>
          <w:spacing w:val="-4"/>
        </w:rPr>
        <w:t xml:space="preserve"> </w:t>
      </w:r>
      <w:r w:rsidRPr="00576757">
        <w:rPr>
          <w:w w:val="96"/>
        </w:rPr>
        <w:t>чтобы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106"/>
        </w:rPr>
        <w:t>у</w:t>
      </w:r>
      <w:r w:rsidRPr="00576757">
        <w:rPr>
          <w:spacing w:val="-6"/>
        </w:rPr>
        <w:t>к</w:t>
      </w:r>
      <w:r w:rsidRPr="00576757">
        <w:rPr>
          <w:spacing w:val="-1"/>
          <w:w w:val="99"/>
        </w:rPr>
        <w:t>азать</w:t>
      </w:r>
      <w:r w:rsidRPr="00576757">
        <w:rPr>
          <w:w w:val="99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7"/>
        </w:rPr>
        <w:t>что</w:t>
      </w:r>
      <w:r w:rsidRPr="00576757">
        <w:rPr>
          <w:spacing w:val="-4"/>
        </w:rPr>
        <w:t xml:space="preserve"> </w:t>
      </w:r>
      <w:r w:rsidRPr="00576757">
        <w:rPr>
          <w:w w:val="98"/>
        </w:rPr>
        <w:t>стро</w:t>
      </w:r>
      <w:r w:rsidRPr="00576757">
        <w:rPr>
          <w:spacing w:val="-6"/>
          <w:w w:val="98"/>
        </w:rPr>
        <w:t>к</w:t>
      </w:r>
      <w:r w:rsidRPr="00576757">
        <w:rPr>
          <w:w w:val="98"/>
        </w:rPr>
        <w:t>а</w:t>
      </w:r>
      <w:r w:rsidRPr="00576757">
        <w:rPr>
          <w:spacing w:val="-5"/>
        </w:rPr>
        <w:t xml:space="preserve">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spacing w:val="-3"/>
        </w:rPr>
        <w:t xml:space="preserve"> может </w:t>
      </w:r>
      <w:r w:rsidRPr="00576757">
        <w:t xml:space="preserve">быть получена из нетерминала </w:t>
      </w:r>
      <w:r w:rsidRPr="00576757">
        <w:rPr>
          <w:i/>
        </w:rPr>
        <w:t xml:space="preserve">A </w:t>
      </w:r>
      <w:r w:rsidRPr="00576757">
        <w:t>некоторой последовательностью применений</w:t>
      </w:r>
      <w:r w:rsidRPr="00576757">
        <w:rPr>
          <w:spacing w:val="-26"/>
        </w:rPr>
        <w:t xml:space="preserve"> </w:t>
      </w:r>
      <w:r w:rsidRPr="00576757">
        <w:t>правил</w:t>
      </w:r>
      <w:r w:rsidRPr="00576757">
        <w:rPr>
          <w:spacing w:val="-25"/>
        </w:rPr>
        <w:t xml:space="preserve"> </w:t>
      </w:r>
      <w:r w:rsidRPr="00576757">
        <w:t>конъюнктивной</w:t>
      </w:r>
      <w:r w:rsidRPr="00576757">
        <w:rPr>
          <w:spacing w:val="-25"/>
        </w:rPr>
        <w:t xml:space="preserve"> </w:t>
      </w:r>
      <w:r w:rsidRPr="00576757">
        <w:t>грамматики</w:t>
      </w:r>
      <w:r>
        <w:t>.</w:t>
      </w:r>
      <w:r w:rsidRPr="00576757">
        <w:rPr>
          <w:spacing w:val="-26"/>
        </w:rPr>
        <w:t xml:space="preserve"> </w:t>
      </w:r>
      <w:r>
        <w:t>О</w:t>
      </w:r>
      <w:r w:rsidRPr="00576757">
        <w:t>тношение</w:t>
      </w:r>
      <m:oMath>
        <m:r>
          <w:rPr>
            <w:rFonts w:ascii="Cambria Math" w:hAnsi="Cambria Math"/>
            <w:spacing w:val="24"/>
          </w:rPr>
          <m:t xml:space="preserve"> →</m:t>
        </m:r>
      </m:oMath>
      <w:r w:rsidRPr="00335EB0">
        <w:rPr>
          <w:spacing w:val="24"/>
        </w:rPr>
        <w:t xml:space="preserve"> </w:t>
      </w:r>
      <w:r>
        <w:t>опреде</w:t>
      </w:r>
      <w:r w:rsidRPr="00576757">
        <w:t>л</w:t>
      </w:r>
      <w:r>
        <w:t>им</w:t>
      </w:r>
      <w:r w:rsidRPr="00576757">
        <w:t xml:space="preserve"> следующим</w:t>
      </w:r>
      <w:r w:rsidRPr="00576757">
        <w:rPr>
          <w:spacing w:val="-17"/>
        </w:rPr>
        <w:t xml:space="preserve"> </w:t>
      </w:r>
      <w:r w:rsidRPr="00576757">
        <w:t>образом</w:t>
      </w:r>
      <w:r>
        <w:t>.</w:t>
      </w:r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При применении</w:t>
      </w:r>
      <w:r w:rsidRPr="003E605F">
        <w:rPr>
          <w:spacing w:val="-3"/>
        </w:rPr>
        <w:t xml:space="preserve"> </w:t>
      </w:r>
      <w:proofErr w:type="gramStart"/>
      <w:r w:rsidRPr="003E605F">
        <w:t>правила</w:t>
      </w:r>
      <w:r w:rsidRPr="003E605F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)∈P</m:t>
        </m:r>
      </m:oMath>
      <w:r w:rsidRPr="003E605F">
        <w:t xml:space="preserve"> любой</w:t>
      </w:r>
      <w:proofErr w:type="gramEnd"/>
      <w:r w:rsidRPr="003E605F">
        <w:rPr>
          <w:spacing w:val="-21"/>
        </w:rPr>
        <w:t xml:space="preserve"> </w:t>
      </w:r>
      <w:r w:rsidRPr="003E605F">
        <w:t>подтерм</w:t>
      </w:r>
      <w:r w:rsidRPr="003E605F">
        <w:rPr>
          <w:spacing w:val="-10"/>
        </w:rPr>
        <w:t xml:space="preserve"> </w:t>
      </w:r>
      <w:r w:rsidRPr="003E605F">
        <w:rPr>
          <w:i/>
        </w:rPr>
        <w:t>A</w:t>
      </w:r>
      <w:r w:rsidRPr="003E605F">
        <w:rPr>
          <w:i/>
          <w:spacing w:val="-9"/>
        </w:rPr>
        <w:t xml:space="preserve"> </w:t>
      </w:r>
      <w:r w:rsidRPr="003E605F">
        <w:t>любого</w:t>
      </w:r>
      <w:r w:rsidRPr="003E605F">
        <w:rPr>
          <w:spacing w:val="-10"/>
        </w:rPr>
        <w:t xml:space="preserve"> </w:t>
      </w:r>
      <w:r w:rsidRPr="003E605F">
        <w:t>терма</w:t>
      </w:r>
      <w:r w:rsidRPr="003E605F">
        <w:rPr>
          <w:spacing w:val="-10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9"/>
        </w:rPr>
        <w:t xml:space="preserve"> </w:t>
      </w:r>
      <w:r w:rsidRPr="003E605F">
        <w:t>быть</w:t>
      </w:r>
      <w:r w:rsidRPr="003E605F">
        <w:rPr>
          <w:spacing w:val="-11"/>
        </w:rPr>
        <w:t xml:space="preserve"> </w:t>
      </w:r>
      <w:r>
        <w:t>заменен</w:t>
      </w:r>
      <w:r w:rsidRPr="003E605F">
        <w:rPr>
          <w:spacing w:val="-9"/>
        </w:rPr>
        <w:t xml:space="preserve"> </w:t>
      </w:r>
      <w:r w:rsidRPr="003E605F">
        <w:t xml:space="preserve">подтермом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605F"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…A…→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…(B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&amp;…&amp;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)…</m:t>
          </m:r>
        </m:oMath>
      </m:oMathPara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Конъюнкция</w:t>
      </w:r>
      <w:r w:rsidRPr="003E605F">
        <w:rPr>
          <w:spacing w:val="-24"/>
        </w:rPr>
        <w:t xml:space="preserve"> </w:t>
      </w:r>
      <w:r w:rsidRPr="003E605F">
        <w:t>нескольких</w:t>
      </w:r>
      <w:r w:rsidRPr="003E605F">
        <w:rPr>
          <w:spacing w:val="-24"/>
        </w:rPr>
        <w:t xml:space="preserve"> </w:t>
      </w:r>
      <w:r w:rsidRPr="003E605F">
        <w:t>одинаковых</w:t>
      </w:r>
      <w:r w:rsidRPr="003E605F">
        <w:rPr>
          <w:spacing w:val="-23"/>
        </w:rPr>
        <w:t xml:space="preserve"> </w:t>
      </w:r>
      <w:r w:rsidRPr="003E605F">
        <w:t>строк</w:t>
      </w:r>
      <w:r w:rsidRPr="003E605F">
        <w:rPr>
          <w:spacing w:val="-23"/>
        </w:rPr>
        <w:t xml:space="preserve"> </w:t>
      </w:r>
      <w:r w:rsidRPr="003E605F">
        <w:t>из</w:t>
      </w:r>
      <w:r w:rsidRPr="003E605F">
        <w:rPr>
          <w:spacing w:val="-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605F">
        <w:rPr>
          <w:spacing w:val="-34"/>
        </w:rPr>
        <w:t xml:space="preserve"> </w:t>
      </w:r>
      <w:r>
        <w:rPr>
          <w:spacing w:val="-34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23"/>
        </w:rPr>
        <w:t xml:space="preserve"> </w:t>
      </w:r>
      <w:r w:rsidRPr="003E605F">
        <w:t>быть</w:t>
      </w:r>
      <w:r w:rsidRPr="003E605F">
        <w:rPr>
          <w:spacing w:val="-24"/>
        </w:rPr>
        <w:t xml:space="preserve"> </w:t>
      </w:r>
      <w:r w:rsidRPr="003E605F">
        <w:t>перезаписана одной</w:t>
      </w:r>
      <w:r w:rsidRPr="003E605F">
        <w:rPr>
          <w:spacing w:val="-3"/>
        </w:rPr>
        <w:t xml:space="preserve"> </w:t>
      </w:r>
      <w:r w:rsidRPr="003E605F">
        <w:t>строкой</w:t>
      </w:r>
      <w:r>
        <w:t>, т.е.</w:t>
      </w:r>
      <w:r w:rsidRPr="003E605F">
        <w:t xml:space="preserve"> для любого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66AAE" w:rsidRPr="003E605F" w:rsidRDefault="00866AAE" w:rsidP="00866AAE">
      <w:pPr>
        <w:pStyle w:val="ispTextmain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w&amp;…&amp;w</m:t>
              </m:r>
            </m:e>
          </m:d>
          <m:r>
            <w:rPr>
              <w:rFonts w:ascii="Cambria Math" w:hAnsi="Cambria Math"/>
            </w:rPr>
            <m:t>…→ …w…</m:t>
          </m:r>
        </m:oMath>
      </m:oMathPara>
    </w:p>
    <w:p w:rsidR="00866AAE" w:rsidRPr="00F84855" w:rsidRDefault="00866AAE" w:rsidP="00866AAE">
      <w:pPr>
        <w:pStyle w:val="ispTextmain"/>
        <w:rPr>
          <w:i/>
        </w:rPr>
      </w:pPr>
      <w:r w:rsidRPr="00576757">
        <w:rPr>
          <w:i/>
        </w:rPr>
        <w:t>Языком</w:t>
      </w:r>
      <w:r w:rsidRPr="00576757">
        <w:t xml:space="preserve">, </w:t>
      </w:r>
      <w:r>
        <w:t xml:space="preserve">задаваемым </w:t>
      </w:r>
      <w:r w:rsidRPr="00576757">
        <w:t xml:space="preserve">конъюнктивной грамматикой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rPr>
          <w:i/>
        </w:rPr>
        <w:t xml:space="preserve"> </w:t>
      </w:r>
      <w:r w:rsidRPr="00576757">
        <w:t xml:space="preserve">со стартовым </w:t>
      </w:r>
      <w:proofErr w:type="gramStart"/>
      <w:r w:rsidRPr="00576757">
        <w:t xml:space="preserve">нетерминалом </w:t>
      </w:r>
      <m:oMath>
        <m:r>
          <w:rPr>
            <w:rFonts w:ascii="Cambria Math" w:hAnsi="Cambria Math"/>
          </w:rPr>
          <m:t>S∈N</m:t>
        </m:r>
      </m:oMath>
      <w:r w:rsidRPr="00576757">
        <w:t>,</w:t>
      </w:r>
      <w:proofErr w:type="gramEnd"/>
      <w:r w:rsidRPr="00576757">
        <w:t xml:space="preserve"> будем называть</w:t>
      </w:r>
      <w:r w:rsidRPr="003E605F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 w:rsidRPr="003E605F">
        <w:t>.</w:t>
      </w:r>
    </w:p>
    <w:p w:rsidR="00037C1F" w:rsidRDefault="00866AAE" w:rsidP="00866AAE">
      <w:pPr>
        <w:pStyle w:val="ispTextmain"/>
      </w:pPr>
      <w:r w:rsidRPr="00576757">
        <w:rPr>
          <w:w w:val="95"/>
        </w:rPr>
        <w:t xml:space="preserve">Определение контекстно-свободных </w:t>
      </w:r>
      <w:proofErr w:type="gramStart"/>
      <w:r w:rsidRPr="00576757">
        <w:rPr>
          <w:w w:val="95"/>
        </w:rPr>
        <w:t xml:space="preserve">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>
        <w:rPr>
          <w:w w:val="95"/>
        </w:rPr>
        <w:t>естественным</w:t>
      </w:r>
      <w:proofErr w:type="gramEnd"/>
      <w:r>
        <w:rPr>
          <w:w w:val="95"/>
        </w:rPr>
        <w:t xml:space="preserve"> обра</w:t>
      </w:r>
      <w:r w:rsidRPr="00576757"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 w:rsidRPr="00964DF4">
        <w:t>путем</w:t>
      </w:r>
      <w:r>
        <w:rPr>
          <w:i/>
        </w:rPr>
        <w:t xml:space="preserve"> </w:t>
      </w:r>
      <w:r w:rsidRPr="00576757">
        <w:t>замен</w:t>
      </w:r>
      <w:r>
        <w:t>ы</w:t>
      </w:r>
      <w:r w:rsidRPr="00576757">
        <w:t xml:space="preserve"> КС-грамматики</w:t>
      </w:r>
      <w:r w:rsidRPr="00576757">
        <w:rPr>
          <w:i/>
          <w:spacing w:val="-13"/>
        </w:rPr>
        <w:t xml:space="preserve"> </w:t>
      </w:r>
      <w:r w:rsidRPr="00576757">
        <w:t>на</w:t>
      </w:r>
      <w:r w:rsidRPr="00576757">
        <w:rPr>
          <w:spacing w:val="-13"/>
        </w:rPr>
        <w:t xml:space="preserve"> </w:t>
      </w:r>
      <w:r w:rsidRPr="00576757">
        <w:t>конъюнктивную.</w:t>
      </w:r>
      <w:r w:rsidRPr="00576757">
        <w:rPr>
          <w:spacing w:val="-12"/>
        </w:rPr>
        <w:t xml:space="preserve"> </w:t>
      </w:r>
      <w:r w:rsidRPr="00576757">
        <w:rPr>
          <w:spacing w:val="-4"/>
        </w:rPr>
        <w:t>Таким</w:t>
      </w:r>
      <w:r w:rsidRPr="00576757">
        <w:rPr>
          <w:spacing w:val="-13"/>
        </w:rPr>
        <w:t xml:space="preserve"> </w:t>
      </w:r>
      <w:r w:rsidRPr="00576757">
        <w:t>образом,</w:t>
      </w:r>
      <w:r w:rsidRPr="00576757">
        <w:rPr>
          <w:spacing w:val="-13"/>
        </w:rPr>
        <w:t xml:space="preserve"> </w:t>
      </w:r>
      <w:r w:rsidRPr="00576757">
        <w:t>задача</w:t>
      </w:r>
      <w:r w:rsidRPr="00576757">
        <w:rPr>
          <w:spacing w:val="-13"/>
        </w:rPr>
        <w:t xml:space="preserve"> </w:t>
      </w:r>
      <w:r>
        <w:t>синтаксиче</w:t>
      </w:r>
      <w:r w:rsidRPr="00576757">
        <w:rPr>
          <w:w w:val="95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w w:val="95"/>
        </w:rPr>
        <w:t xml:space="preserve">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>
        <w:t>для</w:t>
      </w:r>
      <w:proofErr w:type="gramEnd"/>
      <w:r>
        <w:t xml:space="preserve"> всех нетерми</w:t>
      </w:r>
      <w:r w:rsidRPr="00576757">
        <w:t xml:space="preserve">налов </w:t>
      </w:r>
      <w:r w:rsidRPr="00576757">
        <w:rPr>
          <w:i/>
        </w:rPr>
        <w:t>A</w:t>
      </w:r>
      <w:r w:rsidRPr="00576757">
        <w:t xml:space="preserve">. Но </w:t>
      </w:r>
      <w:r w:rsidRPr="00576757">
        <w:rPr>
          <w:spacing w:val="-3"/>
        </w:rPr>
        <w:t xml:space="preserve">также </w:t>
      </w:r>
      <w:r w:rsidRPr="00576757">
        <w:t xml:space="preserve">известен </w:t>
      </w:r>
      <w:r>
        <w:rPr>
          <w:spacing w:val="-4"/>
        </w:rPr>
        <w:t xml:space="preserve">факт, </w:t>
      </w:r>
      <w:r>
        <w:t>что данная зада</w:t>
      </w:r>
      <w:r>
        <w:rPr>
          <w:w w:val="95"/>
        </w:rPr>
        <w:t>ча является неразрешимой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]. Поэтому единственный известный алгоритм для решения данной задачи, описанный в </w:t>
      </w:r>
      <w:r>
        <w:rPr>
          <w:w w:val="95"/>
        </w:rPr>
        <w:t>[</w:t>
      </w:r>
      <w:r w:rsidR="009B0226" w:rsidRPr="009B0226">
        <w:rPr>
          <w:w w:val="95"/>
        </w:rPr>
        <w:t>3</w:t>
      </w:r>
      <w:r>
        <w:rPr>
          <w:w w:val="95"/>
        </w:rPr>
        <w:t>], дает приближенный резуль</w:t>
      </w:r>
      <w:r w:rsidRPr="00576757">
        <w:rPr>
          <w:spacing w:val="-6"/>
        </w:rPr>
        <w:t>тат.</w:t>
      </w:r>
      <w:r w:rsidRPr="00576757">
        <w:rPr>
          <w:spacing w:val="-13"/>
        </w:rPr>
        <w:t xml:space="preserve"> </w:t>
      </w:r>
      <w:r w:rsidRPr="00576757">
        <w:t>Данный</w:t>
      </w:r>
      <w:r w:rsidRPr="00576757">
        <w:rPr>
          <w:spacing w:val="-13"/>
        </w:rPr>
        <w:t xml:space="preserve"> </w:t>
      </w:r>
      <w:r w:rsidRPr="00576757">
        <w:t>алгоритм</w:t>
      </w:r>
      <w:r w:rsidRPr="00576757">
        <w:rPr>
          <w:spacing w:val="-12"/>
        </w:rPr>
        <w:t xml:space="preserve"> </w:t>
      </w:r>
      <w:r w:rsidRPr="00576757">
        <w:t>используется</w:t>
      </w:r>
      <w:r w:rsidRPr="00576757">
        <w:rPr>
          <w:spacing w:val="-13"/>
        </w:rPr>
        <w:t xml:space="preserve"> </w:t>
      </w:r>
      <w:r w:rsidRPr="00576757">
        <w:t>для</w:t>
      </w:r>
      <w:r w:rsidRPr="00576757">
        <w:rPr>
          <w:spacing w:val="-13"/>
        </w:rPr>
        <w:t xml:space="preserve"> </w:t>
      </w:r>
      <w:r w:rsidRPr="00576757">
        <w:t>статического</w:t>
      </w:r>
      <w:r w:rsidRPr="00576757">
        <w:rPr>
          <w:spacing w:val="-12"/>
        </w:rPr>
        <w:t xml:space="preserve"> </w:t>
      </w:r>
      <w:r w:rsidRPr="00576757">
        <w:t>анализа</w:t>
      </w:r>
      <w:r w:rsidRPr="00576757">
        <w:rPr>
          <w:spacing w:val="-13"/>
        </w:rPr>
        <w:t xml:space="preserve"> </w:t>
      </w:r>
      <w:r w:rsidRPr="00576757">
        <w:t>программ</w:t>
      </w:r>
      <w:r w:rsidRPr="00576757">
        <w:rPr>
          <w:spacing w:val="-13"/>
        </w:rPr>
        <w:t xml:space="preserve"> </w:t>
      </w:r>
      <w:r w:rsidRPr="00576757">
        <w:t>и аппроксимирует</w:t>
      </w:r>
      <w:r w:rsidRPr="00576757">
        <w:rPr>
          <w:spacing w:val="-11"/>
        </w:rPr>
        <w:t xml:space="preserve"> </w:t>
      </w:r>
      <w:r w:rsidRPr="00576757">
        <w:t>сверху</w:t>
      </w:r>
      <w:r w:rsidRPr="00576757">
        <w:rPr>
          <w:spacing w:val="-10"/>
        </w:rPr>
        <w:t xml:space="preserve"> </w:t>
      </w:r>
      <w:r w:rsidRPr="00576757">
        <w:t>конъюнктивные</w:t>
      </w:r>
      <w:r w:rsidRPr="00576757">
        <w:rPr>
          <w:spacing w:val="-10"/>
        </w:rPr>
        <w:t xml:space="preserve"> </w:t>
      </w:r>
      <w:proofErr w:type="gramStart"/>
      <w:r w:rsidRPr="00576757">
        <w:t>отношения</w:t>
      </w:r>
      <w:r w:rsidRPr="00576757">
        <w:rPr>
          <w:spacing w:val="-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spacing w:val="3"/>
        </w:rPr>
        <w:t>,</w:t>
      </w:r>
      <w:proofErr w:type="gramEnd"/>
      <w:r w:rsidRPr="00576757">
        <w:rPr>
          <w:spacing w:val="-10"/>
        </w:rPr>
        <w:t xml:space="preserve"> </w:t>
      </w:r>
      <w:r w:rsidRPr="00576757">
        <w:t>то</w:t>
      </w:r>
      <w:r w:rsidRPr="00576757">
        <w:rPr>
          <w:spacing w:val="-10"/>
        </w:rPr>
        <w:t xml:space="preserve"> </w:t>
      </w:r>
      <w:r w:rsidRPr="00576757">
        <w:t>есть</w:t>
      </w:r>
      <w:r w:rsidRPr="00576757">
        <w:rPr>
          <w:spacing w:val="-10"/>
        </w:rPr>
        <w:t xml:space="preserve"> </w:t>
      </w:r>
      <w:r w:rsidRPr="00576757">
        <w:t>точное</w:t>
      </w:r>
      <w:r w:rsidRPr="00576757">
        <w:rPr>
          <w:spacing w:val="-11"/>
        </w:rPr>
        <w:t xml:space="preserve"> </w:t>
      </w:r>
      <w:r>
        <w:t>ре</w:t>
      </w:r>
      <w:r w:rsidRPr="00576757">
        <w:t>шение является подмножеством предложенного.</w:t>
      </w:r>
      <w:r w:rsidR="00037C1F" w:rsidRPr="00DF3D1C">
        <w:t xml:space="preserve"> </w:t>
      </w:r>
    </w:p>
    <w:p w:rsidR="00866AAE" w:rsidRDefault="00866AAE" w:rsidP="00866AAE">
      <w:pPr>
        <w:pStyle w:val="ispSubHeader-2level"/>
      </w:pPr>
      <w:r>
        <w:t>3. Существующие работы</w:t>
      </w:r>
    </w:p>
    <w:p w:rsidR="00866AAE" w:rsidRPr="00847924" w:rsidRDefault="00866AAE" w:rsidP="00866AAE">
      <w:pPr>
        <w:pStyle w:val="ispTextmain"/>
      </w:pPr>
      <w:r w:rsidRPr="00847924">
        <w:rPr>
          <w:w w:val="95"/>
        </w:rPr>
        <w:t>Имеется ряд алгоритмов для синтаксического анализа графов с использованием реляционной семантики запросов и КС-грамматик [</w:t>
      </w:r>
      <w:r w:rsidR="009B0226" w:rsidRPr="009B0226">
        <w:rPr>
          <w:w w:val="95"/>
        </w:rPr>
        <w:t>4</w:t>
      </w:r>
      <w:r w:rsidRPr="00847924">
        <w:rPr>
          <w:w w:val="95"/>
        </w:rPr>
        <w:t xml:space="preserve">, </w:t>
      </w:r>
      <w:r w:rsidR="009B0226" w:rsidRPr="009B0226">
        <w:rPr>
          <w:w w:val="95"/>
        </w:rPr>
        <w:t>11</w:t>
      </w:r>
      <w:r w:rsidRPr="00847924">
        <w:rPr>
          <w:w w:val="95"/>
        </w:rPr>
        <w:t>,</w:t>
      </w:r>
      <w:r w:rsidR="009B0226" w:rsidRPr="009B0226">
        <w:rPr>
          <w:w w:val="95"/>
        </w:rPr>
        <w:t xml:space="preserve"> 12</w:t>
      </w:r>
      <w:r w:rsidRPr="00847924">
        <w:rPr>
          <w:w w:val="95"/>
        </w:rPr>
        <w:t xml:space="preserve">], которые, однако, демонстрируют низкую </w:t>
      </w:r>
      <w:r w:rsidRPr="00847924">
        <w:t>производительность</w:t>
      </w:r>
      <w:r w:rsidRPr="00847924">
        <w:rPr>
          <w:spacing w:val="-19"/>
        </w:rPr>
        <w:t xml:space="preserve"> </w:t>
      </w:r>
      <w:r w:rsidRPr="00847924">
        <w:t>на</w:t>
      </w:r>
      <w:r w:rsidRPr="00847924">
        <w:rPr>
          <w:spacing w:val="-18"/>
        </w:rPr>
        <w:t xml:space="preserve"> </w:t>
      </w:r>
      <w:r w:rsidRPr="00847924">
        <w:t>больших</w:t>
      </w:r>
      <w:r w:rsidRPr="00847924">
        <w:rPr>
          <w:spacing w:val="-18"/>
        </w:rPr>
        <w:t xml:space="preserve"> </w:t>
      </w:r>
      <w:r w:rsidRPr="00847924">
        <w:t>графах, так как имеют в худшем случае кубическую временную сложность.</w:t>
      </w:r>
      <w:r w:rsidRPr="00847924">
        <w:rPr>
          <w:spacing w:val="-19"/>
        </w:rPr>
        <w:t xml:space="preserve"> </w:t>
      </w:r>
      <w:r w:rsidRPr="00847924">
        <w:t>Одной</w:t>
      </w:r>
      <w:r w:rsidRPr="00847924">
        <w:rPr>
          <w:spacing w:val="-18"/>
        </w:rPr>
        <w:t xml:space="preserve"> </w:t>
      </w:r>
      <w:r w:rsidRPr="00847924">
        <w:t>из</w:t>
      </w:r>
      <w:r w:rsidRPr="00847924">
        <w:rPr>
          <w:spacing w:val="-18"/>
        </w:rPr>
        <w:t xml:space="preserve"> </w:t>
      </w:r>
      <w:r w:rsidRPr="00847924">
        <w:t>самых</w:t>
      </w:r>
      <w:r w:rsidRPr="00847924">
        <w:rPr>
          <w:spacing w:val="-19"/>
        </w:rPr>
        <w:t xml:space="preserve"> </w:t>
      </w:r>
      <w:r w:rsidRPr="00847924">
        <w:t>популярных</w:t>
      </w:r>
      <w:r w:rsidRPr="00847924">
        <w:rPr>
          <w:spacing w:val="-18"/>
        </w:rPr>
        <w:t xml:space="preserve"> </w:t>
      </w:r>
      <w:r w:rsidRPr="00847924">
        <w:t>тех</w:t>
      </w:r>
      <w:r w:rsidRPr="00847924">
        <w:rPr>
          <w:w w:val="95"/>
        </w:rPr>
        <w:t>ник, используемых для увеличения производительности при работе с большими объемами данных, является использование графического процессора.</w:t>
      </w:r>
      <w:r w:rsidRPr="00847924">
        <w:t xml:space="preserve"> В работе </w:t>
      </w:r>
      <w:r w:rsidRPr="00847924">
        <w:rPr>
          <w:w w:val="95"/>
        </w:rPr>
        <w:t>[</w:t>
      </w:r>
      <w:r w:rsidR="009B0226" w:rsidRPr="009B0226">
        <w:rPr>
          <w:w w:val="95"/>
        </w:rPr>
        <w:t>10</w:t>
      </w:r>
      <w:r w:rsidRPr="00847924">
        <w:rPr>
          <w:w w:val="95"/>
        </w:rPr>
        <w:t xml:space="preserve">] </w:t>
      </w:r>
      <w:r w:rsidRPr="00847924">
        <w:t>представлен</w:t>
      </w:r>
      <w:r w:rsidRPr="00847924">
        <w:rPr>
          <w:spacing w:val="-3"/>
        </w:rPr>
        <w:t xml:space="preserve"> </w:t>
      </w:r>
      <w:r w:rsidRPr="00847924">
        <w:t xml:space="preserve">алгоритм синтаксического анализа графов, использующий </w:t>
      </w:r>
      <w:r w:rsidRPr="00847924">
        <w:rPr>
          <w:w w:val="95"/>
        </w:rPr>
        <w:t>реляционную семантику запросов и КС-грамматики и вычисляющий матричное транзитивное замыкание с применением матричных опе</w:t>
      </w:r>
      <w:r w:rsidRPr="00847924">
        <w:t>раций</w:t>
      </w:r>
      <w:r w:rsidRPr="00847924">
        <w:rPr>
          <w:spacing w:val="-21"/>
        </w:rPr>
        <w:t xml:space="preserve">, </w:t>
      </w:r>
      <w:r w:rsidRPr="00847924">
        <w:t>позволяя</w:t>
      </w:r>
      <w:r w:rsidRPr="00847924">
        <w:rPr>
          <w:spacing w:val="-20"/>
        </w:rPr>
        <w:t xml:space="preserve"> </w:t>
      </w:r>
      <w:r w:rsidRPr="00847924">
        <w:t>эффективно</w:t>
      </w:r>
      <w:r w:rsidRPr="00847924">
        <w:rPr>
          <w:spacing w:val="-21"/>
        </w:rPr>
        <w:t xml:space="preserve"> </w:t>
      </w:r>
      <w:r w:rsidRPr="00847924">
        <w:t>использовать</w:t>
      </w:r>
      <w:r w:rsidRPr="00847924">
        <w:rPr>
          <w:spacing w:val="-20"/>
        </w:rPr>
        <w:t xml:space="preserve"> </w:t>
      </w:r>
      <w:r w:rsidRPr="00847924">
        <w:t>вычисления</w:t>
      </w:r>
      <w:r w:rsidRPr="00847924">
        <w:rPr>
          <w:spacing w:val="-21"/>
        </w:rPr>
        <w:t xml:space="preserve"> </w:t>
      </w:r>
      <w:r w:rsidRPr="00847924">
        <w:t>на</w:t>
      </w:r>
      <w:r w:rsidRPr="00847924">
        <w:rPr>
          <w:spacing w:val="-20"/>
        </w:rPr>
        <w:t xml:space="preserve"> </w:t>
      </w:r>
      <w:r w:rsidRPr="00847924">
        <w:t>графическом процессоре</w:t>
      </w:r>
      <w:r w:rsidRPr="00847924">
        <w:rPr>
          <w:spacing w:val="33"/>
        </w:rPr>
        <w:t xml:space="preserve"> </w:t>
      </w:r>
      <w:r w:rsidRPr="00847924">
        <w:t>[</w:t>
      </w:r>
      <w:r w:rsidR="009B0226" w:rsidRPr="009B0226">
        <w:t>20</w:t>
      </w:r>
      <w:r w:rsidRPr="00847924">
        <w:t>]. Но все</w:t>
      </w:r>
      <w:r w:rsidRPr="00847924">
        <w:rPr>
          <w:spacing w:val="-23"/>
        </w:rPr>
        <w:t xml:space="preserve"> </w:t>
      </w:r>
      <w:r w:rsidRPr="00847924">
        <w:t>перечисленные</w:t>
      </w:r>
      <w:r w:rsidRPr="00847924">
        <w:rPr>
          <w:spacing w:val="-22"/>
        </w:rPr>
        <w:t xml:space="preserve"> </w:t>
      </w:r>
      <w:r w:rsidRPr="00847924">
        <w:t>алгоритмы</w:t>
      </w:r>
      <w:r w:rsidRPr="00847924">
        <w:rPr>
          <w:spacing w:val="-23"/>
        </w:rPr>
        <w:t xml:space="preserve"> </w:t>
      </w:r>
      <w:r w:rsidRPr="00847924">
        <w:t>работают</w:t>
      </w:r>
      <w:r w:rsidRPr="00847924">
        <w:rPr>
          <w:spacing w:val="-23"/>
        </w:rPr>
        <w:t xml:space="preserve"> </w:t>
      </w:r>
      <w:r w:rsidRPr="00847924">
        <w:t>только</w:t>
      </w:r>
      <w:r w:rsidRPr="00847924">
        <w:rPr>
          <w:spacing w:val="-22"/>
        </w:rPr>
        <w:t xml:space="preserve"> </w:t>
      </w:r>
      <w:r w:rsidRPr="00847924">
        <w:t>с</w:t>
      </w:r>
      <w:r w:rsidRPr="00847924">
        <w:rPr>
          <w:spacing w:val="-23"/>
        </w:rPr>
        <w:t xml:space="preserve"> </w:t>
      </w:r>
      <w:r w:rsidRPr="00847924">
        <w:t xml:space="preserve">КС-грамматиками </w:t>
      </w:r>
      <w:r w:rsidRPr="00847924">
        <w:rPr>
          <w:w w:val="95"/>
        </w:rPr>
        <w:t>и не позволяют обрабатывать запросы, описанные с помощью конъюнктив</w:t>
      </w:r>
      <w:r w:rsidRPr="00847924">
        <w:t xml:space="preserve">ных грамматик. </w:t>
      </w:r>
    </w:p>
    <w:p w:rsidR="00866AAE" w:rsidRDefault="00866AAE" w:rsidP="00866AAE">
      <w:pPr>
        <w:pStyle w:val="ispTextmain"/>
      </w:pPr>
      <w:r>
        <w:t>В работе [</w:t>
      </w:r>
      <w:r w:rsidR="009B0226" w:rsidRPr="009B0226">
        <w:t>3</w:t>
      </w:r>
      <w:r w:rsidRPr="00576757">
        <w:t xml:space="preserve">] описан алгоритм, </w:t>
      </w:r>
      <w:r w:rsidRPr="00576757">
        <w:rPr>
          <w:w w:val="95"/>
        </w:rPr>
        <w:t>работающий с конъюнктивными грамма</w:t>
      </w:r>
      <w:r>
        <w:rPr>
          <w:w w:val="95"/>
        </w:rPr>
        <w:t>тиками. Но данный алгоритм при</w:t>
      </w:r>
      <w:r w:rsidRPr="00576757">
        <w:rPr>
          <w:w w:val="95"/>
        </w:rPr>
        <w:t xml:space="preserve">нимает на </w:t>
      </w:r>
      <w:r w:rsidRPr="00576757">
        <w:rPr>
          <w:spacing w:val="-4"/>
          <w:w w:val="95"/>
        </w:rPr>
        <w:t xml:space="preserve">вход </w:t>
      </w:r>
      <w:r w:rsidRPr="00576757">
        <w:rPr>
          <w:w w:val="95"/>
        </w:rPr>
        <w:t xml:space="preserve">только определенный подкласс </w:t>
      </w:r>
      <w:r w:rsidRPr="00576757">
        <w:rPr>
          <w:w w:val="95"/>
        </w:rPr>
        <w:lastRenderedPageBreak/>
        <w:t xml:space="preserve">конъюнктивных грамматик, </w:t>
      </w:r>
      <w:r w:rsidRPr="00576757">
        <w:t>а именно</w:t>
      </w:r>
      <w:r>
        <w:t>,</w:t>
      </w:r>
      <w:r w:rsidRPr="00576757">
        <w:t xml:space="preserve"> линейные конъюнктивные</w:t>
      </w:r>
      <w:r w:rsidRPr="00576757">
        <w:rPr>
          <w:spacing w:val="45"/>
        </w:rPr>
        <w:t xml:space="preserve"> </w:t>
      </w:r>
      <w:r w:rsidRPr="00576757">
        <w:t>грамматики</w:t>
      </w:r>
      <w:r>
        <w:t>, которые имеют не более одного нетерминального символа в каждом конъюнкте правила</w:t>
      </w:r>
      <w:r w:rsidRPr="00576757">
        <w:t>.</w:t>
      </w:r>
    </w:p>
    <w:p w:rsidR="00866AAE" w:rsidRDefault="00866AAE" w:rsidP="00866AAE">
      <w:pPr>
        <w:pStyle w:val="ispTextmain"/>
      </w:pPr>
      <w:r>
        <w:t>Таким образом, задача построения алгоритма синтаксического анализа графов, использующего реляционную семантику запросов и работающего с произвольными конъюнктивными грамматиками, является открытой.</w:t>
      </w:r>
    </w:p>
    <w:p w:rsidR="00866AAE" w:rsidRDefault="00866AAE" w:rsidP="00866AAE">
      <w:pPr>
        <w:pStyle w:val="ispSubHeader-2level"/>
      </w:pPr>
      <w:r>
        <w:t>4. Алгоритм</w:t>
      </w:r>
    </w:p>
    <w:p w:rsidR="00866AAE" w:rsidRDefault="00866AAE" w:rsidP="00866AAE">
      <w:pPr>
        <w:pStyle w:val="ispTextmain"/>
      </w:pPr>
      <w:r w:rsidRPr="00847924"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</w:t>
      </w:r>
      <w:proofErr w:type="gramStart"/>
      <w:r w:rsidRPr="00847924">
        <w:t xml:space="preserve">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47924">
        <w:t>,</w:t>
      </w:r>
      <w:proofErr w:type="gramEnd"/>
      <w:r w:rsidRPr="00847924">
        <w:t xml:space="preserve"> вычисляя некоторое матричное транзитивное замыкание.</w:t>
      </w:r>
      <w:r>
        <w:rPr>
          <w:b/>
        </w:rPr>
        <w:t xml:space="preserve"> </w:t>
      </w:r>
      <w:r>
        <w:t xml:space="preserve">Пусть даны помеченный граф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>)</w:t>
      </w:r>
      <w:r>
        <w:rPr>
          <w:spacing w:val="3"/>
        </w:rPr>
        <w:t xml:space="preserve"> и конъюнктивная грамматика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t>.</w:t>
      </w:r>
    </w:p>
    <w:p w:rsidR="00866AAE" w:rsidRDefault="00866AAE" w:rsidP="00866AAE">
      <w:pPr>
        <w:pStyle w:val="ispTextmain"/>
      </w:pPr>
      <w:r>
        <w:t xml:space="preserve">Определим </w:t>
      </w:r>
      <w:r w:rsidRPr="005E2575">
        <w:rPr>
          <w:i/>
        </w:rPr>
        <w:t xml:space="preserve">конъюнктивное матричное </w:t>
      </w:r>
      <w:proofErr w:type="gramStart"/>
      <w:r w:rsidRPr="005E2575">
        <w:rPr>
          <w:i/>
        </w:rPr>
        <w:t>умножение</w:t>
      </w:r>
      <w:r>
        <w:t xml:space="preserve"> </w:t>
      </w:r>
      <m:oMath>
        <m:r>
          <w:rPr>
            <w:rFonts w:ascii="Cambria Math" w:hAnsi="Cambria Math"/>
          </w:rPr>
          <m:t>a∘b=c</m:t>
        </m:r>
      </m:oMath>
      <w:r w:rsidRPr="005E2575">
        <w:t>,</w:t>
      </w:r>
      <w:proofErr w:type="gramEnd"/>
      <w:r w:rsidRPr="005E2575">
        <w:t xml:space="preserve"> </w:t>
      </w:r>
      <w:r>
        <w:t xml:space="preserve">где </w:t>
      </w:r>
      <w:r>
        <w:rPr>
          <w:i/>
        </w:rPr>
        <w:t xml:space="preserve">a </w:t>
      </w:r>
      <w:r>
        <w:t xml:space="preserve">и </w:t>
      </w:r>
      <w:r>
        <w:rPr>
          <w:i/>
        </w:rPr>
        <w:t>b</w:t>
      </w:r>
      <w:r>
        <w:t xml:space="preserve"> — матрицы подходящего размера, элементами которых являются подмножества множества нетерминалов </w:t>
      </w:r>
      <w:r>
        <w:rPr>
          <w:i/>
        </w:rPr>
        <w:t>N</w:t>
      </w:r>
      <w:r>
        <w:t xml:space="preserve">, следующим образом: </w:t>
      </w:r>
    </w:p>
    <w:p w:rsidR="00866AAE" w:rsidRDefault="00866AAE" w:rsidP="00866AAE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∈P,т.ч.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}</m:t>
        </m:r>
      </m:oMath>
      <w:r>
        <w:t>,</w:t>
      </w:r>
    </w:p>
    <w:p w:rsidR="00866AAE" w:rsidRDefault="00866AAE" w:rsidP="00866AAE">
      <w:pPr>
        <w:pStyle w:val="ispTextmain"/>
      </w:pPr>
      <w:r>
        <w:t xml:space="preserve">где матрица </w:t>
      </w:r>
      <w:r>
        <w:rPr>
          <w:i/>
        </w:rPr>
        <w:t>d</w:t>
      </w:r>
      <w:r>
        <w:t xml:space="preserve"> является результатом декартового произведения матриц </w:t>
      </w:r>
      <w:r>
        <w:rPr>
          <w:i/>
        </w:rPr>
        <w:t>a</w:t>
      </w:r>
      <w:r w:rsidRPr="00B91BFF">
        <w:t xml:space="preserve"> </w:t>
      </w:r>
      <w:r>
        <w:t xml:space="preserve">и </w:t>
      </w:r>
      <w:r>
        <w:rPr>
          <w:i/>
        </w:rPr>
        <w:t>b</w:t>
      </w:r>
      <w:r>
        <w:t xml:space="preserve">, </w:t>
      </w:r>
      <w:proofErr w:type="gramStart"/>
      <w:r>
        <w:t xml:space="preserve">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B91BFF">
        <w:t>.</w:t>
      </w:r>
      <w:proofErr w:type="gramEnd"/>
    </w:p>
    <w:p w:rsidR="00866AAE" w:rsidRDefault="00866AAE" w:rsidP="00866AAE">
      <w:pPr>
        <w:pStyle w:val="ispTextmain"/>
      </w:pPr>
      <w:r>
        <w:t xml:space="preserve">Кроме того, определим </w:t>
      </w:r>
      <w:r>
        <w:rPr>
          <w:i/>
        </w:rPr>
        <w:t>конъюнктивное</w:t>
      </w:r>
      <w:r w:rsidRPr="00B91BFF">
        <w:rPr>
          <w:i/>
        </w:rPr>
        <w:t xml:space="preserve"> транзитивное замыкание</w:t>
      </w:r>
      <w:r>
        <w:t xml:space="preserve"> квадратной матрицы </w:t>
      </w:r>
      <w:r>
        <w:rPr>
          <w:i/>
        </w:rPr>
        <w:t>a</w:t>
      </w:r>
      <w:r>
        <w:t xml:space="preserve"> </w:t>
      </w:r>
      <w:proofErr w:type="gramStart"/>
      <w:r>
        <w:t xml:space="preserve">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B91BFF">
        <w:t xml:space="preserve"> </w:t>
      </w:r>
      <w:r>
        <w:t>,</w:t>
      </w:r>
      <w:proofErr w:type="gramEnd"/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∪(a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=a</m:t>
        </m:r>
      </m:oMath>
      <w:r w:rsidRPr="00A94D19">
        <w:t>.</w:t>
      </w:r>
    </w:p>
    <w:p w:rsidR="00866AAE" w:rsidRPr="00736DFD" w:rsidRDefault="00866AAE" w:rsidP="00866AAE">
      <w:pPr>
        <w:pStyle w:val="ispTextmain"/>
      </w:pPr>
      <w:r>
        <w:t xml:space="preserve">Чтобы построить аппроксимацию сверху для конъюнктивных </w:t>
      </w:r>
      <w:proofErr w:type="gramStart"/>
      <w:r>
        <w:t xml:space="preserve">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,</w:t>
      </w:r>
      <w:proofErr w:type="gramEnd"/>
      <w:r>
        <w:t xml:space="preserve"> мы построим матрицу </w:t>
      </w:r>
      <w:r>
        <w:rPr>
          <w:i/>
        </w:rPr>
        <w:t>T</w:t>
      </w:r>
      <w:r>
        <w:t xml:space="preserve">, используя ребра графа </w:t>
      </w:r>
      <w:r>
        <w:rPr>
          <w:i/>
        </w:rPr>
        <w:t>D</w:t>
      </w:r>
      <w:r>
        <w:t xml:space="preserve"> и грамматику </w:t>
      </w:r>
      <w:r>
        <w:rPr>
          <w:i/>
        </w:rPr>
        <w:t>G</w:t>
      </w:r>
      <w:r>
        <w:t xml:space="preserve">. Для начала пронумеруем вершины графа </w:t>
      </w:r>
      <w:r>
        <w:rPr>
          <w:i/>
        </w:rPr>
        <w:t>D</w:t>
      </w:r>
      <w:r>
        <w:t xml:space="preserve"> от 0 до (</w:t>
      </w:r>
      <w:r w:rsidRPr="00A8463D">
        <w:t>|</w:t>
      </w:r>
      <w:r>
        <w:t>V</w:t>
      </w:r>
      <w:r w:rsidRPr="00A8463D">
        <w:t>| - 1</w:t>
      </w:r>
      <w:r>
        <w:t>) и будем ассоциировать вершины с их номерами</w:t>
      </w:r>
      <w:r w:rsidRPr="00A8463D">
        <w:t>.</w:t>
      </w:r>
      <w:r>
        <w:t xml:space="preserve"> Инициализируем каждый элемент </w:t>
      </w:r>
      <w:r w:rsidRPr="00AF465A">
        <w:t>|</w:t>
      </w:r>
      <w:r>
        <w:t>V</w:t>
      </w:r>
      <w:r w:rsidRPr="00AF465A">
        <w:t>|</w:t>
      </w:r>
      <m:oMath>
        <m:r>
          <w:rPr>
            <w:rFonts w:ascii="Cambria Math" w:hAnsi="Cambria Math"/>
          </w:rPr>
          <m:t>×</m:t>
        </m:r>
      </m:oMath>
      <w:r w:rsidRPr="00AF465A">
        <w:t>|</w:t>
      </w:r>
      <w:r>
        <w:t>V</w:t>
      </w:r>
      <w:r w:rsidRPr="00AF465A">
        <w:t xml:space="preserve">| </w:t>
      </w:r>
      <w:r>
        <w:t>матрицы</w:t>
      </w:r>
      <w:r w:rsidRPr="00AF465A">
        <w:t xml:space="preserve"> </w:t>
      </w:r>
      <w:r>
        <w:rPr>
          <w:i/>
        </w:rPr>
        <w:t>T</w:t>
      </w:r>
      <w:r>
        <w:t xml:space="preserve"> пустым </w:t>
      </w:r>
      <w:proofErr w:type="gramStart"/>
      <w:r>
        <w:t xml:space="preserve">множеством </w:t>
      </w:r>
      <m:oMath>
        <m:r>
          <w:rPr>
            <w:rFonts w:ascii="Cambria Math" w:hAnsi="Cambria Math"/>
          </w:rPr>
          <m:t>∅</m:t>
        </m:r>
      </m:oMath>
      <w:r>
        <w:t>.</w:t>
      </w:r>
      <w:proofErr w:type="gramEnd"/>
      <w:r>
        <w:t xml:space="preserve"> Далее, для каждых </w:t>
      </w:r>
      <w:r>
        <w:rPr>
          <w:i/>
        </w:rPr>
        <w:t>i</w:t>
      </w:r>
      <w:r w:rsidRPr="00855EF5">
        <w:t xml:space="preserve"> </w:t>
      </w:r>
      <w:r>
        <w:t xml:space="preserve">и </w:t>
      </w:r>
      <w:r>
        <w:rPr>
          <w:i/>
        </w:rPr>
        <w:t>j</w:t>
      </w:r>
      <w:r>
        <w:t xml:space="preserve"> мы присваиваем в ячейки матрицы следующие значения: </w:t>
      </w:r>
    </w:p>
    <w:p w:rsidR="00866AAE" w:rsidRPr="00855EF5" w:rsidRDefault="00866AAE" w:rsidP="00866AAE">
      <w:pPr>
        <w:pStyle w:val="ispText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∃x(((i,x,j)∈E)∧((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→x)∈P))}.</m:t>
          </m:r>
        </m:oMath>
      </m:oMathPara>
    </w:p>
    <w:p w:rsidR="00866AAE" w:rsidRPr="00C5745C" w:rsidRDefault="00866AAE" w:rsidP="00866AAE">
      <w:pPr>
        <w:pStyle w:val="ispTextmain"/>
      </w:pPr>
      <w:r>
        <w:t xml:space="preserve">Наконец, мы вычисляем конъюнктивное транзитивное </w:t>
      </w:r>
      <w:proofErr w:type="gramStart"/>
      <w:r>
        <w:t xml:space="preserve">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A45AF9">
        <w:t xml:space="preserve"> ,</w:t>
      </w:r>
      <w:proofErr w:type="gramEnd"/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>,</w:t>
      </w:r>
      <w:r w:rsidRPr="00A45AF9">
        <w:t xml:space="preserve"> </w:t>
      </w:r>
      <w:r>
        <w:t xml:space="preserve">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— это построенная нами матрица </w:t>
      </w:r>
      <w:r>
        <w:rPr>
          <w:i/>
        </w:rPr>
        <w:t>T</w:t>
      </w:r>
      <w:r w:rsidRPr="00A94D19">
        <w:t>.</w:t>
      </w:r>
      <w:r>
        <w:t xml:space="preserve"> </w:t>
      </w:r>
      <w:r w:rsidRPr="00C5745C">
        <w:t>Спецификация алгоритма представлена на листинге</w:t>
      </w:r>
      <w:r>
        <w:t xml:space="preserve"> 1</w:t>
      </w:r>
      <w:r w:rsidRPr="00C5745C">
        <w:t>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</w:p>
    <w:p w:rsidR="00866AAE" w:rsidRDefault="00866AAE" w:rsidP="00774DE2">
      <w:pPr>
        <w:pStyle w:val="ispTextmain"/>
        <w:ind w:left="720"/>
      </w:pPr>
      <w:r>
        <w:rPr>
          <w:noProof/>
        </w:rPr>
      </w:r>
      <w:r w:rsidR="00774DE2">
        <w:pict>
          <v:shape id="Надпись 2" o:spid="_x0000_s1028" type="#_x0000_t202" style="width:279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" stroked="f">
            <v:textbox>
              <w:txbxContent>
                <w:p w:rsidR="004D67B7" w:rsidRDefault="004D67B7" w:rsidP="00866AAE">
                  <w:pPr>
                    <w:pStyle w:val="FirstParagraph"/>
                    <w:spacing w:before="0" w:after="60"/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ru-RU"/>
                      </w:rPr>
                      <m:t>/*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oMath>
                  <w:r w:rsidRPr="00BA787B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</w:t>
                  </w:r>
                  <w:r w:rsidRPr="00BA787B">
                    <w:rPr>
                      <w:rFonts w:ascii="Cambria Math" w:hAnsi="Cambria Math" w:hint="eastAsia"/>
                      <w:i/>
                      <w:sz w:val="18"/>
                      <w:szCs w:val="18"/>
                      <w:lang w:val="ru-RU"/>
                    </w:rPr>
                    <w:t>—</w:t>
                  </w:r>
                  <w:r w:rsidRPr="00BA787B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</w:t>
                  </w:r>
                  <w:r w:rsidRPr="00BA787B"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Вход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ной помеченный граф</w:t>
                  </w:r>
                </w:p>
                <w:p w:rsidR="004D67B7" w:rsidRPr="0075646D" w:rsidRDefault="004D67B7" w:rsidP="00866AAE">
                  <w:pPr>
                    <w:pStyle w:val="FirstParagraph"/>
                    <w:spacing w:before="0" w:after="60"/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ru-RU"/>
                      </w:rPr>
                      <m:t>/*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oMath>
                  <w:r w:rsidRPr="0075646D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— </w:t>
                  </w:r>
                  <w:r w:rsidRPr="0075646D"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Вход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ная конъюнктивная грамматика</w:t>
                  </w:r>
                </w:p>
                <w:p w:rsidR="004D67B7" w:rsidRPr="00BA787B" w:rsidRDefault="004D67B7" w:rsidP="00866AAE">
                  <w:pPr>
                    <w:pStyle w:val="FirstParagraph"/>
                    <w:spacing w:before="0" w:after="60"/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ru-RU"/>
                      </w:rPr>
                      <m:t>/*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oMath>
                  <w:r w:rsidRPr="0075646D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— 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Результат</w:t>
                  </w:r>
                </w:p>
                <w:p w:rsidR="004D67B7" w:rsidRPr="00BA787B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n←количество вершин графа D</m:t>
                    </m:r>
                  </m:oMath>
                </w:p>
                <w:p w:rsidR="004D67B7" w:rsidRPr="00BA787B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E←множество помеченных ребер графа D</m:t>
                    </m:r>
                  </m:oMath>
                </w:p>
                <w:p w:rsidR="004D67B7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P←множество правил грамматики G</m:t>
                    </m:r>
                  </m:oMath>
                </w:p>
                <w:p w:rsidR="004D67B7" w:rsidRPr="00BA787B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T←матрица n×n с каждым элементом равным ∅ </m:t>
                    </m:r>
                  </m:oMath>
                  <w:r w:rsidRPr="00A26F81" w:rsidDel="00A41F0A">
                    <w:rPr>
                      <w:sz w:val="18"/>
                      <w:szCs w:val="18"/>
                    </w:rPr>
                    <w:t xml:space="preserve"> </w:t>
                  </w:r>
                </w:p>
                <w:p w:rsidR="004D67B7" w:rsidRPr="00866AAE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  <w:lang w:val="en-US"/>
                    </w:rPr>
                  </w:pPr>
                  <w:r w:rsidRPr="00866AAE">
                    <w:rPr>
                      <w:sz w:val="18"/>
                      <w:szCs w:val="18"/>
                      <w:lang w:val="en-US"/>
                    </w:rPr>
                    <w:t xml:space="preserve">for each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)∈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oMath>
                </w:p>
                <w:p w:rsidR="004D67B7" w:rsidRPr="00BA787B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w:r w:rsidRPr="00866AAE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   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∪</m:t>
                    </m:r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(A→x)∈P}</m:t>
                    </m:r>
                  </m:oMath>
                </w:p>
                <w:p w:rsidR="004D67B7" w:rsidRPr="00BA787B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while</w:t>
                  </w:r>
                  <w:proofErr w:type="spellEnd"/>
                  <w:r w:rsidRPr="00BA787B">
                    <w:rPr>
                      <w:sz w:val="18"/>
                      <w:szCs w:val="18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матрица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 изменяется</m:t>
                    </m:r>
                  </m:oMath>
                  <w:r>
                    <w:rPr>
                      <w:sz w:val="18"/>
                      <w:szCs w:val="18"/>
                    </w:rPr>
                    <w:t xml:space="preserve"> do</w:t>
                  </w:r>
                  <w:proofErr w:type="gramEnd"/>
                </w:p>
                <w:p w:rsidR="004D67B7" w:rsidRPr="00BA787B" w:rsidRDefault="004D67B7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w:r w:rsidRPr="00515B0A">
                    <w:rPr>
                      <w:rFonts w:eastAsiaTheme="minorEastAsia"/>
                      <w:sz w:val="18"/>
                      <w:szCs w:val="18"/>
                    </w:rPr>
                    <w:t xml:space="preserve">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←T∪(T∘T)</m:t>
                    </m:r>
                  </m:oMath>
                  <w:r w:rsidR="00845E35" w:rsidRPr="00845E35">
                    <w:rPr>
                      <w:rFonts w:eastAsiaTheme="minorEastAsia"/>
                      <w:sz w:val="18"/>
                      <w:szCs w:val="18"/>
                    </w:rPr>
                    <w:t xml:space="preserve"> </w:t>
                  </w:r>
                  <w:r w:rsidRPr="00BA787B">
                    <w:rPr>
                      <w:rFonts w:eastAsiaTheme="minorEastAsia"/>
                      <w:sz w:val="18"/>
                      <w:szCs w:val="18"/>
                    </w:rPr>
                    <w:t>/*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вычисление транзитивного замыкания</m:t>
                    </m:r>
                  </m:oMath>
                </w:p>
              </w:txbxContent>
            </v:textbox>
            <w10:anchorlock/>
          </v:shape>
        </w:pict>
      </w:r>
    </w:p>
    <w:p w:rsidR="00774DE2" w:rsidRDefault="00774DE2" w:rsidP="00774DE2">
      <w:pPr>
        <w:pStyle w:val="ispPicturesign"/>
      </w:pPr>
      <w:r w:rsidRPr="007F05AB">
        <w:t>Листинг </w:t>
      </w:r>
      <w:bookmarkStart w:id="2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2"/>
      <w:r w:rsidRPr="007F05AB">
        <w:t> Алгоритм синтаксического анализа графов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Listing</w:t>
      </w:r>
      <w:r w:rsidRPr="00774DE2">
        <w:t xml:space="preserve"> </w:t>
      </w:r>
      <w:proofErr w:type="gramStart"/>
      <w:r w:rsidRPr="00774DE2">
        <w:t>1</w:t>
      </w:r>
      <w:proofErr w:type="gramEnd"/>
      <w:r w:rsidRPr="00774DE2">
        <w:t xml:space="preserve">.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path querying</w:t>
      </w:r>
      <w:proofErr w:type="gramEnd"/>
      <w:r>
        <w:rPr>
          <w:lang w:val="en-US"/>
        </w:rPr>
        <w:t xml:space="preserve"> algorithm</w:t>
      </w:r>
    </w:p>
    <w:p w:rsidR="00866AAE" w:rsidRDefault="00866AAE" w:rsidP="00866AAE">
      <w:pPr>
        <w:pStyle w:val="ispTextmain"/>
        <w:rPr>
          <w:b/>
        </w:rPr>
      </w:pPr>
      <w:r>
        <w:t>Для представленного алгоритма справедливы следующие утверждения.</w:t>
      </w:r>
    </w:p>
    <w:p w:rsidR="00866AAE" w:rsidRDefault="00866AAE" w:rsidP="00866AAE">
      <w:pPr>
        <w:pStyle w:val="ispTextmain"/>
        <w:rPr>
          <w:b/>
        </w:rPr>
      </w:pPr>
    </w:p>
    <w:p w:rsidR="00866AAE" w:rsidRDefault="00866AAE" w:rsidP="00866AAE">
      <w:pPr>
        <w:pStyle w:val="ispTextmain"/>
      </w:pPr>
      <w:r w:rsidRPr="00FE6486">
        <w:rPr>
          <w:b/>
        </w:rPr>
        <w:t>Лемма 1.</w:t>
      </w:r>
      <w:r>
        <w:t xml:space="preserve">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</w:t>
      </w:r>
      <w:proofErr w:type="gramStart"/>
      <w:r>
        <w:t xml:space="preserve">нетерминала </w:t>
      </w:r>
      <m:oMath>
        <m:r>
          <w:rPr>
            <w:rFonts w:ascii="Cambria Math" w:hAnsi="Cambria Math"/>
          </w:rPr>
          <m:t>A∈N</m:t>
        </m:r>
      </m:oMath>
      <w:r>
        <w:t>,</w:t>
      </w:r>
      <w:proofErr w:type="gramEnd"/>
      <w:r>
        <w:t xml:space="preserve">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</w:t>
      </w:r>
      <w:r>
        <w:t xml:space="preserve">и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для строки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 существует дерево вывода грамматики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>
        <w:t xml:space="preserve">) со стартовым нетерминалом </w:t>
      </w:r>
      <w:r>
        <w:rPr>
          <w:i/>
        </w:rPr>
        <w:t>A</w:t>
      </w:r>
      <w:r>
        <w:t xml:space="preserve"> с высотой </w:t>
      </w:r>
      <m:oMath>
        <m:r>
          <w:rPr>
            <w:rFonts w:ascii="Cambria Math" w:hAnsi="Cambria Math"/>
          </w:rPr>
          <m:t>h≤k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Pr="00FE6486">
        <w:t>.</w:t>
      </w:r>
    </w:p>
    <w:p w:rsidR="00866AAE" w:rsidRDefault="00866AAE" w:rsidP="00866AAE">
      <w:pPr>
        <w:pStyle w:val="ispTextmain"/>
      </w:pPr>
      <w:r w:rsidRPr="0039096D">
        <w:rPr>
          <w:b/>
        </w:rPr>
        <w:t>Доказательство</w:t>
      </w:r>
      <w:r w:rsidRPr="00964DF4">
        <w:rPr>
          <w:b/>
        </w:rPr>
        <w:t>.</w:t>
      </w:r>
    </w:p>
    <w:p w:rsidR="00866AAE" w:rsidRDefault="00866AAE" w:rsidP="00866AAE">
      <w:pPr>
        <w:pStyle w:val="ispTextmain"/>
      </w:pPr>
      <w:r w:rsidRPr="0039096D">
        <w:rPr>
          <w:i/>
        </w:rPr>
        <w:t>База индукции</w:t>
      </w:r>
      <w:r>
        <w:rPr>
          <w:i/>
        </w:rPr>
        <w:t xml:space="preserve">. </w:t>
      </w:r>
      <w:r>
        <w:t xml:space="preserve">Покажем, что утверждение леммы верно при </w:t>
      </w:r>
      <w:r>
        <w:rPr>
          <w:i/>
        </w:rPr>
        <w:t>k</w:t>
      </w:r>
      <w:r w:rsidRPr="00FE6486">
        <w:rPr>
          <w:i/>
        </w:rPr>
        <w:t xml:space="preserve"> = 1.</w:t>
      </w:r>
      <w:r>
        <w:t xml:space="preserve"> Для </w:t>
      </w:r>
      <w:r w:rsidRPr="00FE6486">
        <w:t xml:space="preserve">любых </w:t>
      </w:r>
      <w:r w:rsidRPr="00FE6486">
        <w:rPr>
          <w:i/>
        </w:rPr>
        <w:t>i, j</w:t>
      </w:r>
      <w:r w:rsidRPr="00FE6486">
        <w:t xml:space="preserve"> и для любого </w:t>
      </w:r>
      <w:proofErr w:type="gramStart"/>
      <w:r w:rsidRPr="00FE6486">
        <w:t xml:space="preserve">нетерминала </w:t>
      </w:r>
      <m:oMath>
        <m:r>
          <w:rPr>
            <w:rFonts w:ascii="Cambria Math" w:hAnsi="Cambria Math"/>
          </w:rPr>
          <m:t>A∈N</m:t>
        </m:r>
      </m:oMath>
      <w:r w:rsidRPr="00FE6486">
        <w:t>,</w:t>
      </w:r>
      <w:proofErr w:type="gramEnd"/>
      <w:r w:rsidRPr="00FE6486">
        <w:t xml:space="preserve">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и существует путь </w:t>
      </w:r>
      <w:r w:rsidRPr="00FE6486">
        <w:rPr>
          <w:i/>
        </w:rPr>
        <w:t>iπj</w:t>
      </w:r>
      <w:r w:rsidRPr="00FE6486">
        <w:t xml:space="preserve"> такой, что для строки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>
        <w:t xml:space="preserve"> </w:t>
      </w:r>
      <w:r w:rsidRPr="00FE6486">
        <w:t xml:space="preserve">существует 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h≤1</m:t>
        </m:r>
      </m:oMath>
      <w:r>
        <w:t xml:space="preserve">, то путь </w:t>
      </w:r>
      <w:r w:rsidRPr="00FE6486">
        <w:rPr>
          <w:i/>
        </w:rPr>
        <w:t>π</w:t>
      </w:r>
      <w:r>
        <w:t xml:space="preserve"> состоит из единственного ребра, ведущего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j,</w:t>
      </w:r>
      <w:r>
        <w:t xml:space="preserve"> и </w:t>
      </w:r>
      <m:oMath>
        <m:r>
          <w:rPr>
            <w:rFonts w:ascii="Cambria Math" w:hAnsi="Cambria Math"/>
          </w:rPr>
          <m:t>(A→x)∈P</m:t>
        </m:r>
      </m:oMath>
      <w:r w:rsidRPr="003D139B">
        <w:t xml:space="preserve">, </w:t>
      </w:r>
      <w:r>
        <w:t xml:space="preserve">где </w:t>
      </w:r>
      <w:r>
        <w:rPr>
          <w:i/>
        </w:rPr>
        <w:t>x</w:t>
      </w:r>
      <w:r w:rsidRPr="003D139B">
        <w:rPr>
          <w:i/>
        </w:rPr>
        <w:t xml:space="preserve"> =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. Таким </w:t>
      </w:r>
      <w:proofErr w:type="gramStart"/>
      <w:r>
        <w:t xml:space="preserve">образом,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</w:t>
      </w:r>
      <w:proofErr w:type="gramEnd"/>
      <w:r>
        <w:t xml:space="preserve"> утверждение леммы при </w:t>
      </w:r>
      <w:r>
        <w:rPr>
          <w:i/>
        </w:rPr>
        <w:t>k</w:t>
      </w:r>
      <w:r w:rsidRPr="00FE6486">
        <w:rPr>
          <w:i/>
        </w:rPr>
        <w:t xml:space="preserve"> = 1</w:t>
      </w:r>
      <w:r>
        <w:rPr>
          <w:i/>
        </w:rPr>
        <w:t xml:space="preserve"> </w:t>
      </w:r>
      <w:r>
        <w:t>доказано.</w:t>
      </w:r>
    </w:p>
    <w:p w:rsidR="00866AAE" w:rsidRDefault="00866AAE" w:rsidP="00866AAE">
      <w:pPr>
        <w:pStyle w:val="ispTextmain"/>
      </w:pPr>
      <w:r w:rsidRPr="0039096D">
        <w:rPr>
          <w:i/>
        </w:rPr>
        <w:t>Индукционный переход</w:t>
      </w:r>
      <w:r>
        <w:rPr>
          <w:i/>
        </w:rPr>
        <w:t xml:space="preserve">. </w:t>
      </w:r>
      <w:r>
        <w:t xml:space="preserve">Предположим, что утверждение леммы верно для </w:t>
      </w:r>
      <w:proofErr w:type="gramStart"/>
      <w:r>
        <w:t xml:space="preserve">всех </w:t>
      </w:r>
      <m:oMath>
        <m:r>
          <w:rPr>
            <w:rFonts w:ascii="Cambria Math" w:hAnsi="Cambria Math"/>
          </w:rPr>
          <m:t>k≤(p-1)</m:t>
        </m:r>
      </m:oMath>
      <w:r>
        <w:t>,</w:t>
      </w:r>
      <w:proofErr w:type="gramEnd"/>
      <w:r>
        <w:t xml:space="preserve"> где </w:t>
      </w:r>
      <m:oMath>
        <m:r>
          <w:rPr>
            <w:rFonts w:ascii="Cambria Math" w:hAnsi="Cambria Math"/>
          </w:rPr>
          <m:t>p≥2</m:t>
        </m:r>
      </m:oMath>
      <w:r>
        <w:t xml:space="preserve">. Покажем, что утверждение леммы также верно при </w:t>
      </w:r>
      <w:r>
        <w:rPr>
          <w:i/>
        </w:rPr>
        <w:t>k = p</w:t>
      </w:r>
      <w:r>
        <w:t>.</w:t>
      </w:r>
      <w:r w:rsidRPr="00D21A70">
        <w:t xml:space="preserve"> </w:t>
      </w:r>
    </w:p>
    <w:p w:rsidR="00866AAE" w:rsidRDefault="00866AAE" w:rsidP="00866AAE">
      <w:pPr>
        <w:pStyle w:val="ispTextmain"/>
      </w:pPr>
      <w:r w:rsidRPr="00B309FF">
        <w:t xml:space="preserve">Пусть существует путь </w:t>
      </w:r>
      <w:r w:rsidRPr="00B309FF">
        <w:rPr>
          <w:i/>
        </w:rPr>
        <w:t>iπj</w:t>
      </w:r>
      <w:r w:rsidRPr="00B309FF">
        <w:t>, обра</w:t>
      </w:r>
      <w:r>
        <w:t xml:space="preserve">зующий строку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 w:rsidRPr="00B309FF">
        <w:t xml:space="preserve">, </w:t>
      </w:r>
      <w:r>
        <w:t xml:space="preserve">для которой </w:t>
      </w:r>
      <w:r w:rsidRPr="00B309FF">
        <w:t xml:space="preserve">существует </w:t>
      </w:r>
      <w:r w:rsidRPr="00FE6486">
        <w:t xml:space="preserve">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</w:t>
      </w:r>
      <w:proofErr w:type="gramStart"/>
      <w:r w:rsidRPr="00FE6486">
        <w:t xml:space="preserve">высотой </w:t>
      </w:r>
      <m:oMath>
        <m:r>
          <w:rPr>
            <w:rFonts w:ascii="Cambria Math" w:hAnsi="Cambria Math"/>
          </w:rPr>
          <m:t>h≤p</m:t>
        </m:r>
      </m:oMath>
      <w:r>
        <w:t>.</w:t>
      </w:r>
      <w:proofErr w:type="gramEnd"/>
      <w:r>
        <w:t xml:space="preserve"> </w:t>
      </w:r>
      <w:proofErr w:type="gramStart"/>
      <w:r w:rsidRPr="00B309FF">
        <w:t xml:space="preserve">Если </w:t>
      </w:r>
      <m:oMath>
        <m:r>
          <w:rPr>
            <w:rFonts w:ascii="Cambria Math" w:hAnsi="Cambria Math"/>
          </w:rPr>
          <m:t>h&lt;p</m:t>
        </m:r>
      </m:oMath>
      <w:r w:rsidRPr="00B309FF">
        <w:t>,</w:t>
      </w:r>
      <w:proofErr w:type="gramEnd"/>
      <w:r w:rsidRPr="00B309FF">
        <w:t xml:space="preserve"> то утверждение леммы верно </w:t>
      </w:r>
      <w:r>
        <w:t>по индукционному предположению</w:t>
      </w:r>
      <w:r w:rsidRPr="00B309FF">
        <w:t xml:space="preserve">. </w:t>
      </w:r>
      <w:proofErr w:type="gramStart"/>
      <w:r w:rsidRPr="00B309FF">
        <w:t xml:space="preserve">Пусть </w:t>
      </w:r>
      <m:oMath>
        <m:r>
          <w:rPr>
            <w:rFonts w:ascii="Cambria Math" w:hAnsi="Cambria Math"/>
          </w:rPr>
          <m:t>h=p</m:t>
        </m:r>
      </m:oMath>
      <w:r>
        <w:t>,</w:t>
      </w:r>
      <w:proofErr w:type="gramEnd"/>
      <w:r>
        <w:t xml:space="preserve"> и </w:t>
      </w:r>
      <w:r w:rsidRPr="00B309FF">
        <w:t>правило, использованное для корня этого дерева</w:t>
      </w:r>
      <w:r>
        <w:t xml:space="preserve"> выглядит так: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. Тогда все поддеревья для </w:t>
      </w:r>
      <w:proofErr w:type="gramStart"/>
      <w:r w:rsidRPr="00B309FF">
        <w:t>нетерминалов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 w:rsidRPr="00B309FF">
        <w:t>имеют</w:t>
      </w:r>
      <w:proofErr w:type="gramEnd"/>
      <w:r w:rsidRPr="00B309FF">
        <w:t xml:space="preserve"> высоту </w:t>
      </w:r>
      <w:r>
        <w:t xml:space="preserve">меньше, чем </w:t>
      </w:r>
      <m:oMath>
        <m:r>
          <w:rPr>
            <w:rFonts w:ascii="Cambria Math" w:hAnsi="Cambria Math"/>
          </w:rPr>
          <m:t>p</m:t>
        </m:r>
      </m:oMath>
      <w:r w:rsidRPr="00B309FF">
        <w:t xml:space="preserve">. Пусть </w:t>
      </w:r>
      <w:r>
        <w:t xml:space="preserve">каждая пара нетерминалов в </w:t>
      </w:r>
      <w:proofErr w:type="gramStart"/>
      <w:r>
        <w:t>конъюнктах</w:t>
      </w:r>
      <w:r w:rsidRPr="00B309F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 </w:t>
      </w:r>
      <w:r>
        <w:t>разбивает</w:t>
      </w:r>
      <w:proofErr w:type="gramEnd"/>
      <w:r>
        <w:t xml:space="preserve">  </w:t>
      </w:r>
      <w:r w:rsidRPr="00B309FF">
        <w:t xml:space="preserve">в вершинах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путь </w:t>
      </w:r>
      <w:r w:rsidRPr="00B309FF">
        <w:rPr>
          <w:i/>
        </w:rPr>
        <w:t>iπj</w:t>
      </w:r>
      <w:r>
        <w:rPr>
          <w:i/>
        </w:rPr>
        <w:t xml:space="preserve"> </w:t>
      </w:r>
      <w:r>
        <w:t xml:space="preserve">на два </w:t>
      </w:r>
      <w:proofErr w:type="spellStart"/>
      <w:r>
        <w:t>подпути</w:t>
      </w:r>
      <w:proofErr w:type="spellEnd"/>
      <w:r w:rsidRPr="00891066">
        <w:t xml:space="preserve">. </w:t>
      </w:r>
      <w:r w:rsidRPr="00B309FF">
        <w:t xml:space="preserve">По индукционному предположению получаем, </w:t>
      </w:r>
      <w:proofErr w:type="gramStart"/>
      <w:r w:rsidRPr="00B309FF">
        <w:t>что</w:t>
      </w:r>
      <w:r w:rsidRPr="008910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>,</w:t>
      </w:r>
      <w:proofErr w:type="gramEnd"/>
      <w:r w:rsidRPr="00B309FF">
        <w:t xml:space="preserve">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 для </w:t>
      </w:r>
      <w:r>
        <w:t xml:space="preserve">всех </w:t>
      </w:r>
      <m:oMath>
        <m:r>
          <w:rPr>
            <w:rFonts w:ascii="Cambria Math" w:hAnsi="Cambria Math"/>
          </w:rPr>
          <m:t>1≤x≤m</m:t>
        </m:r>
      </m:oMath>
      <w:r w:rsidRPr="00B309FF">
        <w:t xml:space="preserve">. </w:t>
      </w:r>
      <w:r>
        <w:t xml:space="preserve">Таким образом, все пары </w:t>
      </w:r>
      <w:proofErr w:type="gramStart"/>
      <w:r>
        <w:t xml:space="preserve">нетерминалов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5A1010">
        <w:t xml:space="preserve"> </w:t>
      </w:r>
      <w:r>
        <w:t>принадлежат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</m:e>
        </m:nary>
      </m:oMath>
      <w:r>
        <w:t xml:space="preserve">. Значит, по определению конъюнктивного матричного умножения получаем, </w:t>
      </w:r>
      <w:proofErr w:type="gramStart"/>
      <w:r>
        <w:t xml:space="preserve">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>
        <w:t>,</w:t>
      </w:r>
      <w:proofErr w:type="gramEnd"/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(p-1)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39096D">
        <w:t xml:space="preserve">. </w:t>
      </w:r>
      <w:r>
        <w:t>Таким образом, утверждение леммы также верно для</w:t>
      </w:r>
      <w:r w:rsidRPr="0039096D">
        <w:t xml:space="preserve"> </w:t>
      </w:r>
      <w:r w:rsidRPr="0039096D">
        <w:rPr>
          <w:i/>
        </w:rPr>
        <w:t>k = p</w:t>
      </w:r>
      <w:r>
        <w:t>, ч. т. д.</w:t>
      </w:r>
    </w:p>
    <w:p w:rsidR="00866AAE" w:rsidRPr="0039096D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rPr>
          <w:b/>
        </w:rPr>
        <w:t>Теорема</w:t>
      </w:r>
      <w:r w:rsidRPr="00FE6486">
        <w:rPr>
          <w:b/>
        </w:rPr>
        <w:t xml:space="preserve"> 1.</w:t>
      </w:r>
      <w:r>
        <w:rPr>
          <w:b/>
        </w:rPr>
        <w:t xml:space="preserve"> </w:t>
      </w:r>
      <w:r>
        <w:t>(</w:t>
      </w:r>
      <w:r w:rsidRPr="008E503B">
        <w:rPr>
          <w:i/>
        </w:rPr>
        <w:t>Корректность</w:t>
      </w:r>
      <w:r>
        <w:rPr>
          <w:i/>
        </w:rPr>
        <w:t xml:space="preserve">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</w:t>
      </w:r>
      <w:proofErr w:type="gramStart"/>
      <w:r>
        <w:t xml:space="preserve">нетерминала </w:t>
      </w:r>
      <m:oMath>
        <m:r>
          <w:rPr>
            <w:rFonts w:ascii="Cambria Math" w:hAnsi="Cambria Math"/>
          </w:rPr>
          <m:t>A∈N</m:t>
        </m:r>
      </m:oMath>
      <w:r>
        <w:t>,</w:t>
      </w:r>
      <w:proofErr w:type="gramEnd"/>
      <w:r>
        <w:t xml:space="preserve">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 w:rsidRPr="00FE6486">
        <w:t>.</w:t>
      </w:r>
    </w:p>
    <w:p w:rsidR="00866AAE" w:rsidRPr="00736DFD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Default="00866AAE" w:rsidP="00866AAE">
      <w:pPr>
        <w:pStyle w:val="ispTextmain"/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.</w:t>
      </w:r>
      <w:proofErr w:type="gramEnd"/>
      <w:r>
        <w:t xml:space="preserve"> По определению конъюнктивных </w:t>
      </w:r>
      <w:proofErr w:type="gramStart"/>
      <w:r>
        <w:t xml:space="preserve">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получаем</w:t>
      </w:r>
      <w:proofErr w:type="gramEnd"/>
      <w:r>
        <w:t xml:space="preserve">, что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строка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F60114">
        <w:t xml:space="preserve"> </w:t>
      </w:r>
      <w:r>
        <w:t xml:space="preserve">принадлежит </w:t>
      </w:r>
      <w:r w:rsidRPr="00576757">
        <w:t>язык</w:t>
      </w:r>
      <w:r>
        <w:t>у</w:t>
      </w:r>
      <w:r w:rsidRPr="00576757">
        <w:t>,</w:t>
      </w:r>
      <w:r w:rsidRPr="00576757">
        <w:rPr>
          <w:spacing w:val="-10"/>
        </w:rPr>
        <w:t xml:space="preserve"> </w:t>
      </w:r>
      <w:r>
        <w:t>порожденному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  <w:r>
        <w:t xml:space="preserve"> Рассмотрим некоторое дерево вывода этой грамматики для строки </w:t>
      </w:r>
      <w:r w:rsidRPr="00F60114">
        <w:rPr>
          <w:i/>
        </w:rPr>
        <w:t>l</w:t>
      </w:r>
      <w:r w:rsidRPr="00F60114">
        <w:t>(</w:t>
      </w:r>
      <w:r w:rsidRPr="00F60114">
        <w:rPr>
          <w:i/>
        </w:rPr>
        <w:t>π</w:t>
      </w:r>
      <w:r w:rsidRPr="00F60114">
        <w:t>)</w:t>
      </w:r>
      <w:r>
        <w:t xml:space="preserve">. Пусть высота этого дерева равна </w:t>
      </w:r>
      <w:r>
        <w:rPr>
          <w:i/>
        </w:rPr>
        <w:t>h</w:t>
      </w:r>
      <w:r>
        <w:t xml:space="preserve">. Тогда, по лемме 1 получаем, </w:t>
      </w:r>
      <w:proofErr w:type="gramStart"/>
      <w:r>
        <w:t xml:space="preserve">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(h)</m:t>
            </m:r>
          </m:sup>
        </m:sSubSup>
      </m:oMath>
      <w:r w:rsidRPr="008E503B">
        <w:t>.</w:t>
      </w:r>
      <w:proofErr w:type="gramEnd"/>
      <w:r>
        <w:t xml:space="preserve"> А так </w:t>
      </w:r>
      <w:proofErr w:type="gramStart"/>
      <w:r>
        <w:t xml:space="preserve">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>
        <w:t>,</w:t>
      </w:r>
      <w:proofErr w:type="gramEnd"/>
      <w:r>
        <w:t xml:space="preserve">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>
        <w:t>, ч. т. д.</w:t>
      </w:r>
    </w:p>
    <w:p w:rsidR="00866AAE" w:rsidRDefault="00866AAE" w:rsidP="00866AAE">
      <w:pPr>
        <w:pStyle w:val="ispTextmain"/>
      </w:pPr>
    </w:p>
    <w:p w:rsidR="00866AAE" w:rsidRPr="00111F1D" w:rsidRDefault="00866AAE" w:rsidP="00866AAE">
      <w:pPr>
        <w:pStyle w:val="ispTextmain"/>
      </w:pPr>
      <w:r>
        <w:rPr>
          <w:b/>
        </w:rPr>
        <w:t xml:space="preserve">Теорема 2. </w:t>
      </w:r>
      <w:r>
        <w:t>(</w:t>
      </w:r>
      <w:r>
        <w:rPr>
          <w:i/>
        </w:rPr>
        <w:t>Конечность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конъюнктивное транзитивное замыкание матрицы </w:t>
      </w:r>
      <w:r>
        <w:rPr>
          <w:i/>
        </w:rPr>
        <w:t>T</w:t>
      </w:r>
      <w:r>
        <w:t xml:space="preserve">, построенной по графу </w:t>
      </w:r>
      <w:r w:rsidRPr="00111F1D">
        <w:rPr>
          <w:i/>
        </w:rPr>
        <w:t>D</w:t>
      </w:r>
      <w:r>
        <w:t xml:space="preserve"> </w:t>
      </w:r>
      <w:r w:rsidRPr="00111F1D">
        <w:t>и</w:t>
      </w:r>
      <w:r>
        <w:t xml:space="preserve"> грамматике </w:t>
      </w:r>
      <w:r w:rsidRPr="00111F1D">
        <w:rPr>
          <w:i/>
        </w:rPr>
        <w:t>G</w:t>
      </w:r>
      <w:r>
        <w:rPr>
          <w:i/>
        </w:rPr>
        <w:t>,</w:t>
      </w:r>
      <w:r>
        <w:t xml:space="preserve"> может быть вычислено за конечное число операций.</w:t>
      </w:r>
    </w:p>
    <w:p w:rsidR="00866AAE" w:rsidRPr="008E503B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Pr="00FA3556" w:rsidRDefault="00866AAE" w:rsidP="00866AAE">
      <w:pPr>
        <w:pStyle w:val="ispTextmain"/>
        <w:rPr>
          <w:i/>
        </w:rPr>
      </w:pPr>
      <w:r>
        <w:t xml:space="preserve">Если для </w:t>
      </w:r>
      <w:proofErr w:type="gramStart"/>
      <w:r>
        <w:t xml:space="preserve">некоторого </w:t>
      </w:r>
      <m:oMath>
        <m:r>
          <w:rPr>
            <w:rFonts w:ascii="Cambria Math" w:hAnsi="Cambria Math"/>
          </w:rPr>
          <m:t>p≥2</m:t>
        </m:r>
      </m:oMath>
      <w:r>
        <w:t>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, то для любого </w:t>
      </w:r>
      <m:oMath>
        <m:r>
          <w:rPr>
            <w:rFonts w:ascii="Cambria Math" w:hAnsi="Cambria Math"/>
          </w:rPr>
          <m:t>k≥p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 и</w:t>
      </w:r>
      <w:r w:rsidRPr="008A431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</m:oMath>
      <w:r w:rsidRPr="008A4310">
        <w:t xml:space="preserve">. </w:t>
      </w:r>
      <w:r>
        <w:t xml:space="preserve">Таким образом, для нахождения </w:t>
      </w:r>
      <w:proofErr w:type="gramStart"/>
      <w:r>
        <w:t xml:space="preserve">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 xml:space="preserve"> достаточно</w:t>
      </w:r>
      <w:proofErr w:type="gramEnd"/>
      <w:r>
        <w:t xml:space="preserve"> вычислять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</w:t>
      </w:r>
      <w:proofErr w:type="gramStart"/>
      <w:r>
        <w:t xml:space="preserve">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>
        <w:t xml:space="preserve"> количество</w:t>
      </w:r>
      <w:proofErr w:type="gramEnd"/>
      <w:r>
        <w:t xml:space="preserve">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. А так как общее количество нетерминалов в любой </w:t>
      </w:r>
      <w:proofErr w:type="gramStart"/>
      <w:r>
        <w:t xml:space="preserve">матрице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не</w:t>
      </w:r>
      <w:proofErr w:type="gramEnd"/>
      <w:r>
        <w:t xml:space="preserve"> может быть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|N|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|V|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|N|</m:t>
            </m:r>
          </m:sup>
        </m:sSup>
      </m:oMath>
      <w:r>
        <w:t xml:space="preserve">. Таким образом, </w:t>
      </w:r>
      <w:proofErr w:type="gramStart"/>
      <w: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 w:rsidRPr="00FA3556">
        <w:t xml:space="preserve"> </w:t>
      </w:r>
      <w:r>
        <w:t>может</w:t>
      </w:r>
      <w:proofErr w:type="gramEnd"/>
      <w:r>
        <w:t xml:space="preserve"> быть вычислена за конечное число операций, ч. т. д.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t xml:space="preserve">Таким образом, мы показали,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может быть найдена с помощью вычисления конъюнктивного транзитивного </w:t>
      </w:r>
      <w:proofErr w:type="gramStart"/>
      <w:r>
        <w:t xml:space="preserve">замыкания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>.</w:t>
      </w:r>
      <w:proofErr w:type="gramEnd"/>
    </w:p>
    <w:p w:rsidR="004D67B7" w:rsidRDefault="004D67B7" w:rsidP="004D67B7">
      <w:pPr>
        <w:pStyle w:val="ispSubHeader-2level"/>
      </w:pPr>
      <w:r>
        <w:lastRenderedPageBreak/>
        <w:t>5. Пример работы алгоритма</w:t>
      </w:r>
    </w:p>
    <w:p w:rsidR="004D67B7" w:rsidRDefault="004D67B7" w:rsidP="004D67B7">
      <w:pPr>
        <w:pStyle w:val="ispTextmain"/>
      </w:pPr>
      <w:r w:rsidRPr="00847924">
        <w:t xml:space="preserve">В данном разделе мы продемонстрируем работу предложенного алгоритма на </w:t>
      </w:r>
      <w:r>
        <w:t xml:space="preserve">небольшом </w:t>
      </w:r>
      <w:r w:rsidRPr="00847924">
        <w:t>примере.</w:t>
      </w:r>
    </w:p>
    <w:p w:rsidR="004D67B7" w:rsidRDefault="004D67B7" w:rsidP="004D67B7">
      <w:pPr>
        <w:pStyle w:val="ispTextmain"/>
      </w:pPr>
      <w:r>
        <w:t>Пример основан на грамматике G со</w:t>
      </w:r>
      <w:r w:rsidRPr="007F05AB">
        <w:t xml:space="preserve"> стартовым нетерминалом </w:t>
      </w:r>
      <w:r>
        <w:rPr>
          <w:i/>
        </w:rPr>
        <w:t>S</w:t>
      </w:r>
      <w:r>
        <w:t xml:space="preserve"> и следующими правилами.</w:t>
      </w:r>
    </w:p>
    <w:p w:rsidR="004D67B7" w:rsidRDefault="004D67B7" w:rsidP="0070193F">
      <w:pPr>
        <w:pStyle w:val="ispTextmain"/>
        <w:numPr>
          <w:ilvl w:val="0"/>
          <w:numId w:val="56"/>
        </w:numPr>
      </w:pPr>
      <m:oMath>
        <m:r>
          <w:rPr>
            <w:rFonts w:ascii="Cambria Math" w:hAnsi="Cambria Math"/>
          </w:rPr>
          <m:t>S→AB&amp;DC</m:t>
        </m:r>
      </m:oMath>
    </w:p>
    <w:p w:rsidR="004D67B7" w:rsidRDefault="004D67B7" w:rsidP="0070193F">
      <w:pPr>
        <w:pStyle w:val="ispTextmain"/>
        <w:numPr>
          <w:ilvl w:val="0"/>
          <w:numId w:val="56"/>
        </w:numPr>
      </w:pPr>
      <m:oMath>
        <m:r>
          <w:rPr>
            <w:rFonts w:ascii="Cambria Math" w:hAnsi="Cambria Math"/>
          </w:rPr>
          <m:t>A→a</m:t>
        </m:r>
      </m:oMath>
    </w:p>
    <w:p w:rsidR="004D67B7" w:rsidRDefault="004D67B7" w:rsidP="0070193F">
      <w:pPr>
        <w:pStyle w:val="ispTextmain"/>
        <w:numPr>
          <w:ilvl w:val="0"/>
          <w:numId w:val="56"/>
        </w:numPr>
      </w:pPr>
      <m:oMath>
        <m:r>
          <w:rPr>
            <w:rFonts w:ascii="Cambria Math" w:hAnsi="Cambria Math"/>
          </w:rPr>
          <m:t>B→BC</m:t>
        </m:r>
      </m:oMath>
    </w:p>
    <w:p w:rsidR="004D67B7" w:rsidRDefault="004D67B7" w:rsidP="0070193F">
      <w:pPr>
        <w:pStyle w:val="ispTextmain"/>
        <w:numPr>
          <w:ilvl w:val="0"/>
          <w:numId w:val="56"/>
        </w:numPr>
      </w:pPr>
      <m:oMath>
        <m:r>
          <w:rPr>
            <w:rFonts w:ascii="Cambria Math" w:hAnsi="Cambria Math"/>
          </w:rPr>
          <m:t>B→b</m:t>
        </m:r>
      </m:oMath>
    </w:p>
    <w:p w:rsidR="004D67B7" w:rsidRDefault="004D67B7" w:rsidP="0070193F">
      <w:pPr>
        <w:pStyle w:val="ispTextmain"/>
        <w:numPr>
          <w:ilvl w:val="0"/>
          <w:numId w:val="56"/>
        </w:numPr>
      </w:pPr>
      <m:oMath>
        <m:r>
          <w:rPr>
            <w:rFonts w:ascii="Cambria Math" w:hAnsi="Cambria Math"/>
          </w:rPr>
          <m:t>C→c</m:t>
        </m:r>
      </m:oMath>
    </w:p>
    <w:p w:rsidR="004D67B7" w:rsidRDefault="004D67B7" w:rsidP="0070193F">
      <w:pPr>
        <w:pStyle w:val="ispTextmain"/>
        <w:numPr>
          <w:ilvl w:val="0"/>
          <w:numId w:val="56"/>
        </w:numPr>
      </w:pPr>
      <m:oMath>
        <m:r>
          <w:rPr>
            <w:rFonts w:ascii="Cambria Math" w:hAnsi="Cambria Math"/>
          </w:rPr>
          <m:t>D→AD</m:t>
        </m:r>
      </m:oMath>
    </w:p>
    <w:p w:rsidR="004D67B7" w:rsidRDefault="004D67B7" w:rsidP="0070193F">
      <w:pPr>
        <w:pStyle w:val="ispTextmain"/>
        <w:numPr>
          <w:ilvl w:val="0"/>
          <w:numId w:val="56"/>
        </w:numPr>
      </w:pPr>
      <m:oMath>
        <m:r>
          <w:rPr>
            <w:rFonts w:ascii="Cambria Math" w:hAnsi="Cambria Math"/>
          </w:rPr>
          <m:t>D→b</m:t>
        </m:r>
      </m:oMath>
    </w:p>
    <w:p w:rsidR="004D67B7" w:rsidRDefault="004D67B7" w:rsidP="004D67B7">
      <w:pPr>
        <w:pStyle w:val="ispTextmain"/>
      </w:pPr>
      <w:r>
        <w:t xml:space="preserve">Конъюнкт </w:t>
      </w:r>
      <w:r>
        <w:rPr>
          <w:i/>
        </w:rPr>
        <w:t>AB</w:t>
      </w:r>
      <w:r>
        <w:t xml:space="preserve"> порождает </w:t>
      </w:r>
      <w:proofErr w:type="gramStart"/>
      <w:r>
        <w:t xml:space="preserve">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,</w:t>
      </w:r>
      <w:proofErr w:type="gramEnd"/>
      <w:r>
        <w:t xml:space="preserve"> а конъюнкт </w:t>
      </w:r>
      <w:r>
        <w:rPr>
          <w:i/>
        </w:rPr>
        <w:t>DC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 xml:space="preserve">. Таким образом, конъюнктивная грамматика </w:t>
      </w:r>
      <w:r>
        <w:rPr>
          <w:i/>
        </w:rPr>
        <w:t>G</w:t>
      </w:r>
      <w:r>
        <w:t xml:space="preserve"> со стартовым нетерминалом </w:t>
      </w:r>
      <w:r>
        <w:rPr>
          <w:i/>
        </w:rPr>
        <w:t>S</w:t>
      </w:r>
      <w:r>
        <w:t xml:space="preserve"> порождает </w:t>
      </w:r>
      <w:proofErr w:type="gramStart"/>
      <w:r>
        <w:t xml:space="preserve">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={abc}</m:t>
        </m:r>
      </m:oMath>
      <w:r w:rsidRPr="008916D6">
        <w:t>.</w:t>
      </w:r>
      <w:proofErr w:type="gramEnd"/>
    </w:p>
    <w:p w:rsidR="004D67B7" w:rsidRPr="001B38AC" w:rsidRDefault="004D67B7" w:rsidP="004D67B7">
      <w:pPr>
        <w:pStyle w:val="ispTextmain"/>
      </w:pPr>
      <w:r>
        <w:t xml:space="preserve">Рассмотрим </w:t>
      </w:r>
      <w:r w:rsidRPr="000806B0">
        <w:t xml:space="preserve">работу </w:t>
      </w:r>
      <w:r>
        <w:t xml:space="preserve">предложенного </w:t>
      </w:r>
      <w:r w:rsidRPr="000806B0">
        <w:t>алгоритма</w:t>
      </w:r>
      <w:r>
        <w:t xml:space="preserve"> с входной грамматикой </w:t>
      </w:r>
      <w:r>
        <w:rPr>
          <w:i/>
        </w:rPr>
        <w:t>G</w:t>
      </w:r>
      <w:r>
        <w:t xml:space="preserve"> и графом</w:t>
      </w:r>
      <w:r w:rsidRPr="00221650">
        <w:t xml:space="preserve"> </w:t>
      </w:r>
      <w:r>
        <w:rPr>
          <w:i/>
        </w:rPr>
        <w:t>D</w:t>
      </w:r>
      <w:r>
        <w:t xml:space="preserve">, представленным на рис. 1. </w:t>
      </w:r>
    </w:p>
    <w:p w:rsidR="004D67B7" w:rsidRPr="00802FBE" w:rsidRDefault="004D67B7" w:rsidP="004D67B7">
      <w:pPr>
        <w:pStyle w:val="ispTextmain"/>
        <w:jc w:val="center"/>
      </w:pPr>
      <w:r>
        <w:rPr>
          <w:noProof/>
        </w:rPr>
        <w:drawing>
          <wp:inline distT="0" distB="0" distL="0" distR="0">
            <wp:extent cx="3886200" cy="1066800"/>
            <wp:effectExtent l="0" t="0" r="0" b="0"/>
            <wp:docPr id="3" name="Рисунок 3" descr="Пример_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_гр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B7" w:rsidRDefault="004D67B7" w:rsidP="00774DE2">
      <w:pPr>
        <w:pStyle w:val="ispPicturesign"/>
      </w:pPr>
      <w:r w:rsidRPr="009936FB">
        <w:t>Рис. 1. Пример входного графа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1. </w:t>
      </w:r>
      <w:r>
        <w:rPr>
          <w:lang w:val="en-US"/>
        </w:rPr>
        <w:t>An example of the input graph</w:t>
      </w:r>
    </w:p>
    <w:p w:rsidR="004D67B7" w:rsidRDefault="004D67B7" w:rsidP="004D67B7">
      <w:pPr>
        <w:pStyle w:val="ispTextmain"/>
      </w:pPr>
      <w:r>
        <w:t xml:space="preserve">Сначала матрица </w:t>
      </w:r>
      <w:r>
        <w:rPr>
          <w:i/>
        </w:rPr>
        <w:t>T</w:t>
      </w:r>
      <w:r>
        <w:t xml:space="preserve"> инициализируется в строках 5-6 листинга 1. Мы будем индексировать состояния матрицы </w:t>
      </w:r>
      <w:r>
        <w:rPr>
          <w:i/>
        </w:rPr>
        <w:t>T</w:t>
      </w:r>
      <w:r>
        <w:t xml:space="preserve">. </w:t>
      </w:r>
      <w:proofErr w:type="gramStart"/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</w:t>
      </w:r>
      <w:proofErr w:type="gramEnd"/>
      <w:r>
        <w:t xml:space="preserve"> состояние матрицы </w:t>
      </w:r>
      <w:r>
        <w:rPr>
          <w:i/>
        </w:rPr>
        <w:t>T</w:t>
      </w:r>
      <w:r>
        <w:t xml:space="preserve">, после инициализации. </w:t>
      </w:r>
      <w:proofErr w:type="gramStart"/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приведена</w:t>
      </w:r>
      <w:proofErr w:type="gramEnd"/>
      <w:r>
        <w:t xml:space="preserve"> на рис. 2.</w:t>
      </w:r>
    </w:p>
    <w:p w:rsidR="00774DE2" w:rsidRDefault="00774DE2" w:rsidP="004D67B7">
      <w:pPr>
        <w:pStyle w:val="ispTextmain"/>
      </w:pPr>
    </w:p>
    <w:p w:rsidR="004D67B7" w:rsidRPr="004D67B7" w:rsidRDefault="004D67B7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>Рис. 2</w:t>
      </w:r>
      <w:r w:rsidRPr="009936FB">
        <w:t xml:space="preserve">. </w:t>
      </w:r>
      <w: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</w:t>
      </w:r>
      <w:r>
        <w:rPr>
          <w:lang w:val="en-US"/>
        </w:rPr>
        <w:t>2</w:t>
      </w:r>
      <w:r w:rsidRPr="00B0612A">
        <w:rPr>
          <w:lang w:val="en-US"/>
        </w:rPr>
        <w:t xml:space="preserve">. </w:t>
      </w:r>
      <w:r>
        <w:rPr>
          <w:lang w:val="en-US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74DE2" w:rsidRPr="00774DE2" w:rsidRDefault="00774DE2" w:rsidP="004D67B7">
      <w:pPr>
        <w:pStyle w:val="ispTextmain"/>
        <w:jc w:val="center"/>
        <w:rPr>
          <w:sz w:val="18"/>
          <w:szCs w:val="18"/>
          <w:lang w:val="en-US"/>
        </w:rPr>
      </w:pPr>
    </w:p>
    <w:p w:rsidR="004D67B7" w:rsidRDefault="004D67B7" w:rsidP="004D67B7">
      <w:pPr>
        <w:pStyle w:val="ispTextmain"/>
      </w:pPr>
      <w:r>
        <w:t xml:space="preserve">Далее в строках 7-8 листинга 1 вычисляются последующие состояния матрицы </w:t>
      </w:r>
      <w:r>
        <w:rPr>
          <w:i/>
        </w:rPr>
        <w:t>T</w:t>
      </w:r>
      <w:r>
        <w:t xml:space="preserve"> до тех пор, пока не найдется </w:t>
      </w:r>
      <w:proofErr w:type="gramStart"/>
      <w:r>
        <w:t xml:space="preserve">такое </w:t>
      </w:r>
      <m:oMath>
        <m:r>
          <w:rPr>
            <w:rFonts w:ascii="Cambria Math" w:hAnsi="Cambria Math"/>
          </w:rPr>
          <m:t>k≥1</m:t>
        </m:r>
      </m:oMath>
      <w:r>
        <w:t>,</w:t>
      </w:r>
      <w:proofErr w:type="gramEnd"/>
      <w:r>
        <w:t xml:space="preserve">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BE01EB">
        <w:t xml:space="preserve">. </w:t>
      </w:r>
      <w:r>
        <w:t xml:space="preserve">Таким образом, </w:t>
      </w:r>
      <w:proofErr w:type="gramStart"/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</w:t>
      </w:r>
      <w:proofErr w:type="gramEnd"/>
      <w:r>
        <w:t xml:space="preserve"> является результатом работы алгоритма.</w:t>
      </w:r>
    </w:p>
    <w:p w:rsidR="004D67B7" w:rsidRDefault="004D67B7" w:rsidP="004D67B7">
      <w:pPr>
        <w:pStyle w:val="ispTextmain"/>
      </w:pPr>
      <w:r>
        <w:t xml:space="preserve">Для вычисления </w:t>
      </w:r>
      <w:proofErr w:type="gramStart"/>
      <w: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необходимо</w:t>
      </w:r>
      <w:proofErr w:type="gramEnd"/>
      <w:r>
        <w:t xml:space="preserve"> вычислить матрицу </w:t>
      </w:r>
      <w:r>
        <w:rPr>
          <w:i/>
        </w:rPr>
        <w:t>d</w:t>
      </w:r>
      <w: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собой же. Матрица </w:t>
      </w:r>
      <w:r>
        <w:rPr>
          <w:i/>
        </w:rPr>
        <w:t>d</w:t>
      </w:r>
      <w:r>
        <w:t xml:space="preserve"> представлена на рис. 3.</w:t>
      </w:r>
    </w:p>
    <w:p w:rsidR="00774DE2" w:rsidRDefault="00774DE2" w:rsidP="004D67B7">
      <w:pPr>
        <w:pStyle w:val="ispTextmain"/>
      </w:pPr>
    </w:p>
    <w:p w:rsidR="004D67B7" w:rsidRPr="004D67B7" w:rsidRDefault="004D67B7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>Рис. 3</w:t>
      </w:r>
      <w:r w:rsidRPr="009936FB">
        <w:t xml:space="preserve">. </w:t>
      </w:r>
      <w:r>
        <w:t>Матрица d</w:t>
      </w:r>
    </w:p>
    <w:p w:rsidR="00774DE2" w:rsidRPr="00774DE2" w:rsidRDefault="00774DE2" w:rsidP="00774DE2">
      <w:pPr>
        <w:pStyle w:val="ispPicturesign"/>
      </w:pPr>
      <w:r>
        <w:rPr>
          <w:lang w:val="en-US"/>
        </w:rPr>
        <w:t>Fig</w:t>
      </w:r>
      <w:r w:rsidRPr="00774DE2">
        <w:t xml:space="preserve">. </w:t>
      </w:r>
      <w:r w:rsidRPr="00774DE2">
        <w:t>3</w:t>
      </w:r>
      <w:r w:rsidRPr="00774DE2">
        <w:t xml:space="preserve">. </w:t>
      </w:r>
      <w:r>
        <w:rPr>
          <w:lang w:val="en-US"/>
        </w:rPr>
        <w:t>The</w:t>
      </w:r>
      <w:r w:rsidRPr="00774DE2">
        <w:t xml:space="preserve"> </w:t>
      </w:r>
      <w:r>
        <w:rPr>
          <w:lang w:val="en-US"/>
        </w:rPr>
        <w:t>matrix</w:t>
      </w:r>
      <w:r w:rsidRPr="00774DE2">
        <w:t xml:space="preserve"> d</w:t>
      </w:r>
    </w:p>
    <w:p w:rsidR="004D67B7" w:rsidRDefault="004D67B7" w:rsidP="004D67B7">
      <w:pPr>
        <w:pStyle w:val="ispTextmain"/>
      </w:pPr>
      <w:r w:rsidRPr="00BE01EB">
        <w:t xml:space="preserve">По матрице </w:t>
      </w:r>
      <w:r w:rsidRPr="00BE01EB">
        <w:rPr>
          <w:i/>
        </w:rPr>
        <w:t>d</w:t>
      </w:r>
      <w:r>
        <w:t xml:space="preserve"> строится </w:t>
      </w:r>
      <w:proofErr w:type="gramStart"/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представленная на рис. 4. Новые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выделены жирным шрифтом.</w:t>
      </w:r>
    </w:p>
    <w:p w:rsidR="00774DE2" w:rsidRPr="00BE01EB" w:rsidRDefault="00774DE2" w:rsidP="004D67B7">
      <w:pPr>
        <w:pStyle w:val="ispTextmain"/>
      </w:pPr>
    </w:p>
    <w:p w:rsidR="004D67B7" w:rsidRPr="004D67B7" w:rsidRDefault="004D67B7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rPr>
          <w:szCs w:val="18"/>
        </w:rPr>
        <w:t>Рис. 4</w:t>
      </w:r>
      <w:r w:rsidRPr="009936FB">
        <w:rPr>
          <w:szCs w:val="18"/>
        </w:rPr>
        <w:t xml:space="preserve">. </w:t>
      </w:r>
      <w:r>
        <w:rPr>
          <w:szCs w:val="18"/>
        </w:rP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774DE2" w:rsidRPr="00BE01EB" w:rsidRDefault="00774DE2" w:rsidP="00774DE2">
      <w:pPr>
        <w:pStyle w:val="ispPicturesign"/>
        <w:rPr>
          <w:szCs w:val="18"/>
        </w:rPr>
      </w:pPr>
      <w:r>
        <w:rPr>
          <w:lang w:val="en-US"/>
        </w:rPr>
        <w:t>Fig</w:t>
      </w:r>
      <w:r w:rsidRPr="00774DE2">
        <w:t xml:space="preserve">. </w:t>
      </w:r>
      <w:r>
        <w:rPr>
          <w:lang w:val="en-US"/>
        </w:rPr>
        <w:t>4</w:t>
      </w:r>
      <w:r w:rsidRPr="00774DE2">
        <w:t xml:space="preserve">. </w:t>
      </w:r>
      <w:r>
        <w:rPr>
          <w:lang w:val="en-US"/>
        </w:rPr>
        <w:t>The</w:t>
      </w:r>
      <w:r w:rsidRPr="00774DE2">
        <w:t xml:space="preserve"> </w:t>
      </w:r>
      <w:r>
        <w:rPr>
          <w:lang w:val="en-US"/>
        </w:rPr>
        <w:t>matrix</w:t>
      </w:r>
      <w:r w:rsidRPr="00774DE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4D67B7" w:rsidRPr="00BE01EB" w:rsidRDefault="004D67B7" w:rsidP="004D67B7">
      <w:pPr>
        <w:pStyle w:val="ispTextmain"/>
      </w:pPr>
      <w:r>
        <w:t xml:space="preserve">Далее вычисляются последующие состояния матрицы </w:t>
      </w:r>
      <w:r>
        <w:rPr>
          <w:i/>
        </w:rPr>
        <w:t>T</w:t>
      </w:r>
      <w:r w:rsidRPr="00BE01EB">
        <w:t xml:space="preserve"> </w:t>
      </w:r>
      <w:proofErr w:type="gramStart"/>
      <w:r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E01EB">
        <w:t xml:space="preserve"> </w:t>
      </w:r>
      <w:r>
        <w:t>включительно</w:t>
      </w:r>
      <w:proofErr w:type="gramEnd"/>
      <w: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BE01EB">
        <w:t xml:space="preserve"> </w:t>
      </w:r>
      <w:r>
        <w:t xml:space="preserve">Все последующие состояния матрицы </w:t>
      </w:r>
      <w:r>
        <w:rPr>
          <w:i/>
        </w:rPr>
        <w:t>T</w:t>
      </w:r>
      <w:r>
        <w:t xml:space="preserve"> представлены на рис. 5. </w:t>
      </w:r>
      <w:r w:rsidRPr="00BE01EB">
        <w:t>Новые</w:t>
      </w:r>
      <w:r>
        <w:t xml:space="preserve"> нетерминалы </w:t>
      </w:r>
      <w:proofErr w:type="gramStart"/>
      <w: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proofErr w:type="gramEnd"/>
      <w:r>
        <w:t xml:space="preserve">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выделены жирным шрифтом.</w:t>
      </w:r>
    </w:p>
    <w:p w:rsidR="004D67B7" w:rsidRPr="004D67B7" w:rsidRDefault="004D67B7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774DE2" w:rsidRDefault="004D67B7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774DE2" w:rsidRPr="004D67B7" w:rsidRDefault="00774DE2" w:rsidP="004D67B7">
      <w:pPr>
        <w:pStyle w:val="ispTextmain"/>
        <w:rPr>
          <w:sz w:val="18"/>
          <w:szCs w:val="18"/>
        </w:rPr>
      </w:pPr>
    </w:p>
    <w:p w:rsidR="004D67B7" w:rsidRPr="004D67B7" w:rsidRDefault="004D67B7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>Рис. 5</w:t>
      </w:r>
      <w:r w:rsidRPr="009936FB">
        <w:t xml:space="preserve">. </w:t>
      </w:r>
      <w:r>
        <w:t xml:space="preserve">Последующие состояния матрицы </w:t>
      </w:r>
      <w:r w:rsidRPr="00BE01EB">
        <w:t>T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774DE2">
        <w:rPr>
          <w:lang w:val="en-US"/>
        </w:rPr>
        <w:t xml:space="preserve">. </w:t>
      </w:r>
      <w:r>
        <w:rPr>
          <w:lang w:val="en-US"/>
        </w:rPr>
        <w:t>5</w:t>
      </w:r>
      <w:r w:rsidRPr="00774DE2">
        <w:rPr>
          <w:lang w:val="en-US"/>
        </w:rPr>
        <w:t xml:space="preserve">. </w:t>
      </w:r>
      <w:r>
        <w:rPr>
          <w:lang w:val="en-US"/>
        </w:rPr>
        <w:t>Remaining states of the matrix T</w:t>
      </w:r>
    </w:p>
    <w:p w:rsidR="004D67B7" w:rsidRDefault="004D67B7" w:rsidP="004D67B7">
      <w:pPr>
        <w:pStyle w:val="ispTextmain"/>
      </w:pPr>
      <w:r>
        <w:t xml:space="preserve">Таким образом, результатом работы предложенного алгоритма является </w:t>
      </w:r>
      <w:proofErr w:type="gramStart"/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  <w:proofErr w:type="gramEnd"/>
      <w:r>
        <w:t xml:space="preserve"> Далее мы можем сконструировать </w:t>
      </w:r>
      <w:proofErr w:type="gramStart"/>
      <w:r>
        <w:t xml:space="preserve">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,</w:t>
      </w:r>
      <w:proofErr w:type="gramEnd"/>
      <w:r>
        <w:t xml:space="preserve">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01EB">
        <w:t>.</w:t>
      </w:r>
      <w:r>
        <w:t xml:space="preserve"> Например, так как в ячейке (0,3) результирующей </w:t>
      </w:r>
      <w:proofErr w:type="gramStart"/>
      <w: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имеется</w:t>
      </w:r>
      <w:proofErr w:type="gramEnd"/>
      <w:r>
        <w:t xml:space="preserve"> нетерминал </w:t>
      </w:r>
      <w:r>
        <w:rPr>
          <w:i/>
        </w:rPr>
        <w:t>S</w:t>
      </w:r>
      <w:r>
        <w:t xml:space="preserve">, то </w:t>
      </w:r>
      <m:oMath>
        <m:r>
          <w:rPr>
            <w:rFonts w:ascii="Cambria Math" w:hAnsi="Cambria Math"/>
          </w:rPr>
          <m:t>(0,3)∈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E01EB">
        <w:t>.</w:t>
      </w:r>
      <w:r>
        <w:t xml:space="preserve"> Сконструированные </w:t>
      </w:r>
      <w:proofErr w:type="gramStart"/>
      <w:r>
        <w:t xml:space="preserve">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для</w:t>
      </w:r>
      <w:proofErr w:type="gramEnd"/>
      <w:r>
        <w:t xml:space="preserve">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 представлены на рис. 6.</w:t>
      </w:r>
    </w:p>
    <w:p w:rsidR="004D67B7" w:rsidRPr="004D67B7" w:rsidRDefault="004D67B7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:rsidR="004D67B7" w:rsidRPr="004D67B7" w:rsidRDefault="004D67B7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d>
            </m:e>
          </m:d>
        </m:oMath>
      </m:oMathPara>
    </w:p>
    <w:p w:rsidR="004D67B7" w:rsidRPr="004D67B7" w:rsidRDefault="004D67B7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d>
        </m:oMath>
      </m:oMathPara>
    </w:p>
    <w:p w:rsidR="004D67B7" w:rsidRPr="004D67B7" w:rsidRDefault="004D67B7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</m:oMath>
      </m:oMathPara>
    </w:p>
    <w:p w:rsidR="004D67B7" w:rsidRPr="004D67B7" w:rsidRDefault="004D67B7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  <m:r>
                <w:rPr>
                  <w:rFonts w:ascii="Cambria Math" w:hAnsi="Cambria Math"/>
                </w:rPr>
                <m:t>,(5,6)</m:t>
              </m:r>
            </m:e>
          </m:d>
        </m:oMath>
      </m:oMathPara>
    </w:p>
    <w:p w:rsidR="004D67B7" w:rsidRDefault="004D67B7" w:rsidP="00774DE2">
      <w:pPr>
        <w:pStyle w:val="ispPicturesign"/>
      </w:pPr>
      <w:r>
        <w:t>Рис. 6</w:t>
      </w:r>
      <w:r w:rsidRPr="009936FB">
        <w:t xml:space="preserve">. </w:t>
      </w:r>
      <w:r>
        <w:t>Аппроксимация конъюнктивных отношений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774DE2">
        <w:rPr>
          <w:lang w:val="en-US"/>
        </w:rPr>
        <w:t xml:space="preserve">. </w:t>
      </w:r>
      <w:r>
        <w:rPr>
          <w:lang w:val="en-US"/>
        </w:rPr>
        <w:t>6</w:t>
      </w:r>
      <w:r w:rsidRPr="00774DE2">
        <w:rPr>
          <w:lang w:val="en-US"/>
        </w:rPr>
        <w:t xml:space="preserve">. </w:t>
      </w:r>
      <w:r>
        <w:rPr>
          <w:lang w:val="en-US"/>
        </w:rPr>
        <w:t>An approximation of the conjunctive relations</w:t>
      </w:r>
    </w:p>
    <w:p w:rsidR="004D67B7" w:rsidRDefault="004D67B7" w:rsidP="004D67B7">
      <w:pPr>
        <w:pStyle w:val="ispTextmain"/>
      </w:pPr>
      <w:r>
        <w:t xml:space="preserve">Данный пример демонстрирует, что не всегда удается получить точное решение. Например, пара </w:t>
      </w:r>
      <w:proofErr w:type="gramStart"/>
      <w:r>
        <w:t xml:space="preserve">вершин </w:t>
      </w:r>
      <m:oMath>
        <m:r>
          <w:rPr>
            <w:rFonts w:ascii="Cambria Math" w:hAnsi="Cambria Math"/>
          </w:rPr>
          <m:t>(0,4)∈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,</w:t>
      </w:r>
      <w:proofErr w:type="gramEnd"/>
      <w:r>
        <w:t xml:space="preserve"> хотя не существует пути из вершины 0 в вершину 4, образующего строку, выводимую из нетерминала </w:t>
      </w:r>
      <w:r>
        <w:rPr>
          <w:i/>
        </w:rPr>
        <w:t>S</w:t>
      </w:r>
      <w:r w:rsidRPr="00BE01EB">
        <w:t xml:space="preserve"> (</w:t>
      </w:r>
      <w:r>
        <w:t xml:space="preserve">таковой является единственная строка </w:t>
      </w:r>
      <w:proofErr w:type="spellStart"/>
      <w:r>
        <w:rPr>
          <w:i/>
        </w:rPr>
        <w:t>abc</w:t>
      </w:r>
      <w:proofErr w:type="spellEnd"/>
      <w:r>
        <w:t>)</w:t>
      </w:r>
      <w:r w:rsidRPr="00BE01EB">
        <w:t xml:space="preserve">. </w:t>
      </w:r>
      <w:r>
        <w:t xml:space="preserve">Лишние пары вершин добавляются в том случае, если существуют различные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которые суммарно соответствуют конъюнктам одного правила, но не существует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который одновременно соответствовал бы всем конъюнктам этого правила. Например, для конъюнктов </w:t>
      </w:r>
      <w:proofErr w:type="gramStart"/>
      <w:r>
        <w:t xml:space="preserve">правила </w:t>
      </w:r>
      <m:oMath>
        <m:r>
          <w:rPr>
            <w:rFonts w:ascii="Cambria Math" w:hAnsi="Cambria Math"/>
          </w:rPr>
          <m:t>S→AB&amp;DC</m:t>
        </m:r>
      </m:oMath>
      <w:r>
        <w:t xml:space="preserve"> существует</w:t>
      </w:r>
      <w:proofErr w:type="gramEnd"/>
      <w:r>
        <w:t xml:space="preserve"> путь из вершины 0 в вершину 4, образующий строку </w:t>
      </w:r>
      <w:proofErr w:type="spellStart"/>
      <w:r w:rsidRPr="00BE01EB">
        <w:rPr>
          <w:i/>
        </w:rPr>
        <w:t>abcc</w:t>
      </w:r>
      <w:proofErr w:type="spellEnd"/>
      <w:r>
        <w:t xml:space="preserve">, и существует путь из вершины 0 в вершину 4, </w:t>
      </w:r>
      <w:r>
        <w:lastRenderedPageBreak/>
        <w:t xml:space="preserve">образующий строку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 w:rsidRPr="00BE01EB">
        <w:t xml:space="preserve">. </w:t>
      </w:r>
      <w:r>
        <w:t xml:space="preserve">Первый путь соответствует конъюнкту </w:t>
      </w:r>
      <w:r>
        <w:rPr>
          <w:i/>
        </w:rPr>
        <w:t>AB</w:t>
      </w:r>
      <w:r>
        <w:t xml:space="preserve">, так как строка </w:t>
      </w:r>
      <w:proofErr w:type="spellStart"/>
      <w:r w:rsidRPr="00BE01EB">
        <w:rPr>
          <w:i/>
        </w:rPr>
        <w:t>abcc</w:t>
      </w:r>
      <w:proofErr w:type="spellEnd"/>
      <w:r>
        <w:t xml:space="preserve"> принадлежит </w:t>
      </w:r>
      <w:proofErr w:type="gramStart"/>
      <w:r>
        <w:t xml:space="preserve">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,</w:t>
      </w:r>
      <w:proofErr w:type="gramEnd"/>
      <w:r>
        <w:t xml:space="preserve"> а второй путь соответствует конъюнкту </w:t>
      </w:r>
      <w:r>
        <w:rPr>
          <w:i/>
        </w:rPr>
        <w:t>DC</w:t>
      </w:r>
      <w:r>
        <w:t xml:space="preserve">, так как строка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>.</w:t>
      </w:r>
      <w:r w:rsidRPr="00BE01EB">
        <w:t xml:space="preserve"> </w:t>
      </w:r>
      <w:r>
        <w:t>Однако, очевидно, не существует пути из вершины 0 в вершину 4, образующего строку</w:t>
      </w:r>
      <w:r w:rsidRPr="00BE01EB">
        <w:t xml:space="preserve"> </w:t>
      </w:r>
      <w:proofErr w:type="spellStart"/>
      <w:r>
        <w:rPr>
          <w:i/>
        </w:rPr>
        <w:t>abc</w:t>
      </w:r>
      <w:proofErr w:type="spellEnd"/>
      <w:r>
        <w:t>.</w:t>
      </w:r>
    </w:p>
    <w:p w:rsidR="003D59CF" w:rsidRPr="003D59CF" w:rsidRDefault="003D59CF" w:rsidP="003D59CF">
      <w:pPr>
        <w:pStyle w:val="ispSubHeader-2level"/>
      </w:pPr>
      <w:r>
        <w:t>6</w:t>
      </w:r>
      <w:r>
        <w:t xml:space="preserve">. </w:t>
      </w:r>
      <w:r>
        <w:t>Эксперименты</w:t>
      </w:r>
    </w:p>
    <w:p w:rsidR="003D59CF" w:rsidRDefault="003D59CF" w:rsidP="003D59CF">
      <w:pPr>
        <w:pStyle w:val="ispTextmain"/>
      </w:pPr>
      <w:r>
        <w:t>Эксперименты</w:t>
      </w:r>
    </w:p>
    <w:p w:rsidR="003D59CF" w:rsidRPr="003D59CF" w:rsidRDefault="003D59CF" w:rsidP="003D59CF">
      <w:pPr>
        <w:pStyle w:val="ispSubHeader-2level"/>
      </w:pPr>
      <w:r>
        <w:t>7</w:t>
      </w:r>
      <w:r>
        <w:t xml:space="preserve">. </w:t>
      </w:r>
      <w:r>
        <w:t>Заключение</w:t>
      </w:r>
    </w:p>
    <w:p w:rsidR="003D59CF" w:rsidRPr="00026639" w:rsidRDefault="003D59CF" w:rsidP="003D59CF">
      <w:pPr>
        <w:pStyle w:val="ispTextmain"/>
      </w:pPr>
      <w:r>
        <w:t>Заключение</w:t>
      </w:r>
    </w:p>
    <w:p w:rsidR="003D59CF" w:rsidRDefault="003D59CF" w:rsidP="003D59CF">
      <w:pPr>
        <w:pStyle w:val="ispTextmain"/>
      </w:pPr>
    </w:p>
    <w:p w:rsidR="003D59CF" w:rsidRDefault="003D59CF" w:rsidP="004D67B7">
      <w:pPr>
        <w:pStyle w:val="ispTextmain"/>
      </w:pPr>
    </w:p>
    <w:p w:rsidR="00037C1F" w:rsidRPr="00E36B5D" w:rsidRDefault="00037C1F" w:rsidP="004D67B7">
      <w:pPr>
        <w:pStyle w:val="ispSubHeader-1level"/>
      </w:pPr>
      <w:r>
        <w:t>Список литературы</w:t>
      </w:r>
    </w:p>
    <w:p w:rsidR="00026639" w:rsidRDefault="00026639" w:rsidP="00026639">
      <w:pPr>
        <w:pStyle w:val="ispLitList"/>
      </w:pPr>
      <w:bookmarkStart w:id="3" w:name="_Ref506123141"/>
      <w:bookmarkStart w:id="4" w:name="_Ref506122907"/>
      <w:r w:rsidRPr="00026639">
        <w:t>Anderson J. W. и др. Quantifying variances in comparative RNA secondary structure prediction // BMC bioinformatics. — 2013. — Т. 14, № 1. — С. 149.</w:t>
      </w:r>
      <w:bookmarkEnd w:id="4"/>
    </w:p>
    <w:p w:rsidR="007A3BCC" w:rsidRDefault="007A3BCC" w:rsidP="007A3BCC">
      <w:pPr>
        <w:pStyle w:val="ispLitList"/>
      </w:pPr>
      <w:bookmarkStart w:id="5" w:name="_Ref506123053"/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Pr="00D47464">
        <w:rPr>
          <w:spacing w:val="-16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  <w:bookmarkEnd w:id="5"/>
    </w:p>
    <w:p w:rsidR="007A3BCC" w:rsidRDefault="007A3BCC" w:rsidP="007A3BCC">
      <w:pPr>
        <w:pStyle w:val="ispLitList"/>
      </w:pPr>
      <w:bookmarkStart w:id="6" w:name="_Ref506123423"/>
      <w:r w:rsidRPr="00D47464">
        <w:t>Zhang Q., Su Z.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>SIGPLAN Symposium on Principles of Programming Languages. — ACM. 2017. — С.</w:t>
      </w:r>
      <w:r w:rsidRPr="00D47464">
        <w:rPr>
          <w:spacing w:val="17"/>
        </w:rPr>
        <w:t xml:space="preserve"> </w:t>
      </w:r>
      <w:r w:rsidRPr="00D47464">
        <w:t>344—358.</w:t>
      </w:r>
      <w:bookmarkEnd w:id="6"/>
      <w:r w:rsidRPr="00D47464">
        <w:t xml:space="preserve"> </w:t>
      </w:r>
    </w:p>
    <w:p w:rsidR="007A3BCC" w:rsidRDefault="007A3BCC" w:rsidP="007A3BCC">
      <w:pPr>
        <w:pStyle w:val="ispLitList"/>
      </w:pPr>
      <w:bookmarkStart w:id="7" w:name="_Ref506123109"/>
      <w:r w:rsidRPr="00D47464">
        <w:t>Hellings J. Conjunctive context-free path queries. —</w:t>
      </w:r>
      <w:r w:rsidRPr="00D47464">
        <w:rPr>
          <w:spacing w:val="8"/>
        </w:rPr>
        <w:t xml:space="preserve"> </w:t>
      </w:r>
      <w:r w:rsidRPr="00D47464">
        <w:t>2014.</w:t>
      </w:r>
      <w:bookmarkEnd w:id="7"/>
    </w:p>
    <w:p w:rsidR="007A3BCC" w:rsidRDefault="007A3BCC" w:rsidP="007A3BCC">
      <w:pPr>
        <w:pStyle w:val="ispLitList"/>
      </w:pPr>
      <w:bookmarkStart w:id="8" w:name="_Ref506123094"/>
      <w:r w:rsidRPr="00D47464">
        <w:t>Okhotin A. Conjunctive grammars // Journal of Automata, Languages and</w:t>
      </w:r>
      <w:r w:rsidRPr="00D47464">
        <w:rPr>
          <w:spacing w:val="11"/>
        </w:rPr>
        <w:t xml:space="preserve"> </w:t>
      </w:r>
      <w:r w:rsidRPr="00D47464">
        <w:t>Combinatorics.</w:t>
      </w:r>
      <w:r w:rsidRPr="00D47464">
        <w:rPr>
          <w:spacing w:val="11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1"/>
        </w:rPr>
        <w:t xml:space="preserve"> </w:t>
      </w:r>
      <w:r w:rsidRPr="00D47464">
        <w:t>6,</w:t>
      </w:r>
      <w:r w:rsidRPr="00D47464">
        <w:rPr>
          <w:spacing w:val="11"/>
        </w:rPr>
        <w:t xml:space="preserve"> </w:t>
      </w:r>
      <w:r w:rsidRPr="00D47464">
        <w:t>№</w:t>
      </w:r>
      <w:r w:rsidRPr="00D47464">
        <w:rPr>
          <w:spacing w:val="3"/>
        </w:rPr>
        <w:t xml:space="preserve"> </w:t>
      </w:r>
      <w:r w:rsidRPr="00D47464">
        <w:t>4.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1"/>
        </w:rPr>
        <w:t xml:space="preserve"> </w:t>
      </w:r>
      <w:r w:rsidRPr="00D47464">
        <w:t>519—535.</w:t>
      </w:r>
      <w:bookmarkEnd w:id="8"/>
    </w:p>
    <w:p w:rsidR="007A3BCC" w:rsidRDefault="007A3BCC" w:rsidP="007A3BCC">
      <w:pPr>
        <w:pStyle w:val="ispLitList"/>
      </w:pPr>
      <w:bookmarkStart w:id="9" w:name="_Ref506648128"/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  <w:bookmarkEnd w:id="9"/>
    </w:p>
    <w:p w:rsidR="007A3BCC" w:rsidRDefault="007A3BCC" w:rsidP="007A3BCC">
      <w:pPr>
        <w:pStyle w:val="ispLitList"/>
      </w:pPr>
      <w:bookmarkStart w:id="10" w:name="_Ref506648134"/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  <w:bookmarkEnd w:id="10"/>
    </w:p>
    <w:p w:rsidR="007A3BCC" w:rsidRDefault="007A3BCC" w:rsidP="007A3BCC">
      <w:pPr>
        <w:pStyle w:val="ispLitList"/>
      </w:pPr>
      <w:bookmarkStart w:id="11" w:name="_Ref506648136"/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  <w:bookmarkEnd w:id="11"/>
    </w:p>
    <w:p w:rsidR="007A3BCC" w:rsidRDefault="007A3BCC" w:rsidP="007A3BCC">
      <w:pPr>
        <w:pStyle w:val="ispLitList"/>
      </w:pPr>
      <w:bookmarkStart w:id="12" w:name="_Ref506648137"/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  <w:bookmarkEnd w:id="12"/>
    </w:p>
    <w:p w:rsidR="007A3BCC" w:rsidRDefault="007A3BCC" w:rsidP="007A3BCC">
      <w:pPr>
        <w:pStyle w:val="ispLitList"/>
      </w:pPr>
      <w:bookmarkStart w:id="13" w:name="_Ref506124162"/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 w:rsidRPr="00D47464">
        <w:rPr>
          <w:spacing w:val="-14"/>
        </w:rPr>
        <w:t xml:space="preserve"> </w:t>
      </w:r>
      <w:r w:rsidRPr="00D47464">
        <w:t>— 2018.</w:t>
      </w:r>
      <w:bookmarkEnd w:id="13"/>
    </w:p>
    <w:p w:rsidR="007A3BCC" w:rsidRDefault="007A3BCC" w:rsidP="007A3BCC">
      <w:pPr>
        <w:pStyle w:val="ispLitList"/>
      </w:pPr>
      <w:bookmarkStart w:id="14" w:name="_Ref506123185"/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 xml:space="preserve">Journal of Integrative Bioinformatics. — 2008. 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  <w:bookmarkEnd w:id="14"/>
    </w:p>
    <w:p w:rsidR="007A3BCC" w:rsidRDefault="007A3BCC" w:rsidP="0070193F">
      <w:pPr>
        <w:pStyle w:val="ispLitList"/>
      </w:pPr>
      <w:bookmarkStart w:id="15" w:name="_Ref506123169"/>
      <w:bookmarkStart w:id="16" w:name="_Ref506124439"/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Pr="00D47464">
        <w:rPr>
          <w:lang w:val="ru-RU"/>
        </w:rPr>
        <w:t>и</w:t>
      </w:r>
      <w:r w:rsidRPr="00A01E99">
        <w:rPr>
          <w:spacing w:val="-21"/>
        </w:rPr>
        <w:t xml:space="preserve"> </w:t>
      </w:r>
      <w:r w:rsidRPr="00D47464">
        <w:rPr>
          <w:lang w:val="ru-RU"/>
        </w:rPr>
        <w:t>др</w:t>
      </w:r>
      <w:r w:rsidRPr="00A01E99">
        <w:t>.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Pr="00D47464">
        <w:t>Conference. — Springer. 2016. — С.</w:t>
      </w:r>
      <w:r w:rsidRPr="00D47464">
        <w:rPr>
          <w:spacing w:val="32"/>
        </w:rPr>
        <w:t xml:space="preserve"> </w:t>
      </w:r>
      <w:r w:rsidRPr="00D47464">
        <w:t>632—648.</w:t>
      </w:r>
      <w:bookmarkEnd w:id="15"/>
      <w:bookmarkEnd w:id="16"/>
    </w:p>
    <w:p w:rsidR="00B149C6" w:rsidRPr="00026639" w:rsidRDefault="00026639" w:rsidP="00026639">
      <w:pPr>
        <w:pStyle w:val="ispLitList"/>
      </w:pPr>
      <w:r w:rsidRPr="00026639">
        <w:t>Abiteboul S., Hull R., Vianu V. Foundations of databases: the logical level. — Addison-Wesley Longman Publishing Co., Inc., 1995.</w:t>
      </w:r>
      <w:bookmarkEnd w:id="3"/>
    </w:p>
    <w:p w:rsidR="007A3BCC" w:rsidRPr="00D47464" w:rsidRDefault="007A3BCC" w:rsidP="007A3BCC">
      <w:pPr>
        <w:pStyle w:val="ispLitList"/>
      </w:pPr>
      <w:bookmarkStart w:id="17" w:name="_Ref506123476"/>
      <w:bookmarkStart w:id="18" w:name="_Ref506123158"/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  <w:bookmarkEnd w:id="18"/>
    </w:p>
    <w:p w:rsidR="007A3BCC" w:rsidRPr="00D47464" w:rsidRDefault="007A3BCC" w:rsidP="007A3BCC">
      <w:pPr>
        <w:pStyle w:val="ispLitList"/>
      </w:pPr>
      <w:bookmarkStart w:id="19" w:name="_Ref506123197"/>
      <w:r w:rsidRPr="00D47464">
        <w:rPr>
          <w:w w:val="105"/>
        </w:rPr>
        <w:lastRenderedPageBreak/>
        <w:t xml:space="preserve">Kasami T.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Тех. </w:t>
      </w:r>
      <w:r w:rsidRPr="00D47464">
        <w:rPr>
          <w:w w:val="105"/>
        </w:rPr>
        <w:t>отч. / DTIC Document. —</w:t>
      </w:r>
      <w:r w:rsidRPr="00D47464">
        <w:rPr>
          <w:spacing w:val="27"/>
          <w:w w:val="105"/>
        </w:rPr>
        <w:t xml:space="preserve"> </w:t>
      </w:r>
      <w:r w:rsidRPr="00D47464">
        <w:rPr>
          <w:w w:val="105"/>
        </w:rPr>
        <w:t>1965.</w:t>
      </w:r>
      <w:bookmarkEnd w:id="19"/>
    </w:p>
    <w:p w:rsidR="007A3BCC" w:rsidRPr="00D47464" w:rsidRDefault="007A3BCC" w:rsidP="007A3BCC">
      <w:pPr>
        <w:pStyle w:val="ispLitList"/>
      </w:pPr>
      <w:bookmarkStart w:id="20" w:name="_Ref506123206"/>
      <w:r w:rsidRPr="00D47464">
        <w:rPr>
          <w:spacing w:val="-3"/>
        </w:rPr>
        <w:t xml:space="preserve">Younger </w:t>
      </w:r>
      <w:r w:rsidRPr="00D47464">
        <w:t xml:space="preserve">D. H. Recognition and parsing of context-free languages in time n3 // Information and control. — 1967. 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  <w:bookmarkEnd w:id="20"/>
    </w:p>
    <w:p w:rsidR="007A3BCC" w:rsidRPr="00D47464" w:rsidRDefault="007A3BCC" w:rsidP="007A3BCC">
      <w:pPr>
        <w:pStyle w:val="ispLitList"/>
      </w:pPr>
      <w:bookmarkStart w:id="21" w:name="_Ref506123215"/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 xml:space="preserve">C. J. H.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Pr="00D47464">
        <w:t>Inc.,</w:t>
      </w:r>
      <w:r w:rsidRPr="00D47464">
        <w:rPr>
          <w:spacing w:val="-7"/>
        </w:rP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>— ISBN</w:t>
      </w:r>
      <w:r w:rsidRPr="00D47464">
        <w:rPr>
          <w:spacing w:val="16"/>
        </w:rPr>
        <w:t xml:space="preserve"> </w:t>
      </w:r>
      <w:r w:rsidRPr="00D47464">
        <w:t>038720248X.</w:t>
      </w:r>
      <w:bookmarkEnd w:id="21"/>
    </w:p>
    <w:p w:rsidR="007A3BCC" w:rsidRPr="00D47464" w:rsidRDefault="007A3BCC" w:rsidP="007A3BCC">
      <w:pPr>
        <w:pStyle w:val="ispLitList"/>
      </w:pPr>
      <w:bookmarkStart w:id="22" w:name="_Ref506123333"/>
      <w:r w:rsidRPr="00D47464">
        <w:rPr>
          <w:spacing w:val="-3"/>
        </w:rPr>
        <w:t xml:space="preserve">Valiant </w:t>
      </w:r>
      <w:r w:rsidRPr="00D47464">
        <w:t>L. G.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  <w:bookmarkEnd w:id="22"/>
    </w:p>
    <w:p w:rsidR="007A3BCC" w:rsidRDefault="007A3BCC" w:rsidP="0070193F">
      <w:pPr>
        <w:pStyle w:val="ispLitList"/>
      </w:pPr>
      <w:bookmarkStart w:id="23" w:name="_Ref506123387"/>
      <w:r w:rsidRPr="00D47464">
        <w:t>Okhotin A. 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r w:rsidRPr="00D47464">
        <w:t>grammars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6"/>
        </w:rPr>
        <w:t xml:space="preserve"> </w:t>
      </w:r>
      <w:r w:rsidRPr="00D47464">
        <w:t>2013.</w:t>
      </w:r>
      <w:r w:rsidRPr="00D47464">
        <w:rPr>
          <w:spacing w:val="-16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  <w:bookmarkEnd w:id="23"/>
    </w:p>
    <w:p w:rsidR="00324543" w:rsidRDefault="00026639" w:rsidP="00026639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>S. K. 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 w:rsidRPr="00D47464">
        <w:t>Programming.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2016.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  <w:bookmarkEnd w:id="17"/>
    </w:p>
    <w:p w:rsidR="00026639" w:rsidRPr="00324543" w:rsidRDefault="00324543" w:rsidP="00324543">
      <w:pPr>
        <w:rPr>
          <w:sz w:val="18"/>
          <w:szCs w:val="18"/>
          <w:lang w:val="en-US" w:eastAsia="en-US" w:bidi="en-US"/>
        </w:rPr>
      </w:pPr>
      <w:r>
        <w:br w:type="page"/>
      </w:r>
      <w:bookmarkStart w:id="24" w:name="_GoBack"/>
      <w:bookmarkEnd w:id="24"/>
    </w:p>
    <w:bookmarkEnd w:id="0"/>
    <w:bookmarkEnd w:id="1"/>
    <w:p w:rsidR="00037C1F" w:rsidRPr="00845E35" w:rsidRDefault="00845E35" w:rsidP="00313F34">
      <w:pPr>
        <w:pStyle w:val="ispSubHeader-1level"/>
        <w:jc w:val="center"/>
        <w:rPr>
          <w:lang w:val="en-US"/>
        </w:rPr>
      </w:pPr>
      <w:r w:rsidRPr="00845E35">
        <w:rPr>
          <w:rStyle w:val="ispHeader10"/>
          <w:b/>
          <w:bCs/>
          <w:iCs/>
          <w:sz w:val="24"/>
          <w:szCs w:val="24"/>
          <w:lang w:val="en-US"/>
        </w:rPr>
        <w:lastRenderedPageBreak/>
        <w:t>Path querying using conjunctive grammars</w:t>
      </w:r>
    </w:p>
    <w:p w:rsidR="00086476" w:rsidRPr="00086476" w:rsidRDefault="00086476" w:rsidP="0035135C">
      <w:pPr>
        <w:pStyle w:val="ispAuthor"/>
        <w:spacing w:before="240"/>
        <w:rPr>
          <w:color w:val="auto"/>
          <w:lang w:val="en-US"/>
        </w:rPr>
      </w:pPr>
      <w:proofErr w:type="gramStart"/>
      <w:r w:rsidRPr="00086476">
        <w:rPr>
          <w:i w:val="0"/>
          <w:vertAlign w:val="superscript"/>
          <w:lang w:val="en-US"/>
        </w:rPr>
        <w:t>1</w:t>
      </w:r>
      <w:proofErr w:type="gramEnd"/>
      <w:r>
        <w:rPr>
          <w:i w:val="0"/>
          <w:vertAlign w:val="superscript"/>
          <w:lang w:val="en-US"/>
        </w:rPr>
        <w:t> </w:t>
      </w:r>
      <w:proofErr w:type="spellStart"/>
      <w:r w:rsidR="00845E35">
        <w:rPr>
          <w:lang w:val="en-US"/>
        </w:rPr>
        <w:t>R</w:t>
      </w:r>
      <w:r w:rsidRPr="00086476">
        <w:rPr>
          <w:lang w:val="en-US"/>
        </w:rPr>
        <w:t>.</w:t>
      </w:r>
      <w:r w:rsidR="00845E35">
        <w:rPr>
          <w:lang w:val="en-US"/>
        </w:rPr>
        <w:t>Sh</w:t>
      </w:r>
      <w:proofErr w:type="spellEnd"/>
      <w:r w:rsidR="00B50206">
        <w:rPr>
          <w:lang w:val="en-US"/>
        </w:rPr>
        <w:t xml:space="preserve">. </w:t>
      </w:r>
      <w:r w:rsidR="00845E35">
        <w:rPr>
          <w:lang w:val="en-US"/>
        </w:rPr>
        <w:t>Azimov</w:t>
      </w:r>
      <w:r w:rsidRPr="00086476">
        <w:rPr>
          <w:lang w:val="en-US"/>
        </w:rPr>
        <w:t xml:space="preserve"> &lt;</w:t>
      </w:r>
      <w:r w:rsidR="00845E35" w:rsidRPr="001E36C9">
        <w:rPr>
          <w:lang w:val="en-US"/>
        </w:rPr>
        <w:t>rustam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azimov</w:t>
      </w:r>
      <w:r w:rsidR="00845E35" w:rsidRPr="00845E35">
        <w:rPr>
          <w:lang w:val="en-US"/>
        </w:rPr>
        <w:t>19021995@</w:t>
      </w:r>
      <w:r w:rsidR="00845E35" w:rsidRPr="001E36C9">
        <w:rPr>
          <w:lang w:val="en-US"/>
        </w:rPr>
        <w:t>gmail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086476">
      <w:pPr>
        <w:pStyle w:val="ispAuthor"/>
        <w:rPr>
          <w:lang w:val="en-US"/>
        </w:rPr>
      </w:pPr>
      <w:proofErr w:type="gramStart"/>
      <w:r w:rsidRPr="00086476">
        <w:rPr>
          <w:i w:val="0"/>
          <w:vertAlign w:val="superscript"/>
          <w:lang w:val="en-US"/>
        </w:rPr>
        <w:t>2</w:t>
      </w:r>
      <w:proofErr w:type="gramEnd"/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S</w:t>
      </w:r>
      <w:r w:rsidRPr="00086476">
        <w:rPr>
          <w:lang w:val="en-US"/>
        </w:rPr>
        <w:t>.</w:t>
      </w:r>
      <w:r w:rsidR="00845E35">
        <w:rPr>
          <w:lang w:val="en-US"/>
        </w:rPr>
        <w:t>V</w:t>
      </w:r>
      <w:r w:rsidR="00B50206">
        <w:rPr>
          <w:lang w:val="en-US"/>
        </w:rPr>
        <w:t>.</w:t>
      </w:r>
      <w:r w:rsidR="00845E35">
        <w:rPr>
          <w:lang w:val="en-US"/>
        </w:rPr>
        <w:t> Grigorev</w:t>
      </w:r>
      <w:r>
        <w:rPr>
          <w:lang w:val="en-US"/>
        </w:rPr>
        <w:t xml:space="preserve"> </w:t>
      </w:r>
      <w:r w:rsidRPr="00086476">
        <w:rPr>
          <w:lang w:val="en-US"/>
        </w:rPr>
        <w:t>&lt;</w:t>
      </w:r>
      <w:r w:rsidR="00845E35" w:rsidRPr="001E36C9">
        <w:rPr>
          <w:lang w:val="en-US"/>
        </w:rPr>
        <w:t>Semen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Grigorev</w:t>
      </w:r>
      <w:r w:rsidR="00845E35" w:rsidRPr="00845E35">
        <w:rPr>
          <w:lang w:val="en-US"/>
        </w:rPr>
        <w:t>@</w:t>
      </w:r>
      <w:r w:rsidR="00845E35" w:rsidRPr="001E36C9">
        <w:rPr>
          <w:lang w:val="en-US"/>
        </w:rPr>
        <w:t>jetbrains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E23623">
      <w:pPr>
        <w:pStyle w:val="ispAuthor"/>
        <w:rPr>
          <w:color w:val="auto"/>
          <w:lang w:val="en-US"/>
        </w:rPr>
      </w:pPr>
      <w:r w:rsidRPr="00086476">
        <w:rPr>
          <w:i w:val="0"/>
          <w:color w:val="auto"/>
          <w:vertAlign w:val="superscript"/>
          <w:lang w:val="en-US"/>
        </w:rPr>
        <w:t>1</w:t>
      </w:r>
      <w:r w:rsidR="00E23623">
        <w:rPr>
          <w:i w:val="0"/>
          <w:color w:val="auto"/>
          <w:vertAlign w:val="superscript"/>
        </w:rPr>
        <w:t>, 2</w:t>
      </w:r>
      <w:r w:rsidR="00E23623" w:rsidRPr="00E23623">
        <w:rPr>
          <w:lang w:val="en-US"/>
        </w:rPr>
        <w:t xml:space="preserve"> </w:t>
      </w:r>
      <w:r w:rsidR="00E23623" w:rsidRPr="00E23623">
        <w:rPr>
          <w:color w:val="auto"/>
          <w:lang w:val="en-US"/>
        </w:rPr>
        <w:t>Saint Petersburg State University</w:t>
      </w:r>
      <w:r w:rsidR="00E23623">
        <w:rPr>
          <w:color w:val="auto"/>
          <w:lang w:val="en-US"/>
        </w:rPr>
        <w:t>,</w:t>
      </w:r>
    </w:p>
    <w:p w:rsidR="00086476" w:rsidRPr="00727DDB" w:rsidRDefault="00E23623" w:rsidP="00086476">
      <w:pPr>
        <w:pStyle w:val="ispAuthor"/>
        <w:rPr>
          <w:color w:val="auto"/>
          <w:lang w:val="en-US"/>
        </w:rPr>
      </w:pPr>
      <w:r>
        <w:rPr>
          <w:color w:val="auto"/>
          <w:lang w:val="en-US"/>
        </w:rPr>
        <w:t>7/9</w:t>
      </w:r>
      <w:r w:rsidR="00727DDB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Universitetskaya</w:t>
      </w:r>
      <w:proofErr w:type="spellEnd"/>
      <w:r>
        <w:rPr>
          <w:color w:val="auto"/>
          <w:lang w:val="en-US"/>
        </w:rPr>
        <w:t xml:space="preserve"> </w:t>
      </w:r>
      <w:proofErr w:type="gramStart"/>
      <w:r>
        <w:rPr>
          <w:color w:val="auto"/>
          <w:lang w:val="en-US"/>
        </w:rPr>
        <w:t>nab.</w:t>
      </w:r>
      <w:r w:rsidRPr="00E23623">
        <w:rPr>
          <w:color w:val="auto"/>
          <w:lang w:val="en-US"/>
        </w:rPr>
        <w:t>,</w:t>
      </w:r>
      <w:proofErr w:type="gramEnd"/>
      <w:r w:rsidR="00727DDB">
        <w:rPr>
          <w:color w:val="auto"/>
          <w:lang w:val="en-US"/>
        </w:rPr>
        <w:t xml:space="preserve"> </w:t>
      </w:r>
      <w:r w:rsidRPr="00E23623">
        <w:rPr>
          <w:color w:val="auto"/>
          <w:lang w:val="en-US"/>
        </w:rPr>
        <w:t>St. Petersburg</w:t>
      </w:r>
      <w:r w:rsidR="00727DDB">
        <w:rPr>
          <w:color w:val="auto"/>
          <w:lang w:val="en-US"/>
        </w:rPr>
        <w:t xml:space="preserve">, </w:t>
      </w:r>
      <w:r w:rsidRPr="00E23623">
        <w:rPr>
          <w:color w:val="auto"/>
          <w:lang w:val="en-US"/>
        </w:rPr>
        <w:t>199034</w:t>
      </w:r>
      <w:r w:rsidR="00086476" w:rsidRPr="00727DDB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Russia</w:t>
      </w:r>
      <w:r w:rsidR="00086476" w:rsidRPr="00727DDB">
        <w:rPr>
          <w:color w:val="auto"/>
          <w:lang w:val="en-US"/>
        </w:rPr>
        <w:t>.</w:t>
      </w:r>
    </w:p>
    <w:p w:rsidR="00B75817" w:rsidRDefault="00037C1F" w:rsidP="008C785B">
      <w:pPr>
        <w:pStyle w:val="ispAnotation"/>
        <w:rPr>
          <w:b w:val="0"/>
          <w:lang w:val="en-US"/>
        </w:rPr>
      </w:pPr>
      <w:r w:rsidRPr="00E23623">
        <w:rPr>
          <w:lang w:val="en-US"/>
        </w:rPr>
        <w:t xml:space="preserve">Abstract. </w:t>
      </w:r>
      <w:r w:rsidR="00142F74" w:rsidRPr="00142F74">
        <w:rPr>
          <w:b w:val="0"/>
          <w:lang w:val="en-US"/>
        </w:rPr>
        <w:t>Graphs are used as a data structure to represent large volumes of information in a compact and convenient</w:t>
      </w:r>
      <w:r w:rsidR="00142F74" w:rsidRPr="00142F74">
        <w:rPr>
          <w:b w:val="0"/>
          <w:lang w:val="en-US"/>
        </w:rPr>
        <w:t xml:space="preserve"> </w:t>
      </w:r>
      <w:r w:rsidR="00142F74" w:rsidRPr="00142F74">
        <w:rPr>
          <w:b w:val="0"/>
          <w:lang w:val="en-US"/>
        </w:rPr>
        <w:t xml:space="preserve">for analysis form </w:t>
      </w:r>
      <w:r w:rsidR="00B75817">
        <w:rPr>
          <w:b w:val="0"/>
          <w:lang w:val="en-US"/>
        </w:rPr>
        <w:t>in many</w:t>
      </w:r>
      <w:r w:rsidR="00142F74" w:rsidRPr="00142F74">
        <w:rPr>
          <w:b w:val="0"/>
          <w:lang w:val="en-US"/>
        </w:rPr>
        <w:t xml:space="preserve"> </w:t>
      </w:r>
      <w:r w:rsidR="00B75817">
        <w:rPr>
          <w:b w:val="0"/>
          <w:lang w:val="en-US"/>
        </w:rPr>
        <w:t xml:space="preserve">areas: </w:t>
      </w:r>
      <w:r w:rsidR="00142F74" w:rsidRPr="00142F74">
        <w:rPr>
          <w:b w:val="0"/>
          <w:lang w:val="en-US"/>
        </w:rPr>
        <w:t xml:space="preserve">bioinformatics, graph databases, static code analysis, etc. </w:t>
      </w:r>
      <w:r w:rsidR="00142F74">
        <w:rPr>
          <w:b w:val="0"/>
          <w:lang w:val="en-US"/>
        </w:rPr>
        <w:t xml:space="preserve">In these areas, </w:t>
      </w:r>
      <w:r w:rsidR="00142F74" w:rsidRPr="00142F74">
        <w:rPr>
          <w:b w:val="0"/>
          <w:lang w:val="en-US"/>
        </w:rPr>
        <w:t xml:space="preserve">it is necessary to </w:t>
      </w:r>
      <w:r w:rsidR="00142F74">
        <w:rPr>
          <w:b w:val="0"/>
          <w:lang w:val="en-US"/>
        </w:rPr>
        <w:t>evaluate</w:t>
      </w:r>
      <w:r w:rsidR="00142F74" w:rsidRPr="00142F74">
        <w:rPr>
          <w:b w:val="0"/>
          <w:lang w:val="en-US"/>
        </w:rPr>
        <w:t xml:space="preserve"> </w:t>
      </w:r>
      <w:proofErr w:type="gramStart"/>
      <w:r w:rsidR="00142F74">
        <w:rPr>
          <w:b w:val="0"/>
          <w:lang w:val="en-US"/>
        </w:rPr>
        <w:t xml:space="preserve">a </w:t>
      </w:r>
      <w:r w:rsidR="00142F74" w:rsidRPr="00142F74">
        <w:rPr>
          <w:b w:val="0"/>
          <w:lang w:val="en-US"/>
        </w:rPr>
        <w:t>queries</w:t>
      </w:r>
      <w:proofErr w:type="gramEnd"/>
      <w:r w:rsidR="00142F74" w:rsidRPr="00142F74">
        <w:rPr>
          <w:b w:val="0"/>
          <w:lang w:val="en-US"/>
        </w:rPr>
        <w:t xml:space="preserve"> for large graphs in order to det</w:t>
      </w:r>
      <w:r w:rsidR="00142F74">
        <w:rPr>
          <w:b w:val="0"/>
          <w:lang w:val="en-US"/>
        </w:rPr>
        <w:t xml:space="preserve">ermine the dependencies between </w:t>
      </w:r>
      <w:r w:rsidR="00B75817">
        <w:rPr>
          <w:b w:val="0"/>
          <w:lang w:val="en-US"/>
        </w:rPr>
        <w:t xml:space="preserve">the </w:t>
      </w:r>
      <w:r w:rsidR="00142F74">
        <w:rPr>
          <w:b w:val="0"/>
          <w:lang w:val="en-US"/>
        </w:rPr>
        <w:t>nodes. The answer to such queries is usually a</w:t>
      </w:r>
      <w:r w:rsidR="00142F74" w:rsidRPr="00142F74">
        <w:rPr>
          <w:b w:val="0"/>
          <w:lang w:val="en-US"/>
        </w:rPr>
        <w:t xml:space="preserve"> set of all triples (A, m, n) for </w:t>
      </w:r>
      <w:proofErr w:type="gramStart"/>
      <w:r w:rsidR="00142F74" w:rsidRPr="00142F74">
        <w:rPr>
          <w:b w:val="0"/>
          <w:lang w:val="en-US"/>
        </w:rPr>
        <w:t>which</w:t>
      </w:r>
      <w:proofErr w:type="gramEnd"/>
      <w:r w:rsidR="00142F74" w:rsidRPr="00142F74">
        <w:rPr>
          <w:b w:val="0"/>
          <w:lang w:val="en-US"/>
        </w:rPr>
        <w:t xml:space="preserve"> there is a path in the graph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 xml:space="preserve">vertex m to </w:t>
      </w:r>
      <w:r w:rsidR="00142F74">
        <w:rPr>
          <w:b w:val="0"/>
          <w:lang w:val="en-US"/>
        </w:rPr>
        <w:t xml:space="preserve">the vertex n, </w:t>
      </w:r>
      <w:r w:rsidR="00142F74" w:rsidRPr="00142F74">
        <w:rPr>
          <w:b w:val="0"/>
          <w:lang w:val="en-US"/>
        </w:rPr>
        <w:t xml:space="preserve">such that the labels on the edges of this path form a string derivable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>nonterminal</w:t>
      </w:r>
      <w:r w:rsidR="00142F74">
        <w:rPr>
          <w:b w:val="0"/>
          <w:lang w:val="en-US"/>
        </w:rPr>
        <w:t xml:space="preserve"> A in some context-free grammar.</w:t>
      </w:r>
      <w:r w:rsidR="00142F74">
        <w:rPr>
          <w:lang w:val="en-US"/>
        </w:rPr>
        <w:t xml:space="preserve"> </w:t>
      </w:r>
      <w:r w:rsidR="00142F74">
        <w:rPr>
          <w:b w:val="0"/>
          <w:lang w:val="en-US"/>
        </w:rPr>
        <w:t>T</w:t>
      </w:r>
      <w:r w:rsidR="00142F74" w:rsidRPr="00142F74">
        <w:rPr>
          <w:b w:val="0"/>
          <w:lang w:val="en-US"/>
        </w:rPr>
        <w:t xml:space="preserve">his type of query </w:t>
      </w:r>
      <w:proofErr w:type="gramStart"/>
      <w:r w:rsidR="00142F74" w:rsidRPr="00142F74">
        <w:rPr>
          <w:b w:val="0"/>
          <w:lang w:val="en-US"/>
        </w:rPr>
        <w:t>is calculated</w:t>
      </w:r>
      <w:proofErr w:type="gramEnd"/>
      <w:r w:rsidR="00142F74" w:rsidRPr="00142F74">
        <w:rPr>
          <w:b w:val="0"/>
          <w:lang w:val="en-US"/>
        </w:rPr>
        <w:t xml:space="preserve"> using relational query semantics</w:t>
      </w:r>
      <w:r w:rsidR="00142F74">
        <w:rPr>
          <w:b w:val="0"/>
          <w:lang w:val="en-US"/>
        </w:rPr>
        <w:t xml:space="preserve"> and context-free grammars but </w:t>
      </w:r>
      <w:r w:rsidR="00142F74" w:rsidRPr="00142F74">
        <w:rPr>
          <w:b w:val="0"/>
          <w:lang w:val="en-US"/>
        </w:rPr>
        <w:t>there are conjunctive grammars, which form a broader class of grammars than traditional context-free grammars. The use of conjunctive grammars in t</w:t>
      </w:r>
      <w:r w:rsidR="00142F74">
        <w:rPr>
          <w:b w:val="0"/>
          <w:lang w:val="en-US"/>
        </w:rPr>
        <w:t>he path querying</w:t>
      </w:r>
      <w:r w:rsidR="00142F74" w:rsidRPr="00142F74">
        <w:rPr>
          <w:b w:val="0"/>
          <w:lang w:val="en-US"/>
        </w:rPr>
        <w:t xml:space="preserve"> allows us to formulate </w:t>
      </w:r>
      <w:proofErr w:type="gramStart"/>
      <w:r w:rsidR="00142F74" w:rsidRPr="00142F74">
        <w:rPr>
          <w:b w:val="0"/>
          <w:lang w:val="en-US"/>
        </w:rPr>
        <w:t>more complex queries to t</w:t>
      </w:r>
      <w:r w:rsidR="00876A7A">
        <w:rPr>
          <w:b w:val="0"/>
          <w:lang w:val="en-US"/>
        </w:rPr>
        <w:t>he graph</w:t>
      </w:r>
      <w:proofErr w:type="gramEnd"/>
      <w:r w:rsidR="00876A7A">
        <w:rPr>
          <w:b w:val="0"/>
          <w:lang w:val="en-US"/>
        </w:rPr>
        <w:t xml:space="preserve"> and solve a wider class</w:t>
      </w:r>
      <w:r w:rsidR="00142F74" w:rsidRPr="00142F74">
        <w:rPr>
          <w:b w:val="0"/>
          <w:lang w:val="en-US"/>
        </w:rPr>
        <w:t xml:space="preserve"> of problems. It </w:t>
      </w:r>
      <w:proofErr w:type="gramStart"/>
      <w:r w:rsidR="00142F74" w:rsidRPr="00142F74">
        <w:rPr>
          <w:b w:val="0"/>
          <w:lang w:val="en-US"/>
        </w:rPr>
        <w:t>is known</w:t>
      </w:r>
      <w:proofErr w:type="gramEnd"/>
      <w:r w:rsidR="00142F74" w:rsidRPr="00142F74">
        <w:rPr>
          <w:b w:val="0"/>
          <w:lang w:val="en-US"/>
        </w:rPr>
        <w:t xml:space="preserve"> that the </w:t>
      </w:r>
      <w:r w:rsidR="00876A7A">
        <w:rPr>
          <w:b w:val="0"/>
          <w:lang w:val="en-US"/>
        </w:rPr>
        <w:t xml:space="preserve">path querying using relational query semantics and </w:t>
      </w:r>
      <w:r w:rsidR="00142F74" w:rsidRPr="00142F74">
        <w:rPr>
          <w:b w:val="0"/>
          <w:lang w:val="en-US"/>
        </w:rPr>
        <w:t>co</w:t>
      </w:r>
      <w:r w:rsidR="00876A7A">
        <w:rPr>
          <w:b w:val="0"/>
          <w:lang w:val="en-US"/>
        </w:rPr>
        <w:t>njunctive grammars is undecidable problem</w:t>
      </w:r>
      <w:r w:rsidR="00142F74" w:rsidRPr="00142F74">
        <w:rPr>
          <w:b w:val="0"/>
          <w:lang w:val="en-US"/>
        </w:rPr>
        <w:t xml:space="preserve">. In this paper, </w:t>
      </w:r>
      <w:r w:rsidR="00876A7A">
        <w:rPr>
          <w:b w:val="0"/>
          <w:lang w:val="en-US"/>
        </w:rPr>
        <w:t xml:space="preserve">we propose a </w:t>
      </w:r>
      <w:proofErr w:type="gramStart"/>
      <w:r w:rsidR="00876A7A">
        <w:rPr>
          <w:b w:val="0"/>
          <w:lang w:val="en-US"/>
        </w:rPr>
        <w:t>path querying</w:t>
      </w:r>
      <w:proofErr w:type="gramEnd"/>
      <w:r w:rsidR="00142F74" w:rsidRPr="00142F74">
        <w:rPr>
          <w:b w:val="0"/>
          <w:lang w:val="en-US"/>
        </w:rPr>
        <w:t xml:space="preserve"> algorithm </w:t>
      </w:r>
      <w:r w:rsidR="00876A7A">
        <w:rPr>
          <w:b w:val="0"/>
          <w:lang w:val="en-US"/>
        </w:rPr>
        <w:t xml:space="preserve">which uses relational query semantics and conjunctive grammars, and </w:t>
      </w:r>
      <w:r w:rsidR="00876A7A" w:rsidRPr="00876A7A">
        <w:rPr>
          <w:b w:val="0"/>
          <w:lang w:val="en-US"/>
        </w:rPr>
        <w:t xml:space="preserve">approximates the </w:t>
      </w:r>
      <w:r w:rsidR="00876A7A">
        <w:rPr>
          <w:b w:val="0"/>
          <w:lang w:val="en-US"/>
        </w:rPr>
        <w:t xml:space="preserve">exact </w:t>
      </w:r>
      <w:r w:rsidR="00876A7A" w:rsidRPr="00876A7A">
        <w:rPr>
          <w:b w:val="0"/>
          <w:lang w:val="en-US"/>
        </w:rPr>
        <w:t>solution</w:t>
      </w:r>
      <w:r w:rsidR="00876A7A">
        <w:rPr>
          <w:b w:val="0"/>
          <w:lang w:val="en-US"/>
        </w:rPr>
        <w:t>. The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proposed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based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matrix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operations</w:t>
      </w:r>
      <w:r w:rsidR="00876A7A" w:rsidRPr="00876A7A">
        <w:rPr>
          <w:b w:val="0"/>
          <w:lang w:val="en-US"/>
        </w:rPr>
        <w:t xml:space="preserve">, </w:t>
      </w:r>
      <w:r w:rsidR="00876A7A">
        <w:rPr>
          <w:b w:val="0"/>
          <w:lang w:val="en-US"/>
        </w:rPr>
        <w:t>and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our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evaluation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shows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that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possible</w:t>
      </w:r>
      <w:r w:rsidR="00876A7A" w:rsidRPr="00876A7A">
        <w:rPr>
          <w:b w:val="0"/>
          <w:lang w:val="en-US"/>
        </w:rPr>
        <w:t xml:space="preserve"> to </w:t>
      </w:r>
      <w:r w:rsidR="00876A7A" w:rsidRPr="00876A7A">
        <w:rPr>
          <w:b w:val="0"/>
          <w:lang w:val="en-US"/>
        </w:rPr>
        <w:t>significantly improve the performance of the 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 xml:space="preserve">by using a </w:t>
      </w:r>
      <w:proofErr w:type="gramStart"/>
      <w:r w:rsidR="00B75817" w:rsidRPr="00B75817">
        <w:rPr>
          <w:b w:val="0"/>
          <w:lang w:val="en-US"/>
        </w:rPr>
        <w:t>graphics processing</w:t>
      </w:r>
      <w:proofErr w:type="gramEnd"/>
      <w:r w:rsidR="00B75817" w:rsidRPr="00B75817">
        <w:rPr>
          <w:b w:val="0"/>
          <w:lang w:val="en-US"/>
        </w:rPr>
        <w:t xml:space="preserve"> unit</w:t>
      </w:r>
      <w:r w:rsidR="00B75817">
        <w:rPr>
          <w:b w:val="0"/>
          <w:lang w:val="en-US"/>
        </w:rPr>
        <w:t>.</w:t>
      </w:r>
    </w:p>
    <w:p w:rsidR="00037C1F" w:rsidRPr="00E23623" w:rsidRDefault="00037C1F" w:rsidP="008C785B">
      <w:pPr>
        <w:pStyle w:val="ispAnotation"/>
        <w:rPr>
          <w:b w:val="0"/>
          <w:color w:val="auto"/>
          <w:lang w:val="en-US"/>
        </w:rPr>
      </w:pPr>
      <w:r w:rsidRPr="00E76116">
        <w:rPr>
          <w:bCs/>
          <w:lang w:val="en-US"/>
        </w:rPr>
        <w:t>Keywords</w:t>
      </w:r>
      <w:r w:rsidRPr="00E23623">
        <w:rPr>
          <w:bCs/>
          <w:lang w:val="en-US"/>
        </w:rPr>
        <w:t xml:space="preserve">: </w:t>
      </w:r>
      <w:r w:rsidR="00E23623">
        <w:rPr>
          <w:b w:val="0"/>
          <w:lang w:val="en-US"/>
        </w:rPr>
        <w:t>path querying;</w:t>
      </w:r>
      <w:r w:rsidR="00E23623" w:rsidRPr="00E23623">
        <w:rPr>
          <w:b w:val="0"/>
          <w:lang w:val="en-US"/>
        </w:rPr>
        <w:t xml:space="preserve"> </w:t>
      </w:r>
      <w:r w:rsidR="00E23623">
        <w:rPr>
          <w:b w:val="0"/>
          <w:lang w:val="en-US"/>
        </w:rPr>
        <w:t>conjunctive grammars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transitive closure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matrix operations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GPGPU</w:t>
      </w:r>
      <w:r w:rsidR="00E23623" w:rsidRPr="00E23623">
        <w:rPr>
          <w:b w:val="0"/>
          <w:lang w:val="en-US"/>
        </w:rPr>
        <w:t>.</w:t>
      </w:r>
    </w:p>
    <w:p w:rsidR="00B839B3" w:rsidRPr="00B839B3" w:rsidRDefault="00B839B3" w:rsidP="00B839B3">
      <w:pPr>
        <w:pStyle w:val="af3"/>
        <w:rPr>
          <w:rFonts w:asciiTheme="minorHAnsi" w:hAnsiTheme="minorHAnsi"/>
          <w:b/>
          <w:lang w:val="en-US"/>
        </w:rPr>
      </w:pPr>
      <w:r>
        <w:rPr>
          <w:b/>
          <w:lang w:val="en-US"/>
        </w:rPr>
        <w:t>DOI</w:t>
      </w:r>
      <w:r w:rsidRPr="00B839B3">
        <w:rPr>
          <w:b/>
          <w:lang w:val="en-US"/>
        </w:rPr>
        <w:t xml:space="preserve">: </w:t>
      </w:r>
      <w:r w:rsidRPr="00E23623">
        <w:rPr>
          <w:highlight w:val="yellow"/>
          <w:lang w:val="en-US"/>
        </w:rPr>
        <w:t>10.15514/ISPRAS-2016-</w:t>
      </w:r>
      <w:r w:rsidR="00B50206" w:rsidRPr="00E23623">
        <w:rPr>
          <w:highlight w:val="yellow"/>
          <w:lang w:val="en-US"/>
        </w:rPr>
        <w:t>1</w:t>
      </w:r>
      <w:r w:rsidRPr="00E23623">
        <w:rPr>
          <w:highlight w:val="yellow"/>
          <w:lang w:val="en-US"/>
        </w:rPr>
        <w:t>(</w:t>
      </w:r>
      <w:r w:rsidR="00B50206" w:rsidRPr="00E23623">
        <w:rPr>
          <w:highlight w:val="yellow"/>
          <w:lang w:val="en-US"/>
        </w:rPr>
        <w:t>2</w:t>
      </w:r>
      <w:r w:rsidRPr="00E23623">
        <w:rPr>
          <w:highlight w:val="yellow"/>
          <w:lang w:val="en-US"/>
        </w:rPr>
        <w:t>)-33</w:t>
      </w:r>
    </w:p>
    <w:p w:rsidR="00B839B3" w:rsidRPr="00B149C6" w:rsidRDefault="00B839B3" w:rsidP="00B839B3">
      <w:pPr>
        <w:pStyle w:val="af3"/>
        <w:rPr>
          <w:b/>
          <w:lang w:val="en-US"/>
        </w:rPr>
      </w:pPr>
      <w:r>
        <w:rPr>
          <w:b/>
          <w:lang w:val="en-US"/>
        </w:rPr>
        <w:t>For citation</w:t>
      </w:r>
      <w:r w:rsidRPr="00B839B3">
        <w:rPr>
          <w:b/>
          <w:lang w:val="en-US"/>
        </w:rPr>
        <w:t xml:space="preserve">: </w:t>
      </w:r>
      <w:r w:rsidR="00E23623">
        <w:rPr>
          <w:lang w:val="en-US"/>
        </w:rPr>
        <w:t>Azimov</w:t>
      </w:r>
      <w:r w:rsidR="005763D2" w:rsidRPr="005763D2">
        <w:rPr>
          <w:lang w:val="en-US"/>
        </w:rPr>
        <w:t xml:space="preserve"> </w:t>
      </w:r>
      <w:proofErr w:type="spellStart"/>
      <w:proofErr w:type="gramStart"/>
      <w:r w:rsidR="00E23623">
        <w:rPr>
          <w:lang w:val="en-US"/>
        </w:rPr>
        <w:t>R.Sh</w:t>
      </w:r>
      <w:proofErr w:type="spellEnd"/>
      <w:r w:rsidR="005763D2">
        <w:rPr>
          <w:lang w:val="en-US"/>
        </w:rPr>
        <w:t>.</w:t>
      </w:r>
      <w:r w:rsidR="00E23623">
        <w:rPr>
          <w:lang w:val="en-US"/>
        </w:rPr>
        <w:t>,</w:t>
      </w:r>
      <w:proofErr w:type="gramEnd"/>
      <w:r w:rsidR="00E23623">
        <w:rPr>
          <w:lang w:val="en-US"/>
        </w:rPr>
        <w:t xml:space="preserve"> Grigorev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S.V</w:t>
      </w:r>
      <w:r w:rsidR="005763D2">
        <w:rPr>
          <w:lang w:val="en-US"/>
        </w:rPr>
        <w:t>.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Path querying using conjunctive grammars</w:t>
      </w:r>
      <w:r w:rsidR="00B50206" w:rsidRPr="00B50206">
        <w:rPr>
          <w:lang w:val="en-US"/>
        </w:rPr>
        <w:t xml:space="preserve">. </w:t>
      </w:r>
      <w:r w:rsidR="005515B4" w:rsidRPr="005515B4">
        <w:rPr>
          <w:i/>
          <w:lang w:val="en-US"/>
        </w:rPr>
        <w:t>Trudy I</w:t>
      </w:r>
      <w:r w:rsidR="005763D2">
        <w:rPr>
          <w:i/>
          <w:lang w:val="en-US"/>
        </w:rPr>
        <w:t>SP RAN/</w:t>
      </w:r>
      <w:r w:rsidR="005515B4" w:rsidRPr="005515B4">
        <w:rPr>
          <w:i/>
          <w:lang w:val="en-US"/>
        </w:rPr>
        <w:t>Proc</w:t>
      </w:r>
      <w:r w:rsidR="005763D2">
        <w:rPr>
          <w:i/>
          <w:lang w:val="en-US"/>
        </w:rPr>
        <w:t>.</w:t>
      </w:r>
      <w:r w:rsidR="00FB19B7" w:rsidRPr="00FB19B7">
        <w:rPr>
          <w:i/>
          <w:lang w:val="en-US"/>
        </w:rPr>
        <w:t xml:space="preserve"> </w:t>
      </w:r>
      <w:r w:rsidR="005763D2">
        <w:rPr>
          <w:i/>
          <w:lang w:val="en-US"/>
        </w:rPr>
        <w:t>ISP R</w:t>
      </w:r>
      <w:r w:rsidR="005515B4" w:rsidRPr="005515B4">
        <w:rPr>
          <w:i/>
          <w:lang w:val="en-US"/>
        </w:rPr>
        <w:t>AS</w:t>
      </w:r>
      <w:r w:rsidR="00BF0E08">
        <w:rPr>
          <w:lang w:val="en-US"/>
        </w:rPr>
        <w:t xml:space="preserve">, </w:t>
      </w:r>
      <w:r w:rsidR="00BF0E08" w:rsidRPr="00E23623">
        <w:rPr>
          <w:highlight w:val="yellow"/>
          <w:lang w:val="en-US"/>
        </w:rPr>
        <w:t>v</w:t>
      </w:r>
      <w:r w:rsidR="009E4EC6" w:rsidRPr="00E23623">
        <w:rPr>
          <w:highlight w:val="yellow"/>
          <w:lang w:val="en-US"/>
        </w:rPr>
        <w:t>ol</w:t>
      </w:r>
      <w:r w:rsidR="00BF0E08" w:rsidRPr="00E23623">
        <w:rPr>
          <w:highlight w:val="yellow"/>
          <w:lang w:val="en-US"/>
        </w:rPr>
        <w:t>.</w:t>
      </w:r>
      <w:r w:rsidR="009E4EC6" w:rsidRPr="00E23623">
        <w:rPr>
          <w:highlight w:val="yellow"/>
          <w:lang w:val="en-US"/>
        </w:rPr>
        <w:t xml:space="preserve"> 1, </w:t>
      </w:r>
      <w:r w:rsidR="00BF0E08" w:rsidRPr="00E23623">
        <w:rPr>
          <w:highlight w:val="yellow"/>
          <w:lang w:val="en-US"/>
        </w:rPr>
        <w:t>i</w:t>
      </w:r>
      <w:r w:rsidR="009E4EC6" w:rsidRPr="00E23623">
        <w:rPr>
          <w:highlight w:val="yellow"/>
          <w:lang w:val="en-US"/>
        </w:rPr>
        <w:t>s</w:t>
      </w:r>
      <w:r w:rsidR="001B460A" w:rsidRPr="00E23623">
        <w:rPr>
          <w:highlight w:val="yellow"/>
          <w:lang w:val="en-US"/>
        </w:rPr>
        <w:t xml:space="preserve">sue </w:t>
      </w:r>
      <w:r w:rsidR="00B50206" w:rsidRPr="00E23623">
        <w:rPr>
          <w:highlight w:val="yellow"/>
          <w:lang w:val="en-US"/>
        </w:rPr>
        <w:t>2</w:t>
      </w:r>
      <w:r w:rsidR="00B50206">
        <w:rPr>
          <w:lang w:val="en-US"/>
        </w:rPr>
        <w:t>,</w:t>
      </w:r>
      <w:r w:rsidR="00E23623">
        <w:rPr>
          <w:lang w:val="en-US"/>
        </w:rPr>
        <w:t xml:space="preserve"> 2018</w:t>
      </w:r>
      <w:r w:rsidR="009E4EC6">
        <w:rPr>
          <w:lang w:val="en-US"/>
        </w:rPr>
        <w:t>.</w:t>
      </w:r>
      <w:r w:rsidR="00B50206">
        <w:rPr>
          <w:lang w:val="en-US"/>
        </w:rPr>
        <w:t xml:space="preserve"> </w:t>
      </w:r>
      <w:r w:rsidR="00B50206" w:rsidRPr="00265583">
        <w:rPr>
          <w:highlight w:val="yellow"/>
          <w:lang w:val="en-US"/>
        </w:rPr>
        <w:t>pp. 3-4</w:t>
      </w:r>
      <w:r w:rsidR="00B50206">
        <w:rPr>
          <w:lang w:val="en-US"/>
        </w:rPr>
        <w:t xml:space="preserve"> </w:t>
      </w:r>
      <w:r w:rsidR="00B50206" w:rsidRPr="00B50206">
        <w:rPr>
          <w:lang w:val="en-US"/>
        </w:rPr>
        <w:t xml:space="preserve">(in Russian). </w:t>
      </w:r>
      <w:r w:rsidR="00B50206">
        <w:rPr>
          <w:lang w:val="en-US"/>
        </w:rPr>
        <w:t>DOI</w:t>
      </w:r>
      <w:r w:rsidR="00B50206" w:rsidRPr="00B50206">
        <w:rPr>
          <w:lang w:val="en-US"/>
        </w:rPr>
        <w:t xml:space="preserve">: </w:t>
      </w:r>
      <w:r w:rsidR="00B50206" w:rsidRPr="00265583">
        <w:rPr>
          <w:highlight w:val="yellow"/>
          <w:lang w:val="en-US"/>
        </w:rPr>
        <w:t>10.15514/ISPRAS-2016-1(2)-33</w:t>
      </w:r>
    </w:p>
    <w:p w:rsidR="00037C1F" w:rsidRPr="00B50206" w:rsidRDefault="00037C1F" w:rsidP="00037C1F">
      <w:pPr>
        <w:pStyle w:val="ispSubHeader-1level"/>
        <w:spacing w:before="360" w:after="120"/>
        <w:rPr>
          <w:lang w:val="en-US"/>
        </w:rPr>
      </w:pPr>
      <w:r w:rsidRPr="002654BA">
        <w:rPr>
          <w:lang w:val="en-US"/>
        </w:rPr>
        <w:t>References</w:t>
      </w:r>
    </w:p>
    <w:p w:rsidR="00265583" w:rsidRDefault="00265583" w:rsidP="0070193F">
      <w:pPr>
        <w:pStyle w:val="ispLitList"/>
        <w:numPr>
          <w:ilvl w:val="0"/>
          <w:numId w:val="59"/>
        </w:numPr>
      </w:pPr>
      <w:r w:rsidRPr="00026639">
        <w:t>Anderson J. W. и др. Quantifying variances in comparative RNA secondary structure prediction // BMC bioinformatics. — 2013. — Т. 14, № 1. — С. 149.</w:t>
      </w:r>
    </w:p>
    <w:p w:rsidR="00265583" w:rsidRDefault="00265583" w:rsidP="00265583">
      <w:pPr>
        <w:pStyle w:val="ispLitList"/>
      </w:pPr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Pr="00D47464">
        <w:rPr>
          <w:spacing w:val="-16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</w:p>
    <w:p w:rsidR="00265583" w:rsidRDefault="00265583" w:rsidP="00265583">
      <w:pPr>
        <w:pStyle w:val="ispLitList"/>
      </w:pPr>
      <w:r w:rsidRPr="00D47464">
        <w:t>Zhang Q., Su Z.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>SIGPLAN Symposium on Principles of Programming Languages. — ACM. 2017. — С.</w:t>
      </w:r>
      <w:r w:rsidRPr="00D47464">
        <w:rPr>
          <w:spacing w:val="17"/>
        </w:rPr>
        <w:t xml:space="preserve"> </w:t>
      </w:r>
      <w:r w:rsidRPr="00D47464">
        <w:t xml:space="preserve">344—358. </w:t>
      </w:r>
    </w:p>
    <w:p w:rsidR="00265583" w:rsidRDefault="00265583" w:rsidP="00265583">
      <w:pPr>
        <w:pStyle w:val="ispLitList"/>
      </w:pPr>
      <w:r w:rsidRPr="00D47464">
        <w:t>Hellings J. Conjunctive context-free path queries. —</w:t>
      </w:r>
      <w:r w:rsidRPr="00D47464">
        <w:rPr>
          <w:spacing w:val="8"/>
        </w:rPr>
        <w:t xml:space="preserve"> </w:t>
      </w:r>
      <w:r w:rsidRPr="00D47464">
        <w:t>2014.</w:t>
      </w:r>
    </w:p>
    <w:p w:rsidR="00265583" w:rsidRDefault="00265583" w:rsidP="00265583">
      <w:pPr>
        <w:pStyle w:val="ispLitList"/>
      </w:pPr>
      <w:r w:rsidRPr="00D47464">
        <w:t>Okhotin A. Conjunctive grammars // Journal of Automata, Languages and</w:t>
      </w:r>
      <w:r w:rsidRPr="00D47464">
        <w:rPr>
          <w:spacing w:val="11"/>
        </w:rPr>
        <w:t xml:space="preserve"> </w:t>
      </w:r>
      <w:r w:rsidRPr="00D47464">
        <w:t>Combinatorics.</w:t>
      </w:r>
      <w:r w:rsidRPr="00D47464">
        <w:rPr>
          <w:spacing w:val="11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1"/>
        </w:rPr>
        <w:t xml:space="preserve"> </w:t>
      </w:r>
      <w:r w:rsidRPr="00D47464">
        <w:t>6,</w:t>
      </w:r>
      <w:r w:rsidRPr="00D47464">
        <w:rPr>
          <w:spacing w:val="11"/>
        </w:rPr>
        <w:t xml:space="preserve"> </w:t>
      </w:r>
      <w:r w:rsidRPr="00D47464">
        <w:t>№</w:t>
      </w:r>
      <w:r w:rsidRPr="00D47464">
        <w:rPr>
          <w:spacing w:val="3"/>
        </w:rPr>
        <w:t xml:space="preserve"> </w:t>
      </w:r>
      <w:r w:rsidRPr="00D47464">
        <w:t>4.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1"/>
        </w:rPr>
        <w:t xml:space="preserve"> </w:t>
      </w:r>
      <w:r w:rsidRPr="00D47464">
        <w:t>519—535.</w:t>
      </w:r>
    </w:p>
    <w:p w:rsidR="00265583" w:rsidRDefault="00265583" w:rsidP="00265583">
      <w:pPr>
        <w:pStyle w:val="ispLitList"/>
      </w:pPr>
      <w:r w:rsidRPr="004A5970">
        <w:lastRenderedPageBreak/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</w:p>
    <w:p w:rsidR="00265583" w:rsidRDefault="00265583" w:rsidP="00265583">
      <w:pPr>
        <w:pStyle w:val="ispLitList"/>
      </w:pPr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</w:p>
    <w:p w:rsidR="00265583" w:rsidRDefault="00265583" w:rsidP="00265583">
      <w:pPr>
        <w:pStyle w:val="ispLitList"/>
      </w:pPr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</w:p>
    <w:p w:rsidR="00265583" w:rsidRDefault="00265583" w:rsidP="00265583">
      <w:pPr>
        <w:pStyle w:val="ispLitList"/>
      </w:pPr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</w:p>
    <w:p w:rsidR="00265583" w:rsidRDefault="00265583" w:rsidP="00265583">
      <w:pPr>
        <w:pStyle w:val="ispLitList"/>
      </w:pPr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 w:rsidRPr="00D47464">
        <w:rPr>
          <w:spacing w:val="-14"/>
        </w:rPr>
        <w:t xml:space="preserve"> </w:t>
      </w:r>
      <w:r w:rsidRPr="00D47464">
        <w:t>— 2018.</w:t>
      </w:r>
    </w:p>
    <w:p w:rsidR="00265583" w:rsidRDefault="00265583" w:rsidP="00265583">
      <w:pPr>
        <w:pStyle w:val="ispLitList"/>
      </w:pPr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 xml:space="preserve">Journal of Integrative Bioinformatics. — 2008. 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</w:p>
    <w:p w:rsidR="00265583" w:rsidRDefault="00265583" w:rsidP="0070193F">
      <w:pPr>
        <w:pStyle w:val="ispLitList"/>
      </w:pPr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Pr="00D47464">
        <w:rPr>
          <w:lang w:val="ru-RU"/>
        </w:rPr>
        <w:t>и</w:t>
      </w:r>
      <w:r w:rsidRPr="00A01E99">
        <w:rPr>
          <w:spacing w:val="-21"/>
        </w:rPr>
        <w:t xml:space="preserve"> </w:t>
      </w:r>
      <w:r w:rsidRPr="00D47464">
        <w:rPr>
          <w:lang w:val="ru-RU"/>
        </w:rPr>
        <w:t>др</w:t>
      </w:r>
      <w:r w:rsidRPr="00A01E99">
        <w:t>.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Pr="00D47464">
        <w:t>Conference. — Springer. 2016. — С.</w:t>
      </w:r>
      <w:r w:rsidRPr="00D47464">
        <w:rPr>
          <w:spacing w:val="32"/>
        </w:rPr>
        <w:t xml:space="preserve"> </w:t>
      </w:r>
      <w:r w:rsidRPr="00D47464">
        <w:t>632—648.</w:t>
      </w:r>
    </w:p>
    <w:p w:rsidR="00265583" w:rsidRPr="00026639" w:rsidRDefault="00265583" w:rsidP="00265583">
      <w:pPr>
        <w:pStyle w:val="ispLitList"/>
      </w:pPr>
      <w:r w:rsidRPr="00026639">
        <w:t>Abiteboul S., Hull R., Vianu V. Foundations of databases: the logical level. — Addison-Wesley Longman Publishing Co., Inc., 1995.</w:t>
      </w:r>
    </w:p>
    <w:p w:rsidR="00265583" w:rsidRPr="00D47464" w:rsidRDefault="00265583" w:rsidP="00265583">
      <w:pPr>
        <w:pStyle w:val="ispLitList"/>
      </w:pPr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</w:p>
    <w:p w:rsidR="00265583" w:rsidRPr="00D47464" w:rsidRDefault="00265583" w:rsidP="00265583">
      <w:pPr>
        <w:pStyle w:val="ispLitList"/>
      </w:pPr>
      <w:r w:rsidRPr="00D47464">
        <w:rPr>
          <w:w w:val="105"/>
        </w:rPr>
        <w:t xml:space="preserve">Kasami T.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Тех. </w:t>
      </w:r>
      <w:r w:rsidRPr="00D47464">
        <w:rPr>
          <w:w w:val="105"/>
        </w:rPr>
        <w:t>отч. / DTIC Document. —</w:t>
      </w:r>
      <w:r w:rsidRPr="00D47464">
        <w:rPr>
          <w:spacing w:val="27"/>
          <w:w w:val="105"/>
        </w:rPr>
        <w:t xml:space="preserve"> </w:t>
      </w:r>
      <w:r w:rsidRPr="00D47464">
        <w:rPr>
          <w:w w:val="105"/>
        </w:rPr>
        <w:t>1965.</w:t>
      </w:r>
    </w:p>
    <w:p w:rsidR="00265583" w:rsidRPr="00D47464" w:rsidRDefault="00265583" w:rsidP="00265583">
      <w:pPr>
        <w:pStyle w:val="ispLitList"/>
      </w:pPr>
      <w:r w:rsidRPr="00D47464">
        <w:rPr>
          <w:spacing w:val="-3"/>
        </w:rPr>
        <w:t xml:space="preserve">Younger </w:t>
      </w:r>
      <w:r w:rsidRPr="00D47464">
        <w:t xml:space="preserve">D. H. Recognition and parsing of context-free languages in time n3 // Information and control. — 1967. 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</w:p>
    <w:p w:rsidR="00265583" w:rsidRPr="00D47464" w:rsidRDefault="00265583" w:rsidP="00265583">
      <w:pPr>
        <w:pStyle w:val="ispLitList"/>
      </w:pPr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 xml:space="preserve">C. J. H.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Pr="00D47464">
        <w:t>Inc.,</w:t>
      </w:r>
      <w:r w:rsidRPr="00D47464">
        <w:rPr>
          <w:spacing w:val="-7"/>
        </w:rP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>— ISBN</w:t>
      </w:r>
      <w:r w:rsidRPr="00D47464">
        <w:rPr>
          <w:spacing w:val="16"/>
        </w:rPr>
        <w:t xml:space="preserve"> </w:t>
      </w:r>
      <w:r w:rsidRPr="00D47464">
        <w:t>038720248X.</w:t>
      </w:r>
    </w:p>
    <w:p w:rsidR="00265583" w:rsidRPr="00D47464" w:rsidRDefault="00265583" w:rsidP="00265583">
      <w:pPr>
        <w:pStyle w:val="ispLitList"/>
      </w:pPr>
      <w:r w:rsidRPr="00D47464">
        <w:rPr>
          <w:spacing w:val="-3"/>
        </w:rPr>
        <w:t xml:space="preserve">Valiant </w:t>
      </w:r>
      <w:r w:rsidRPr="00D47464">
        <w:t>L. G.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</w:p>
    <w:p w:rsidR="00265583" w:rsidRDefault="00265583" w:rsidP="0070193F">
      <w:pPr>
        <w:pStyle w:val="ispLitList"/>
      </w:pPr>
      <w:r w:rsidRPr="00D47464">
        <w:t>Okhotin A. 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r w:rsidRPr="00D47464">
        <w:t>grammars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6"/>
        </w:rPr>
        <w:t xml:space="preserve"> </w:t>
      </w:r>
      <w:r w:rsidRPr="00D47464">
        <w:t>2013.</w:t>
      </w:r>
      <w:r w:rsidRPr="00D47464">
        <w:rPr>
          <w:spacing w:val="-16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</w:p>
    <w:p w:rsidR="00707DE9" w:rsidRPr="00902A04" w:rsidRDefault="00265583" w:rsidP="00BB7D63">
      <w:pPr>
        <w:pStyle w:val="ispLitList"/>
      </w:pPr>
      <w:r w:rsidRPr="00D47464">
        <w:t xml:space="preserve">Che S., </w:t>
      </w:r>
      <w:r w:rsidRPr="00265583">
        <w:rPr>
          <w:spacing w:val="-3"/>
        </w:rPr>
        <w:t xml:space="preserve">Beckmann </w:t>
      </w:r>
      <w:r w:rsidRPr="00D47464">
        <w:t xml:space="preserve">B. M., </w:t>
      </w:r>
      <w:r w:rsidRPr="00265583">
        <w:rPr>
          <w:spacing w:val="-3"/>
        </w:rPr>
        <w:t xml:space="preserve">Reinhardt </w:t>
      </w:r>
      <w:r w:rsidRPr="00D47464">
        <w:t>S. K. Programming GPGPU Graph Applications</w:t>
      </w:r>
      <w:r w:rsidRPr="00265583">
        <w:rPr>
          <w:spacing w:val="-17"/>
        </w:rPr>
        <w:t xml:space="preserve"> </w:t>
      </w:r>
      <w:r w:rsidRPr="00D47464">
        <w:t>with</w:t>
      </w:r>
      <w:r w:rsidRPr="00265583">
        <w:rPr>
          <w:spacing w:val="-17"/>
        </w:rPr>
        <w:t xml:space="preserve"> </w:t>
      </w:r>
      <w:r w:rsidRPr="00D47464">
        <w:t>Linear</w:t>
      </w:r>
      <w:r w:rsidRPr="00265583">
        <w:rPr>
          <w:spacing w:val="-17"/>
        </w:rPr>
        <w:t xml:space="preserve"> </w:t>
      </w:r>
      <w:r w:rsidRPr="00D47464">
        <w:t>Algebra</w:t>
      </w:r>
      <w:r w:rsidRPr="00265583">
        <w:rPr>
          <w:spacing w:val="-17"/>
        </w:rPr>
        <w:t xml:space="preserve"> </w:t>
      </w:r>
      <w:r w:rsidRPr="00D47464">
        <w:t>Building</w:t>
      </w:r>
      <w:r w:rsidRPr="00265583">
        <w:rPr>
          <w:spacing w:val="-17"/>
        </w:rPr>
        <w:t xml:space="preserve"> </w:t>
      </w:r>
      <w:r w:rsidRPr="00D47464">
        <w:t>Blocks</w:t>
      </w:r>
      <w:r w:rsidRPr="00265583">
        <w:rPr>
          <w:spacing w:val="-16"/>
        </w:rPr>
        <w:t xml:space="preserve"> </w:t>
      </w:r>
      <w:r w:rsidRPr="00D47464">
        <w:t>//</w:t>
      </w:r>
      <w:r w:rsidRPr="00265583">
        <w:rPr>
          <w:spacing w:val="-17"/>
        </w:rPr>
        <w:t xml:space="preserve"> </w:t>
      </w:r>
      <w:r w:rsidRPr="00D47464">
        <w:t>International</w:t>
      </w:r>
      <w:r w:rsidRPr="00265583">
        <w:rPr>
          <w:spacing w:val="-17"/>
        </w:rPr>
        <w:t xml:space="preserve"> </w:t>
      </w:r>
      <w:r w:rsidRPr="00D47464">
        <w:t>Journal of</w:t>
      </w:r>
      <w:r w:rsidRPr="00265583">
        <w:rPr>
          <w:spacing w:val="14"/>
        </w:rPr>
        <w:t xml:space="preserve"> </w:t>
      </w:r>
      <w:r w:rsidRPr="00D47464">
        <w:t>Parallel</w:t>
      </w:r>
      <w:r w:rsidRPr="00265583">
        <w:rPr>
          <w:spacing w:val="15"/>
        </w:rPr>
        <w:t xml:space="preserve"> </w:t>
      </w:r>
      <w:r w:rsidRPr="00D47464">
        <w:t>Programming.</w:t>
      </w:r>
      <w:r w:rsidRPr="00265583">
        <w:rPr>
          <w:spacing w:val="15"/>
        </w:rPr>
        <w:t xml:space="preserve"> </w:t>
      </w:r>
      <w:r w:rsidRPr="00D47464">
        <w:t>—</w:t>
      </w:r>
      <w:r w:rsidRPr="00265583">
        <w:rPr>
          <w:spacing w:val="15"/>
        </w:rPr>
        <w:t xml:space="preserve"> </w:t>
      </w:r>
      <w:r w:rsidRPr="00D47464">
        <w:t>2016.</w:t>
      </w:r>
      <w:r w:rsidRPr="00265583">
        <w:rPr>
          <w:spacing w:val="15"/>
        </w:rPr>
        <w:t xml:space="preserve"> </w:t>
      </w:r>
      <w:r w:rsidRPr="00D47464">
        <w:t>—</w:t>
      </w:r>
      <w:r w:rsidRPr="00265583">
        <w:rPr>
          <w:spacing w:val="15"/>
        </w:rPr>
        <w:t xml:space="preserve"> </w:t>
      </w:r>
      <w:r w:rsidRPr="00D47464">
        <w:t>С.</w:t>
      </w:r>
      <w:r w:rsidRPr="00265583">
        <w:rPr>
          <w:spacing w:val="15"/>
        </w:rPr>
        <w:t xml:space="preserve"> </w:t>
      </w:r>
      <w:r w:rsidRPr="00D47464">
        <w:t>1—23.</w:t>
      </w:r>
    </w:p>
    <w:sectPr w:rsidR="00707DE9" w:rsidRPr="00902A04" w:rsidSect="008B2916">
      <w:headerReference w:type="even" r:id="rId8"/>
      <w:headerReference w:type="default" r:id="rId9"/>
      <w:footerReference w:type="even" r:id="rId10"/>
      <w:footerReference w:type="default" r:id="rId11"/>
      <w:pgSz w:w="8420" w:h="11907" w:orient="landscape" w:code="9"/>
      <w:pgMar w:top="567" w:right="851" w:bottom="851" w:left="794" w:header="284" w:footer="851" w:gutter="0"/>
      <w:pgNumType w:start="23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93F" w:rsidRDefault="0070193F">
      <w:r>
        <w:separator/>
      </w:r>
    </w:p>
  </w:endnote>
  <w:endnote w:type="continuationSeparator" w:id="0">
    <w:p w:rsidR="0070193F" w:rsidRDefault="0070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7B7" w:rsidRPr="001A3F67" w:rsidRDefault="004D67B7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2</w:t>
    </w:r>
  </w:p>
  <w:p w:rsidR="004D67B7" w:rsidRDefault="004D67B7" w:rsidP="004A061F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7B7" w:rsidRPr="001A3F67" w:rsidRDefault="004D67B7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1</w:t>
    </w:r>
  </w:p>
  <w:p w:rsidR="004D67B7" w:rsidRDefault="004D67B7" w:rsidP="004A061F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93F" w:rsidRDefault="0070193F">
      <w:r>
        <w:separator/>
      </w:r>
    </w:p>
  </w:footnote>
  <w:footnote w:type="continuationSeparator" w:id="0">
    <w:p w:rsidR="0070193F" w:rsidRDefault="00701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7B7" w:rsidRPr="004C4854" w:rsidRDefault="004D67B7">
    <w:pPr>
      <w:pStyle w:val="ad"/>
      <w:pBdr>
        <w:bottom w:val="single" w:sz="6" w:space="1" w:color="auto"/>
      </w:pBdr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Azimov </w:t>
    </w:r>
    <w:proofErr w:type="spellStart"/>
    <w:r>
      <w:rPr>
        <w:sz w:val="14"/>
        <w:szCs w:val="14"/>
        <w:lang w:val="en-US"/>
      </w:rPr>
      <w:t>R.Sh</w:t>
    </w:r>
    <w:proofErr w:type="spellEnd"/>
    <w:r>
      <w:rPr>
        <w:sz w:val="14"/>
        <w:szCs w:val="14"/>
        <w:lang w:val="en-US"/>
      </w:rPr>
      <w:t>.</w:t>
    </w:r>
    <w:r w:rsidRPr="004C4854">
      <w:rPr>
        <w:sz w:val="14"/>
        <w:szCs w:val="14"/>
        <w:lang w:val="en-US"/>
      </w:rPr>
      <w:t>,</w:t>
    </w:r>
    <w:r>
      <w:rPr>
        <w:sz w:val="14"/>
        <w:szCs w:val="14"/>
        <w:lang w:val="en-US"/>
      </w:rPr>
      <w:t xml:space="preserve"> Grigorev S.V</w:t>
    </w:r>
    <w:r w:rsidRPr="004C4854">
      <w:rPr>
        <w:sz w:val="14"/>
        <w:szCs w:val="14"/>
        <w:lang w:val="en-US"/>
      </w:rPr>
      <w:t>.</w:t>
    </w:r>
    <w:r>
      <w:rPr>
        <w:sz w:val="14"/>
        <w:szCs w:val="14"/>
        <w:lang w:val="en-US"/>
      </w:rPr>
      <w:t xml:space="preserve"> Path querying using conjunctive grammars</w:t>
    </w:r>
    <w:r w:rsidRPr="004C4854">
      <w:rPr>
        <w:sz w:val="14"/>
        <w:szCs w:val="14"/>
        <w:lang w:val="en-US"/>
      </w:rPr>
      <w:t>. Trudy ISP RAN/Proc. ISP RAS, 201</w:t>
    </w:r>
    <w:r>
      <w:rPr>
        <w:sz w:val="14"/>
        <w:szCs w:val="14"/>
        <w:lang w:val="en-US"/>
      </w:rPr>
      <w:t>8</w:t>
    </w:r>
    <w:r w:rsidRPr="004C4854">
      <w:rPr>
        <w:sz w:val="14"/>
        <w:szCs w:val="14"/>
        <w:lang w:val="en-US"/>
      </w:rPr>
      <w:t xml:space="preserve">,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7B7" w:rsidRPr="004C4854" w:rsidRDefault="004D67B7">
    <w:pPr>
      <w:pStyle w:val="ad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Азимов Р.Ш., Григорьев С.В. Синтаксический анализ графов с использованием конъюнктивных грамматик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8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 xml:space="preserve">том 1 </w:t>
    </w:r>
    <w:proofErr w:type="spellStart"/>
    <w:r w:rsidRPr="004C4854">
      <w:rPr>
        <w:sz w:val="14"/>
        <w:szCs w:val="14"/>
        <w:highlight w:val="yellow"/>
      </w:rPr>
      <w:t>вып</w:t>
    </w:r>
    <w:proofErr w:type="spellEnd"/>
    <w:r w:rsidRPr="004C4854">
      <w:rPr>
        <w:sz w:val="14"/>
        <w:szCs w:val="14"/>
        <w:highlight w:val="yellow"/>
      </w:rPr>
      <w:t>. 2, с. 3-4.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B4F6D3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7034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E4C059EE"/>
    <w:lvl w:ilvl="0">
      <w:start w:val="1"/>
      <w:numFmt w:val="bullet"/>
      <w:pStyle w:val="StyleHeading2Linespacing1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6B865D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2"/>
    <w:multiLevelType w:val="multilevel"/>
    <w:tmpl w:val="DA0A703C"/>
    <w:lvl w:ilvl="0">
      <w:start w:val="1"/>
      <w:numFmt w:val="bullet"/>
      <w:pStyle w:val="ispList1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006F4CB5"/>
    <w:multiLevelType w:val="hybridMultilevel"/>
    <w:tmpl w:val="5B3C8A4A"/>
    <w:name w:val="WW8Num4"/>
    <w:lvl w:ilvl="0" w:tplc="9D58B31E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1FE61C7C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499AE600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32B8080E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857A1940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EC2A9C34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E6D86DA4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96C0B1A8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6CDDB8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021474DA"/>
    <w:multiLevelType w:val="hybridMultilevel"/>
    <w:tmpl w:val="ADFC1AB2"/>
    <w:lvl w:ilvl="0" w:tplc="F02A010A">
      <w:start w:val="1"/>
      <w:numFmt w:val="decimal"/>
      <w:pStyle w:val="Lemma"/>
      <w:lvlText w:val="Лемма %1:"/>
      <w:lvlJc w:val="left"/>
      <w:pPr>
        <w:tabs>
          <w:tab w:val="num" w:pos="21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upperLetter"/>
      <w:lvlText w:val="%3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C5D17"/>
    <w:multiLevelType w:val="multilevel"/>
    <w:tmpl w:val="8FDA4648"/>
    <w:lvl w:ilvl="0">
      <w:start w:val="1"/>
      <w:numFmt w:val="none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0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B17694"/>
    <w:multiLevelType w:val="multilevel"/>
    <w:tmpl w:val="C420A090"/>
    <w:styleLink w:val="4"/>
    <w:lvl w:ilvl="0">
      <w:start w:val="1"/>
      <w:numFmt w:val="none"/>
      <w:pStyle w:val="40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default"/>
      </w:rPr>
    </w:lvl>
  </w:abstractNum>
  <w:abstractNum w:abstractNumId="10" w15:restartNumberingAfterBreak="0">
    <w:nsid w:val="078A7421"/>
    <w:multiLevelType w:val="multilevel"/>
    <w:tmpl w:val="D088AFEC"/>
    <w:name w:val="WW8Num6"/>
    <w:lvl w:ilvl="0">
      <w:start w:val="1"/>
      <w:numFmt w:val="decimal"/>
      <w:pStyle w:val="LiteratureList"/>
      <w:lvlText w:val="[%1]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E75202"/>
    <w:multiLevelType w:val="hybridMultilevel"/>
    <w:tmpl w:val="D0DADE9A"/>
    <w:lvl w:ilvl="0" w:tplc="1C543B4A">
      <w:start w:val="1"/>
      <w:numFmt w:val="decimal"/>
      <w:pStyle w:val="Def4"/>
      <w:lvlText w:val="Definition 4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F18408D6">
      <w:start w:val="1"/>
      <w:numFmt w:val="bullet"/>
      <w:lvlText w:val=""/>
      <w:lvlJc w:val="left"/>
      <w:pPr>
        <w:tabs>
          <w:tab w:val="num" w:pos="1437"/>
        </w:tabs>
        <w:ind w:left="1420" w:hanging="340"/>
      </w:pPr>
      <w:rPr>
        <w:rFonts w:ascii="Symbol" w:hAnsi="Symbol" w:hint="default"/>
        <w:b w:val="0"/>
        <w:u w:val="none"/>
        <w:vertAlign w:val="baseline"/>
      </w:rPr>
    </w:lvl>
    <w:lvl w:ilvl="2" w:tplc="440C1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E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84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5C37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2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E4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6A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571E20"/>
    <w:multiLevelType w:val="hybridMultilevel"/>
    <w:tmpl w:val="F9E2E004"/>
    <w:lvl w:ilvl="0" w:tplc="F80C9512">
      <w:start w:val="1"/>
      <w:numFmt w:val="bullet"/>
      <w:pStyle w:val="BulTab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</w:rPr>
    </w:lvl>
    <w:lvl w:ilvl="1" w:tplc="7F3A622E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13" w15:restartNumberingAfterBreak="0">
    <w:nsid w:val="091103FF"/>
    <w:multiLevelType w:val="multilevel"/>
    <w:tmpl w:val="A468B92E"/>
    <w:lvl w:ilvl="0">
      <w:start w:val="1"/>
      <w:numFmt w:val="decimal"/>
      <w:pStyle w:val="ispLitList"/>
      <w:lvlText w:val="[%1]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0A1D37E5"/>
    <w:multiLevelType w:val="hybridMultilevel"/>
    <w:tmpl w:val="896C7198"/>
    <w:lvl w:ilvl="0" w:tplc="04190001">
      <w:start w:val="1"/>
      <w:numFmt w:val="decimal"/>
      <w:pStyle w:val="a0"/>
      <w:lvlText w:val="Теоре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outline w:val="0"/>
        <w:emboss w:val="0"/>
        <w:imprint w:val="0"/>
        <w:u w:val="single"/>
      </w:rPr>
    </w:lvl>
    <w:lvl w:ilvl="1" w:tplc="04190003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outline w:val="0"/>
        <w:emboss w:val="0"/>
        <w:imprint w:val="0"/>
        <w:u w:val="none"/>
      </w:rPr>
    </w:lvl>
    <w:lvl w:ilvl="2" w:tplc="041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outline w:val="0"/>
        <w:emboss w:val="0"/>
        <w:imprint w:val="0"/>
        <w:u w:val="single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481995"/>
    <w:multiLevelType w:val="multilevel"/>
    <w:tmpl w:val="EDEAE3A2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E202038"/>
    <w:multiLevelType w:val="hybridMultilevel"/>
    <w:tmpl w:val="3C06334E"/>
    <w:lvl w:ilvl="0" w:tplc="0409000F">
      <w:start w:val="1"/>
      <w:numFmt w:val="decimal"/>
      <w:pStyle w:val="a1"/>
      <w:lvlText w:val="Рис.%1."/>
      <w:lvlJc w:val="left"/>
      <w:pPr>
        <w:tabs>
          <w:tab w:val="num" w:pos="0"/>
        </w:tabs>
        <w:ind w:left="851" w:hanging="851"/>
      </w:pPr>
      <w:rPr>
        <w:rFonts w:hint="default"/>
        <w:sz w:val="30"/>
        <w:szCs w:val="3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szCs w:val="30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684DB9"/>
    <w:multiLevelType w:val="hybridMultilevel"/>
    <w:tmpl w:val="F6F0D5F8"/>
    <w:lvl w:ilvl="0" w:tplc="39420956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86871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13130B5"/>
    <w:multiLevelType w:val="multilevel"/>
    <w:tmpl w:val="A46A0FF8"/>
    <w:styleLink w:val="3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1907598"/>
    <w:multiLevelType w:val="multilevel"/>
    <w:tmpl w:val="3AC6236C"/>
    <w:styleLink w:val="2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292179B"/>
    <w:multiLevelType w:val="hybridMultilevel"/>
    <w:tmpl w:val="34A4D882"/>
    <w:lvl w:ilvl="0" w:tplc="3864BBB8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4FC4216"/>
    <w:multiLevelType w:val="hybridMultilevel"/>
    <w:tmpl w:val="8B2CA2E2"/>
    <w:lvl w:ilvl="0" w:tplc="F02A0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pStyle w:val="Style14ptBoldBefore24ptAfter12pt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03499D"/>
    <w:multiLevelType w:val="hybridMultilevel"/>
    <w:tmpl w:val="E4261E4A"/>
    <w:lvl w:ilvl="0" w:tplc="04090005">
      <w:start w:val="1"/>
      <w:numFmt w:val="decimal"/>
      <w:pStyle w:val="Def3"/>
      <w:lvlText w:val="Definition 3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1C02F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6B8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6E92B7F"/>
    <w:multiLevelType w:val="singleLevel"/>
    <w:tmpl w:val="3A204C80"/>
    <w:lvl w:ilvl="0">
      <w:start w:val="1"/>
      <w:numFmt w:val="bullet"/>
      <w:pStyle w:val="3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194B7BCE"/>
    <w:multiLevelType w:val="multilevel"/>
    <w:tmpl w:val="C420A090"/>
    <w:numStyleLink w:val="4"/>
  </w:abstractNum>
  <w:abstractNum w:abstractNumId="25" w15:restartNumberingAfterBreak="0">
    <w:nsid w:val="23CE3CF4"/>
    <w:multiLevelType w:val="singleLevel"/>
    <w:tmpl w:val="29B43CA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25E32B12"/>
    <w:multiLevelType w:val="hybridMultilevel"/>
    <w:tmpl w:val="90B27A94"/>
    <w:lvl w:ilvl="0" w:tplc="C1C8C9C6">
      <w:start w:val="1"/>
      <w:numFmt w:val="decimal"/>
      <w:pStyle w:val="Proofs"/>
      <w:lvlText w:val="%1. 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1" w:tplc="313ADBA0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u w:val="none"/>
      </w:rPr>
    </w:lvl>
    <w:lvl w:ilvl="2" w:tplc="07F0D148">
      <w:start w:val="1"/>
      <w:numFmt w:val="upperLetter"/>
      <w:lvlText w:val="%3)"/>
      <w:lvlJc w:val="left"/>
      <w:pPr>
        <w:tabs>
          <w:tab w:val="num" w:pos="851"/>
        </w:tabs>
        <w:ind w:left="851" w:hanging="567"/>
      </w:pPr>
      <w:rPr>
        <w:rFonts w:cs="Times New Roman" w:hint="default"/>
        <w:b w:val="0"/>
        <w:i w:val="0"/>
        <w:u w:val="none"/>
      </w:rPr>
    </w:lvl>
    <w:lvl w:ilvl="3" w:tplc="37180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D33E">
      <w:start w:val="2"/>
      <w:numFmt w:val="bullet"/>
      <w:lvlText w:val=""/>
      <w:lvlJc w:val="left"/>
      <w:pPr>
        <w:tabs>
          <w:tab w:val="num" w:pos="3810"/>
        </w:tabs>
        <w:ind w:left="3810" w:hanging="570"/>
      </w:pPr>
      <w:rPr>
        <w:rFonts w:ascii="Symbol" w:eastAsia="Times New Roman" w:hAnsi="Symbol" w:cs="Courier New" w:hint="default"/>
      </w:rPr>
    </w:lvl>
    <w:lvl w:ilvl="5" w:tplc="93D60C64">
      <w:start w:val="1"/>
      <w:numFmt w:val="decimal"/>
      <w:lvlText w:val="%6)"/>
      <w:lvlJc w:val="left"/>
      <w:pPr>
        <w:tabs>
          <w:tab w:val="num" w:pos="4423"/>
        </w:tabs>
        <w:ind w:left="4423" w:hanging="283"/>
      </w:pPr>
      <w:rPr>
        <w:rFonts w:ascii="Times New Roman" w:hAnsi="Times New Roman" w:hint="default"/>
        <w:b w:val="0"/>
        <w:i w:val="0"/>
        <w:u w:val="none"/>
      </w:rPr>
    </w:lvl>
    <w:lvl w:ilvl="6" w:tplc="AFC6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6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DE6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91966C5"/>
    <w:multiLevelType w:val="multilevel"/>
    <w:tmpl w:val="0C8A5D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F81B3B"/>
    <w:multiLevelType w:val="multilevel"/>
    <w:tmpl w:val="F710C526"/>
    <w:lvl w:ilvl="0">
      <w:start w:val="1"/>
      <w:numFmt w:val="none"/>
      <w:pStyle w:val="12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9" w15:restartNumberingAfterBreak="0">
    <w:nsid w:val="32F5124F"/>
    <w:multiLevelType w:val="hybridMultilevel"/>
    <w:tmpl w:val="7AB846E0"/>
    <w:lvl w:ilvl="0" w:tplc="6302D542">
      <w:start w:val="1"/>
      <w:numFmt w:val="bullet"/>
      <w:pStyle w:val="ispU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BE4ED8"/>
    <w:multiLevelType w:val="multilevel"/>
    <w:tmpl w:val="D01AFE5A"/>
    <w:lvl w:ilvl="0">
      <w:start w:val="1"/>
      <w:numFmt w:val="decimal"/>
      <w:pStyle w:val="22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outline w:val="0"/>
        <w:emboss w:val="0"/>
        <w:imprint w:val="0"/>
        <w:color w:val="auto"/>
        <w:vertAlign w:val="baseline"/>
      </w:rPr>
    </w:lvl>
    <w:lvl w:ilvl="1">
      <w:start w:val="1"/>
      <w:numFmt w:val="decimal"/>
      <w:lvlRestart w:val="0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1" w15:restartNumberingAfterBreak="0">
    <w:nsid w:val="38850D19"/>
    <w:multiLevelType w:val="multilevel"/>
    <w:tmpl w:val="619654C4"/>
    <w:lvl w:ilvl="0">
      <w:start w:val="1"/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39ED07FE"/>
    <w:multiLevelType w:val="hybridMultilevel"/>
    <w:tmpl w:val="AC42E47A"/>
    <w:lvl w:ilvl="0" w:tplc="0419000F">
      <w:start w:val="1"/>
      <w:numFmt w:val="decimal"/>
      <w:pStyle w:val="Proposition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0419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A244066"/>
    <w:multiLevelType w:val="multilevel"/>
    <w:tmpl w:val="5380E912"/>
    <w:lvl w:ilvl="0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43731B"/>
    <w:multiLevelType w:val="hybridMultilevel"/>
    <w:tmpl w:val="8E6C36C4"/>
    <w:lvl w:ilvl="0" w:tplc="2A3A57F6">
      <w:start w:val="1"/>
      <w:numFmt w:val="decimal"/>
      <w:pStyle w:val="Def11"/>
      <w:lvlText w:val="Definition 11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D73838A4">
      <w:start w:val="11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u w:val="none"/>
      </w:rPr>
    </w:lvl>
    <w:lvl w:ilvl="2" w:tplc="47A62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0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A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5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E8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C5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06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2904BA6"/>
    <w:multiLevelType w:val="singleLevel"/>
    <w:tmpl w:val="E9E8F55A"/>
    <w:lvl w:ilvl="0">
      <w:start w:val="1"/>
      <w:numFmt w:val="decimal"/>
      <w:pStyle w:val="1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pacing w:val="0"/>
        <w:effect w:val="none"/>
      </w:rPr>
    </w:lvl>
  </w:abstractNum>
  <w:abstractNum w:abstractNumId="36" w15:restartNumberingAfterBreak="0">
    <w:nsid w:val="446E7FB3"/>
    <w:multiLevelType w:val="singleLevel"/>
    <w:tmpl w:val="497803CA"/>
    <w:lvl w:ilvl="0">
      <w:start w:val="1"/>
      <w:numFmt w:val="bullet"/>
      <w:pStyle w:val="2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7" w15:restartNumberingAfterBreak="0">
    <w:nsid w:val="4D7C4851"/>
    <w:multiLevelType w:val="hybridMultilevel"/>
    <w:tmpl w:val="6BEEEE48"/>
    <w:lvl w:ilvl="0" w:tplc="138E7276">
      <w:start w:val="1"/>
      <w:numFmt w:val="decimal"/>
      <w:pStyle w:val="Def9"/>
      <w:lvlText w:val="Definition 9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E1A715A"/>
    <w:multiLevelType w:val="multilevel"/>
    <w:tmpl w:val="813C5AD2"/>
    <w:lvl w:ilvl="0">
      <w:start w:val="1"/>
      <w:numFmt w:val="decimal"/>
      <w:lvlText w:val="Часть %1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3"/>
        </w:tabs>
        <w:ind w:left="-28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01"/>
        </w:tabs>
        <w:ind w:left="-454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01"/>
        </w:tabs>
        <w:ind w:left="-340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01"/>
        </w:tabs>
        <w:ind w:left="-227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83"/>
        </w:tabs>
        <w:ind w:left="16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59"/>
        </w:tabs>
        <w:ind w:left="2259" w:hanging="1440"/>
      </w:pPr>
      <w:rPr>
        <w:rFonts w:hint="default"/>
      </w:rPr>
    </w:lvl>
  </w:abstractNum>
  <w:abstractNum w:abstractNumId="39" w15:restartNumberingAfterBreak="0">
    <w:nsid w:val="50547834"/>
    <w:multiLevelType w:val="hybridMultilevel"/>
    <w:tmpl w:val="E8745CD0"/>
    <w:lvl w:ilvl="0" w:tplc="A3602E68">
      <w:start w:val="1"/>
      <w:numFmt w:val="decimal"/>
      <w:pStyle w:val="a4"/>
      <w:lvlText w:val="Лем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u w:val="single"/>
      </w:rPr>
    </w:lvl>
    <w:lvl w:ilvl="1" w:tplc="9B8CE414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2" w:tplc="537AC73A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3" w:tplc="96C0B0F8">
      <w:start w:val="1"/>
      <w:numFmt w:val="decimal"/>
      <w:lvlText w:val="%4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u w:val="none"/>
      </w:rPr>
    </w:lvl>
    <w:lvl w:ilvl="4" w:tplc="B2B672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6A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BC1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6C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AF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2845DE6"/>
    <w:multiLevelType w:val="hybridMultilevel"/>
    <w:tmpl w:val="F266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A90E4E"/>
    <w:multiLevelType w:val="hybridMultilevel"/>
    <w:tmpl w:val="7C2C2960"/>
    <w:lvl w:ilvl="0" w:tplc="D32CD97E">
      <w:start w:val="1"/>
      <w:numFmt w:val="decimal"/>
      <w:pStyle w:val="Def7"/>
      <w:lvlText w:val="Definition 7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E627D9"/>
    <w:multiLevelType w:val="hybridMultilevel"/>
    <w:tmpl w:val="5F3A8B48"/>
    <w:lvl w:ilvl="0" w:tplc="0419000F">
      <w:start w:val="1"/>
      <w:numFmt w:val="decimal"/>
      <w:pStyle w:val="Def8"/>
      <w:lvlText w:val="Definition 8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83E0E5F"/>
    <w:multiLevelType w:val="hybridMultilevel"/>
    <w:tmpl w:val="1464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ED3CEC"/>
    <w:multiLevelType w:val="hybridMultilevel"/>
    <w:tmpl w:val="ED3E1700"/>
    <w:lvl w:ilvl="0" w:tplc="317A886A">
      <w:start w:val="1"/>
      <w:numFmt w:val="decimal"/>
      <w:pStyle w:val="Prop2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E7C2B5C2">
      <w:start w:val="1"/>
      <w:numFmt w:val="lowerLetter"/>
      <w:lvlText w:val="%2)"/>
      <w:lvlJc w:val="left"/>
      <w:pPr>
        <w:tabs>
          <w:tab w:val="num" w:pos="1420"/>
        </w:tabs>
        <w:ind w:left="1420" w:hanging="340"/>
      </w:pPr>
      <w:rPr>
        <w:rFonts w:ascii="Times New Roman" w:hAnsi="Times New Roman" w:cs="Times New Roman" w:hint="default"/>
        <w:u w:val="none"/>
      </w:rPr>
    </w:lvl>
    <w:lvl w:ilvl="2" w:tplc="68F2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C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03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80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6E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863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F0A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9357D5C"/>
    <w:multiLevelType w:val="hybridMultilevel"/>
    <w:tmpl w:val="0900B79A"/>
    <w:lvl w:ilvl="0" w:tplc="9E747A5A">
      <w:start w:val="1"/>
      <w:numFmt w:val="decimal"/>
      <w:pStyle w:val="Def10"/>
      <w:lvlText w:val="Definition 10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5F70D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60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AB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037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80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281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CB4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27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A064E61"/>
    <w:multiLevelType w:val="multilevel"/>
    <w:tmpl w:val="EF229276"/>
    <w:lvl w:ilvl="0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5CBF5B99"/>
    <w:multiLevelType w:val="hybridMultilevel"/>
    <w:tmpl w:val="10B68938"/>
    <w:lvl w:ilvl="0" w:tplc="0419000F">
      <w:start w:val="1"/>
      <w:numFmt w:val="decimal"/>
      <w:pStyle w:val="Def6"/>
      <w:lvlText w:val="Definition 6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2D41F19"/>
    <w:multiLevelType w:val="singleLevel"/>
    <w:tmpl w:val="EA265EFA"/>
    <w:lvl w:ilvl="0">
      <w:start w:val="1"/>
      <w:numFmt w:val="bullet"/>
      <w:pStyle w:val="3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9" w15:restartNumberingAfterBreak="0">
    <w:nsid w:val="67631460"/>
    <w:multiLevelType w:val="hybridMultilevel"/>
    <w:tmpl w:val="E3DCFE9C"/>
    <w:lvl w:ilvl="0" w:tplc="04190001">
      <w:start w:val="1"/>
      <w:numFmt w:val="decimal"/>
      <w:pStyle w:val="Def5"/>
      <w:lvlText w:val="Definition 5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9523850"/>
    <w:multiLevelType w:val="hybridMultilevel"/>
    <w:tmpl w:val="03E4A95A"/>
    <w:lvl w:ilvl="0" w:tplc="B080925A">
      <w:start w:val="1"/>
      <w:numFmt w:val="bullet"/>
      <w:pStyle w:val="LiteratureList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A4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EE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A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6E4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24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FEE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7E7C0C"/>
    <w:multiLevelType w:val="hybridMultilevel"/>
    <w:tmpl w:val="B3C8AF68"/>
    <w:lvl w:ilvl="0" w:tplc="529233AC">
      <w:start w:val="1"/>
      <w:numFmt w:val="decimal"/>
      <w:pStyle w:val="DefinitionY"/>
      <w:lvlText w:val="Определение %1:"/>
      <w:lvlJc w:val="left"/>
      <w:pPr>
        <w:tabs>
          <w:tab w:val="num" w:pos="1985"/>
        </w:tabs>
        <w:ind w:left="0" w:firstLine="0"/>
      </w:pPr>
      <w:rPr>
        <w:rFonts w:ascii="Times New Roman" w:hAnsi="Times New Roman" w:hint="default"/>
        <w:b w:val="0"/>
        <w:i w:val="0"/>
        <w:u w:val="single"/>
      </w:rPr>
    </w:lvl>
    <w:lvl w:ilvl="1" w:tplc="BB4831E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2" w:tplc="0419001B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FD7075"/>
    <w:multiLevelType w:val="multilevel"/>
    <w:tmpl w:val="4C7A7BCC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outline w:val="0"/>
        <w:emboss w:val="0"/>
        <w:imprint w:val="0"/>
      </w:rPr>
    </w:lvl>
    <w:lvl w:ilvl="1">
      <w:start w:val="1"/>
      <w:numFmt w:val="decimal"/>
      <w:lvlRestart w:val="0"/>
      <w:pStyle w:val="Head4numbered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pStyle w:val="Head4numbered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3" w15:restartNumberingAfterBreak="0">
    <w:nsid w:val="71F519B6"/>
    <w:multiLevelType w:val="hybridMultilevel"/>
    <w:tmpl w:val="B8EA6C6A"/>
    <w:lvl w:ilvl="0" w:tplc="818A042C">
      <w:start w:val="1"/>
      <w:numFmt w:val="decimal"/>
      <w:pStyle w:val="Head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DC38B7"/>
    <w:multiLevelType w:val="hybridMultilevel"/>
    <w:tmpl w:val="2AB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690117"/>
    <w:multiLevelType w:val="multilevel"/>
    <w:tmpl w:val="38E04CCC"/>
    <w:lvl w:ilvl="0">
      <w:start w:val="1"/>
      <w:numFmt w:val="decimal"/>
      <w:pStyle w:val="300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outline w:val="0"/>
        <w:emboss w:val="0"/>
        <w:imprint w:val="0"/>
        <w:color w:va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7" w15:restartNumberingAfterBreak="0">
    <w:nsid w:val="7D492914"/>
    <w:multiLevelType w:val="singleLevel"/>
    <w:tmpl w:val="4F70FA84"/>
    <w:lvl w:ilvl="0">
      <w:start w:val="1"/>
      <w:numFmt w:val="decimal"/>
      <w:pStyle w:val="progr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8" w15:restartNumberingAfterBreak="0">
    <w:nsid w:val="7E420E4C"/>
    <w:multiLevelType w:val="hybridMultilevel"/>
    <w:tmpl w:val="57364C14"/>
    <w:lvl w:ilvl="0" w:tplc="39FAB3BE">
      <w:start w:val="1"/>
      <w:numFmt w:val="decimal"/>
      <w:pStyle w:val="14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8D08E0"/>
    <w:multiLevelType w:val="multilevel"/>
    <w:tmpl w:val="206420F8"/>
    <w:lvl w:ilvl="0">
      <w:start w:val="5"/>
      <w:numFmt w:val="decimal"/>
      <w:pStyle w:val="Resume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Resume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283"/>
        </w:tabs>
        <w:ind w:left="28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284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34"/>
        </w:tabs>
        <w:ind w:left="113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34"/>
        </w:tabs>
        <w:ind w:left="227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134"/>
        </w:tabs>
        <w:ind w:left="340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26"/>
        </w:tabs>
        <w:ind w:left="2826" w:hanging="144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23"/>
  </w:num>
  <w:num w:numId="4">
    <w:abstractNumId w:val="36"/>
  </w:num>
  <w:num w:numId="5">
    <w:abstractNumId w:val="57"/>
  </w:num>
  <w:num w:numId="6">
    <w:abstractNumId w:val="48"/>
  </w:num>
  <w:num w:numId="7">
    <w:abstractNumId w:val="35"/>
  </w:num>
  <w:num w:numId="8">
    <w:abstractNumId w:val="46"/>
  </w:num>
  <w:num w:numId="9">
    <w:abstractNumId w:val="10"/>
  </w:num>
  <w:num w:numId="10">
    <w:abstractNumId w:val="15"/>
  </w:num>
  <w:num w:numId="11">
    <w:abstractNumId w:val="31"/>
  </w:num>
  <w:num w:numId="12">
    <w:abstractNumId w:val="8"/>
  </w:num>
  <w:num w:numId="13">
    <w:abstractNumId w:val="50"/>
  </w:num>
  <w:num w:numId="14">
    <w:abstractNumId w:val="12"/>
  </w:num>
  <w:num w:numId="15">
    <w:abstractNumId w:val="34"/>
  </w:num>
  <w:num w:numId="16">
    <w:abstractNumId w:val="38"/>
  </w:num>
  <w:num w:numId="17">
    <w:abstractNumId w:val="32"/>
  </w:num>
  <w:num w:numId="18">
    <w:abstractNumId w:val="22"/>
  </w:num>
  <w:num w:numId="19">
    <w:abstractNumId w:val="11"/>
  </w:num>
  <w:num w:numId="20">
    <w:abstractNumId w:val="49"/>
  </w:num>
  <w:num w:numId="21">
    <w:abstractNumId w:val="47"/>
  </w:num>
  <w:num w:numId="22">
    <w:abstractNumId w:val="41"/>
  </w:num>
  <w:num w:numId="23">
    <w:abstractNumId w:val="42"/>
  </w:num>
  <w:num w:numId="24">
    <w:abstractNumId w:val="37"/>
  </w:num>
  <w:num w:numId="25">
    <w:abstractNumId w:val="45"/>
  </w:num>
  <w:num w:numId="26">
    <w:abstractNumId w:val="44"/>
  </w:num>
  <w:num w:numId="27">
    <w:abstractNumId w:val="7"/>
  </w:num>
  <w:num w:numId="28">
    <w:abstractNumId w:val="16"/>
  </w:num>
  <w:num w:numId="29">
    <w:abstractNumId w:val="14"/>
  </w:num>
  <w:num w:numId="30">
    <w:abstractNumId w:val="52"/>
  </w:num>
  <w:num w:numId="31">
    <w:abstractNumId w:val="59"/>
  </w:num>
  <w:num w:numId="32">
    <w:abstractNumId w:val="53"/>
  </w:num>
  <w:num w:numId="33">
    <w:abstractNumId w:val="26"/>
  </w:num>
  <w:num w:numId="34">
    <w:abstractNumId w:val="39"/>
  </w:num>
  <w:num w:numId="35">
    <w:abstractNumId w:val="0"/>
  </w:num>
  <w:num w:numId="36">
    <w:abstractNumId w:val="51"/>
  </w:num>
  <w:num w:numId="37">
    <w:abstractNumId w:val="56"/>
  </w:num>
  <w:num w:numId="38">
    <w:abstractNumId w:val="20"/>
  </w:num>
  <w:num w:numId="39">
    <w:abstractNumId w:val="30"/>
  </w:num>
  <w:num w:numId="40">
    <w:abstractNumId w:val="1"/>
  </w:num>
  <w:num w:numId="41">
    <w:abstractNumId w:val="58"/>
  </w:num>
  <w:num w:numId="42">
    <w:abstractNumId w:val="27"/>
  </w:num>
  <w:num w:numId="43">
    <w:abstractNumId w:val="33"/>
  </w:num>
  <w:num w:numId="44">
    <w:abstractNumId w:val="17"/>
  </w:num>
  <w:num w:numId="45">
    <w:abstractNumId w:val="21"/>
  </w:num>
  <w:num w:numId="46">
    <w:abstractNumId w:val="28"/>
  </w:num>
  <w:num w:numId="47">
    <w:abstractNumId w:val="3"/>
  </w:num>
  <w:num w:numId="48">
    <w:abstractNumId w:val="19"/>
  </w:num>
  <w:num w:numId="49">
    <w:abstractNumId w:val="18"/>
  </w:num>
  <w:num w:numId="50">
    <w:abstractNumId w:val="9"/>
  </w:num>
  <w:num w:numId="51">
    <w:abstractNumId w:val="24"/>
  </w:num>
  <w:num w:numId="52">
    <w:abstractNumId w:val="4"/>
  </w:num>
  <w:num w:numId="53">
    <w:abstractNumId w:val="13"/>
  </w:num>
  <w:num w:numId="54">
    <w:abstractNumId w:val="29"/>
  </w:num>
  <w:num w:numId="55">
    <w:abstractNumId w:val="54"/>
  </w:num>
  <w:num w:numId="56">
    <w:abstractNumId w:val="43"/>
  </w:num>
  <w:num w:numId="57">
    <w:abstractNumId w:val="55"/>
  </w:num>
  <w:num w:numId="58">
    <w:abstractNumId w:val="40"/>
  </w:num>
  <w:num w:numId="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printTwoOnOn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6C9"/>
    <w:rsid w:val="00000841"/>
    <w:rsid w:val="000016D2"/>
    <w:rsid w:val="0001666A"/>
    <w:rsid w:val="00024DA7"/>
    <w:rsid w:val="00026639"/>
    <w:rsid w:val="00027411"/>
    <w:rsid w:val="00037C1F"/>
    <w:rsid w:val="00041B12"/>
    <w:rsid w:val="000670B9"/>
    <w:rsid w:val="0007413D"/>
    <w:rsid w:val="000747E7"/>
    <w:rsid w:val="0007782C"/>
    <w:rsid w:val="00081DEF"/>
    <w:rsid w:val="00086476"/>
    <w:rsid w:val="000866E1"/>
    <w:rsid w:val="00090400"/>
    <w:rsid w:val="000A0B0D"/>
    <w:rsid w:val="000B6CFD"/>
    <w:rsid w:val="000C4E83"/>
    <w:rsid w:val="000D15C7"/>
    <w:rsid w:val="000D1E0D"/>
    <w:rsid w:val="000E3315"/>
    <w:rsid w:val="000F1DC2"/>
    <w:rsid w:val="001026BD"/>
    <w:rsid w:val="0011545B"/>
    <w:rsid w:val="00131B0D"/>
    <w:rsid w:val="00132EAD"/>
    <w:rsid w:val="00137C0E"/>
    <w:rsid w:val="00142B03"/>
    <w:rsid w:val="00142F74"/>
    <w:rsid w:val="001571DD"/>
    <w:rsid w:val="00163E3C"/>
    <w:rsid w:val="00164FC8"/>
    <w:rsid w:val="00170FFE"/>
    <w:rsid w:val="0017410D"/>
    <w:rsid w:val="001837A7"/>
    <w:rsid w:val="0018628B"/>
    <w:rsid w:val="00187D51"/>
    <w:rsid w:val="00192666"/>
    <w:rsid w:val="001931FD"/>
    <w:rsid w:val="001A04B2"/>
    <w:rsid w:val="001A3F67"/>
    <w:rsid w:val="001A7875"/>
    <w:rsid w:val="001B2EF0"/>
    <w:rsid w:val="001B460A"/>
    <w:rsid w:val="001C1253"/>
    <w:rsid w:val="001D0391"/>
    <w:rsid w:val="001E36C9"/>
    <w:rsid w:val="00207F9D"/>
    <w:rsid w:val="00216F76"/>
    <w:rsid w:val="00217380"/>
    <w:rsid w:val="00230F84"/>
    <w:rsid w:val="002327F4"/>
    <w:rsid w:val="002421A3"/>
    <w:rsid w:val="00242BDF"/>
    <w:rsid w:val="0024687B"/>
    <w:rsid w:val="0025018A"/>
    <w:rsid w:val="00254636"/>
    <w:rsid w:val="00255B39"/>
    <w:rsid w:val="0026027F"/>
    <w:rsid w:val="00262D03"/>
    <w:rsid w:val="00264659"/>
    <w:rsid w:val="00265583"/>
    <w:rsid w:val="00273CDE"/>
    <w:rsid w:val="002911F4"/>
    <w:rsid w:val="00292863"/>
    <w:rsid w:val="002A1D69"/>
    <w:rsid w:val="002A7142"/>
    <w:rsid w:val="002B2736"/>
    <w:rsid w:val="002C48B1"/>
    <w:rsid w:val="002D2875"/>
    <w:rsid w:val="002E1C1C"/>
    <w:rsid w:val="002E20B0"/>
    <w:rsid w:val="003016E2"/>
    <w:rsid w:val="00305040"/>
    <w:rsid w:val="00305E55"/>
    <w:rsid w:val="0031199D"/>
    <w:rsid w:val="00313CB1"/>
    <w:rsid w:val="00313F34"/>
    <w:rsid w:val="00317E56"/>
    <w:rsid w:val="00322E3D"/>
    <w:rsid w:val="00324543"/>
    <w:rsid w:val="003250AC"/>
    <w:rsid w:val="0032674C"/>
    <w:rsid w:val="00327301"/>
    <w:rsid w:val="00330946"/>
    <w:rsid w:val="003317EA"/>
    <w:rsid w:val="00342A5D"/>
    <w:rsid w:val="00344075"/>
    <w:rsid w:val="0035135C"/>
    <w:rsid w:val="0036268A"/>
    <w:rsid w:val="0036412E"/>
    <w:rsid w:val="00381841"/>
    <w:rsid w:val="0038346F"/>
    <w:rsid w:val="0039302A"/>
    <w:rsid w:val="003A324F"/>
    <w:rsid w:val="003B6F46"/>
    <w:rsid w:val="003B710A"/>
    <w:rsid w:val="003D0D29"/>
    <w:rsid w:val="003D59CF"/>
    <w:rsid w:val="003E07A5"/>
    <w:rsid w:val="003E688C"/>
    <w:rsid w:val="003F00D8"/>
    <w:rsid w:val="003F1628"/>
    <w:rsid w:val="00403C40"/>
    <w:rsid w:val="0041735F"/>
    <w:rsid w:val="00440085"/>
    <w:rsid w:val="00460113"/>
    <w:rsid w:val="004632A0"/>
    <w:rsid w:val="00465EBA"/>
    <w:rsid w:val="00483D84"/>
    <w:rsid w:val="0048683D"/>
    <w:rsid w:val="004875C3"/>
    <w:rsid w:val="00487655"/>
    <w:rsid w:val="00487A03"/>
    <w:rsid w:val="00496767"/>
    <w:rsid w:val="004A061F"/>
    <w:rsid w:val="004A1D45"/>
    <w:rsid w:val="004B23D3"/>
    <w:rsid w:val="004B40EB"/>
    <w:rsid w:val="004B41E1"/>
    <w:rsid w:val="004B6205"/>
    <w:rsid w:val="004C4854"/>
    <w:rsid w:val="004D67B7"/>
    <w:rsid w:val="004E4E44"/>
    <w:rsid w:val="004F2641"/>
    <w:rsid w:val="004F7234"/>
    <w:rsid w:val="00503200"/>
    <w:rsid w:val="00505931"/>
    <w:rsid w:val="0050770F"/>
    <w:rsid w:val="0051191A"/>
    <w:rsid w:val="00512D7D"/>
    <w:rsid w:val="00513268"/>
    <w:rsid w:val="00516823"/>
    <w:rsid w:val="0052715A"/>
    <w:rsid w:val="00540580"/>
    <w:rsid w:val="0054512D"/>
    <w:rsid w:val="00546AAA"/>
    <w:rsid w:val="00550E31"/>
    <w:rsid w:val="005515B4"/>
    <w:rsid w:val="00556B9D"/>
    <w:rsid w:val="005638C4"/>
    <w:rsid w:val="00563BBF"/>
    <w:rsid w:val="005735D9"/>
    <w:rsid w:val="005763D2"/>
    <w:rsid w:val="00581222"/>
    <w:rsid w:val="005819C9"/>
    <w:rsid w:val="0058689C"/>
    <w:rsid w:val="005877F9"/>
    <w:rsid w:val="005A0560"/>
    <w:rsid w:val="005A29BB"/>
    <w:rsid w:val="005A5381"/>
    <w:rsid w:val="005B107E"/>
    <w:rsid w:val="005B4F1A"/>
    <w:rsid w:val="005B6F5C"/>
    <w:rsid w:val="005C3FEF"/>
    <w:rsid w:val="005D1F67"/>
    <w:rsid w:val="005D3178"/>
    <w:rsid w:val="005F15EE"/>
    <w:rsid w:val="005F4598"/>
    <w:rsid w:val="00601024"/>
    <w:rsid w:val="006204A6"/>
    <w:rsid w:val="0062290E"/>
    <w:rsid w:val="006268EE"/>
    <w:rsid w:val="0062703A"/>
    <w:rsid w:val="00631D59"/>
    <w:rsid w:val="00636F59"/>
    <w:rsid w:val="006602C6"/>
    <w:rsid w:val="00661EFD"/>
    <w:rsid w:val="006666D3"/>
    <w:rsid w:val="00666931"/>
    <w:rsid w:val="006741AA"/>
    <w:rsid w:val="00682D2A"/>
    <w:rsid w:val="006946DB"/>
    <w:rsid w:val="00696645"/>
    <w:rsid w:val="00696BF0"/>
    <w:rsid w:val="0069798C"/>
    <w:rsid w:val="006D2DA3"/>
    <w:rsid w:val="006D463C"/>
    <w:rsid w:val="006D4805"/>
    <w:rsid w:val="006D6F91"/>
    <w:rsid w:val="006D7F11"/>
    <w:rsid w:val="006E1EDC"/>
    <w:rsid w:val="0070193F"/>
    <w:rsid w:val="00705305"/>
    <w:rsid w:val="00707DE9"/>
    <w:rsid w:val="00720A23"/>
    <w:rsid w:val="00727DDB"/>
    <w:rsid w:val="00734318"/>
    <w:rsid w:val="00745731"/>
    <w:rsid w:val="007476D7"/>
    <w:rsid w:val="0075506F"/>
    <w:rsid w:val="00756D96"/>
    <w:rsid w:val="00764000"/>
    <w:rsid w:val="00774DE2"/>
    <w:rsid w:val="00776270"/>
    <w:rsid w:val="007810EB"/>
    <w:rsid w:val="007940C2"/>
    <w:rsid w:val="007A3BCC"/>
    <w:rsid w:val="007C075F"/>
    <w:rsid w:val="007C4AE2"/>
    <w:rsid w:val="007C747E"/>
    <w:rsid w:val="007C768F"/>
    <w:rsid w:val="007E00B8"/>
    <w:rsid w:val="007E02A2"/>
    <w:rsid w:val="00804B52"/>
    <w:rsid w:val="0080630D"/>
    <w:rsid w:val="008140D2"/>
    <w:rsid w:val="008170F0"/>
    <w:rsid w:val="008373DA"/>
    <w:rsid w:val="008375F7"/>
    <w:rsid w:val="008435C0"/>
    <w:rsid w:val="008445C5"/>
    <w:rsid w:val="00845E35"/>
    <w:rsid w:val="008467EC"/>
    <w:rsid w:val="00866AAE"/>
    <w:rsid w:val="00876A7A"/>
    <w:rsid w:val="008840B9"/>
    <w:rsid w:val="00892516"/>
    <w:rsid w:val="008934A3"/>
    <w:rsid w:val="008A2994"/>
    <w:rsid w:val="008B2916"/>
    <w:rsid w:val="008B4DE9"/>
    <w:rsid w:val="008C3AF0"/>
    <w:rsid w:val="008C785B"/>
    <w:rsid w:val="008D7473"/>
    <w:rsid w:val="008E5C24"/>
    <w:rsid w:val="008F3A9C"/>
    <w:rsid w:val="008F6502"/>
    <w:rsid w:val="008F7A19"/>
    <w:rsid w:val="008F7B7C"/>
    <w:rsid w:val="0090004C"/>
    <w:rsid w:val="00902A04"/>
    <w:rsid w:val="00905C3E"/>
    <w:rsid w:val="00913ED2"/>
    <w:rsid w:val="009276A4"/>
    <w:rsid w:val="00964F85"/>
    <w:rsid w:val="0097042F"/>
    <w:rsid w:val="0097113F"/>
    <w:rsid w:val="009909FC"/>
    <w:rsid w:val="009927D4"/>
    <w:rsid w:val="009A2BC8"/>
    <w:rsid w:val="009A619D"/>
    <w:rsid w:val="009A688A"/>
    <w:rsid w:val="009B0226"/>
    <w:rsid w:val="009B7A80"/>
    <w:rsid w:val="009C2FC4"/>
    <w:rsid w:val="009D266D"/>
    <w:rsid w:val="009D30E9"/>
    <w:rsid w:val="009D3458"/>
    <w:rsid w:val="009D54AA"/>
    <w:rsid w:val="009E051E"/>
    <w:rsid w:val="009E4EC6"/>
    <w:rsid w:val="009F1028"/>
    <w:rsid w:val="00A007E3"/>
    <w:rsid w:val="00A148D5"/>
    <w:rsid w:val="00A2422C"/>
    <w:rsid w:val="00A24FEA"/>
    <w:rsid w:val="00A30013"/>
    <w:rsid w:val="00A31B5A"/>
    <w:rsid w:val="00A34B03"/>
    <w:rsid w:val="00A42AE3"/>
    <w:rsid w:val="00A506AA"/>
    <w:rsid w:val="00A70B56"/>
    <w:rsid w:val="00A73846"/>
    <w:rsid w:val="00A82430"/>
    <w:rsid w:val="00A832F5"/>
    <w:rsid w:val="00A83929"/>
    <w:rsid w:val="00A83D79"/>
    <w:rsid w:val="00A8404A"/>
    <w:rsid w:val="00A90B13"/>
    <w:rsid w:val="00A935CB"/>
    <w:rsid w:val="00A9795C"/>
    <w:rsid w:val="00AA5FF1"/>
    <w:rsid w:val="00AB2B81"/>
    <w:rsid w:val="00AB5466"/>
    <w:rsid w:val="00AD0E6F"/>
    <w:rsid w:val="00AD6DAA"/>
    <w:rsid w:val="00AE044E"/>
    <w:rsid w:val="00AE691D"/>
    <w:rsid w:val="00AF3EFF"/>
    <w:rsid w:val="00B0612A"/>
    <w:rsid w:val="00B1166C"/>
    <w:rsid w:val="00B149C6"/>
    <w:rsid w:val="00B322E0"/>
    <w:rsid w:val="00B50206"/>
    <w:rsid w:val="00B60E55"/>
    <w:rsid w:val="00B61058"/>
    <w:rsid w:val="00B6347E"/>
    <w:rsid w:val="00B64C26"/>
    <w:rsid w:val="00B64F00"/>
    <w:rsid w:val="00B734FB"/>
    <w:rsid w:val="00B75817"/>
    <w:rsid w:val="00B77AF3"/>
    <w:rsid w:val="00B839B3"/>
    <w:rsid w:val="00BA5738"/>
    <w:rsid w:val="00BB1E56"/>
    <w:rsid w:val="00BB4909"/>
    <w:rsid w:val="00BB5BDE"/>
    <w:rsid w:val="00BB6D4C"/>
    <w:rsid w:val="00BC0EFA"/>
    <w:rsid w:val="00BC5AAF"/>
    <w:rsid w:val="00BD4C81"/>
    <w:rsid w:val="00BD5558"/>
    <w:rsid w:val="00BE3133"/>
    <w:rsid w:val="00BE45B0"/>
    <w:rsid w:val="00BF0E08"/>
    <w:rsid w:val="00BF45DE"/>
    <w:rsid w:val="00BF57A8"/>
    <w:rsid w:val="00BF769F"/>
    <w:rsid w:val="00C005F9"/>
    <w:rsid w:val="00C12859"/>
    <w:rsid w:val="00C14E85"/>
    <w:rsid w:val="00C176E1"/>
    <w:rsid w:val="00C2336E"/>
    <w:rsid w:val="00C40C35"/>
    <w:rsid w:val="00C510AC"/>
    <w:rsid w:val="00C607BD"/>
    <w:rsid w:val="00C60CC7"/>
    <w:rsid w:val="00C62302"/>
    <w:rsid w:val="00C66087"/>
    <w:rsid w:val="00C665E2"/>
    <w:rsid w:val="00C771B1"/>
    <w:rsid w:val="00C80B27"/>
    <w:rsid w:val="00C81B0A"/>
    <w:rsid w:val="00C96008"/>
    <w:rsid w:val="00CA1483"/>
    <w:rsid w:val="00CA2DD5"/>
    <w:rsid w:val="00CA5A5F"/>
    <w:rsid w:val="00CB1BBB"/>
    <w:rsid w:val="00CB352D"/>
    <w:rsid w:val="00CB4674"/>
    <w:rsid w:val="00CC2FEA"/>
    <w:rsid w:val="00CD3083"/>
    <w:rsid w:val="00CD3B95"/>
    <w:rsid w:val="00CE1FCF"/>
    <w:rsid w:val="00CE3FFC"/>
    <w:rsid w:val="00CF585C"/>
    <w:rsid w:val="00D03676"/>
    <w:rsid w:val="00D10233"/>
    <w:rsid w:val="00D10721"/>
    <w:rsid w:val="00D1291E"/>
    <w:rsid w:val="00D14A25"/>
    <w:rsid w:val="00D35C0D"/>
    <w:rsid w:val="00D4605B"/>
    <w:rsid w:val="00D51DEE"/>
    <w:rsid w:val="00D53D40"/>
    <w:rsid w:val="00D61D9C"/>
    <w:rsid w:val="00D64A60"/>
    <w:rsid w:val="00D65ED9"/>
    <w:rsid w:val="00D902E9"/>
    <w:rsid w:val="00D96E68"/>
    <w:rsid w:val="00DA2FF4"/>
    <w:rsid w:val="00DA411F"/>
    <w:rsid w:val="00DA494F"/>
    <w:rsid w:val="00DB5591"/>
    <w:rsid w:val="00DC3868"/>
    <w:rsid w:val="00DC6E1E"/>
    <w:rsid w:val="00DD60FC"/>
    <w:rsid w:val="00DD7B0F"/>
    <w:rsid w:val="00DF4E2E"/>
    <w:rsid w:val="00DF7817"/>
    <w:rsid w:val="00E02068"/>
    <w:rsid w:val="00E056B4"/>
    <w:rsid w:val="00E063DB"/>
    <w:rsid w:val="00E13FFA"/>
    <w:rsid w:val="00E22A31"/>
    <w:rsid w:val="00E23623"/>
    <w:rsid w:val="00E30850"/>
    <w:rsid w:val="00E314E7"/>
    <w:rsid w:val="00E35071"/>
    <w:rsid w:val="00E360C6"/>
    <w:rsid w:val="00E36B5D"/>
    <w:rsid w:val="00E4528F"/>
    <w:rsid w:val="00E462F8"/>
    <w:rsid w:val="00E46C9C"/>
    <w:rsid w:val="00E46DD0"/>
    <w:rsid w:val="00E566B1"/>
    <w:rsid w:val="00E5713B"/>
    <w:rsid w:val="00E6024E"/>
    <w:rsid w:val="00E61428"/>
    <w:rsid w:val="00E67A6F"/>
    <w:rsid w:val="00E81AC1"/>
    <w:rsid w:val="00EB1E4E"/>
    <w:rsid w:val="00EB6C46"/>
    <w:rsid w:val="00EC6898"/>
    <w:rsid w:val="00ED3A9E"/>
    <w:rsid w:val="00EE1105"/>
    <w:rsid w:val="00EF700B"/>
    <w:rsid w:val="00F03454"/>
    <w:rsid w:val="00F1026B"/>
    <w:rsid w:val="00F12D2B"/>
    <w:rsid w:val="00F12E08"/>
    <w:rsid w:val="00F24FF9"/>
    <w:rsid w:val="00F405A2"/>
    <w:rsid w:val="00F44327"/>
    <w:rsid w:val="00F55FF1"/>
    <w:rsid w:val="00F61BD1"/>
    <w:rsid w:val="00F6731B"/>
    <w:rsid w:val="00F7667C"/>
    <w:rsid w:val="00F77071"/>
    <w:rsid w:val="00F86FAB"/>
    <w:rsid w:val="00F8768A"/>
    <w:rsid w:val="00F902F3"/>
    <w:rsid w:val="00F907EB"/>
    <w:rsid w:val="00F9469A"/>
    <w:rsid w:val="00F94D4B"/>
    <w:rsid w:val="00FA0032"/>
    <w:rsid w:val="00FB19B7"/>
    <w:rsid w:val="00FC371C"/>
    <w:rsid w:val="00FD32BE"/>
    <w:rsid w:val="00FF427F"/>
    <w:rsid w:val="00FF4322"/>
    <w:rsid w:val="00FF4B7F"/>
    <w:rsid w:val="00FF4D6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64A60"/>
  </w:style>
  <w:style w:type="paragraph" w:styleId="1">
    <w:name w:val="heading 1"/>
    <w:aliases w:val="Section"/>
    <w:basedOn w:val="a5"/>
    <w:next w:val="a5"/>
    <w:link w:val="15"/>
    <w:uiPriority w:val="9"/>
    <w:qFormat/>
    <w:rsid w:val="007C075F"/>
    <w:pPr>
      <w:keepNext/>
      <w:pageBreakBefore/>
      <w:numPr>
        <w:numId w:val="12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heading 2"/>
    <w:aliases w:val="Subsection"/>
    <w:basedOn w:val="a5"/>
    <w:next w:val="a5"/>
    <w:link w:val="24"/>
    <w:qFormat/>
    <w:rsid w:val="000C4E83"/>
    <w:pPr>
      <w:keepNext/>
      <w:numPr>
        <w:ilvl w:val="1"/>
        <w:numId w:val="12"/>
      </w:numPr>
      <w:spacing w:before="240" w:after="60"/>
      <w:ind w:left="284" w:hanging="284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0">
    <w:name w:val="heading 3"/>
    <w:aliases w:val="Знак"/>
    <w:basedOn w:val="a5"/>
    <w:next w:val="a5"/>
    <w:link w:val="34"/>
    <w:qFormat/>
    <w:rsid w:val="00DA411F"/>
    <w:pPr>
      <w:keepNext/>
      <w:numPr>
        <w:ilvl w:val="2"/>
        <w:numId w:val="12"/>
      </w:numPr>
      <w:spacing w:before="120" w:after="60"/>
      <w:ind w:left="397" w:hanging="39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40">
    <w:name w:val="heading 4"/>
    <w:basedOn w:val="a5"/>
    <w:next w:val="a5"/>
    <w:link w:val="41"/>
    <w:qFormat/>
    <w:rsid w:val="0025018A"/>
    <w:pPr>
      <w:keepNext/>
      <w:numPr>
        <w:numId w:val="51"/>
      </w:numPr>
      <w:spacing w:before="120" w:after="60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5"/>
    <w:next w:val="a5"/>
    <w:link w:val="50"/>
    <w:qFormat/>
    <w:rsid w:val="00FA0032"/>
    <w:pPr>
      <w:keepNext/>
      <w:numPr>
        <w:ilvl w:val="4"/>
        <w:numId w:val="12"/>
      </w:numPr>
      <w:spacing w:before="120" w:after="60"/>
      <w:jc w:val="both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qFormat/>
    <w:rsid w:val="00FA0032"/>
    <w:pPr>
      <w:keepNext/>
      <w:numPr>
        <w:ilvl w:val="5"/>
        <w:numId w:val="12"/>
      </w:numPr>
      <w:spacing w:after="120"/>
      <w:jc w:val="center"/>
      <w:outlineLvl w:val="5"/>
    </w:pPr>
    <w:rPr>
      <w:sz w:val="24"/>
      <w:szCs w:val="24"/>
    </w:rPr>
  </w:style>
  <w:style w:type="paragraph" w:styleId="7">
    <w:name w:val="heading 7"/>
    <w:basedOn w:val="a5"/>
    <w:next w:val="a5"/>
    <w:link w:val="70"/>
    <w:qFormat/>
    <w:rsid w:val="00FA0032"/>
    <w:pPr>
      <w:keepNext/>
      <w:numPr>
        <w:ilvl w:val="6"/>
        <w:numId w:val="12"/>
      </w:numPr>
      <w:spacing w:after="120"/>
      <w:jc w:val="both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5"/>
    <w:next w:val="a5"/>
    <w:link w:val="80"/>
    <w:qFormat/>
    <w:rsid w:val="00FA0032"/>
    <w:pPr>
      <w:keepNext/>
      <w:numPr>
        <w:ilvl w:val="7"/>
        <w:numId w:val="12"/>
      </w:numPr>
      <w:spacing w:after="120"/>
      <w:jc w:val="both"/>
      <w:outlineLvl w:val="7"/>
    </w:pPr>
    <w:rPr>
      <w:b/>
      <w:bCs/>
    </w:rPr>
  </w:style>
  <w:style w:type="paragraph" w:styleId="9">
    <w:name w:val="heading 9"/>
    <w:basedOn w:val="a5"/>
    <w:next w:val="a5"/>
    <w:link w:val="90"/>
    <w:qFormat/>
    <w:rsid w:val="00FA0032"/>
    <w:pPr>
      <w:numPr>
        <w:ilvl w:val="8"/>
        <w:numId w:val="12"/>
      </w:numPr>
      <w:spacing w:before="240" w:after="60"/>
      <w:jc w:val="both"/>
      <w:outlineLvl w:val="8"/>
    </w:pPr>
    <w:rPr>
      <w:b/>
      <w:bCs/>
      <w:i/>
      <w:iCs/>
      <w:sz w:val="18"/>
      <w:szCs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дзг"/>
    <w:basedOn w:val="30"/>
    <w:rsid w:val="00FA0032"/>
    <w:pPr>
      <w:numPr>
        <w:ilvl w:val="12"/>
        <w:numId w:val="0"/>
      </w:numPr>
    </w:pPr>
    <w:rPr>
      <w:b w:val="0"/>
      <w:bCs w:val="0"/>
      <w:i/>
      <w:iCs/>
    </w:rPr>
  </w:style>
  <w:style w:type="paragraph" w:styleId="aa">
    <w:name w:val="Body Text"/>
    <w:basedOn w:val="a5"/>
    <w:link w:val="ab"/>
    <w:rsid w:val="00FA0032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25">
    <w:name w:val="Body Text 2"/>
    <w:basedOn w:val="a5"/>
    <w:rsid w:val="00FA0032"/>
    <w:pPr>
      <w:jc w:val="both"/>
    </w:pPr>
    <w:rPr>
      <w:color w:val="00FF00"/>
      <w:sz w:val="28"/>
      <w:szCs w:val="28"/>
    </w:rPr>
  </w:style>
  <w:style w:type="paragraph" w:styleId="ac">
    <w:name w:val="caption"/>
    <w:basedOn w:val="a5"/>
    <w:next w:val="a5"/>
    <w:qFormat/>
    <w:rsid w:val="00FA0032"/>
    <w:pPr>
      <w:spacing w:before="120" w:after="120"/>
    </w:pPr>
    <w:rPr>
      <w:b/>
      <w:bCs/>
    </w:rPr>
  </w:style>
  <w:style w:type="paragraph" w:styleId="ad">
    <w:name w:val="header"/>
    <w:basedOn w:val="a5"/>
    <w:link w:val="ae"/>
    <w:uiPriority w:val="99"/>
    <w:rsid w:val="00FA0032"/>
    <w:pPr>
      <w:tabs>
        <w:tab w:val="center" w:pos="4153"/>
        <w:tab w:val="right" w:pos="8306"/>
      </w:tabs>
    </w:pPr>
  </w:style>
  <w:style w:type="paragraph" w:styleId="af">
    <w:name w:val="footer"/>
    <w:basedOn w:val="a5"/>
    <w:link w:val="af0"/>
    <w:uiPriority w:val="99"/>
    <w:rsid w:val="00FA0032"/>
    <w:pPr>
      <w:tabs>
        <w:tab w:val="center" w:pos="4153"/>
        <w:tab w:val="right" w:pos="8306"/>
      </w:tabs>
    </w:pPr>
  </w:style>
  <w:style w:type="paragraph" w:customStyle="1" w:styleId="11">
    <w:name w:val="номер1"/>
    <w:basedOn w:val="a5"/>
    <w:rsid w:val="00FA0032"/>
    <w:pPr>
      <w:numPr>
        <w:numId w:val="2"/>
      </w:numPr>
      <w:tabs>
        <w:tab w:val="left" w:pos="170"/>
      </w:tabs>
    </w:pPr>
    <w:rPr>
      <w:lang w:val="en-US"/>
    </w:rPr>
  </w:style>
  <w:style w:type="paragraph" w:customStyle="1" w:styleId="32">
    <w:name w:val="анот3"/>
    <w:basedOn w:val="a5"/>
    <w:autoRedefine/>
    <w:rsid w:val="00FA0032"/>
    <w:pPr>
      <w:keepLines/>
      <w:numPr>
        <w:numId w:val="3"/>
      </w:numPr>
      <w:tabs>
        <w:tab w:val="left" w:pos="892"/>
        <w:tab w:val="left" w:pos="8647"/>
      </w:tabs>
      <w:jc w:val="both"/>
    </w:pPr>
    <w:rPr>
      <w:sz w:val="18"/>
      <w:szCs w:val="18"/>
      <w:lang w:eastAsia="en-US"/>
    </w:rPr>
  </w:style>
  <w:style w:type="paragraph" w:customStyle="1" w:styleId="program">
    <w:name w:val="program"/>
    <w:basedOn w:val="a5"/>
    <w:autoRedefine/>
    <w:rsid w:val="00FA0032"/>
    <w:pPr>
      <w:numPr>
        <w:numId w:val="5"/>
      </w:numPr>
      <w:tabs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3">
    <w:name w:val="номер2"/>
    <w:basedOn w:val="a5"/>
    <w:autoRedefine/>
    <w:rsid w:val="00FA0032"/>
    <w:pPr>
      <w:numPr>
        <w:numId w:val="4"/>
      </w:numPr>
      <w:spacing w:before="60" w:after="60"/>
      <w:ind w:left="697" w:hanging="357"/>
    </w:pPr>
  </w:style>
  <w:style w:type="paragraph" w:customStyle="1" w:styleId="33">
    <w:name w:val="номер3"/>
    <w:basedOn w:val="23"/>
    <w:autoRedefine/>
    <w:rsid w:val="00FA0032"/>
    <w:pPr>
      <w:numPr>
        <w:numId w:val="6"/>
      </w:numPr>
    </w:pPr>
  </w:style>
  <w:style w:type="paragraph" w:customStyle="1" w:styleId="14">
    <w:name w:val="список1"/>
    <w:basedOn w:val="a5"/>
    <w:rsid w:val="00FA0032"/>
    <w:pPr>
      <w:numPr>
        <w:numId w:val="41"/>
      </w:numPr>
    </w:pPr>
    <w:rPr>
      <w:sz w:val="18"/>
      <w:szCs w:val="18"/>
      <w:lang w:val="en-US"/>
    </w:rPr>
  </w:style>
  <w:style w:type="paragraph" w:customStyle="1" w:styleId="13">
    <w:name w:val="ном1"/>
    <w:basedOn w:val="a5"/>
    <w:rsid w:val="00FA0032"/>
    <w:pPr>
      <w:numPr>
        <w:numId w:val="7"/>
      </w:numPr>
    </w:pPr>
  </w:style>
  <w:style w:type="character" w:styleId="af1">
    <w:name w:val="footnote reference"/>
    <w:uiPriority w:val="99"/>
    <w:semiHidden/>
    <w:rsid w:val="00FA0032"/>
    <w:rPr>
      <w:vertAlign w:val="superscript"/>
    </w:rPr>
  </w:style>
  <w:style w:type="paragraph" w:customStyle="1" w:styleId="af2">
    <w:name w:val="авторы"/>
    <w:basedOn w:val="a5"/>
    <w:autoRedefine/>
    <w:rsid w:val="00F94D4B"/>
    <w:pPr>
      <w:keepNext/>
      <w:suppressAutoHyphens/>
      <w:jc w:val="center"/>
    </w:pPr>
    <w:rPr>
      <w:i/>
      <w:iCs/>
      <w:lang w:val="en-GB"/>
    </w:rPr>
  </w:style>
  <w:style w:type="paragraph" w:customStyle="1" w:styleId="af3">
    <w:name w:val="анотация"/>
    <w:basedOn w:val="a5"/>
    <w:qFormat/>
    <w:rsid w:val="00DA2FF4"/>
    <w:pPr>
      <w:keepLines/>
      <w:tabs>
        <w:tab w:val="left" w:pos="892"/>
        <w:tab w:val="left" w:pos="8647"/>
      </w:tabs>
      <w:spacing w:before="120" w:after="60"/>
      <w:jc w:val="both"/>
    </w:pPr>
    <w:rPr>
      <w:bCs/>
      <w:sz w:val="18"/>
      <w:szCs w:val="18"/>
    </w:rPr>
  </w:style>
  <w:style w:type="paragraph" w:customStyle="1" w:styleId="16">
    <w:name w:val="текст1"/>
    <w:basedOn w:val="a5"/>
    <w:link w:val="17"/>
    <w:qFormat/>
    <w:rsid w:val="0024687B"/>
    <w:pPr>
      <w:spacing w:before="30" w:after="30"/>
      <w:jc w:val="both"/>
    </w:pPr>
    <w:rPr>
      <w:color w:val="000000"/>
    </w:rPr>
  </w:style>
  <w:style w:type="character" w:customStyle="1" w:styleId="17">
    <w:name w:val="текст1 Знак"/>
    <w:link w:val="16"/>
    <w:rsid w:val="0024687B"/>
    <w:rPr>
      <w:color w:val="000000"/>
      <w:lang w:val="ru-RU" w:eastAsia="ru-RU" w:bidi="ar-SA"/>
    </w:rPr>
  </w:style>
  <w:style w:type="paragraph" w:customStyle="1" w:styleId="18">
    <w:name w:val="рис1"/>
    <w:basedOn w:val="16"/>
    <w:qFormat/>
    <w:rsid w:val="00DA2FF4"/>
    <w:pPr>
      <w:keepLines/>
      <w:spacing w:before="120" w:after="240"/>
      <w:jc w:val="center"/>
    </w:pPr>
    <w:rPr>
      <w:i/>
      <w:iCs/>
    </w:rPr>
  </w:style>
  <w:style w:type="paragraph" w:customStyle="1" w:styleId="19">
    <w:name w:val="программа1"/>
    <w:basedOn w:val="af4"/>
    <w:rsid w:val="00FA0032"/>
    <w:pPr>
      <w:spacing w:before="120" w:after="120"/>
      <w:jc w:val="left"/>
    </w:pPr>
    <w:rPr>
      <w:sz w:val="18"/>
      <w:szCs w:val="18"/>
    </w:rPr>
  </w:style>
  <w:style w:type="paragraph" w:customStyle="1" w:styleId="af4">
    <w:name w:val="Программа"/>
    <w:basedOn w:val="a5"/>
    <w:autoRedefine/>
    <w:rsid w:val="00FA0032"/>
    <w:pPr>
      <w:tabs>
        <w:tab w:val="left" w:pos="7938"/>
      </w:tabs>
      <w:ind w:left="567"/>
      <w:jc w:val="both"/>
    </w:pPr>
    <w:rPr>
      <w:rFonts w:ascii="Courier" w:hAnsi="Courier" w:cs="Courier"/>
      <w:noProof/>
      <w:sz w:val="22"/>
      <w:szCs w:val="22"/>
    </w:rPr>
  </w:style>
  <w:style w:type="paragraph" w:styleId="26">
    <w:name w:val="List Continue 2"/>
    <w:basedOn w:val="a5"/>
    <w:rsid w:val="00FA0032"/>
    <w:pPr>
      <w:spacing w:after="120"/>
      <w:ind w:left="566"/>
    </w:pPr>
  </w:style>
  <w:style w:type="paragraph" w:customStyle="1" w:styleId="af5">
    <w:name w:val="ссылка"/>
    <w:basedOn w:val="a5"/>
    <w:autoRedefine/>
    <w:rsid w:val="00DD60FC"/>
    <w:pPr>
      <w:spacing w:before="360" w:after="120"/>
    </w:pPr>
    <w:rPr>
      <w:b/>
      <w:bCs/>
      <w:sz w:val="22"/>
      <w:szCs w:val="22"/>
    </w:rPr>
  </w:style>
  <w:style w:type="paragraph" w:styleId="af6">
    <w:name w:val="footnote text"/>
    <w:basedOn w:val="a5"/>
    <w:link w:val="af7"/>
    <w:uiPriority w:val="99"/>
    <w:semiHidden/>
    <w:rsid w:val="00FA0032"/>
    <w:rPr>
      <w:lang w:val="en-AU"/>
    </w:rPr>
  </w:style>
  <w:style w:type="character" w:styleId="af8">
    <w:name w:val="page number"/>
    <w:rsid w:val="00FA0032"/>
    <w:rPr>
      <w:sz w:val="20"/>
      <w:szCs w:val="20"/>
    </w:rPr>
  </w:style>
  <w:style w:type="paragraph" w:styleId="af9">
    <w:name w:val="Plain Text"/>
    <w:basedOn w:val="a5"/>
    <w:link w:val="afa"/>
    <w:rsid w:val="00FA0032"/>
    <w:rPr>
      <w:rFonts w:ascii="Courier New" w:hAnsi="Courier New" w:cs="Courier New"/>
    </w:rPr>
  </w:style>
  <w:style w:type="paragraph" w:customStyle="1" w:styleId="H4">
    <w:name w:val="H4"/>
    <w:basedOn w:val="a5"/>
    <w:next w:val="a5"/>
    <w:rsid w:val="00FA0032"/>
    <w:pPr>
      <w:keepNext/>
      <w:spacing w:before="100" w:after="100"/>
      <w:ind w:firstLine="709"/>
      <w:jc w:val="both"/>
      <w:outlineLvl w:val="4"/>
    </w:pPr>
    <w:rPr>
      <w:b/>
      <w:bCs/>
      <w:sz w:val="24"/>
      <w:szCs w:val="24"/>
    </w:rPr>
  </w:style>
  <w:style w:type="paragraph" w:customStyle="1" w:styleId="ContentTitle">
    <w:name w:val="Content Title"/>
    <w:basedOn w:val="a5"/>
    <w:next w:val="a5"/>
    <w:rsid w:val="00FA0032"/>
    <w:rPr>
      <w:b/>
      <w:bCs/>
      <w:sz w:val="36"/>
      <w:szCs w:val="36"/>
    </w:rPr>
  </w:style>
  <w:style w:type="paragraph" w:customStyle="1" w:styleId="DocumentTitle">
    <w:name w:val="Document Title"/>
    <w:basedOn w:val="a5"/>
    <w:next w:val="a5"/>
    <w:rsid w:val="00FA0032"/>
    <w:pPr>
      <w:jc w:val="center"/>
    </w:pPr>
    <w:rPr>
      <w:b/>
      <w:bCs/>
      <w:sz w:val="40"/>
      <w:szCs w:val="40"/>
    </w:rPr>
  </w:style>
  <w:style w:type="paragraph" w:styleId="afb">
    <w:name w:val="Balloon Text"/>
    <w:basedOn w:val="a5"/>
    <w:link w:val="afc"/>
    <w:semiHidden/>
    <w:rsid w:val="00FA0032"/>
    <w:rPr>
      <w:rFonts w:ascii="Tahoma" w:hAnsi="Tahoma" w:cs="Tahoma"/>
      <w:sz w:val="16"/>
      <w:szCs w:val="16"/>
    </w:rPr>
  </w:style>
  <w:style w:type="paragraph" w:styleId="afd">
    <w:name w:val="Body Text Indent"/>
    <w:basedOn w:val="a5"/>
    <w:link w:val="afe"/>
    <w:rsid w:val="00FA0032"/>
    <w:pPr>
      <w:ind w:firstLine="360"/>
    </w:pPr>
    <w:rPr>
      <w:sz w:val="24"/>
      <w:szCs w:val="24"/>
    </w:rPr>
  </w:style>
  <w:style w:type="paragraph" w:styleId="aff">
    <w:name w:val="Document Map"/>
    <w:basedOn w:val="a5"/>
    <w:link w:val="aff0"/>
    <w:semiHidden/>
    <w:rsid w:val="00FA0032"/>
    <w:pPr>
      <w:shd w:val="clear" w:color="auto" w:fill="000080"/>
    </w:pPr>
    <w:rPr>
      <w:rFonts w:ascii="Tahoma" w:hAnsi="Tahoma" w:cs="Tahoma"/>
    </w:rPr>
  </w:style>
  <w:style w:type="paragraph" w:styleId="27">
    <w:name w:val="Body Text Indent 2"/>
    <w:basedOn w:val="a5"/>
    <w:rsid w:val="00FA0032"/>
    <w:pPr>
      <w:ind w:firstLine="360"/>
    </w:pPr>
    <w:rPr>
      <w:rFonts w:ascii="Arial" w:hAnsi="Arial" w:cs="Arial"/>
    </w:rPr>
  </w:style>
  <w:style w:type="paragraph" w:styleId="35">
    <w:name w:val="Body Text Indent 3"/>
    <w:basedOn w:val="a5"/>
    <w:link w:val="36"/>
    <w:rsid w:val="00FA0032"/>
    <w:pPr>
      <w:spacing w:after="160"/>
      <w:ind w:firstLine="357"/>
    </w:pPr>
    <w:rPr>
      <w:rFonts w:ascii="Arial" w:hAnsi="Arial" w:cs="Arial"/>
    </w:rPr>
  </w:style>
  <w:style w:type="character" w:styleId="aff1">
    <w:name w:val="Hyperlink"/>
    <w:rsid w:val="00FA0032"/>
    <w:rPr>
      <w:color w:val="auto"/>
      <w:u w:val="single"/>
    </w:rPr>
  </w:style>
  <w:style w:type="paragraph" w:customStyle="1" w:styleId="Bullets0">
    <w:name w:val="Список Bullets"/>
    <w:basedOn w:val="a5"/>
    <w:next w:val="a5"/>
    <w:rsid w:val="00FA0032"/>
    <w:pPr>
      <w:numPr>
        <w:numId w:val="8"/>
      </w:numPr>
      <w:spacing w:before="120" w:after="120"/>
      <w:ind w:left="714" w:hanging="357"/>
      <w:jc w:val="both"/>
    </w:pPr>
    <w:rPr>
      <w:sz w:val="24"/>
      <w:szCs w:val="24"/>
    </w:rPr>
  </w:style>
  <w:style w:type="paragraph" w:customStyle="1" w:styleId="LiteratureList">
    <w:name w:val="Literature List"/>
    <w:basedOn w:val="a5"/>
    <w:link w:val="LiteratureList0"/>
    <w:rsid w:val="00FA0032"/>
    <w:pPr>
      <w:numPr>
        <w:numId w:val="9"/>
      </w:numPr>
      <w:spacing w:line="360" w:lineRule="auto"/>
      <w:jc w:val="both"/>
    </w:pPr>
    <w:rPr>
      <w:sz w:val="28"/>
      <w:szCs w:val="28"/>
    </w:rPr>
  </w:style>
  <w:style w:type="character" w:customStyle="1" w:styleId="LiteratureList0">
    <w:name w:val="Literature List Знак"/>
    <w:link w:val="LiteratureList"/>
    <w:rsid w:val="00636F59"/>
    <w:rPr>
      <w:sz w:val="28"/>
      <w:szCs w:val="28"/>
    </w:rPr>
  </w:style>
  <w:style w:type="paragraph" w:customStyle="1" w:styleId="Numbers">
    <w:name w:val="Список Numbers"/>
    <w:basedOn w:val="a5"/>
    <w:next w:val="a5"/>
    <w:rsid w:val="00FA0032"/>
    <w:pPr>
      <w:spacing w:before="120" w:after="120"/>
      <w:jc w:val="both"/>
    </w:pPr>
    <w:rPr>
      <w:sz w:val="24"/>
      <w:szCs w:val="24"/>
    </w:rPr>
  </w:style>
  <w:style w:type="character" w:customStyle="1" w:styleId="aff2">
    <w:name w:val="Определение в тексте"/>
    <w:rsid w:val="00FA0032"/>
    <w:rPr>
      <w:rFonts w:ascii="Courier" w:hAnsi="Courier" w:cs="Courier"/>
      <w:sz w:val="24"/>
      <w:szCs w:val="24"/>
    </w:rPr>
  </w:style>
  <w:style w:type="paragraph" w:customStyle="1" w:styleId="aff3">
    <w:name w:val="Определение"/>
    <w:basedOn w:val="a5"/>
    <w:next w:val="a5"/>
    <w:link w:val="aff4"/>
    <w:rsid w:val="00FA0032"/>
    <w:pPr>
      <w:spacing w:before="120" w:after="120"/>
      <w:ind w:left="170"/>
      <w:jc w:val="both"/>
    </w:pPr>
    <w:rPr>
      <w:rFonts w:ascii="Lucida Console" w:hAnsi="Lucida Console" w:cs="Lucida Console"/>
      <w:i/>
      <w:iCs/>
      <w:sz w:val="24"/>
      <w:szCs w:val="24"/>
    </w:rPr>
  </w:style>
  <w:style w:type="character" w:customStyle="1" w:styleId="aff4">
    <w:name w:val="Определение Знак"/>
    <w:link w:val="aff3"/>
    <w:rsid w:val="00636F59"/>
    <w:rPr>
      <w:rFonts w:ascii="Lucida Console" w:hAnsi="Lucida Console" w:cs="Lucida Console"/>
      <w:i/>
      <w:iCs/>
      <w:sz w:val="24"/>
      <w:szCs w:val="24"/>
      <w:lang w:val="ru-RU" w:eastAsia="ru-RU" w:bidi="ar-SA"/>
    </w:rPr>
  </w:style>
  <w:style w:type="paragraph" w:styleId="aff5">
    <w:name w:val="Title"/>
    <w:basedOn w:val="1"/>
    <w:link w:val="aff6"/>
    <w:uiPriority w:val="10"/>
    <w:qFormat/>
    <w:rsid w:val="00FA0032"/>
    <w:pPr>
      <w:numPr>
        <w:numId w:val="0"/>
      </w:numPr>
    </w:pPr>
    <w:rPr>
      <w:kern w:val="32"/>
    </w:rPr>
  </w:style>
  <w:style w:type="paragraph" w:customStyle="1" w:styleId="aff7">
    <w:name w:val="Авторы"/>
    <w:basedOn w:val="a5"/>
    <w:rsid w:val="00FA0032"/>
    <w:pPr>
      <w:jc w:val="center"/>
    </w:pPr>
    <w:rPr>
      <w:i/>
      <w:iCs/>
    </w:rPr>
  </w:style>
  <w:style w:type="paragraph" w:customStyle="1" w:styleId="aff8">
    <w:name w:val="Заголовок раздела"/>
    <w:basedOn w:val="30"/>
    <w:next w:val="a5"/>
    <w:rsid w:val="00FA0032"/>
    <w:pPr>
      <w:numPr>
        <w:ilvl w:val="0"/>
        <w:numId w:val="0"/>
      </w:numPr>
      <w:spacing w:before="240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5"/>
    <w:rsid w:val="00FA0032"/>
    <w:pPr>
      <w:jc w:val="center"/>
    </w:pPr>
    <w:rPr>
      <w:rFonts w:ascii="Courier New" w:hAnsi="Courier New" w:cs="Courier New"/>
    </w:rPr>
  </w:style>
  <w:style w:type="paragraph" w:customStyle="1" w:styleId="aff9">
    <w:name w:val="Заголовок подраздела"/>
    <w:basedOn w:val="40"/>
    <w:rsid w:val="00FA0032"/>
    <w:pPr>
      <w:numPr>
        <w:numId w:val="0"/>
      </w:numPr>
      <w:spacing w:before="240"/>
    </w:pPr>
  </w:style>
  <w:style w:type="paragraph" w:customStyle="1" w:styleId="Theorem">
    <w:name w:val="Theorem"/>
    <w:basedOn w:val="a5"/>
    <w:next w:val="a5"/>
    <w:rsid w:val="00FA0032"/>
    <w:pPr>
      <w:widowControl w:val="0"/>
      <w:autoSpaceDE w:val="0"/>
      <w:autoSpaceDN w:val="0"/>
      <w:adjustRightInd w:val="0"/>
      <w:jc w:val="both"/>
    </w:pPr>
  </w:style>
  <w:style w:type="paragraph" w:customStyle="1" w:styleId="MTDisplayEquation">
    <w:name w:val="MTDisplayEquation"/>
    <w:basedOn w:val="a5"/>
    <w:next w:val="a5"/>
    <w:rsid w:val="00FA0032"/>
    <w:pPr>
      <w:widowControl w:val="0"/>
      <w:autoSpaceDE w:val="0"/>
      <w:autoSpaceDN w:val="0"/>
      <w:adjustRightInd w:val="0"/>
    </w:pPr>
  </w:style>
  <w:style w:type="paragraph" w:customStyle="1" w:styleId="Bullets">
    <w:name w:val="Bullets"/>
    <w:basedOn w:val="a5"/>
    <w:rsid w:val="00FA0032"/>
    <w:pPr>
      <w:widowControl w:val="0"/>
      <w:numPr>
        <w:numId w:val="10"/>
      </w:numPr>
      <w:autoSpaceDE w:val="0"/>
      <w:autoSpaceDN w:val="0"/>
      <w:adjustRightInd w:val="0"/>
      <w:jc w:val="both"/>
    </w:pPr>
  </w:style>
  <w:style w:type="paragraph" w:customStyle="1" w:styleId="affa">
    <w:name w:val="!!! Стиль Основной текст с отступом + по ширине"/>
    <w:basedOn w:val="afd"/>
    <w:rsid w:val="00FA0032"/>
    <w:pPr>
      <w:spacing w:line="360" w:lineRule="auto"/>
      <w:ind w:firstLine="540"/>
      <w:jc w:val="both"/>
    </w:pPr>
  </w:style>
  <w:style w:type="paragraph" w:customStyle="1" w:styleId="affb">
    <w:name w:val="Базовый"/>
    <w:rsid w:val="00FA0032"/>
    <w:pPr>
      <w:ind w:firstLine="567"/>
      <w:jc w:val="both"/>
    </w:pPr>
    <w:rPr>
      <w:sz w:val="24"/>
      <w:szCs w:val="24"/>
    </w:rPr>
  </w:style>
  <w:style w:type="character" w:customStyle="1" w:styleId="Char">
    <w:name w:val="Char"/>
    <w:rsid w:val="00FA0032"/>
    <w:rPr>
      <w:rFonts w:ascii="Arial" w:hAnsi="Arial" w:cs="Arial"/>
      <w:b/>
      <w:bCs/>
      <w:sz w:val="26"/>
      <w:szCs w:val="26"/>
      <w:lang w:val="de-DE" w:eastAsia="ar-SA" w:bidi="ar-SA"/>
    </w:rPr>
  </w:style>
  <w:style w:type="paragraph" w:styleId="affc">
    <w:name w:val="List"/>
    <w:basedOn w:val="aa"/>
    <w:rsid w:val="00FA0032"/>
    <w:pPr>
      <w:suppressAutoHyphens/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styleId="affd">
    <w:name w:val="endnote text"/>
    <w:basedOn w:val="a5"/>
    <w:link w:val="affe"/>
    <w:uiPriority w:val="99"/>
    <w:semiHidden/>
    <w:rsid w:val="00FA0032"/>
  </w:style>
  <w:style w:type="character" w:styleId="afff">
    <w:name w:val="endnote reference"/>
    <w:uiPriority w:val="99"/>
    <w:semiHidden/>
    <w:rsid w:val="00FA0032"/>
    <w:rPr>
      <w:vertAlign w:val="superscript"/>
    </w:rPr>
  </w:style>
  <w:style w:type="paragraph" w:styleId="afff0">
    <w:name w:val="Subtitle"/>
    <w:basedOn w:val="a5"/>
    <w:qFormat/>
    <w:rsid w:val="00FA0032"/>
    <w:pPr>
      <w:spacing w:line="360" w:lineRule="auto"/>
      <w:jc w:val="center"/>
    </w:pPr>
    <w:rPr>
      <w:b/>
      <w:bCs/>
      <w:sz w:val="24"/>
      <w:szCs w:val="24"/>
    </w:rPr>
  </w:style>
  <w:style w:type="paragraph" w:styleId="28">
    <w:name w:val="toc 2"/>
    <w:basedOn w:val="a5"/>
    <w:next w:val="a5"/>
    <w:autoRedefine/>
    <w:rsid w:val="00FA0032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  <w:noProof/>
      <w:sz w:val="24"/>
      <w:szCs w:val="24"/>
    </w:rPr>
  </w:style>
  <w:style w:type="paragraph" w:styleId="1a">
    <w:name w:val="toc 1"/>
    <w:basedOn w:val="a5"/>
    <w:next w:val="a5"/>
    <w:autoRedefine/>
    <w:rsid w:val="00FA0032"/>
    <w:pPr>
      <w:tabs>
        <w:tab w:val="right" w:leader="dot" w:pos="9628"/>
      </w:tabs>
      <w:spacing w:line="360" w:lineRule="auto"/>
      <w:ind w:left="180" w:hanging="180"/>
    </w:pPr>
    <w:rPr>
      <w:b/>
      <w:bCs/>
      <w:noProof/>
      <w:sz w:val="24"/>
      <w:szCs w:val="24"/>
    </w:rPr>
  </w:style>
  <w:style w:type="paragraph" w:styleId="37">
    <w:name w:val="toc 3"/>
    <w:basedOn w:val="a5"/>
    <w:next w:val="a5"/>
    <w:autoRedefine/>
    <w:semiHidden/>
    <w:rsid w:val="00FA0032"/>
    <w:pPr>
      <w:ind w:left="480"/>
    </w:pPr>
    <w:rPr>
      <w:sz w:val="24"/>
      <w:szCs w:val="24"/>
    </w:rPr>
  </w:style>
  <w:style w:type="paragraph" w:styleId="42">
    <w:name w:val="toc 4"/>
    <w:basedOn w:val="a5"/>
    <w:next w:val="a5"/>
    <w:autoRedefine/>
    <w:semiHidden/>
    <w:rsid w:val="00FA0032"/>
    <w:pPr>
      <w:ind w:left="720"/>
    </w:pPr>
    <w:rPr>
      <w:sz w:val="24"/>
      <w:szCs w:val="24"/>
    </w:rPr>
  </w:style>
  <w:style w:type="paragraph" w:styleId="51">
    <w:name w:val="toc 5"/>
    <w:basedOn w:val="a5"/>
    <w:next w:val="a5"/>
    <w:autoRedefine/>
    <w:semiHidden/>
    <w:rsid w:val="00FA0032"/>
    <w:pPr>
      <w:ind w:left="960"/>
    </w:pPr>
    <w:rPr>
      <w:sz w:val="24"/>
      <w:szCs w:val="24"/>
    </w:rPr>
  </w:style>
  <w:style w:type="paragraph" w:styleId="61">
    <w:name w:val="toc 6"/>
    <w:basedOn w:val="a5"/>
    <w:next w:val="a5"/>
    <w:autoRedefine/>
    <w:semiHidden/>
    <w:rsid w:val="00FA0032"/>
    <w:pPr>
      <w:ind w:left="1200"/>
    </w:pPr>
    <w:rPr>
      <w:sz w:val="24"/>
      <w:szCs w:val="24"/>
    </w:rPr>
  </w:style>
  <w:style w:type="paragraph" w:styleId="71">
    <w:name w:val="toc 7"/>
    <w:basedOn w:val="a5"/>
    <w:next w:val="a5"/>
    <w:autoRedefine/>
    <w:semiHidden/>
    <w:rsid w:val="00FA0032"/>
    <w:pPr>
      <w:ind w:left="1440"/>
    </w:pPr>
    <w:rPr>
      <w:sz w:val="24"/>
      <w:szCs w:val="24"/>
    </w:rPr>
  </w:style>
  <w:style w:type="paragraph" w:styleId="81">
    <w:name w:val="toc 8"/>
    <w:basedOn w:val="a5"/>
    <w:next w:val="a5"/>
    <w:autoRedefine/>
    <w:semiHidden/>
    <w:rsid w:val="00FA0032"/>
    <w:pPr>
      <w:ind w:left="1680"/>
    </w:pPr>
    <w:rPr>
      <w:sz w:val="24"/>
      <w:szCs w:val="24"/>
    </w:rPr>
  </w:style>
  <w:style w:type="paragraph" w:styleId="91">
    <w:name w:val="toc 9"/>
    <w:basedOn w:val="a5"/>
    <w:next w:val="a5"/>
    <w:autoRedefine/>
    <w:semiHidden/>
    <w:rsid w:val="00FA0032"/>
    <w:pPr>
      <w:ind w:left="1920"/>
    </w:pPr>
    <w:rPr>
      <w:sz w:val="24"/>
      <w:szCs w:val="24"/>
    </w:rPr>
  </w:style>
  <w:style w:type="paragraph" w:customStyle="1" w:styleId="Iauiue">
    <w:name w:val="Iau?iue"/>
    <w:rsid w:val="00FA0032"/>
    <w:pPr>
      <w:spacing w:line="480" w:lineRule="auto"/>
      <w:ind w:firstLine="426"/>
      <w:jc w:val="both"/>
    </w:pPr>
    <w:rPr>
      <w:sz w:val="24"/>
      <w:szCs w:val="24"/>
      <w:lang w:val="en-GB"/>
    </w:rPr>
  </w:style>
  <w:style w:type="paragraph" w:styleId="38">
    <w:name w:val="Body Text 3"/>
    <w:basedOn w:val="a5"/>
    <w:link w:val="39"/>
    <w:rsid w:val="00FA0032"/>
    <w:pPr>
      <w:spacing w:line="360" w:lineRule="auto"/>
      <w:jc w:val="both"/>
    </w:pPr>
    <w:rPr>
      <w:sz w:val="24"/>
      <w:szCs w:val="24"/>
    </w:rPr>
  </w:style>
  <w:style w:type="paragraph" w:styleId="afff1">
    <w:name w:val="Block Text"/>
    <w:basedOn w:val="a5"/>
    <w:rsid w:val="00FA0032"/>
    <w:pPr>
      <w:ind w:left="-142" w:right="-908" w:firstLine="142"/>
      <w:jc w:val="both"/>
    </w:pPr>
    <w:rPr>
      <w:sz w:val="28"/>
      <w:szCs w:val="28"/>
    </w:rPr>
  </w:style>
  <w:style w:type="character" w:styleId="afff2">
    <w:name w:val="FollowedHyperlink"/>
    <w:uiPriority w:val="99"/>
    <w:rsid w:val="00FA0032"/>
    <w:rPr>
      <w:color w:val="800080"/>
      <w:u w:val="single"/>
    </w:rPr>
  </w:style>
  <w:style w:type="paragraph" w:styleId="afff3">
    <w:name w:val="Normal (Web)"/>
    <w:basedOn w:val="a5"/>
    <w:uiPriority w:val="99"/>
    <w:rsid w:val="00FA0032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5"/>
    <w:rsid w:val="00FA0032"/>
    <w:pPr>
      <w:numPr>
        <w:numId w:val="11"/>
      </w:numPr>
    </w:pPr>
  </w:style>
  <w:style w:type="paragraph" w:customStyle="1" w:styleId="Style14ptFirstline095cmBefore6pt">
    <w:name w:val="Style 14 pt First line:  095 cm Before:  6 pt"/>
    <w:basedOn w:val="a5"/>
    <w:rsid w:val="00FA0032"/>
    <w:pPr>
      <w:keepNext/>
      <w:ind w:firstLine="539"/>
      <w:jc w:val="both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0"/>
    <w:rsid w:val="00FA0032"/>
    <w:pPr>
      <w:numPr>
        <w:numId w:val="1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5"/>
    <w:rsid w:val="00FA0032"/>
    <w:rPr>
      <w:sz w:val="24"/>
      <w:szCs w:val="24"/>
    </w:rPr>
  </w:style>
  <w:style w:type="paragraph" w:customStyle="1" w:styleId="ConsNonformat">
    <w:name w:val="ConsNonformat"/>
    <w:rsid w:val="00FA003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Style14pt">
    <w:name w:val="Style 14 pt"/>
    <w:rsid w:val="00FA0032"/>
    <w:rPr>
      <w:rFonts w:ascii="Times New Roman" w:hAnsi="Times New Roman" w:cs="Times New Roman"/>
      <w:sz w:val="28"/>
      <w:szCs w:val="28"/>
    </w:rPr>
  </w:style>
  <w:style w:type="paragraph" w:customStyle="1" w:styleId="StyleHeading1Linespacing15lines">
    <w:name w:val="Style Heading 1 + Line spacing:  1.5 lines"/>
    <w:basedOn w:val="1"/>
    <w:rsid w:val="00FA0032"/>
    <w:pPr>
      <w:numPr>
        <w:numId w:val="0"/>
      </w:numPr>
      <w:tabs>
        <w:tab w:val="clear" w:pos="7938"/>
        <w:tab w:val="num" w:pos="720"/>
      </w:tabs>
      <w:spacing w:before="120" w:after="120" w:line="360" w:lineRule="auto"/>
    </w:pPr>
    <w:rPr>
      <w:rFonts w:ascii="Times New Roman" w:hAnsi="Times New Roman" w:cs="Times New Roman"/>
      <w:caps/>
      <w:kern w:val="32"/>
      <w:sz w:val="24"/>
      <w:szCs w:val="24"/>
    </w:rPr>
  </w:style>
  <w:style w:type="paragraph" w:customStyle="1" w:styleId="HTML1">
    <w:name w:val="Стандартный HTML1"/>
    <w:basedOn w:val="a5"/>
    <w:rsid w:val="00F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29">
    <w:name w:val="List 2"/>
    <w:basedOn w:val="a5"/>
    <w:rsid w:val="00FA0032"/>
    <w:pPr>
      <w:ind w:left="566" w:hanging="283"/>
    </w:pPr>
  </w:style>
  <w:style w:type="paragraph" w:styleId="3a">
    <w:name w:val="List 3"/>
    <w:basedOn w:val="a5"/>
    <w:rsid w:val="00FA0032"/>
    <w:pPr>
      <w:ind w:left="849" w:hanging="283"/>
    </w:pPr>
  </w:style>
  <w:style w:type="paragraph" w:styleId="43">
    <w:name w:val="List 4"/>
    <w:basedOn w:val="a5"/>
    <w:rsid w:val="00FA0032"/>
    <w:pPr>
      <w:ind w:left="1132" w:hanging="283"/>
    </w:pPr>
  </w:style>
  <w:style w:type="paragraph" w:styleId="2a">
    <w:name w:val="List Bullet 2"/>
    <w:basedOn w:val="a5"/>
    <w:autoRedefine/>
    <w:rsid w:val="00FA0032"/>
    <w:pPr>
      <w:tabs>
        <w:tab w:val="num" w:pos="643"/>
      </w:tabs>
      <w:ind w:left="643" w:hanging="360"/>
    </w:pPr>
  </w:style>
  <w:style w:type="paragraph" w:styleId="afff4">
    <w:name w:val="List Continue"/>
    <w:basedOn w:val="a5"/>
    <w:rsid w:val="00FA0032"/>
    <w:pPr>
      <w:spacing w:after="120"/>
      <w:ind w:left="283"/>
    </w:pPr>
  </w:style>
  <w:style w:type="paragraph" w:customStyle="1" w:styleId="afff5">
    <w:name w:val="Стиль Глава"/>
    <w:basedOn w:val="1"/>
    <w:rsid w:val="00FA0032"/>
    <w:pPr>
      <w:pageBreakBefore w:val="0"/>
      <w:numPr>
        <w:numId w:val="0"/>
      </w:numPr>
      <w:tabs>
        <w:tab w:val="clear" w:pos="7938"/>
      </w:tabs>
      <w:spacing w:before="240" w:after="60" w:line="360" w:lineRule="auto"/>
      <w:jc w:val="both"/>
    </w:pPr>
    <w:rPr>
      <w:kern w:val="32"/>
    </w:rPr>
  </w:style>
  <w:style w:type="character" w:customStyle="1" w:styleId="afff6">
    <w:name w:val="Знак Знак"/>
    <w:rsid w:val="00FA0032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ode">
    <w:name w:val="Code"/>
    <w:basedOn w:val="a5"/>
    <w:rsid w:val="00FA0032"/>
    <w:pPr>
      <w:ind w:left="800"/>
    </w:pPr>
    <w:rPr>
      <w:rFonts w:ascii="Arial" w:hAnsi="Arial" w:cs="Arial"/>
      <w:sz w:val="24"/>
      <w:szCs w:val="24"/>
    </w:rPr>
  </w:style>
  <w:style w:type="paragraph" w:customStyle="1" w:styleId="afff7">
    <w:name w:val="Картинка по центру"/>
    <w:rsid w:val="00636F59"/>
    <w:pPr>
      <w:keepNext/>
      <w:keepLines/>
      <w:spacing w:before="240"/>
      <w:jc w:val="center"/>
    </w:pPr>
    <w:rPr>
      <w:sz w:val="24"/>
      <w:szCs w:val="24"/>
    </w:rPr>
  </w:style>
  <w:style w:type="paragraph" w:customStyle="1" w:styleId="LiteratureList12">
    <w:name w:val="Стиль Literature List + 12 пт"/>
    <w:basedOn w:val="LiteratureList"/>
    <w:link w:val="LiteratureList120"/>
    <w:rsid w:val="00636F59"/>
    <w:pPr>
      <w:numPr>
        <w:numId w:val="13"/>
      </w:numPr>
      <w:jc w:val="left"/>
    </w:pPr>
    <w:rPr>
      <w:sz w:val="24"/>
    </w:rPr>
  </w:style>
  <w:style w:type="character" w:customStyle="1" w:styleId="LiteratureList120">
    <w:name w:val="Стиль Literature List + 12 пт Знак"/>
    <w:link w:val="LiteratureList12"/>
    <w:rsid w:val="00636F59"/>
    <w:rPr>
      <w:sz w:val="24"/>
      <w:szCs w:val="28"/>
    </w:rPr>
  </w:style>
  <w:style w:type="paragraph" w:styleId="afff8">
    <w:name w:val="annotation text"/>
    <w:basedOn w:val="a5"/>
    <w:link w:val="afff9"/>
    <w:semiHidden/>
    <w:rsid w:val="00636F59"/>
    <w:pPr>
      <w:spacing w:before="240" w:after="240"/>
      <w:jc w:val="both"/>
    </w:pPr>
  </w:style>
  <w:style w:type="paragraph" w:customStyle="1" w:styleId="Paragraph">
    <w:name w:val="Paragraph"/>
    <w:basedOn w:val="a5"/>
    <w:link w:val="ParagraphChar"/>
    <w:rsid w:val="00D51DEE"/>
    <w:pPr>
      <w:kinsoku w:val="0"/>
      <w:autoSpaceDE w:val="0"/>
      <w:autoSpaceDN w:val="0"/>
      <w:spacing w:before="60" w:after="60"/>
      <w:ind w:firstLine="227"/>
      <w:jc w:val="both"/>
    </w:pPr>
    <w:rPr>
      <w:sz w:val="24"/>
      <w:szCs w:val="24"/>
    </w:rPr>
  </w:style>
  <w:style w:type="character" w:customStyle="1" w:styleId="ParagraphChar">
    <w:name w:val="Paragraph Char"/>
    <w:link w:val="Paragraph"/>
    <w:rsid w:val="00D51DEE"/>
    <w:rPr>
      <w:sz w:val="24"/>
      <w:szCs w:val="24"/>
      <w:lang w:val="ru-RU" w:eastAsia="ru-RU" w:bidi="ar-SA"/>
    </w:rPr>
  </w:style>
  <w:style w:type="paragraph" w:customStyle="1" w:styleId="indent">
    <w:name w:val="indent"/>
    <w:basedOn w:val="a5"/>
    <w:rsid w:val="00D51DEE"/>
    <w:pPr>
      <w:spacing w:before="100" w:beforeAutospacing="1" w:after="100" w:afterAutospacing="1"/>
      <w:ind w:firstLine="360"/>
    </w:pPr>
    <w:rPr>
      <w:sz w:val="24"/>
      <w:szCs w:val="24"/>
    </w:rPr>
  </w:style>
  <w:style w:type="character" w:customStyle="1" w:styleId="cmti-101">
    <w:name w:val="cmti-101"/>
    <w:rsid w:val="00D51DEE"/>
    <w:rPr>
      <w:i/>
      <w:iCs/>
    </w:rPr>
  </w:style>
  <w:style w:type="paragraph" w:customStyle="1" w:styleId="Normal2">
    <w:name w:val="Normal2"/>
    <w:rsid w:val="003D0D29"/>
    <w:rPr>
      <w:sz w:val="24"/>
    </w:rPr>
  </w:style>
  <w:style w:type="paragraph" w:customStyle="1" w:styleId="1b">
    <w:name w:val="Обычный1"/>
    <w:rsid w:val="003D0D29"/>
    <w:rPr>
      <w:sz w:val="24"/>
    </w:rPr>
  </w:style>
  <w:style w:type="character" w:styleId="afffa">
    <w:name w:val="Emphasis"/>
    <w:uiPriority w:val="20"/>
    <w:qFormat/>
    <w:rsid w:val="003D0D29"/>
    <w:rPr>
      <w:i/>
      <w:iCs/>
    </w:rPr>
  </w:style>
  <w:style w:type="paragraph" w:customStyle="1" w:styleId="BookNormal">
    <w:name w:val="Book_Normal"/>
    <w:basedOn w:val="a5"/>
    <w:rsid w:val="003D0D29"/>
    <w:pPr>
      <w:ind w:firstLine="284"/>
      <w:jc w:val="both"/>
    </w:pPr>
  </w:style>
  <w:style w:type="paragraph" w:styleId="afffb">
    <w:name w:val="annotation subject"/>
    <w:basedOn w:val="afff8"/>
    <w:next w:val="afff8"/>
    <w:link w:val="afffc"/>
    <w:semiHidden/>
    <w:rsid w:val="00C66087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character" w:customStyle="1" w:styleId="author">
    <w:name w:val="author"/>
    <w:basedOn w:val="a6"/>
    <w:rsid w:val="00C66087"/>
  </w:style>
  <w:style w:type="paragraph" w:styleId="HTML">
    <w:name w:val="HTML Preformatted"/>
    <w:basedOn w:val="a5"/>
    <w:link w:val="HTML0"/>
    <w:rsid w:val="00C6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afffd">
    <w:name w:val="Strong"/>
    <w:qFormat/>
    <w:rsid w:val="00C66087"/>
    <w:rPr>
      <w:b/>
      <w:bCs/>
    </w:rPr>
  </w:style>
  <w:style w:type="character" w:customStyle="1" w:styleId="mediumb-text">
    <w:name w:val="mediumb-text"/>
    <w:basedOn w:val="a6"/>
    <w:rsid w:val="00C66087"/>
  </w:style>
  <w:style w:type="character" w:customStyle="1" w:styleId="small-text">
    <w:name w:val="small-text"/>
    <w:basedOn w:val="a6"/>
    <w:rsid w:val="00C66087"/>
  </w:style>
  <w:style w:type="character" w:customStyle="1" w:styleId="m1">
    <w:name w:val="m1"/>
    <w:rsid w:val="0058689C"/>
    <w:rPr>
      <w:color w:val="0000FF"/>
    </w:rPr>
  </w:style>
  <w:style w:type="character" w:customStyle="1" w:styleId="pi1">
    <w:name w:val="pi1"/>
    <w:rsid w:val="0058689C"/>
    <w:rPr>
      <w:color w:val="0000FF"/>
    </w:rPr>
  </w:style>
  <w:style w:type="character" w:customStyle="1" w:styleId="t1">
    <w:name w:val="t1"/>
    <w:rsid w:val="0058689C"/>
    <w:rPr>
      <w:color w:val="990000"/>
    </w:rPr>
  </w:style>
  <w:style w:type="character" w:customStyle="1" w:styleId="ns1">
    <w:name w:val="ns1"/>
    <w:rsid w:val="0058689C"/>
    <w:rPr>
      <w:color w:val="FF0000"/>
    </w:rPr>
  </w:style>
  <w:style w:type="character" w:customStyle="1" w:styleId="b1">
    <w:name w:val="b1"/>
    <w:rsid w:val="0058689C"/>
    <w:rPr>
      <w:rFonts w:ascii="Courier New" w:hAnsi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8689C"/>
    <w:rPr>
      <w:b/>
      <w:bCs/>
    </w:rPr>
  </w:style>
  <w:style w:type="paragraph" w:customStyle="1" w:styleId="heading1">
    <w:name w:val="heading1"/>
    <w:basedOn w:val="a5"/>
    <w:next w:val="a5"/>
    <w:rsid w:val="0058689C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hAnsi="Times"/>
      <w:b/>
      <w:sz w:val="24"/>
      <w:lang w:val="en-US" w:eastAsia="de-DE"/>
    </w:rPr>
  </w:style>
  <w:style w:type="character" w:styleId="HTML2">
    <w:name w:val="HTML Cite"/>
    <w:rsid w:val="00A24FEA"/>
    <w:rPr>
      <w:i/>
      <w:iCs/>
    </w:rPr>
  </w:style>
  <w:style w:type="character" w:customStyle="1" w:styleId="book-title1">
    <w:name w:val="book-title1"/>
    <w:rsid w:val="00A24FEA"/>
    <w:rPr>
      <w:vanish w:val="0"/>
      <w:webHidden w:val="0"/>
      <w:sz w:val="30"/>
      <w:szCs w:val="30"/>
      <w:specVanish w:val="0"/>
    </w:rPr>
  </w:style>
  <w:style w:type="paragraph" w:customStyle="1" w:styleId="1c">
    <w:name w:val="Заголовок 1 (без нумерации)"/>
    <w:basedOn w:val="1"/>
    <w:rsid w:val="006D463C"/>
    <w:pPr>
      <w:pageBreakBefore w:val="0"/>
      <w:numPr>
        <w:numId w:val="0"/>
      </w:numPr>
      <w:tabs>
        <w:tab w:val="clear" w:pos="7938"/>
      </w:tabs>
      <w:spacing w:before="240" w:after="60"/>
      <w:jc w:val="left"/>
    </w:pPr>
    <w:rPr>
      <w:kern w:val="32"/>
    </w:rPr>
  </w:style>
  <w:style w:type="table" w:styleId="afffe">
    <w:name w:val="Table Grid"/>
    <w:basedOn w:val="a7"/>
    <w:rsid w:val="006D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Tab">
    <w:name w:val="BulTab"/>
    <w:basedOn w:val="a5"/>
    <w:rsid w:val="00720A23"/>
    <w:pPr>
      <w:numPr>
        <w:numId w:val="14"/>
      </w:numPr>
      <w:tabs>
        <w:tab w:val="left" w:pos="170"/>
        <w:tab w:val="left" w:pos="284"/>
        <w:tab w:val="left" w:pos="397"/>
      </w:tabs>
      <w:ind w:right="57"/>
      <w:jc w:val="both"/>
    </w:pPr>
    <w:rPr>
      <w:sz w:val="24"/>
      <w:szCs w:val="24"/>
    </w:rPr>
  </w:style>
  <w:style w:type="paragraph" w:customStyle="1" w:styleId="Def11">
    <w:name w:val="Def11"/>
    <w:basedOn w:val="a5"/>
    <w:rsid w:val="00720A23"/>
    <w:pPr>
      <w:numPr>
        <w:numId w:val="15"/>
      </w:numPr>
      <w:jc w:val="both"/>
    </w:pPr>
    <w:rPr>
      <w:sz w:val="28"/>
      <w:szCs w:val="24"/>
      <w:lang w:eastAsia="en-US"/>
    </w:rPr>
  </w:style>
  <w:style w:type="character" w:customStyle="1" w:styleId="15">
    <w:name w:val="Заголовок 1 Знак"/>
    <w:aliases w:val="Section Знак"/>
    <w:link w:val="1"/>
    <w:uiPriority w:val="9"/>
    <w:rsid w:val="007C075F"/>
    <w:rPr>
      <w:rFonts w:ascii="Arial" w:hAnsi="Arial" w:cs="Arial"/>
      <w:b/>
      <w:bCs/>
      <w:kern w:val="28"/>
      <w:sz w:val="32"/>
      <w:szCs w:val="32"/>
    </w:rPr>
  </w:style>
  <w:style w:type="character" w:customStyle="1" w:styleId="24">
    <w:name w:val="Заголовок 2 Знак"/>
    <w:aliases w:val="Subsection Знак"/>
    <w:link w:val="20"/>
    <w:rsid w:val="000C4E83"/>
    <w:rPr>
      <w:rFonts w:ascii="Arial" w:hAnsi="Arial" w:cs="Arial"/>
      <w:b/>
      <w:bCs/>
      <w:i/>
      <w:iCs/>
      <w:sz w:val="24"/>
      <w:szCs w:val="24"/>
    </w:rPr>
  </w:style>
  <w:style w:type="character" w:customStyle="1" w:styleId="34">
    <w:name w:val="Заголовок 3 Знак"/>
    <w:aliases w:val="Знак Знак1"/>
    <w:link w:val="30"/>
    <w:rsid w:val="00DA411F"/>
    <w:rPr>
      <w:rFonts w:ascii="Arial" w:hAnsi="Arial" w:cs="Arial"/>
      <w:b/>
      <w:bCs/>
      <w:sz w:val="22"/>
      <w:szCs w:val="22"/>
    </w:rPr>
  </w:style>
  <w:style w:type="character" w:customStyle="1" w:styleId="41">
    <w:name w:val="Заголовок 4 Знак"/>
    <w:link w:val="40"/>
    <w:rsid w:val="0025018A"/>
    <w:rPr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rsid w:val="005F4598"/>
    <w:rPr>
      <w:i/>
      <w:iCs/>
      <w:sz w:val="24"/>
      <w:szCs w:val="24"/>
    </w:rPr>
  </w:style>
  <w:style w:type="character" w:customStyle="1" w:styleId="60">
    <w:name w:val="Заголовок 6 Знак"/>
    <w:link w:val="6"/>
    <w:rsid w:val="005F4598"/>
    <w:rPr>
      <w:sz w:val="24"/>
      <w:szCs w:val="24"/>
    </w:rPr>
  </w:style>
  <w:style w:type="character" w:customStyle="1" w:styleId="70">
    <w:name w:val="Заголовок 7 Знак"/>
    <w:link w:val="7"/>
    <w:rsid w:val="005F4598"/>
    <w:rPr>
      <w:i/>
      <w:iCs/>
      <w:sz w:val="28"/>
      <w:szCs w:val="28"/>
      <w:u w:val="single"/>
    </w:rPr>
  </w:style>
  <w:style w:type="character" w:customStyle="1" w:styleId="80">
    <w:name w:val="Заголовок 8 Знак"/>
    <w:link w:val="8"/>
    <w:rsid w:val="005F4598"/>
    <w:rPr>
      <w:b/>
      <w:bCs/>
    </w:rPr>
  </w:style>
  <w:style w:type="character" w:customStyle="1" w:styleId="90">
    <w:name w:val="Заголовок 9 Знак"/>
    <w:link w:val="9"/>
    <w:rsid w:val="005F4598"/>
    <w:rPr>
      <w:b/>
      <w:bCs/>
      <w:i/>
      <w:iCs/>
      <w:sz w:val="18"/>
      <w:szCs w:val="18"/>
    </w:rPr>
  </w:style>
  <w:style w:type="paragraph" w:customStyle="1" w:styleId="REPH1">
    <w:name w:val="REP_H1"/>
    <w:basedOn w:val="REPnormalChar"/>
    <w:next w:val="REPnormalChar"/>
    <w:rsid w:val="005F4598"/>
    <w:pPr>
      <w:snapToGrid w:val="0"/>
      <w:spacing w:after="300"/>
      <w:ind w:firstLine="0"/>
      <w:jc w:val="left"/>
    </w:pPr>
    <w:rPr>
      <w:b/>
      <w:sz w:val="32"/>
    </w:rPr>
  </w:style>
  <w:style w:type="paragraph" w:customStyle="1" w:styleId="REPnormalChar">
    <w:name w:val="REP_normal Char"/>
    <w:basedOn w:val="a5"/>
    <w:link w:val="REPnormalCharChar"/>
    <w:rsid w:val="005F4598"/>
    <w:pPr>
      <w:spacing w:after="120"/>
      <w:ind w:firstLine="567"/>
      <w:jc w:val="both"/>
    </w:pPr>
    <w:rPr>
      <w:rFonts w:eastAsia="PMingLiU"/>
      <w:sz w:val="28"/>
      <w:szCs w:val="24"/>
      <w:lang w:eastAsia="zh-TW"/>
    </w:rPr>
  </w:style>
  <w:style w:type="paragraph" w:customStyle="1" w:styleId="REPH2">
    <w:name w:val="REP_H2"/>
    <w:basedOn w:val="REPnormalChar"/>
    <w:next w:val="REPnormalChar"/>
    <w:link w:val="REPH2Char"/>
    <w:rsid w:val="005F4598"/>
    <w:pPr>
      <w:snapToGrid w:val="0"/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next w:val="REPnormalChar"/>
    <w:link w:val="REPH3Char"/>
    <w:rsid w:val="005F4598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next w:val="REPnormalChar"/>
    <w:rsid w:val="005F4598"/>
    <w:pPr>
      <w:tabs>
        <w:tab w:val="num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next w:val="REPnormalChar"/>
    <w:rsid w:val="005F4598"/>
    <w:pPr>
      <w:tabs>
        <w:tab w:val="num" w:pos="567"/>
      </w:tabs>
      <w:ind w:left="737" w:hanging="170"/>
    </w:pPr>
  </w:style>
  <w:style w:type="paragraph" w:customStyle="1" w:styleId="REPnormalBulleted21">
    <w:name w:val="REP_normal_Bulleted2_1)"/>
    <w:basedOn w:val="REPnormalChar"/>
    <w:next w:val="REPnormalChar"/>
    <w:rsid w:val="005F4598"/>
    <w:pPr>
      <w:tabs>
        <w:tab w:val="num" w:pos="851"/>
      </w:tabs>
      <w:ind w:left="1418" w:hanging="284"/>
    </w:pPr>
  </w:style>
  <w:style w:type="paragraph" w:customStyle="1" w:styleId="REPnormalBulleteda">
    <w:name w:val="REP_normal_Bulleted_a)"/>
    <w:basedOn w:val="REPnormalChar"/>
    <w:next w:val="REPnormalChar"/>
    <w:rsid w:val="005F4598"/>
    <w:pPr>
      <w:tabs>
        <w:tab w:val="num" w:pos="850"/>
      </w:tabs>
      <w:ind w:left="851" w:hanging="284"/>
    </w:pPr>
  </w:style>
  <w:style w:type="paragraph" w:customStyle="1" w:styleId="REPbul1">
    <w:name w:val="REP_bul_1"/>
    <w:basedOn w:val="REPnormalChar"/>
    <w:rsid w:val="005F4598"/>
    <w:pPr>
      <w:tabs>
        <w:tab w:val="num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rsid w:val="005F4598"/>
    <w:pPr>
      <w:tabs>
        <w:tab w:val="num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rsid w:val="005F4598"/>
    <w:pPr>
      <w:tabs>
        <w:tab w:val="num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  <w:rsid w:val="005F4598"/>
  </w:style>
  <w:style w:type="character" w:customStyle="1" w:styleId="af0">
    <w:name w:val="Нижний колонтитул Знак"/>
    <w:basedOn w:val="a6"/>
    <w:link w:val="af"/>
    <w:uiPriority w:val="99"/>
    <w:rsid w:val="005F4598"/>
  </w:style>
  <w:style w:type="paragraph" w:customStyle="1" w:styleId="DefinitionX">
    <w:name w:val="DefinitionX"/>
    <w:basedOn w:val="a5"/>
    <w:next w:val="a5"/>
    <w:link w:val="DefinitionX0"/>
    <w:rsid w:val="005F4598"/>
    <w:pPr>
      <w:jc w:val="both"/>
    </w:pPr>
    <w:rPr>
      <w:sz w:val="28"/>
      <w:szCs w:val="24"/>
      <w:lang w:val="en-US" w:eastAsia="en-US"/>
    </w:rPr>
  </w:style>
  <w:style w:type="paragraph" w:customStyle="1" w:styleId="Proposition">
    <w:name w:val="Proposition"/>
    <w:basedOn w:val="a5"/>
    <w:rsid w:val="005F4598"/>
    <w:pPr>
      <w:numPr>
        <w:numId w:val="17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character" w:customStyle="1" w:styleId="FooterChar">
    <w:name w:val="Footer Char"/>
    <w:rsid w:val="005F4598"/>
    <w:rPr>
      <w:rFonts w:eastAsia="PMingLiU"/>
      <w:sz w:val="24"/>
      <w:szCs w:val="24"/>
      <w:lang w:val="en-US" w:eastAsia="zh-TW" w:bidi="ar-SA"/>
    </w:rPr>
  </w:style>
  <w:style w:type="character" w:customStyle="1" w:styleId="PropositionChar">
    <w:name w:val="Proposition Char"/>
    <w:basedOn w:val="FooterChar"/>
    <w:rsid w:val="005F4598"/>
    <w:rPr>
      <w:rFonts w:eastAsia="PMingLiU"/>
      <w:sz w:val="24"/>
      <w:szCs w:val="24"/>
      <w:lang w:val="en-US" w:eastAsia="zh-TW" w:bidi="ar-SA"/>
    </w:rPr>
  </w:style>
  <w:style w:type="paragraph" w:customStyle="1" w:styleId="Def2">
    <w:name w:val="Def2"/>
    <w:basedOn w:val="DefinitionX"/>
    <w:rsid w:val="005F4598"/>
    <w:rPr>
      <w:lang w:val="ru-RU"/>
    </w:rPr>
  </w:style>
  <w:style w:type="paragraph" w:customStyle="1" w:styleId="Def3">
    <w:name w:val="Def3"/>
    <w:basedOn w:val="a5"/>
    <w:rsid w:val="005F4598"/>
    <w:pPr>
      <w:numPr>
        <w:numId w:val="18"/>
      </w:numPr>
      <w:jc w:val="both"/>
    </w:pPr>
    <w:rPr>
      <w:sz w:val="28"/>
      <w:szCs w:val="24"/>
      <w:lang w:val="en-US" w:eastAsia="en-US"/>
    </w:rPr>
  </w:style>
  <w:style w:type="paragraph" w:customStyle="1" w:styleId="Def4">
    <w:name w:val="Def4"/>
    <w:basedOn w:val="a5"/>
    <w:rsid w:val="005F4598"/>
    <w:pPr>
      <w:numPr>
        <w:numId w:val="19"/>
      </w:numPr>
      <w:jc w:val="both"/>
    </w:pPr>
    <w:rPr>
      <w:sz w:val="28"/>
      <w:szCs w:val="24"/>
      <w:lang w:val="en-US" w:eastAsia="en-US"/>
    </w:rPr>
  </w:style>
  <w:style w:type="paragraph" w:customStyle="1" w:styleId="Def5">
    <w:name w:val="Def5"/>
    <w:basedOn w:val="af"/>
    <w:rsid w:val="005F4598"/>
    <w:pPr>
      <w:numPr>
        <w:numId w:val="20"/>
      </w:numPr>
      <w:tabs>
        <w:tab w:val="clear" w:pos="4153"/>
        <w:tab w:val="clear" w:pos="8306"/>
      </w:tabs>
      <w:jc w:val="both"/>
    </w:pPr>
    <w:rPr>
      <w:sz w:val="28"/>
      <w:szCs w:val="24"/>
      <w:lang w:eastAsia="en-US"/>
    </w:rPr>
  </w:style>
  <w:style w:type="paragraph" w:customStyle="1" w:styleId="Def6">
    <w:name w:val="Def6"/>
    <w:basedOn w:val="af"/>
    <w:rsid w:val="005F4598"/>
    <w:pPr>
      <w:numPr>
        <w:numId w:val="21"/>
      </w:numPr>
      <w:tabs>
        <w:tab w:val="clear" w:pos="4153"/>
        <w:tab w:val="clear" w:pos="8306"/>
      </w:tabs>
      <w:jc w:val="both"/>
    </w:pPr>
    <w:rPr>
      <w:rFonts w:ascii="Courier New" w:hAnsi="Courier New" w:cs="Courier New"/>
      <w:sz w:val="28"/>
      <w:szCs w:val="24"/>
      <w:lang w:eastAsia="en-US"/>
    </w:rPr>
  </w:style>
  <w:style w:type="paragraph" w:customStyle="1" w:styleId="Def7">
    <w:name w:val="Def7"/>
    <w:basedOn w:val="a5"/>
    <w:rsid w:val="005F4598"/>
    <w:pPr>
      <w:numPr>
        <w:numId w:val="22"/>
      </w:numPr>
      <w:autoSpaceDE w:val="0"/>
      <w:autoSpaceDN w:val="0"/>
      <w:adjustRightInd w:val="0"/>
      <w:jc w:val="both"/>
    </w:pPr>
    <w:rPr>
      <w:sz w:val="28"/>
      <w:szCs w:val="24"/>
      <w:lang w:val="en-US" w:eastAsia="en-US"/>
    </w:rPr>
  </w:style>
  <w:style w:type="paragraph" w:customStyle="1" w:styleId="Def8">
    <w:name w:val="Def8"/>
    <w:basedOn w:val="a5"/>
    <w:rsid w:val="005F4598"/>
    <w:pPr>
      <w:numPr>
        <w:numId w:val="23"/>
      </w:numPr>
      <w:jc w:val="both"/>
    </w:pPr>
    <w:rPr>
      <w:sz w:val="28"/>
      <w:szCs w:val="24"/>
      <w:lang w:eastAsia="en-US"/>
    </w:rPr>
  </w:style>
  <w:style w:type="paragraph" w:customStyle="1" w:styleId="Def9">
    <w:name w:val="Def9"/>
    <w:basedOn w:val="a5"/>
    <w:autoRedefine/>
    <w:rsid w:val="005F4598"/>
    <w:pPr>
      <w:numPr>
        <w:numId w:val="24"/>
      </w:numPr>
      <w:autoSpaceDE w:val="0"/>
      <w:autoSpaceDN w:val="0"/>
      <w:adjustRightInd w:val="0"/>
      <w:jc w:val="both"/>
    </w:pPr>
    <w:rPr>
      <w:sz w:val="28"/>
      <w:szCs w:val="24"/>
      <w:lang w:eastAsia="en-US"/>
    </w:rPr>
  </w:style>
  <w:style w:type="paragraph" w:customStyle="1" w:styleId="Def10">
    <w:name w:val="Def10"/>
    <w:basedOn w:val="a5"/>
    <w:rsid w:val="005F4598"/>
    <w:pPr>
      <w:numPr>
        <w:numId w:val="25"/>
      </w:numPr>
      <w:jc w:val="both"/>
    </w:pPr>
    <w:rPr>
      <w:sz w:val="28"/>
      <w:szCs w:val="24"/>
      <w:lang w:eastAsia="en-US"/>
    </w:rPr>
  </w:style>
  <w:style w:type="character" w:customStyle="1" w:styleId="36">
    <w:name w:val="Основной текст с отступом 3 Знак"/>
    <w:link w:val="35"/>
    <w:rsid w:val="005F4598"/>
    <w:rPr>
      <w:rFonts w:ascii="Arial" w:hAnsi="Arial" w:cs="Arial"/>
    </w:rPr>
  </w:style>
  <w:style w:type="character" w:customStyle="1" w:styleId="goohl0">
    <w:name w:val="goohl0"/>
    <w:basedOn w:val="a6"/>
    <w:rsid w:val="005F4598"/>
  </w:style>
  <w:style w:type="paragraph" w:customStyle="1" w:styleId="Lemma">
    <w:name w:val="Lemma"/>
    <w:basedOn w:val="a5"/>
    <w:next w:val="a5"/>
    <w:rsid w:val="00305E55"/>
    <w:pPr>
      <w:numPr>
        <w:numId w:val="27"/>
      </w:numPr>
      <w:jc w:val="both"/>
    </w:pPr>
    <w:rPr>
      <w:lang w:eastAsia="en-US"/>
    </w:rPr>
  </w:style>
  <w:style w:type="paragraph" w:customStyle="1" w:styleId="Prop2">
    <w:name w:val="Prop2"/>
    <w:basedOn w:val="a5"/>
    <w:rsid w:val="005F4598"/>
    <w:pPr>
      <w:numPr>
        <w:numId w:val="26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paragraph" w:customStyle="1" w:styleId="abstract">
    <w:name w:val="abstract"/>
    <w:basedOn w:val="a5"/>
    <w:next w:val="a5"/>
    <w:rsid w:val="005F4598"/>
    <w:pPr>
      <w:spacing w:before="600" w:after="120"/>
      <w:ind w:left="567" w:right="567"/>
      <w:jc w:val="both"/>
    </w:pPr>
    <w:rPr>
      <w:rFonts w:ascii="Times" w:hAnsi="Times"/>
      <w:sz w:val="18"/>
      <w:lang w:val="en-US"/>
    </w:rPr>
  </w:style>
  <w:style w:type="character" w:customStyle="1" w:styleId="afe">
    <w:name w:val="Основной текст с отступом Знак"/>
    <w:link w:val="afd"/>
    <w:rsid w:val="005F4598"/>
    <w:rPr>
      <w:sz w:val="24"/>
      <w:szCs w:val="24"/>
    </w:rPr>
  </w:style>
  <w:style w:type="character" w:customStyle="1" w:styleId="ab">
    <w:name w:val="Основной текст Знак"/>
    <w:link w:val="aa"/>
    <w:rsid w:val="005F4598"/>
    <w:rPr>
      <w:rFonts w:ascii="Arial" w:hAnsi="Arial" w:cs="Arial"/>
      <w:b/>
      <w:bCs/>
      <w:sz w:val="32"/>
      <w:szCs w:val="32"/>
    </w:rPr>
  </w:style>
  <w:style w:type="character" w:customStyle="1" w:styleId="aff6">
    <w:name w:val="Название Знак"/>
    <w:link w:val="aff5"/>
    <w:uiPriority w:val="10"/>
    <w:rsid w:val="005F4598"/>
    <w:rPr>
      <w:rFonts w:ascii="Arial" w:hAnsi="Arial" w:cs="Arial"/>
      <w:b/>
      <w:bCs/>
      <w:kern w:val="32"/>
      <w:sz w:val="32"/>
      <w:szCs w:val="32"/>
    </w:rPr>
  </w:style>
  <w:style w:type="character" w:customStyle="1" w:styleId="af7">
    <w:name w:val="Текст сноски Знак"/>
    <w:link w:val="af6"/>
    <w:uiPriority w:val="99"/>
    <w:semiHidden/>
    <w:rsid w:val="005F4598"/>
    <w:rPr>
      <w:lang w:val="en-AU"/>
    </w:rPr>
  </w:style>
  <w:style w:type="character" w:customStyle="1" w:styleId="ae">
    <w:name w:val="Верхний колонтитул Знак"/>
    <w:basedOn w:val="a6"/>
    <w:link w:val="ad"/>
    <w:uiPriority w:val="99"/>
    <w:rsid w:val="005F4598"/>
  </w:style>
  <w:style w:type="numbering" w:styleId="111111">
    <w:name w:val="Outline List 2"/>
    <w:basedOn w:val="a8"/>
    <w:rsid w:val="005F4598"/>
  </w:style>
  <w:style w:type="paragraph" w:customStyle="1" w:styleId="Head2">
    <w:name w:val="Head2"/>
    <w:basedOn w:val="20"/>
    <w:next w:val="a5"/>
    <w:rsid w:val="005F4598"/>
    <w:pPr>
      <w:keepLines/>
      <w:numPr>
        <w:numId w:val="16"/>
      </w:numPr>
      <w:snapToGrid w:val="0"/>
      <w:spacing w:after="120" w:line="360" w:lineRule="auto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  <w:lang w:eastAsia="zh-TW"/>
    </w:rPr>
  </w:style>
  <w:style w:type="character" w:customStyle="1" w:styleId="DefinitionX0">
    <w:name w:val="DefinitionX Знак Знак"/>
    <w:link w:val="DefinitionX"/>
    <w:rsid w:val="005F4598"/>
    <w:rPr>
      <w:sz w:val="28"/>
      <w:szCs w:val="24"/>
      <w:lang w:val="en-US" w:eastAsia="en-US"/>
    </w:rPr>
  </w:style>
  <w:style w:type="paragraph" w:customStyle="1" w:styleId="a0">
    <w:name w:val="Теорема"/>
    <w:basedOn w:val="a5"/>
    <w:next w:val="a5"/>
    <w:link w:val="affff"/>
    <w:autoRedefine/>
    <w:rsid w:val="00305E55"/>
    <w:pPr>
      <w:numPr>
        <w:numId w:val="29"/>
      </w:numPr>
      <w:jc w:val="both"/>
    </w:pPr>
    <w:rPr>
      <w:lang w:eastAsia="en-US"/>
    </w:rPr>
  </w:style>
  <w:style w:type="paragraph" w:styleId="2b">
    <w:name w:val="index 2"/>
    <w:basedOn w:val="a5"/>
    <w:next w:val="a5"/>
    <w:autoRedefine/>
    <w:rsid w:val="005F4598"/>
    <w:pPr>
      <w:ind w:left="480" w:hanging="240"/>
      <w:jc w:val="both"/>
    </w:pPr>
    <w:rPr>
      <w:sz w:val="18"/>
      <w:szCs w:val="18"/>
      <w:lang w:val="en-US" w:eastAsia="en-US"/>
    </w:rPr>
  </w:style>
  <w:style w:type="paragraph" w:styleId="1d">
    <w:name w:val="index 1"/>
    <w:basedOn w:val="a5"/>
    <w:next w:val="a5"/>
    <w:autoRedefine/>
    <w:rsid w:val="005F4598"/>
    <w:pPr>
      <w:ind w:left="240" w:hanging="240"/>
      <w:jc w:val="both"/>
    </w:pPr>
    <w:rPr>
      <w:sz w:val="18"/>
      <w:szCs w:val="18"/>
      <w:lang w:val="en-US" w:eastAsia="en-US"/>
    </w:rPr>
  </w:style>
  <w:style w:type="paragraph" w:styleId="3b">
    <w:name w:val="index 3"/>
    <w:basedOn w:val="a5"/>
    <w:next w:val="a5"/>
    <w:autoRedefine/>
    <w:rsid w:val="005F4598"/>
    <w:pPr>
      <w:ind w:left="720" w:hanging="240"/>
      <w:jc w:val="both"/>
    </w:pPr>
    <w:rPr>
      <w:sz w:val="18"/>
      <w:szCs w:val="18"/>
      <w:lang w:val="en-US" w:eastAsia="en-US"/>
    </w:rPr>
  </w:style>
  <w:style w:type="paragraph" w:styleId="44">
    <w:name w:val="index 4"/>
    <w:basedOn w:val="a5"/>
    <w:next w:val="a5"/>
    <w:autoRedefine/>
    <w:rsid w:val="005F4598"/>
    <w:pPr>
      <w:ind w:left="960" w:hanging="240"/>
      <w:jc w:val="both"/>
    </w:pPr>
    <w:rPr>
      <w:sz w:val="18"/>
      <w:szCs w:val="18"/>
      <w:lang w:val="en-US" w:eastAsia="en-US"/>
    </w:rPr>
  </w:style>
  <w:style w:type="paragraph" w:styleId="52">
    <w:name w:val="index 5"/>
    <w:basedOn w:val="a5"/>
    <w:next w:val="a5"/>
    <w:autoRedefine/>
    <w:rsid w:val="005F4598"/>
    <w:pPr>
      <w:ind w:left="1200" w:hanging="240"/>
      <w:jc w:val="both"/>
    </w:pPr>
    <w:rPr>
      <w:sz w:val="18"/>
      <w:szCs w:val="18"/>
      <w:lang w:val="en-US" w:eastAsia="en-US"/>
    </w:rPr>
  </w:style>
  <w:style w:type="paragraph" w:styleId="62">
    <w:name w:val="index 6"/>
    <w:basedOn w:val="a5"/>
    <w:next w:val="a5"/>
    <w:autoRedefine/>
    <w:rsid w:val="005F4598"/>
    <w:pPr>
      <w:ind w:left="1440" w:hanging="240"/>
      <w:jc w:val="both"/>
    </w:pPr>
    <w:rPr>
      <w:sz w:val="18"/>
      <w:szCs w:val="18"/>
      <w:lang w:val="en-US" w:eastAsia="en-US"/>
    </w:rPr>
  </w:style>
  <w:style w:type="paragraph" w:styleId="72">
    <w:name w:val="index 7"/>
    <w:basedOn w:val="a5"/>
    <w:next w:val="a5"/>
    <w:autoRedefine/>
    <w:rsid w:val="005F4598"/>
    <w:pPr>
      <w:ind w:left="1680" w:hanging="240"/>
      <w:jc w:val="both"/>
    </w:pPr>
    <w:rPr>
      <w:sz w:val="18"/>
      <w:szCs w:val="18"/>
      <w:lang w:val="en-US" w:eastAsia="en-US"/>
    </w:rPr>
  </w:style>
  <w:style w:type="paragraph" w:styleId="82">
    <w:name w:val="index 8"/>
    <w:basedOn w:val="a5"/>
    <w:next w:val="a5"/>
    <w:autoRedefine/>
    <w:rsid w:val="005F4598"/>
    <w:pPr>
      <w:ind w:left="1920" w:hanging="240"/>
      <w:jc w:val="both"/>
    </w:pPr>
    <w:rPr>
      <w:sz w:val="18"/>
      <w:szCs w:val="18"/>
      <w:lang w:val="en-US" w:eastAsia="en-US"/>
    </w:rPr>
  </w:style>
  <w:style w:type="paragraph" w:styleId="92">
    <w:name w:val="index 9"/>
    <w:basedOn w:val="a5"/>
    <w:next w:val="a5"/>
    <w:autoRedefine/>
    <w:rsid w:val="005F4598"/>
    <w:pPr>
      <w:ind w:left="2160" w:hanging="240"/>
      <w:jc w:val="both"/>
    </w:pPr>
    <w:rPr>
      <w:sz w:val="18"/>
      <w:szCs w:val="18"/>
      <w:lang w:val="en-US" w:eastAsia="en-US"/>
    </w:rPr>
  </w:style>
  <w:style w:type="paragraph" w:styleId="affff0">
    <w:name w:val="index heading"/>
    <w:basedOn w:val="a5"/>
    <w:next w:val="1d"/>
    <w:rsid w:val="005F4598"/>
    <w:pPr>
      <w:spacing w:before="240" w:after="120"/>
      <w:jc w:val="center"/>
    </w:pPr>
    <w:rPr>
      <w:b/>
      <w:bCs/>
      <w:sz w:val="26"/>
      <w:szCs w:val="26"/>
      <w:lang w:val="en-US" w:eastAsia="en-US"/>
    </w:rPr>
  </w:style>
  <w:style w:type="paragraph" w:customStyle="1" w:styleId="remark">
    <w:name w:val="remark"/>
    <w:basedOn w:val="a5"/>
    <w:next w:val="a5"/>
    <w:rsid w:val="005F4598"/>
    <w:pPr>
      <w:tabs>
        <w:tab w:val="num" w:pos="1418"/>
      </w:tabs>
      <w:jc w:val="both"/>
    </w:pPr>
    <w:rPr>
      <w:sz w:val="28"/>
      <w:szCs w:val="24"/>
      <w:lang w:eastAsia="en-US"/>
    </w:rPr>
  </w:style>
  <w:style w:type="character" w:customStyle="1" w:styleId="DefinitionChar">
    <w:name w:val="Definition Char"/>
    <w:rsid w:val="005F4598"/>
    <w:rPr>
      <w:sz w:val="24"/>
      <w:szCs w:val="24"/>
      <w:lang w:val="en-US" w:eastAsia="en-US" w:bidi="ar-SA"/>
    </w:rPr>
  </w:style>
  <w:style w:type="character" w:styleId="affff1">
    <w:name w:val="annotation reference"/>
    <w:rsid w:val="005F4598"/>
    <w:rPr>
      <w:sz w:val="16"/>
      <w:szCs w:val="16"/>
    </w:rPr>
  </w:style>
  <w:style w:type="character" w:customStyle="1" w:styleId="afff9">
    <w:name w:val="Текст примечания Знак"/>
    <w:basedOn w:val="a6"/>
    <w:link w:val="afff8"/>
    <w:semiHidden/>
    <w:rsid w:val="005F4598"/>
  </w:style>
  <w:style w:type="character" w:customStyle="1" w:styleId="afffc">
    <w:name w:val="Тема примечания Знак"/>
    <w:link w:val="afffb"/>
    <w:semiHidden/>
    <w:rsid w:val="005F4598"/>
    <w:rPr>
      <w:rFonts w:ascii="Courier New" w:hAnsi="Courier New" w:cs="Courier New"/>
      <w:b/>
      <w:bCs/>
      <w:color w:val="000000"/>
      <w:spacing w:val="-1"/>
    </w:rPr>
  </w:style>
  <w:style w:type="character" w:customStyle="1" w:styleId="afc">
    <w:name w:val="Текст выноски Знак"/>
    <w:link w:val="afb"/>
    <w:semiHidden/>
    <w:rsid w:val="005F4598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link w:val="aff"/>
    <w:semiHidden/>
    <w:rsid w:val="005F4598"/>
    <w:rPr>
      <w:rFonts w:ascii="Tahoma" w:hAnsi="Tahoma" w:cs="Tahoma"/>
      <w:shd w:val="clear" w:color="auto" w:fill="000080"/>
    </w:rPr>
  </w:style>
  <w:style w:type="character" w:customStyle="1" w:styleId="REPnormalCharChar">
    <w:name w:val="REP_normal Char Char"/>
    <w:link w:val="REPnormalChar"/>
    <w:rsid w:val="005F4598"/>
    <w:rPr>
      <w:rFonts w:eastAsia="PMingLiU"/>
      <w:sz w:val="28"/>
      <w:szCs w:val="24"/>
      <w:lang w:eastAsia="zh-TW"/>
    </w:rPr>
  </w:style>
  <w:style w:type="character" w:customStyle="1" w:styleId="REPH2Char">
    <w:name w:val="REP_H2 Char"/>
    <w:link w:val="REPH2"/>
    <w:rsid w:val="005F4598"/>
    <w:rPr>
      <w:rFonts w:eastAsia="PMingLiU"/>
      <w:b/>
      <w:sz w:val="30"/>
      <w:szCs w:val="24"/>
      <w:lang w:eastAsia="zh-TW"/>
    </w:rPr>
  </w:style>
  <w:style w:type="character" w:customStyle="1" w:styleId="REPH3Char">
    <w:name w:val="REP_H3 Char"/>
    <w:link w:val="REPH3"/>
    <w:rsid w:val="005F4598"/>
    <w:rPr>
      <w:rFonts w:eastAsia="PMingLiU"/>
      <w:b/>
      <w:sz w:val="28"/>
      <w:szCs w:val="24"/>
      <w:lang w:val="en-US" w:eastAsia="zh-TW"/>
    </w:rPr>
  </w:style>
  <w:style w:type="numbering" w:styleId="1ai">
    <w:name w:val="Outline List 1"/>
    <w:basedOn w:val="a8"/>
    <w:rsid w:val="005F4598"/>
  </w:style>
  <w:style w:type="numbering" w:styleId="affff2">
    <w:name w:val="Outline List 3"/>
    <w:basedOn w:val="a8"/>
    <w:rsid w:val="005F4598"/>
  </w:style>
  <w:style w:type="paragraph" w:customStyle="1" w:styleId="Head4numbered">
    <w:name w:val="Head 4 numbered"/>
    <w:basedOn w:val="Head2"/>
    <w:next w:val="a5"/>
    <w:rsid w:val="005F4598"/>
    <w:pPr>
      <w:numPr>
        <w:ilvl w:val="3"/>
        <w:numId w:val="30"/>
      </w:numPr>
    </w:pPr>
    <w:rPr>
      <w:sz w:val="28"/>
    </w:rPr>
  </w:style>
  <w:style w:type="character" w:customStyle="1" w:styleId="39">
    <w:name w:val="Основной текст 3 Знак"/>
    <w:link w:val="38"/>
    <w:rsid w:val="005F4598"/>
    <w:rPr>
      <w:sz w:val="24"/>
      <w:szCs w:val="24"/>
    </w:rPr>
  </w:style>
  <w:style w:type="paragraph" w:customStyle="1" w:styleId="heading">
    <w:name w:val="heading"/>
    <w:basedOn w:val="a5"/>
    <w:rsid w:val="005F4598"/>
    <w:pPr>
      <w:pageBreakBefore/>
      <w:spacing w:after="300"/>
      <w:jc w:val="both"/>
      <w:outlineLvl w:val="0"/>
    </w:pPr>
    <w:rPr>
      <w:rFonts w:eastAsia="PMingLiU"/>
      <w:b/>
      <w:color w:val="000000"/>
      <w:sz w:val="40"/>
      <w:szCs w:val="40"/>
      <w:lang w:eastAsia="zh-TW"/>
    </w:rPr>
  </w:style>
  <w:style w:type="paragraph" w:customStyle="1" w:styleId="a1">
    <w:name w:val="Рис"/>
    <w:basedOn w:val="a5"/>
    <w:next w:val="a5"/>
    <w:rsid w:val="005F4598"/>
    <w:pPr>
      <w:numPr>
        <w:numId w:val="28"/>
      </w:numPr>
      <w:jc w:val="center"/>
    </w:pPr>
    <w:rPr>
      <w:sz w:val="28"/>
      <w:szCs w:val="24"/>
      <w:lang w:eastAsia="en-US"/>
    </w:rPr>
  </w:style>
  <w:style w:type="character" w:customStyle="1" w:styleId="Definition">
    <w:name w:val="Definition Знак"/>
    <w:rsid w:val="005F4598"/>
    <w:rPr>
      <w:sz w:val="28"/>
      <w:szCs w:val="24"/>
      <w:lang w:val="en-US" w:eastAsia="en-US" w:bidi="ar-SA"/>
    </w:rPr>
  </w:style>
  <w:style w:type="paragraph" w:customStyle="1" w:styleId="Resume">
    <w:name w:val="Resume"/>
    <w:basedOn w:val="a5"/>
    <w:next w:val="a5"/>
    <w:rsid w:val="005F4598"/>
    <w:pPr>
      <w:numPr>
        <w:ilvl w:val="1"/>
        <w:numId w:val="31"/>
      </w:numPr>
      <w:spacing w:before="240" w:after="240"/>
      <w:jc w:val="both"/>
      <w:outlineLvl w:val="2"/>
    </w:pPr>
    <w:rPr>
      <w:b/>
      <w:sz w:val="36"/>
      <w:szCs w:val="36"/>
      <w:lang w:val="en-US" w:eastAsia="en-US"/>
    </w:rPr>
  </w:style>
  <w:style w:type="paragraph" w:customStyle="1" w:styleId="Head3">
    <w:name w:val="Head3"/>
    <w:basedOn w:val="a5"/>
    <w:next w:val="a5"/>
    <w:rsid w:val="005F4598"/>
    <w:pPr>
      <w:keepNext/>
      <w:numPr>
        <w:numId w:val="32"/>
      </w:numPr>
      <w:spacing w:before="240" w:after="240"/>
      <w:jc w:val="both"/>
      <w:outlineLvl w:val="2"/>
    </w:pPr>
    <w:rPr>
      <w:b/>
      <w:sz w:val="32"/>
      <w:szCs w:val="32"/>
      <w:lang w:val="en-US" w:eastAsia="en-US"/>
    </w:rPr>
  </w:style>
  <w:style w:type="paragraph" w:customStyle="1" w:styleId="Preface">
    <w:name w:val="Preface"/>
    <w:basedOn w:val="1"/>
    <w:rsid w:val="005F4598"/>
    <w:pPr>
      <w:keepLines/>
      <w:pageBreakBefore w:val="0"/>
      <w:numPr>
        <w:numId w:val="0"/>
      </w:numPr>
      <w:tabs>
        <w:tab w:val="clear" w:pos="7938"/>
      </w:tabs>
      <w:snapToGrid w:val="0"/>
      <w:spacing w:before="240" w:after="240"/>
      <w:jc w:val="both"/>
    </w:pPr>
    <w:rPr>
      <w:rFonts w:ascii="Times New Roman" w:eastAsia="PMingLiU" w:hAnsi="Times New Roman"/>
      <w:bCs w:val="0"/>
      <w:kern w:val="0"/>
      <w:sz w:val="36"/>
      <w:szCs w:val="40"/>
      <w:lang w:eastAsia="zh-TW"/>
    </w:rPr>
  </w:style>
  <w:style w:type="paragraph" w:customStyle="1" w:styleId="Proofs">
    <w:name w:val="Proofs"/>
    <w:basedOn w:val="a5"/>
    <w:next w:val="a5"/>
    <w:rsid w:val="005F4598"/>
    <w:pPr>
      <w:keepNext/>
      <w:numPr>
        <w:numId w:val="33"/>
      </w:numPr>
      <w:spacing w:before="240" w:after="240"/>
      <w:jc w:val="both"/>
      <w:outlineLvl w:val="3"/>
    </w:pPr>
    <w:rPr>
      <w:b/>
      <w:sz w:val="32"/>
      <w:szCs w:val="32"/>
      <w:lang w:val="en-US" w:eastAsia="en-US"/>
    </w:rPr>
  </w:style>
  <w:style w:type="paragraph" w:customStyle="1" w:styleId="a4">
    <w:name w:val="Лемма"/>
    <w:basedOn w:val="a5"/>
    <w:next w:val="a5"/>
    <w:link w:val="affff3"/>
    <w:rsid w:val="005F4598"/>
    <w:pPr>
      <w:numPr>
        <w:numId w:val="34"/>
      </w:numPr>
      <w:jc w:val="both"/>
    </w:pPr>
    <w:rPr>
      <w:sz w:val="28"/>
      <w:szCs w:val="24"/>
      <w:lang w:eastAsia="en-US"/>
    </w:rPr>
  </w:style>
  <w:style w:type="paragraph" w:styleId="3">
    <w:name w:val="List Number 3"/>
    <w:basedOn w:val="a5"/>
    <w:rsid w:val="005F4598"/>
    <w:pPr>
      <w:numPr>
        <w:numId w:val="35"/>
      </w:numPr>
      <w:jc w:val="both"/>
    </w:pPr>
    <w:rPr>
      <w:sz w:val="28"/>
      <w:szCs w:val="24"/>
      <w:lang w:val="en-US" w:eastAsia="en-US"/>
    </w:rPr>
  </w:style>
  <w:style w:type="paragraph" w:customStyle="1" w:styleId="DefinitionY">
    <w:name w:val="DefinitionY"/>
    <w:basedOn w:val="DefinitionX"/>
    <w:next w:val="a5"/>
    <w:rsid w:val="005F4598"/>
    <w:pPr>
      <w:keepNext/>
      <w:numPr>
        <w:numId w:val="36"/>
      </w:numPr>
      <w:tabs>
        <w:tab w:val="clear" w:pos="1985"/>
        <w:tab w:val="num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5"/>
    <w:link w:val="DefinitionCharChar"/>
    <w:rsid w:val="005F4598"/>
    <w:pPr>
      <w:tabs>
        <w:tab w:val="num" w:pos="1985"/>
      </w:tabs>
      <w:jc w:val="both"/>
    </w:pPr>
    <w:rPr>
      <w:sz w:val="28"/>
      <w:szCs w:val="24"/>
      <w:lang w:val="en-US" w:eastAsia="en-US"/>
    </w:rPr>
  </w:style>
  <w:style w:type="character" w:customStyle="1" w:styleId="DefinitionCharChar">
    <w:name w:val="Definition Char Char"/>
    <w:link w:val="Definition0"/>
    <w:rsid w:val="005F4598"/>
    <w:rPr>
      <w:sz w:val="28"/>
      <w:szCs w:val="24"/>
      <w:lang w:val="en-US" w:eastAsia="en-US"/>
    </w:rPr>
  </w:style>
  <w:style w:type="character" w:customStyle="1" w:styleId="l">
    <w:name w:val="l"/>
    <w:basedOn w:val="a6"/>
    <w:rsid w:val="005F4598"/>
  </w:style>
  <w:style w:type="paragraph" w:customStyle="1" w:styleId="300">
    <w:name w:val="Стиль Заголовок 3 + Перед:  0 пт После:  0 пт"/>
    <w:basedOn w:val="a5"/>
    <w:next w:val="a5"/>
    <w:rsid w:val="005F4598"/>
    <w:pPr>
      <w:numPr>
        <w:numId w:val="37"/>
      </w:numPr>
      <w:tabs>
        <w:tab w:val="clear" w:pos="284"/>
      </w:tabs>
      <w:ind w:left="0" w:firstLine="0"/>
      <w:jc w:val="both"/>
    </w:pPr>
    <w:rPr>
      <w:b/>
      <w:sz w:val="32"/>
    </w:rPr>
  </w:style>
  <w:style w:type="paragraph" w:customStyle="1" w:styleId="10">
    <w:name w:val="Заг 1"/>
    <w:basedOn w:val="a5"/>
    <w:next w:val="a5"/>
    <w:rsid w:val="005F4598"/>
    <w:pPr>
      <w:numPr>
        <w:numId w:val="38"/>
      </w:numPr>
      <w:jc w:val="both"/>
      <w:outlineLvl w:val="0"/>
    </w:pPr>
    <w:rPr>
      <w:b/>
      <w:sz w:val="36"/>
      <w:szCs w:val="24"/>
    </w:rPr>
  </w:style>
  <w:style w:type="paragraph" w:customStyle="1" w:styleId="22">
    <w:name w:val="Заг 2"/>
    <w:basedOn w:val="a5"/>
    <w:next w:val="a5"/>
    <w:rsid w:val="005F4598"/>
    <w:pPr>
      <w:numPr>
        <w:ilvl w:val="1"/>
        <w:numId w:val="39"/>
      </w:numPr>
      <w:jc w:val="both"/>
      <w:outlineLvl w:val="1"/>
    </w:pPr>
    <w:rPr>
      <w:b/>
      <w:sz w:val="32"/>
      <w:szCs w:val="24"/>
    </w:rPr>
  </w:style>
  <w:style w:type="paragraph" w:styleId="2">
    <w:name w:val="List Number 2"/>
    <w:basedOn w:val="a5"/>
    <w:rsid w:val="005F4598"/>
    <w:pPr>
      <w:numPr>
        <w:numId w:val="40"/>
      </w:numPr>
      <w:jc w:val="both"/>
    </w:pPr>
    <w:rPr>
      <w:sz w:val="28"/>
      <w:szCs w:val="24"/>
      <w:lang w:val="en-US" w:eastAsia="en-US"/>
    </w:rPr>
  </w:style>
  <w:style w:type="paragraph" w:customStyle="1" w:styleId="affff4">
    <w:name w:val="Стиль Утверждение + подчеркивание"/>
    <w:basedOn w:val="a0"/>
    <w:link w:val="affff5"/>
    <w:rsid w:val="005F4598"/>
    <w:rPr>
      <w:u w:val="single"/>
    </w:rPr>
  </w:style>
  <w:style w:type="character" w:customStyle="1" w:styleId="affff">
    <w:name w:val="Теорема Знак Знак"/>
    <w:link w:val="a0"/>
    <w:rsid w:val="00305E55"/>
    <w:rPr>
      <w:lang w:eastAsia="en-US"/>
    </w:rPr>
  </w:style>
  <w:style w:type="character" w:customStyle="1" w:styleId="affff5">
    <w:name w:val="Стиль Утверждение + подчеркивание Знак"/>
    <w:link w:val="affff4"/>
    <w:rsid w:val="005F4598"/>
    <w:rPr>
      <w:u w:val="single"/>
      <w:lang w:eastAsia="en-US"/>
    </w:rPr>
  </w:style>
  <w:style w:type="paragraph" w:customStyle="1" w:styleId="CourierNew">
    <w:name w:val="Стиль Лемма + Courier New"/>
    <w:basedOn w:val="a4"/>
    <w:link w:val="CourierNew0"/>
    <w:rsid w:val="005F4598"/>
    <w:rPr>
      <w:rFonts w:ascii="Courier New" w:hAnsi="Courier New"/>
    </w:rPr>
  </w:style>
  <w:style w:type="character" w:customStyle="1" w:styleId="affff3">
    <w:name w:val="Лемма Знак"/>
    <w:link w:val="a4"/>
    <w:rsid w:val="005F4598"/>
    <w:rPr>
      <w:sz w:val="28"/>
      <w:szCs w:val="24"/>
      <w:lang w:eastAsia="en-US"/>
    </w:rPr>
  </w:style>
  <w:style w:type="character" w:customStyle="1" w:styleId="CourierNew0">
    <w:name w:val="Стиль Лемма + Courier New Знак"/>
    <w:link w:val="CourierNew"/>
    <w:rsid w:val="005F4598"/>
    <w:rPr>
      <w:rFonts w:ascii="Courier New" w:hAnsi="Courier New"/>
      <w:sz w:val="28"/>
      <w:szCs w:val="24"/>
      <w:lang w:eastAsia="en-US"/>
    </w:rPr>
  </w:style>
  <w:style w:type="paragraph" w:customStyle="1" w:styleId="affff6">
    <w:name w:val="Блок кода"/>
    <w:basedOn w:val="a5"/>
    <w:rsid w:val="00E4528F"/>
    <w:pPr>
      <w:jc w:val="both"/>
    </w:pPr>
    <w:rPr>
      <w:rFonts w:ascii="Courier New" w:hAnsi="Courier New"/>
      <w:sz w:val="24"/>
      <w:szCs w:val="24"/>
    </w:rPr>
  </w:style>
  <w:style w:type="paragraph" w:customStyle="1" w:styleId="affff7">
    <w:name w:val="Аннотация"/>
    <w:basedOn w:val="a5"/>
    <w:rsid w:val="00E4528F"/>
    <w:pPr>
      <w:spacing w:before="100" w:beforeAutospacing="1" w:after="100" w:afterAutospacing="1"/>
      <w:ind w:firstLine="567"/>
      <w:jc w:val="both"/>
    </w:pPr>
    <w:rPr>
      <w:sz w:val="22"/>
      <w:szCs w:val="24"/>
    </w:rPr>
  </w:style>
  <w:style w:type="paragraph" w:customStyle="1" w:styleId="1095">
    <w:name w:val="Стиль Заголовок 1 + Первая строка:  095 см"/>
    <w:basedOn w:val="1"/>
    <w:rsid w:val="00E4528F"/>
    <w:pPr>
      <w:pageBreakBefore w:val="0"/>
      <w:numPr>
        <w:numId w:val="0"/>
      </w:numPr>
      <w:tabs>
        <w:tab w:val="clear" w:pos="7938"/>
      </w:tabs>
      <w:suppressAutoHyphens/>
      <w:spacing w:before="100" w:beforeAutospacing="1" w:after="100" w:afterAutospacing="1"/>
      <w:jc w:val="both"/>
    </w:pPr>
    <w:rPr>
      <w:rFonts w:cs="Times New Roman"/>
      <w:i/>
      <w:kern w:val="32"/>
      <w:lang w:eastAsia="ar-SA"/>
    </w:rPr>
  </w:style>
  <w:style w:type="character" w:styleId="HTML3">
    <w:name w:val="HTML Code"/>
    <w:rsid w:val="005735D9"/>
    <w:rPr>
      <w:rFonts w:ascii="Courier New" w:eastAsia="Times New Roman" w:hAnsi="Courier New" w:cs="Courier New"/>
      <w:sz w:val="20"/>
      <w:szCs w:val="20"/>
    </w:rPr>
  </w:style>
  <w:style w:type="paragraph" w:customStyle="1" w:styleId="110">
    <w:name w:val="рис1.1"/>
    <w:basedOn w:val="18"/>
    <w:rsid w:val="00487A03"/>
    <w:pPr>
      <w:ind w:left="567"/>
    </w:pPr>
  </w:style>
  <w:style w:type="paragraph" w:customStyle="1" w:styleId="affff8">
    <w:name w:val="заг английский"/>
    <w:basedOn w:val="1"/>
    <w:rsid w:val="005F15EE"/>
    <w:pPr>
      <w:pageBreakBefore w:val="0"/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5"/>
    <w:rsid w:val="005F15EE"/>
    <w:pPr>
      <w:spacing w:before="100" w:beforeAutospacing="1" w:after="100" w:afterAutospacing="1"/>
      <w:ind w:firstLine="400"/>
      <w:jc w:val="both"/>
    </w:pPr>
    <w:rPr>
      <w:rFonts w:ascii="Arial" w:hAnsi="Arial" w:cs="Arial"/>
      <w:color w:val="000000"/>
    </w:rPr>
  </w:style>
  <w:style w:type="paragraph" w:customStyle="1" w:styleId="affff9">
    <w:name w:val="авторы анг"/>
    <w:basedOn w:val="af2"/>
    <w:rsid w:val="00540580"/>
    <w:pPr>
      <w:jc w:val="left"/>
    </w:pPr>
  </w:style>
  <w:style w:type="character" w:customStyle="1" w:styleId="FootnoteCharacters">
    <w:name w:val="Footnote Characters"/>
    <w:rsid w:val="00A34B03"/>
    <w:rPr>
      <w:vertAlign w:val="superscript"/>
    </w:rPr>
  </w:style>
  <w:style w:type="character" w:customStyle="1" w:styleId="1e">
    <w:name w:val="Знак сноски1"/>
    <w:rsid w:val="00A34B03"/>
    <w:rPr>
      <w:vertAlign w:val="superscript"/>
    </w:rPr>
  </w:style>
  <w:style w:type="paragraph" w:customStyle="1" w:styleId="2c">
    <w:name w:val="Название объекта2"/>
    <w:basedOn w:val="a5"/>
    <w:next w:val="a5"/>
    <w:rsid w:val="00A34B03"/>
    <w:pPr>
      <w:suppressAutoHyphens/>
      <w:spacing w:before="120" w:after="120"/>
      <w:jc w:val="both"/>
    </w:pPr>
    <w:rPr>
      <w:rFonts w:eastAsia="Calibri" w:cs="Calibri"/>
      <w:b/>
      <w:bCs/>
      <w:lang w:eastAsia="ar-SA"/>
    </w:rPr>
  </w:style>
  <w:style w:type="paragraph" w:customStyle="1" w:styleId="Abstract0">
    <w:name w:val="Abstract"/>
    <w:rsid w:val="00A34B03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">
    <w:name w:val="Абзац списка1"/>
    <w:basedOn w:val="a5"/>
    <w:rsid w:val="00CB467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fffa">
    <w:name w:val="рабочий"/>
    <w:basedOn w:val="a5"/>
    <w:link w:val="affffb"/>
    <w:rsid w:val="00CB4674"/>
    <w:pPr>
      <w:spacing w:after="120"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ffb">
    <w:name w:val="рабочий Знак"/>
    <w:link w:val="affffa"/>
    <w:locked/>
    <w:rsid w:val="00CB4674"/>
    <w:rPr>
      <w:sz w:val="28"/>
      <w:szCs w:val="28"/>
      <w:lang w:val="ru-RU" w:eastAsia="en-US" w:bidi="ar-SA"/>
    </w:rPr>
  </w:style>
  <w:style w:type="paragraph" w:customStyle="1" w:styleId="-">
    <w:name w:val="- рабочий"/>
    <w:basedOn w:val="affffa"/>
    <w:link w:val="-0"/>
    <w:rsid w:val="00CB4674"/>
    <w:pPr>
      <w:numPr>
        <w:numId w:val="44"/>
      </w:numPr>
    </w:pPr>
  </w:style>
  <w:style w:type="character" w:customStyle="1" w:styleId="-0">
    <w:name w:val="- рабочий Знак"/>
    <w:basedOn w:val="affffb"/>
    <w:link w:val="-"/>
    <w:locked/>
    <w:rsid w:val="00CB4674"/>
    <w:rPr>
      <w:sz w:val="28"/>
      <w:szCs w:val="28"/>
      <w:lang w:val="ru-RU" w:eastAsia="en-US" w:bidi="ar-SA"/>
    </w:rPr>
  </w:style>
  <w:style w:type="character" w:customStyle="1" w:styleId="longtext">
    <w:name w:val="long_text"/>
    <w:rsid w:val="00CB4674"/>
    <w:rPr>
      <w:rFonts w:cs="Times New Roman"/>
    </w:rPr>
  </w:style>
  <w:style w:type="paragraph" w:customStyle="1" w:styleId="1f0">
    <w:name w:val="авторы1"/>
    <w:basedOn w:val="a5"/>
    <w:rsid w:val="00CB4674"/>
    <w:pPr>
      <w:jc w:val="center"/>
    </w:pPr>
    <w:rPr>
      <w:i/>
    </w:rPr>
  </w:style>
  <w:style w:type="paragraph" w:customStyle="1" w:styleId="a3">
    <w:name w:val="булетисп"/>
    <w:basedOn w:val="a5"/>
    <w:rsid w:val="00CB4674"/>
    <w:pPr>
      <w:numPr>
        <w:numId w:val="43"/>
      </w:numPr>
      <w:spacing w:after="60"/>
      <w:jc w:val="both"/>
    </w:pPr>
  </w:style>
  <w:style w:type="paragraph" w:customStyle="1" w:styleId="a2">
    <w:name w:val="списокисп"/>
    <w:basedOn w:val="a5"/>
    <w:rsid w:val="00CB4674"/>
    <w:pPr>
      <w:numPr>
        <w:numId w:val="42"/>
      </w:numPr>
      <w:spacing w:after="120"/>
      <w:jc w:val="both"/>
    </w:pPr>
  </w:style>
  <w:style w:type="paragraph" w:customStyle="1" w:styleId="Style14ptBoldBefore24ptAfter12pt">
    <w:name w:val="Style 14 pt Bold Before:  24 pt After:  12 pt"/>
    <w:basedOn w:val="a5"/>
    <w:rsid w:val="00192666"/>
    <w:pPr>
      <w:numPr>
        <w:ilvl w:val="1"/>
        <w:numId w:val="45"/>
      </w:numPr>
    </w:pPr>
    <w:rPr>
      <w:sz w:val="24"/>
      <w:szCs w:val="24"/>
    </w:rPr>
  </w:style>
  <w:style w:type="character" w:customStyle="1" w:styleId="apple-style-span">
    <w:name w:val="apple-style-span"/>
    <w:basedOn w:val="a6"/>
    <w:rsid w:val="00192666"/>
  </w:style>
  <w:style w:type="paragraph" w:customStyle="1" w:styleId="12">
    <w:name w:val="Стиль1"/>
    <w:basedOn w:val="20"/>
    <w:rsid w:val="0051191A"/>
    <w:pPr>
      <w:widowControl w:val="0"/>
      <w:numPr>
        <w:ilvl w:val="0"/>
        <w:numId w:val="46"/>
      </w:numPr>
      <w:suppressAutoHyphens/>
      <w:spacing w:after="120"/>
      <w:jc w:val="left"/>
    </w:pPr>
    <w:rPr>
      <w:rFonts w:ascii="Times New Roman" w:hAnsi="Times New Roman"/>
      <w:i w:val="0"/>
      <w:kern w:val="1"/>
      <w:sz w:val="28"/>
      <w:szCs w:val="28"/>
      <w:lang w:eastAsia="hi-IN" w:bidi="hi-IN"/>
    </w:rPr>
  </w:style>
  <w:style w:type="paragraph" w:customStyle="1" w:styleId="affffc">
    <w:name w:val="Автор"/>
    <w:basedOn w:val="a5"/>
    <w:next w:val="a5"/>
    <w:rsid w:val="00170FFE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noProof/>
      <w:sz w:val="24"/>
      <w:szCs w:val="24"/>
    </w:rPr>
  </w:style>
  <w:style w:type="paragraph" w:customStyle="1" w:styleId="1f1">
    <w:name w:val="Название объекта1"/>
    <w:basedOn w:val="a5"/>
    <w:rsid w:val="005819C9"/>
    <w:pPr>
      <w:widowControl w:val="0"/>
      <w:suppressLineNumbers/>
      <w:suppressAutoHyphens/>
      <w:spacing w:before="120" w:after="120"/>
    </w:pPr>
    <w:rPr>
      <w:rFonts w:ascii="Liberation Serif" w:eastAsia="Arial" w:hAnsi="Liberation Serif"/>
      <w:i/>
      <w:iCs/>
      <w:kern w:val="1"/>
      <w:sz w:val="24"/>
      <w:szCs w:val="24"/>
    </w:rPr>
  </w:style>
  <w:style w:type="paragraph" w:customStyle="1" w:styleId="TableContents">
    <w:name w:val="Table Contents"/>
    <w:basedOn w:val="a5"/>
    <w:rsid w:val="005819C9"/>
    <w:pPr>
      <w:widowControl w:val="0"/>
      <w:suppressLineNumbers/>
      <w:suppressAutoHyphens/>
    </w:pPr>
    <w:rPr>
      <w:rFonts w:ascii="Liberation Serif" w:eastAsia="Arial" w:hAnsi="Liberation Serif"/>
      <w:kern w:val="1"/>
      <w:sz w:val="24"/>
      <w:szCs w:val="24"/>
    </w:rPr>
  </w:style>
  <w:style w:type="paragraph" w:customStyle="1" w:styleId="TableHeading">
    <w:name w:val="Table Heading"/>
    <w:basedOn w:val="TableContents"/>
    <w:rsid w:val="005819C9"/>
    <w:pPr>
      <w:jc w:val="center"/>
    </w:pPr>
    <w:rPr>
      <w:b/>
      <w:bCs/>
    </w:rPr>
  </w:style>
  <w:style w:type="paragraph" w:customStyle="1" w:styleId="1f2">
    <w:name w:val="Название1"/>
    <w:basedOn w:val="a5"/>
    <w:rsid w:val="003F00D8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 w:val="28"/>
      <w:lang w:val="en-US" w:eastAsia="de-DE"/>
    </w:rPr>
  </w:style>
  <w:style w:type="paragraph" w:customStyle="1" w:styleId="authorinfo">
    <w:name w:val="authorinfo"/>
    <w:basedOn w:val="a5"/>
    <w:next w:val="EMail"/>
    <w:rsid w:val="003F00D8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p1a">
    <w:name w:val="p1a"/>
    <w:basedOn w:val="a5"/>
    <w:next w:val="a5"/>
    <w:link w:val="p1aZchn"/>
    <w:rsid w:val="003F00D8"/>
    <w:pPr>
      <w:jc w:val="both"/>
    </w:pPr>
    <w:rPr>
      <w:rFonts w:ascii="Times" w:hAnsi="Times"/>
      <w:lang w:val="en-US" w:eastAsia="de-DE"/>
    </w:rPr>
  </w:style>
  <w:style w:type="paragraph" w:customStyle="1" w:styleId="tabletitle">
    <w:name w:val="table title"/>
    <w:basedOn w:val="a5"/>
    <w:next w:val="a5"/>
    <w:rsid w:val="003F00D8"/>
    <w:pPr>
      <w:keepNext/>
      <w:keepLines/>
      <w:spacing w:before="240" w:after="120"/>
      <w:jc w:val="both"/>
    </w:pPr>
    <w:rPr>
      <w:rFonts w:ascii="Times" w:hAnsi="Times"/>
      <w:sz w:val="18"/>
      <w:lang w:val="de-DE" w:eastAsia="de-DE"/>
    </w:rPr>
  </w:style>
  <w:style w:type="character" w:customStyle="1" w:styleId="p1aZchn">
    <w:name w:val="p1a Zchn"/>
    <w:link w:val="p1a"/>
    <w:locked/>
    <w:rsid w:val="003F00D8"/>
    <w:rPr>
      <w:rFonts w:ascii="Times" w:hAnsi="Times"/>
      <w:lang w:val="en-US" w:eastAsia="de-DE" w:bidi="ar-SA"/>
    </w:rPr>
  </w:style>
  <w:style w:type="paragraph" w:customStyle="1" w:styleId="xl25">
    <w:name w:val="xl25"/>
    <w:basedOn w:val="a5"/>
    <w:rsid w:val="003F00D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searchword1">
    <w:name w:val="searchword1"/>
    <w:rsid w:val="00D902E9"/>
    <w:rPr>
      <w:rFonts w:cs="Times New Roman"/>
    </w:rPr>
  </w:style>
  <w:style w:type="paragraph" w:customStyle="1" w:styleId="ContentsHeading">
    <w:name w:val="Contents Heading"/>
    <w:basedOn w:val="Heading0"/>
    <w:rsid w:val="00892516"/>
    <w:pPr>
      <w:suppressLineNumbers/>
    </w:pPr>
    <w:rPr>
      <w:rFonts w:ascii="Arial" w:hAnsi="Arial" w:cs="Tahoma"/>
      <w:b/>
      <w:bCs/>
      <w:sz w:val="32"/>
      <w:szCs w:val="32"/>
      <w:lang w:eastAsia="ar-SA"/>
    </w:rPr>
  </w:style>
  <w:style w:type="paragraph" w:customStyle="1" w:styleId="Heading0">
    <w:name w:val="Heading"/>
    <w:basedOn w:val="a5"/>
    <w:next w:val="aa"/>
    <w:rsid w:val="00892516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customStyle="1" w:styleId="Caption1">
    <w:name w:val="Caption1"/>
    <w:basedOn w:val="a5"/>
    <w:rsid w:val="00892516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sz w:val="24"/>
      <w:szCs w:val="24"/>
      <w:lang w:val="en-US"/>
    </w:rPr>
  </w:style>
  <w:style w:type="paragraph" w:customStyle="1" w:styleId="Index">
    <w:name w:val="Index"/>
    <w:basedOn w:val="a5"/>
    <w:rsid w:val="00892516"/>
    <w:pPr>
      <w:widowControl w:val="0"/>
      <w:suppressLineNumbers/>
      <w:suppressAutoHyphens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character" w:customStyle="1" w:styleId="ACRONYM">
    <w:name w:val="ACRONYM"/>
    <w:rsid w:val="00892516"/>
  </w:style>
  <w:style w:type="paragraph" w:customStyle="1" w:styleId="1f3">
    <w:name w:val="본문 1"/>
    <w:basedOn w:val="a5"/>
    <w:rsid w:val="00892516"/>
    <w:pPr>
      <w:ind w:left="400"/>
      <w:jc w:val="both"/>
    </w:pPr>
    <w:rPr>
      <w:rFonts w:ascii="Trebuchet MS" w:eastAsia="Gulim" w:hAnsi="Trebuchet MS" w:cs="Batang"/>
      <w:kern w:val="1"/>
      <w:lang w:val="en-US" w:eastAsia="ar-SA"/>
    </w:rPr>
  </w:style>
  <w:style w:type="character" w:customStyle="1" w:styleId="HTML0">
    <w:name w:val="Стандартный HTML Знак"/>
    <w:link w:val="HTML"/>
    <w:rsid w:val="00892516"/>
    <w:rPr>
      <w:rFonts w:ascii="Arial Unicode MS" w:eastAsia="Arial Unicode MS" w:hAnsi="Arial Unicode MS" w:cs="Arial Unicode MS"/>
    </w:rPr>
  </w:style>
  <w:style w:type="character" w:customStyle="1" w:styleId="kw4">
    <w:name w:val="kw4"/>
    <w:rsid w:val="00892516"/>
  </w:style>
  <w:style w:type="character" w:customStyle="1" w:styleId="sy0">
    <w:name w:val="sy0"/>
    <w:rsid w:val="00892516"/>
  </w:style>
  <w:style w:type="character" w:customStyle="1" w:styleId="br0">
    <w:name w:val="br0"/>
    <w:rsid w:val="00892516"/>
  </w:style>
  <w:style w:type="character" w:customStyle="1" w:styleId="nu0">
    <w:name w:val="nu0"/>
    <w:rsid w:val="00892516"/>
  </w:style>
  <w:style w:type="character" w:customStyle="1" w:styleId="kw1">
    <w:name w:val="kw1"/>
    <w:rsid w:val="00892516"/>
  </w:style>
  <w:style w:type="paragraph" w:styleId="affffd">
    <w:name w:val="TOC Heading"/>
    <w:basedOn w:val="1"/>
    <w:next w:val="a5"/>
    <w:uiPriority w:val="39"/>
    <w:qFormat/>
    <w:rsid w:val="00892516"/>
    <w:pPr>
      <w:keepLines/>
      <w:pageBreakBefore w:val="0"/>
      <w:numPr>
        <w:numId w:val="0"/>
      </w:numPr>
      <w:tabs>
        <w:tab w:val="clear" w:pos="7938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pple-converted-space">
    <w:name w:val="apple-converted-space"/>
    <w:rsid w:val="00892516"/>
  </w:style>
  <w:style w:type="character" w:customStyle="1" w:styleId="stdnobr">
    <w:name w:val="std nobr"/>
    <w:rsid w:val="00892516"/>
  </w:style>
  <w:style w:type="character" w:customStyle="1" w:styleId="searchword0">
    <w:name w:val="searchword0"/>
    <w:rsid w:val="00892516"/>
  </w:style>
  <w:style w:type="paragraph" w:customStyle="1" w:styleId="111">
    <w:name w:val="Абзац списка11"/>
    <w:basedOn w:val="a5"/>
    <w:uiPriority w:val="34"/>
    <w:qFormat/>
    <w:rsid w:val="00892516"/>
    <w:pPr>
      <w:widowControl w:val="0"/>
      <w:suppressAutoHyphens/>
      <w:ind w:left="708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styleId="affffe">
    <w:name w:val="List Paragraph"/>
    <w:basedOn w:val="a5"/>
    <w:link w:val="afffff"/>
    <w:uiPriority w:val="34"/>
    <w:qFormat/>
    <w:rsid w:val="00892516"/>
    <w:pPr>
      <w:widowControl w:val="0"/>
      <w:suppressAutoHyphens/>
      <w:spacing w:line="360" w:lineRule="auto"/>
      <w:ind w:left="720"/>
    </w:pPr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WW8Num15z1">
    <w:name w:val="WW8Num15z1"/>
    <w:rsid w:val="00892516"/>
    <w:rPr>
      <w:rFonts w:ascii="Courier New" w:hAnsi="Courier New" w:cs="Courier New"/>
    </w:rPr>
  </w:style>
  <w:style w:type="paragraph" w:styleId="a">
    <w:name w:val="List Number"/>
    <w:basedOn w:val="a5"/>
    <w:rsid w:val="00745731"/>
    <w:pPr>
      <w:numPr>
        <w:numId w:val="47"/>
      </w:numPr>
      <w:contextualSpacing/>
    </w:pPr>
  </w:style>
  <w:style w:type="paragraph" w:customStyle="1" w:styleId="afffff0">
    <w:name w:val="Рисунок"/>
    <w:autoRedefine/>
    <w:rsid w:val="00745731"/>
    <w:pPr>
      <w:jc w:val="center"/>
    </w:pPr>
    <w:rPr>
      <w:sz w:val="28"/>
      <w:szCs w:val="28"/>
    </w:rPr>
  </w:style>
  <w:style w:type="character" w:customStyle="1" w:styleId="small-link-text">
    <w:name w:val="small-link-text"/>
    <w:rsid w:val="00745731"/>
  </w:style>
  <w:style w:type="paragraph" w:customStyle="1" w:styleId="afffff1">
    <w:name w:val="Продолжение в списке"/>
    <w:basedOn w:val="a5"/>
    <w:rsid w:val="00745731"/>
    <w:pPr>
      <w:widowControl w:val="0"/>
      <w:tabs>
        <w:tab w:val="num" w:pos="340"/>
      </w:tabs>
      <w:spacing w:line="360" w:lineRule="auto"/>
      <w:ind w:left="340" w:hanging="340"/>
      <w:jc w:val="both"/>
    </w:pPr>
    <w:rPr>
      <w:sz w:val="28"/>
      <w:szCs w:val="24"/>
    </w:rPr>
  </w:style>
  <w:style w:type="paragraph" w:customStyle="1" w:styleId="afffff2">
    <w:name w:val="Стиль По ширине"/>
    <w:basedOn w:val="a5"/>
    <w:rsid w:val="00745731"/>
    <w:pPr>
      <w:jc w:val="both"/>
    </w:pPr>
    <w:rPr>
      <w:sz w:val="24"/>
      <w:szCs w:val="24"/>
      <w:lang w:val="en-US" w:eastAsia="en-US"/>
    </w:rPr>
  </w:style>
  <w:style w:type="paragraph" w:customStyle="1" w:styleId="afffff3">
    <w:name w:val="Обычный + по ширине"/>
    <w:aliases w:val="Первая строка:  1,25 см"/>
    <w:basedOn w:val="a5"/>
    <w:rsid w:val="002E1C1C"/>
    <w:pPr>
      <w:suppressAutoHyphens/>
      <w:ind w:firstLine="709"/>
      <w:jc w:val="both"/>
    </w:pPr>
    <w:rPr>
      <w:sz w:val="24"/>
      <w:szCs w:val="24"/>
      <w:lang w:eastAsia="ar-SA"/>
    </w:rPr>
  </w:style>
  <w:style w:type="numbering" w:customStyle="1" w:styleId="21">
    <w:name w:val="Стиль2"/>
    <w:rsid w:val="0025018A"/>
    <w:pPr>
      <w:numPr>
        <w:numId w:val="48"/>
      </w:numPr>
    </w:pPr>
  </w:style>
  <w:style w:type="numbering" w:customStyle="1" w:styleId="31">
    <w:name w:val="Стиль3"/>
    <w:rsid w:val="0025018A"/>
    <w:pPr>
      <w:numPr>
        <w:numId w:val="49"/>
      </w:numPr>
    </w:pPr>
  </w:style>
  <w:style w:type="numbering" w:customStyle="1" w:styleId="4">
    <w:name w:val="Стиль4"/>
    <w:rsid w:val="0025018A"/>
    <w:pPr>
      <w:numPr>
        <w:numId w:val="50"/>
      </w:numPr>
    </w:pPr>
  </w:style>
  <w:style w:type="character" w:customStyle="1" w:styleId="affe">
    <w:name w:val="Текст концевой сноски Знак"/>
    <w:link w:val="affd"/>
    <w:uiPriority w:val="99"/>
    <w:semiHidden/>
    <w:rsid w:val="003B6F46"/>
  </w:style>
  <w:style w:type="character" w:customStyle="1" w:styleId="MTEquationSection">
    <w:name w:val="MTEquationSection"/>
    <w:rsid w:val="003B6F46"/>
    <w:rPr>
      <w:rFonts w:ascii="Times New Roman" w:hAnsi="Times New Roman" w:cs="Times New Roman"/>
      <w:b/>
      <w:bCs/>
      <w:noProof/>
      <w:vanish/>
      <w:color w:val="FF0000"/>
      <w:sz w:val="32"/>
      <w:szCs w:val="32"/>
    </w:rPr>
  </w:style>
  <w:style w:type="character" w:customStyle="1" w:styleId="pagination">
    <w:name w:val="pagination"/>
    <w:rsid w:val="00DC3868"/>
  </w:style>
  <w:style w:type="character" w:customStyle="1" w:styleId="small-link-text1">
    <w:name w:val="small-link-text1"/>
    <w:rsid w:val="00DC3868"/>
    <w:rPr>
      <w:rFonts w:ascii="Arial" w:hAnsi="Arial" w:cs="Arial" w:hint="default"/>
      <w:color w:val="000000"/>
      <w:sz w:val="20"/>
      <w:szCs w:val="20"/>
    </w:rPr>
  </w:style>
  <w:style w:type="character" w:customStyle="1" w:styleId="afa">
    <w:name w:val="Текст Знак"/>
    <w:link w:val="af9"/>
    <w:rsid w:val="00DC3868"/>
    <w:rPr>
      <w:rFonts w:ascii="Courier New" w:hAnsi="Courier New" w:cs="Courier New"/>
    </w:rPr>
  </w:style>
  <w:style w:type="character" w:customStyle="1" w:styleId="container">
    <w:name w:val="container"/>
    <w:rsid w:val="0036268A"/>
  </w:style>
  <w:style w:type="character" w:customStyle="1" w:styleId="year">
    <w:name w:val="year"/>
    <w:rsid w:val="0036268A"/>
  </w:style>
  <w:style w:type="character" w:customStyle="1" w:styleId="info">
    <w:name w:val="info"/>
    <w:rsid w:val="0036268A"/>
  </w:style>
  <w:style w:type="character" w:customStyle="1" w:styleId="volume">
    <w:name w:val="volume"/>
    <w:rsid w:val="0036268A"/>
  </w:style>
  <w:style w:type="character" w:customStyle="1" w:styleId="issue">
    <w:name w:val="issue"/>
    <w:rsid w:val="0036268A"/>
  </w:style>
  <w:style w:type="character" w:customStyle="1" w:styleId="publisher">
    <w:name w:val="publisher"/>
    <w:rsid w:val="0036268A"/>
  </w:style>
  <w:style w:type="character" w:customStyle="1" w:styleId="pages">
    <w:name w:val="pages"/>
    <w:rsid w:val="0036268A"/>
  </w:style>
  <w:style w:type="numbering" w:customStyle="1" w:styleId="1f4">
    <w:name w:val="Нет списка1"/>
    <w:next w:val="a8"/>
    <w:semiHidden/>
    <w:unhideWhenUsed/>
    <w:rsid w:val="0017410D"/>
  </w:style>
  <w:style w:type="character" w:customStyle="1" w:styleId="afffff4">
    <w:name w:val="Символ сноски"/>
    <w:rsid w:val="003317EA"/>
  </w:style>
  <w:style w:type="paragraph" w:customStyle="1" w:styleId="ispAnotation">
    <w:name w:val="ispAnotation"/>
    <w:basedOn w:val="a5"/>
    <w:link w:val="ispAnotation0"/>
    <w:qFormat/>
    <w:rsid w:val="003B710A"/>
    <w:pPr>
      <w:spacing w:before="100" w:beforeAutospacing="1" w:after="100" w:afterAutospacing="1"/>
      <w:jc w:val="both"/>
    </w:pPr>
    <w:rPr>
      <w:b/>
      <w:color w:val="000000"/>
      <w:sz w:val="18"/>
      <w:szCs w:val="18"/>
    </w:rPr>
  </w:style>
  <w:style w:type="paragraph" w:customStyle="1" w:styleId="ispAuthor">
    <w:name w:val="ispAuthor"/>
    <w:basedOn w:val="a5"/>
    <w:qFormat/>
    <w:rsid w:val="003B710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qFormat/>
    <w:rsid w:val="003B710A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a"/>
    <w:qFormat/>
    <w:rsid w:val="003B710A"/>
    <w:pPr>
      <w:widowControl w:val="0"/>
      <w:numPr>
        <w:numId w:val="52"/>
      </w:numPr>
      <w:suppressAutoHyphens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zh-CN" w:bidi="hi-IN"/>
    </w:rPr>
  </w:style>
  <w:style w:type="paragraph" w:customStyle="1" w:styleId="ispLitList">
    <w:name w:val="ispLitList"/>
    <w:basedOn w:val="a5"/>
    <w:qFormat/>
    <w:rsid w:val="003B710A"/>
    <w:pPr>
      <w:numPr>
        <w:numId w:val="53"/>
      </w:numPr>
      <w:jc w:val="both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5"/>
    <w:qFormat/>
    <w:rsid w:val="003B710A"/>
    <w:pPr>
      <w:spacing w:after="120"/>
      <w:jc w:val="both"/>
    </w:pPr>
    <w:rPr>
      <w:color w:val="000000"/>
    </w:rPr>
  </w:style>
  <w:style w:type="paragraph" w:customStyle="1" w:styleId="ispSubHeader-1level">
    <w:name w:val="ispSubHeader-1 level"/>
    <w:basedOn w:val="20"/>
    <w:next w:val="ispTextmain"/>
    <w:link w:val="ispSubHeader-1level0"/>
    <w:qFormat/>
    <w:rsid w:val="009A688A"/>
    <w:pPr>
      <w:numPr>
        <w:ilvl w:val="0"/>
        <w:numId w:val="0"/>
      </w:numPr>
    </w:pPr>
    <w:rPr>
      <w:i w:val="0"/>
      <w:color w:val="000000"/>
    </w:rPr>
  </w:style>
  <w:style w:type="paragraph" w:customStyle="1" w:styleId="ispTextmain">
    <w:name w:val="ispText_main"/>
    <w:basedOn w:val="a5"/>
    <w:qFormat/>
    <w:rsid w:val="003B710A"/>
    <w:pPr>
      <w:spacing w:before="30" w:after="30"/>
      <w:jc w:val="both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  <w:qFormat/>
    <w:rsid w:val="003B710A"/>
    <w:pPr>
      <w:numPr>
        <w:numId w:val="54"/>
      </w:numPr>
    </w:pPr>
  </w:style>
  <w:style w:type="paragraph" w:customStyle="1" w:styleId="ispSubHeader-2level">
    <w:name w:val="ispSubHeader-2 level"/>
    <w:basedOn w:val="ispSubHeader-1level"/>
    <w:next w:val="ispTextmain"/>
    <w:qFormat/>
    <w:rsid w:val="009A688A"/>
    <w:rPr>
      <w:i/>
      <w:sz w:val="22"/>
    </w:rPr>
  </w:style>
  <w:style w:type="paragraph" w:customStyle="1" w:styleId="ispSubHeader-3level">
    <w:name w:val="ispSubHeader-3 level"/>
    <w:basedOn w:val="ispSubHeader-2level"/>
    <w:next w:val="ispTextmain"/>
    <w:qFormat/>
    <w:rsid w:val="009A688A"/>
    <w:rPr>
      <w:i w:val="0"/>
    </w:rPr>
  </w:style>
  <w:style w:type="paragraph" w:customStyle="1" w:styleId="ispPicturesign">
    <w:name w:val="ispPicture_sign"/>
    <w:basedOn w:val="a5"/>
    <w:next w:val="ispTextmain"/>
    <w:qFormat/>
    <w:rsid w:val="00090400"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">
    <w:name w:val="ispAnotation2"/>
    <w:basedOn w:val="ispAnotation"/>
    <w:link w:val="ispAnotation20"/>
    <w:rsid w:val="00037C1F"/>
  </w:style>
  <w:style w:type="character" w:customStyle="1" w:styleId="ispAnotation0">
    <w:name w:val="ispAnotation Знак"/>
    <w:basedOn w:val="a6"/>
    <w:link w:val="ispAnotation"/>
    <w:rsid w:val="00037C1F"/>
    <w:rPr>
      <w:b/>
      <w:color w:val="000000"/>
      <w:sz w:val="18"/>
      <w:szCs w:val="18"/>
    </w:rPr>
  </w:style>
  <w:style w:type="character" w:customStyle="1" w:styleId="ispAnotation20">
    <w:name w:val="ispAnotation2 Знак"/>
    <w:basedOn w:val="ispAnotation0"/>
    <w:link w:val="ispAnotation2"/>
    <w:rsid w:val="00037C1F"/>
    <w:rPr>
      <w:b/>
      <w:color w:val="000000"/>
      <w:sz w:val="18"/>
      <w:szCs w:val="18"/>
    </w:rPr>
  </w:style>
  <w:style w:type="character" w:customStyle="1" w:styleId="-1">
    <w:name w:val="Интернет-ссылка"/>
    <w:basedOn w:val="a6"/>
    <w:rsid w:val="00F7667C"/>
    <w:rPr>
      <w:color w:val="0000FF"/>
      <w:u w:val="single"/>
    </w:rPr>
  </w:style>
  <w:style w:type="paragraph" w:customStyle="1" w:styleId="ispHeader1">
    <w:name w:val="ispHeader1"/>
    <w:basedOn w:val="ispSubHeader-1level"/>
    <w:link w:val="ispHeader10"/>
    <w:qFormat/>
    <w:rsid w:val="00330946"/>
    <w:pPr>
      <w:jc w:val="center"/>
    </w:pPr>
    <w:rPr>
      <w:sz w:val="32"/>
      <w:szCs w:val="32"/>
    </w:rPr>
  </w:style>
  <w:style w:type="character" w:customStyle="1" w:styleId="ispSubHeader-1level0">
    <w:name w:val="ispSubHeader-1 level Знак"/>
    <w:basedOn w:val="24"/>
    <w:link w:val="ispSubHeader-1level"/>
    <w:rsid w:val="00330946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0">
    <w:name w:val="ispHeader1 Знак"/>
    <w:basedOn w:val="ispSubHeader-1level0"/>
    <w:link w:val="ispHeader1"/>
    <w:rsid w:val="00330946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a6"/>
    <w:rsid w:val="00B149C6"/>
  </w:style>
  <w:style w:type="character" w:customStyle="1" w:styleId="afffff">
    <w:name w:val="Абзац списка Знак"/>
    <w:basedOn w:val="a6"/>
    <w:link w:val="affffe"/>
    <w:uiPriority w:val="34"/>
    <w:rsid w:val="00866AAE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FirstParagraph">
    <w:name w:val="First Paragraph"/>
    <w:basedOn w:val="aa"/>
    <w:next w:val="aa"/>
    <w:qFormat/>
    <w:rsid w:val="00866AAE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Desktop\Template_for_Proceedings_of_ISP_RA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Template_for_Proceedings_of_ISP_RAS.dotm</Template>
  <TotalTime>0</TotalTime>
  <Pages>14</Pages>
  <Words>4276</Words>
  <Characters>24376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28595</CharactersWithSpaces>
  <SharedDoc>false</SharedDoc>
  <HLinks>
    <vt:vector size="432" baseType="variant">
      <vt:variant>
        <vt:i4>262251</vt:i4>
      </vt:variant>
      <vt:variant>
        <vt:i4>213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210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2949126</vt:i4>
      </vt:variant>
      <vt:variant>
        <vt:i4>201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198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195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192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189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917601</vt:i4>
      </vt:variant>
      <vt:variant>
        <vt:i4>186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183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180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177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174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171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168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262251</vt:i4>
      </vt:variant>
      <vt:variant>
        <vt:i4>165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162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141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138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7929898</vt:i4>
      </vt:variant>
      <vt:variant>
        <vt:i4>120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105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102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99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96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93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78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7274544</vt:i4>
      </vt:variant>
      <vt:variant>
        <vt:i4>75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72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60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57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54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51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48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2949126</vt:i4>
      </vt:variant>
      <vt:variant>
        <vt:i4>30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27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24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mailto:zhur</vt:lpwstr>
      </vt:variant>
      <vt:variant>
        <vt:lpwstr/>
      </vt:variant>
      <vt:variant>
        <vt:i4>917601</vt:i4>
      </vt:variant>
      <vt:variant>
        <vt:i4>15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12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655438</vt:i4>
      </vt:variant>
      <vt:variant>
        <vt:i4>9</vt:i4>
      </vt:variant>
      <vt:variant>
        <vt:i4>0</vt:i4>
      </vt:variant>
      <vt:variant>
        <vt:i4>5</vt:i4>
      </vt:variant>
      <vt:variant>
        <vt:lpwstr>mailto:valery</vt:lpwstr>
      </vt:variant>
      <vt:variant>
        <vt:lpwstr/>
      </vt:variant>
      <vt:variant>
        <vt:i4>262251</vt:i4>
      </vt:variant>
      <vt:variant>
        <vt:i4>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2018-03-13T09:10:00Z</dcterms:created>
  <dcterms:modified xsi:type="dcterms:W3CDTF">2018-03-13T12:19:00Z</dcterms:modified>
</cp:coreProperties>
</file>