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C176" w14:textId="77777777" w:rsidR="001D01D4" w:rsidRPr="00290A70" w:rsidRDefault="001D01D4" w:rsidP="001D0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A70">
        <w:rPr>
          <w:rFonts w:ascii="Times New Roman" w:hAnsi="Times New Roman" w:cs="Times New Roman"/>
          <w:sz w:val="24"/>
          <w:szCs w:val="24"/>
        </w:rPr>
        <w:t xml:space="preserve">Многочлен </w:t>
      </w:r>
      <w:r w:rsidRPr="00290A70">
        <w:rPr>
          <w:rFonts w:ascii="Times New Roman" w:hAnsi="Times New Roman" w:cs="Times New Roman"/>
          <w:position w:val="-10"/>
          <w:sz w:val="24"/>
          <w:szCs w:val="24"/>
        </w:rPr>
        <w:object w:dxaOrig="2020" w:dyaOrig="360" w14:anchorId="2E6AA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18pt" o:ole="">
            <v:imagedata r:id="rId5" o:title=""/>
          </v:shape>
          <o:OLEObject Type="Embed" ProgID="Equation.DSMT4" ShapeID="_x0000_i1025" DrawAspect="Content" ObjectID="_1673036909" r:id="rId6"/>
        </w:object>
      </w:r>
      <w:r w:rsidRPr="00290A70">
        <w:rPr>
          <w:rFonts w:ascii="Times New Roman" w:hAnsi="Times New Roman" w:cs="Times New Roman"/>
          <w:sz w:val="24"/>
          <w:szCs w:val="24"/>
        </w:rPr>
        <w:t xml:space="preserve"> имеет вещественные корни, по модулю меньшие 2, если и только если многочлен </w:t>
      </w:r>
      <w:r w:rsidRPr="00290A70">
        <w:rPr>
          <w:rFonts w:ascii="Times New Roman" w:hAnsi="Times New Roman" w:cs="Times New Roman"/>
          <w:position w:val="-16"/>
          <w:sz w:val="24"/>
          <w:szCs w:val="24"/>
        </w:rPr>
        <w:object w:dxaOrig="3580" w:dyaOrig="440" w14:anchorId="303D0ADD">
          <v:shape id="_x0000_i1026" type="#_x0000_t75" style="width:179.25pt;height:21.75pt" o:ole="">
            <v:imagedata r:id="rId7" o:title=""/>
          </v:shape>
          <o:OLEObject Type="Embed" ProgID="Equation.DSMT4" ShapeID="_x0000_i1026" DrawAspect="Content" ObjectID="_1673036910" r:id="rId8"/>
        </w:object>
      </w:r>
      <w:r w:rsidRPr="00290A70">
        <w:rPr>
          <w:rFonts w:ascii="Times New Roman" w:hAnsi="Times New Roman" w:cs="Times New Roman"/>
          <w:sz w:val="24"/>
          <w:szCs w:val="24"/>
        </w:rPr>
        <w:t xml:space="preserve"> имеет вещественные корни, по модулю меньшие 1. </w:t>
      </w:r>
    </w:p>
    <w:p w14:paraId="128F4C74" w14:textId="77777777" w:rsidR="001D01D4" w:rsidRPr="00290A70" w:rsidRDefault="001D01D4" w:rsidP="001D0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A70">
        <w:rPr>
          <w:rFonts w:ascii="Times New Roman" w:hAnsi="Times New Roman" w:cs="Times New Roman"/>
          <w:sz w:val="24"/>
          <w:szCs w:val="24"/>
        </w:rPr>
        <w:t xml:space="preserve">Условие вещественности = положительность дискриминанта: </w:t>
      </w:r>
      <w:r w:rsidRPr="00290A70">
        <w:rPr>
          <w:rFonts w:ascii="Times New Roman" w:hAnsi="Times New Roman" w:cs="Times New Roman"/>
          <w:position w:val="-10"/>
          <w:sz w:val="24"/>
          <w:szCs w:val="24"/>
        </w:rPr>
        <w:object w:dxaOrig="820" w:dyaOrig="360" w14:anchorId="08C967C9">
          <v:shape id="_x0000_i1027" type="#_x0000_t75" style="width:41.25pt;height:18pt" o:ole="">
            <v:imagedata r:id="rId9" o:title=""/>
          </v:shape>
          <o:OLEObject Type="Embed" ProgID="Equation.DSMT4" ShapeID="_x0000_i1027" DrawAspect="Content" ObjectID="_1673036911" r:id="rId10"/>
        </w:object>
      </w:r>
      <w:r w:rsidRPr="00290A70">
        <w:rPr>
          <w:rFonts w:ascii="Times New Roman" w:hAnsi="Times New Roman" w:cs="Times New Roman"/>
          <w:sz w:val="24"/>
          <w:szCs w:val="24"/>
        </w:rPr>
        <w:t>.</w:t>
      </w:r>
    </w:p>
    <w:p w14:paraId="7C519526" w14:textId="3FAC6A86" w:rsidR="001D01D4" w:rsidRPr="00290A70" w:rsidRDefault="001D01D4" w:rsidP="001D01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0A70">
        <w:rPr>
          <w:rFonts w:ascii="Times New Roman" w:hAnsi="Times New Roman" w:cs="Times New Roman"/>
          <w:sz w:val="24"/>
          <w:szCs w:val="24"/>
        </w:rPr>
        <w:t>Неравенство на модули корней эквивалентны трем неравенствам</w:t>
      </w:r>
      <w:r w:rsidR="00290A70" w:rsidRPr="00290A70">
        <w:rPr>
          <w:rFonts w:ascii="Times New Roman" w:hAnsi="Times New Roman" w:cs="Times New Roman"/>
          <w:sz w:val="24"/>
          <w:szCs w:val="24"/>
        </w:rPr>
        <w:t>:</w:t>
      </w:r>
    </w:p>
    <w:p w14:paraId="547F7BAF" w14:textId="59A8D6F9" w:rsidR="00290A70" w:rsidRDefault="00285D0F" w:rsidP="00290A70">
      <w:pPr>
        <w:pStyle w:val="a3"/>
        <w:rPr>
          <w:rFonts w:ascii="Times New Roman" w:hAnsi="Times New Roman" w:cs="Times New Roman"/>
          <w:sz w:val="24"/>
          <w:szCs w:val="24"/>
        </w:rPr>
      </w:pPr>
      <w:r w:rsidRPr="00290A70">
        <w:rPr>
          <w:rFonts w:ascii="Times New Roman" w:hAnsi="Times New Roman" w:cs="Times New Roman"/>
          <w:position w:val="-10"/>
          <w:sz w:val="24"/>
          <w:szCs w:val="24"/>
        </w:rPr>
        <w:object w:dxaOrig="4500" w:dyaOrig="320" w14:anchorId="1F963A9A">
          <v:shape id="_x0000_i1030" type="#_x0000_t75" style="width:225pt;height:15.75pt" o:ole="">
            <v:imagedata r:id="rId11" o:title=""/>
          </v:shape>
          <o:OLEObject Type="Embed" ProgID="Equation.DSMT4" ShapeID="_x0000_i1030" DrawAspect="Content" ObjectID="_1673036912" r:id="rId12"/>
        </w:object>
      </w:r>
      <w:r w:rsidR="00290A70" w:rsidRPr="00290A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BFC61" w14:textId="6270D6D1" w:rsidR="00835439" w:rsidRDefault="00835439" w:rsidP="00835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Нарисовав эти области на плоскости переменных </w:t>
      </w:r>
      <w:r w:rsidRPr="0083543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354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3543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можно упростить систему неравенств. Объединение системы неравенств эквивалентно неравенствам</w:t>
      </w:r>
    </w:p>
    <w:p w14:paraId="1DEE0B56" w14:textId="2BCAFF4B" w:rsidR="00835439" w:rsidRDefault="00835439" w:rsidP="00835439">
      <w:pPr>
        <w:pStyle w:val="a3"/>
        <w:ind w:left="1416"/>
        <w:rPr>
          <w:rFonts w:ascii="Times New Roman" w:hAnsi="Times New Roman" w:cs="Times New Roman"/>
          <w:sz w:val="24"/>
          <w:szCs w:val="24"/>
        </w:rPr>
      </w:pPr>
      <w:r w:rsidRPr="00835439">
        <w:rPr>
          <w:rFonts w:ascii="Times New Roman" w:hAnsi="Times New Roman" w:cs="Times New Roman"/>
          <w:position w:val="-16"/>
          <w:sz w:val="24"/>
          <w:szCs w:val="24"/>
        </w:rPr>
        <w:object w:dxaOrig="1939" w:dyaOrig="440" w14:anchorId="57CB659A">
          <v:shape id="_x0000_i1035" type="#_x0000_t75" style="width:96.75pt;height:21.75pt" o:ole="">
            <v:imagedata r:id="rId13" o:title=""/>
          </v:shape>
          <o:OLEObject Type="Embed" ProgID="Equation.DSMT4" ShapeID="_x0000_i1035" DrawAspect="Content" ObjectID="_1673036913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756B79" w14:textId="77777777" w:rsidR="00835439" w:rsidRPr="00290A70" w:rsidRDefault="00835439" w:rsidP="00290A7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EA8553" w14:textId="6C4E92CC" w:rsidR="001D01D4" w:rsidRPr="00290A70" w:rsidRDefault="001D01D4" w:rsidP="001D01D4">
      <w:pPr>
        <w:rPr>
          <w:rFonts w:ascii="Times New Roman" w:hAnsi="Times New Roman" w:cs="Times New Roman"/>
          <w:sz w:val="24"/>
          <w:szCs w:val="24"/>
        </w:rPr>
      </w:pPr>
    </w:p>
    <w:p w14:paraId="1D628E4D" w14:textId="68F9F2EB" w:rsidR="001D01D4" w:rsidRPr="00290A70" w:rsidRDefault="001D01D4" w:rsidP="001D01D4">
      <w:pPr>
        <w:rPr>
          <w:rFonts w:ascii="Times New Roman" w:hAnsi="Times New Roman" w:cs="Times New Roman"/>
          <w:sz w:val="24"/>
          <w:szCs w:val="24"/>
        </w:rPr>
      </w:pPr>
    </w:p>
    <w:p w14:paraId="57E8FE22" w14:textId="4465E787" w:rsidR="001D01D4" w:rsidRPr="00290A70" w:rsidRDefault="001D01D4" w:rsidP="001D01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0A70">
        <w:rPr>
          <w:rFonts w:ascii="Times New Roman" w:hAnsi="Times New Roman" w:cs="Times New Roman"/>
          <w:b/>
          <w:bCs/>
          <w:sz w:val="24"/>
          <w:szCs w:val="24"/>
        </w:rPr>
        <w:t>Литература</w:t>
      </w:r>
    </w:p>
    <w:p w14:paraId="14700E7F" w14:textId="3362169B" w:rsidR="001D01D4" w:rsidRPr="00290A70" w:rsidRDefault="001D01D4" w:rsidP="001D01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0A70">
        <w:rPr>
          <w:rFonts w:ascii="Times New Roman" w:hAnsi="Times New Roman" w:cs="Times New Roman"/>
          <w:sz w:val="24"/>
          <w:szCs w:val="24"/>
        </w:rPr>
        <w:t>Гантмахер</w:t>
      </w:r>
      <w:proofErr w:type="spellEnd"/>
      <w:r w:rsidRPr="00290A70">
        <w:rPr>
          <w:rFonts w:ascii="Times New Roman" w:hAnsi="Times New Roman" w:cs="Times New Roman"/>
          <w:sz w:val="24"/>
          <w:szCs w:val="24"/>
        </w:rPr>
        <w:t xml:space="preserve"> Ф. Р. Теория матриц. – М. : Наука, 1967.</w:t>
      </w:r>
    </w:p>
    <w:p w14:paraId="5509FA9F" w14:textId="3D8C6A1A" w:rsidR="001D01D4" w:rsidRPr="00290A70" w:rsidRDefault="001D01D4" w:rsidP="001D01D4">
      <w:pPr>
        <w:rPr>
          <w:rFonts w:ascii="Times New Roman" w:hAnsi="Times New Roman" w:cs="Times New Roman"/>
          <w:sz w:val="24"/>
          <w:szCs w:val="24"/>
        </w:rPr>
      </w:pPr>
      <w:r w:rsidRPr="00290A70">
        <w:rPr>
          <w:rFonts w:ascii="Times New Roman" w:hAnsi="Times New Roman" w:cs="Times New Roman"/>
          <w:sz w:val="24"/>
          <w:szCs w:val="24"/>
        </w:rPr>
        <w:t>Постников М. М. Устойчивые многочлены. – М.: Наука, 1981.</w:t>
      </w:r>
    </w:p>
    <w:sectPr w:rsidR="001D01D4" w:rsidRPr="0029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E11F2"/>
    <w:multiLevelType w:val="hybridMultilevel"/>
    <w:tmpl w:val="FC2A9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D4"/>
    <w:rsid w:val="001D01D4"/>
    <w:rsid w:val="00285D0F"/>
    <w:rsid w:val="00290A70"/>
    <w:rsid w:val="002F6C84"/>
    <w:rsid w:val="00543876"/>
    <w:rsid w:val="0083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BE6C"/>
  <w15:chartTrackingRefBased/>
  <w15:docId w15:val="{58E0F42F-BFEC-4A5F-B301-660D8EB1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Sadokov Alexander</dc:creator>
  <cp:keywords/>
  <dc:description/>
  <cp:lastModifiedBy>Sadokov Alexander</cp:lastModifiedBy>
  <cp:revision>2</cp:revision>
  <dcterms:created xsi:type="dcterms:W3CDTF">2021-01-24T20:02:00Z</dcterms:created>
  <dcterms:modified xsi:type="dcterms:W3CDTF">2021-01-24T20:34:00Z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