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>
          <w:rFonts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Санкт-Петербургский государственный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Times New Roman" w:cs="Times New Roman"/>
          <w:b/>
          <w:b/>
          <w:caps/>
          <w:sz w:val="28"/>
          <w:szCs w:val="28"/>
          <w:lang w:eastAsia="ru-RU"/>
        </w:rPr>
      </w:pPr>
      <w:r>
        <w:rPr>
          <w:rFonts w:eastAsia="Times New Roman" w:cs="Times New Roman"/>
          <w:b/>
          <w:caps/>
          <w:sz w:val="28"/>
          <w:szCs w:val="28"/>
          <w:lang w:eastAsia="ru-RU"/>
        </w:rPr>
        <w:t>Факультет прикладной математики и процессов управления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360" w:before="0" w:after="0"/>
        <w:ind w:left="0" w:right="0" w:hanging="0"/>
        <w:jc w:val="center"/>
        <w:rPr>
          <w:rFonts w:eastAsia="Times New Roman" w:cs="Times New Roman"/>
          <w:b/>
          <w:b/>
          <w:bCs/>
          <w:caps/>
          <w:spacing w:val="5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aps/>
          <w:spacing w:val="5"/>
          <w:sz w:val="28"/>
          <w:szCs w:val="28"/>
          <w:lang w:eastAsia="ru-RU"/>
        </w:rPr>
        <w:t>отчет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лабораторной работе №1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eastAsia="Times New Roman" w:cs="Times New Roman"/>
          <w:b/>
          <w:sz w:val="28"/>
          <w:szCs w:val="28"/>
          <w:lang w:eastAsia="ru-RU"/>
        </w:rPr>
        <w:t>Системное п</w:t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рограммирование в Линукс» 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на тему «</w:t>
      </w:r>
      <w:r>
        <w:rPr>
          <w:rFonts w:eastAsia="Times New Roman" w:cs="Times New Roman"/>
          <w:b/>
          <w:sz w:val="28"/>
          <w:szCs w:val="28"/>
          <w:lang w:eastAsia="ru-RU"/>
        </w:rPr>
        <w:t>Просчет ходов в шаъматах</w:t>
      </w:r>
      <w:r>
        <w:rPr>
          <w:rFonts w:eastAsia="Times New Roman" w:cs="Times New Roman"/>
          <w:b/>
          <w:sz w:val="28"/>
          <w:szCs w:val="28"/>
          <w:lang w:eastAsia="ru-RU"/>
        </w:rPr>
        <w:t>»</w:t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tbl>
      <w:tblPr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7"/>
        <w:gridCol w:w="2477"/>
        <w:gridCol w:w="2751"/>
      </w:tblGrid>
      <w:tr>
        <w:trPr>
          <w:trHeight w:val="614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Студент гр. 22Б15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Суворов Н.В.</w:t>
            </w:r>
          </w:p>
        </w:tc>
      </w:tr>
      <w:tr>
        <w:trPr>
          <w:trHeight w:val="681" w:hRule="atLeast"/>
        </w:trPr>
        <w:tc>
          <w:tcPr>
            <w:tcW w:w="4127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</w:r>
          </w:p>
        </w:tc>
        <w:tc>
          <w:tcPr>
            <w:tcW w:w="2751" w:type="dxa"/>
            <w:tcBorders/>
            <w:vAlign w:val="bottom"/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Киямов Ж.У.</w:t>
            </w:r>
          </w:p>
        </w:tc>
      </w:tr>
    </w:tbl>
    <w:p>
      <w:pPr>
        <w:pStyle w:val="Normal"/>
        <w:spacing w:before="0" w:after="0"/>
        <w:ind w:left="0" w:righ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</w:r>
    </w:p>
    <w:p>
      <w:pPr>
        <w:pStyle w:val="Normal"/>
        <w:spacing w:before="0" w:after="0"/>
        <w:ind w:left="0" w:right="0" w:hanging="0"/>
        <w:jc w:val="center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Санкт-Петербург</w:t>
      </w:r>
    </w:p>
    <w:p>
      <w:pPr>
        <w:pStyle w:val="Normal"/>
        <w:ind w:left="4107" w:right="0" w:firstLine="141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2023 г.</w:t>
      </w:r>
    </w:p>
    <w:p>
      <w:pPr>
        <w:pStyle w:val="Normal"/>
        <w:ind w:left="0" w:right="0" w:hanging="0"/>
        <w:rPr>
          <w:rFonts w:eastAsia="Calibri" w:cs="Times New Roman"/>
          <w:b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Queen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  <w:b/>
              <w:b/>
              <w:bCs/>
              <w:color w:val="auto"/>
              <w:sz w:val="28"/>
              <w:szCs w:val="28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/>
          </w:pPr>
          <w:r>
            <w:fldChar w:fldCharType="begin"/>
          </w:r>
          <w:r>
            <w:rPr>
              <w:sz w:val="28"/>
              <w:szCs w:val="28"/>
              <w:bCs/>
              <w:rFonts w:eastAsia="Times New Roman" w:cs="Times New Roman"/>
              <w:lang w:eastAsia="ru-RU"/>
            </w:rPr>
            <w:instrText> TOC \o "1-3" \h</w:instrText>
          </w:r>
          <w:r>
            <w:rPr>
              <w:sz w:val="28"/>
              <w:szCs w:val="28"/>
              <w:bCs/>
              <w:rFonts w:eastAsia="Times New Roman" w:cs="Times New Roman"/>
              <w:lang w:eastAsia="ru-RU"/>
            </w:rPr>
            <w:fldChar w:fldCharType="separate"/>
          </w:r>
          <w:hyperlink w:anchor="_Toc152350215">
            <w:r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1.</w:t>
            </w:r>
          </w:hyperlink>
          <w:hyperlink w:anchor="_Toc1523502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523502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_Toc152350215 \h</w:instrText>
            </w:r>
            <w:r>
              <w:rPr>
                <w:webHidden/>
              </w:rPr>
              <w:fldChar w:fldCharType="separate"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Цель</w:t>
            </w:r>
            <w:r>
              <w:rPr>
                <w:webHidden/>
              </w:rPr>
              <w:fldChar w:fldCharType="end"/>
            </w:r>
          </w:hyperlink>
          <w:hyperlink w:anchor="_Toc1523502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_Toc152350215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/>
          </w:pPr>
          <w:hyperlink w:anchor="_Toc152350216">
            <w:r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2.</w:t>
            </w:r>
          </w:hyperlink>
          <w:hyperlink w:anchor="_Toc1523502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523502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_Toc152350216 \h</w:instrText>
            </w:r>
            <w:r>
              <w:rPr>
                <w:webHidden/>
              </w:rPr>
              <w:fldChar w:fldCharType="separate"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Задача</w:t>
            </w:r>
            <w:r>
              <w:rPr>
                <w:webHidden/>
              </w:rPr>
              <w:fldChar w:fldCharType="end"/>
            </w:r>
          </w:hyperlink>
          <w:hyperlink w:anchor="_Toc1523502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_Toc152350216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/>
          </w:pPr>
          <w:hyperlink w:anchor="_Toc152350217">
            <w:r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3.</w:t>
            </w:r>
          </w:hyperlink>
          <w:hyperlink w:anchor="_Toc1523502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523502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_Toc152350217 \h</w:instrText>
            </w:r>
            <w:r>
              <w:rPr>
                <w:webHidden/>
              </w:rPr>
              <w:fldChar w:fldCharType="separate"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Теория</w:t>
            </w:r>
            <w:r>
              <w:rPr>
                <w:webHidden/>
              </w:rPr>
              <w:fldChar w:fldCharType="end"/>
            </w:r>
          </w:hyperlink>
          <w:hyperlink w:anchor="_Toc1523502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_Toc152350217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/>
          </w:pPr>
          <w:hyperlink w:anchor="_Toc152350218">
            <w:r>
              <w:rPr>
                <w:rFonts w:cs="Times New Roman"/>
                <w:bCs/>
                <w:sz w:val="28"/>
                <w:szCs w:val="28"/>
              </w:rPr>
              <w:t>5.</w:t>
            </w:r>
          </w:hyperlink>
          <w:hyperlink w:anchor="_Toc1523502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sz w:val="28"/>
                <w:szCs w:val="28"/>
              </w:rPr>
              <w:tab/>
              <w:t>Рекомендации программиста</w:t>
            </w:r>
            <w:r>
              <w:rPr>
                <w:webHidden/>
              </w:rPr>
              <w:fldChar w:fldCharType="end"/>
            </w:r>
          </w:hyperlink>
          <w:hyperlink w:anchor="_Toc1523502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_Toc152350218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/>
          </w:pPr>
          <w:hyperlink w:anchor="_Toc152350219">
            <w:r>
              <w:rPr>
                <w:rFonts w:cs="Times New Roman"/>
                <w:bCs/>
                <w:sz w:val="28"/>
                <w:szCs w:val="28"/>
              </w:rPr>
              <w:t>6.</w:t>
            </w:r>
          </w:hyperlink>
          <w:hyperlink w:anchor="_Toc1523502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sz w:val="28"/>
                <w:szCs w:val="28"/>
              </w:rPr>
              <w:tab/>
              <w:t>Рекомендации пользователя</w:t>
            </w:r>
            <w:r>
              <w:rPr>
                <w:webHidden/>
              </w:rPr>
              <w:fldChar w:fldCharType="end"/>
            </w:r>
          </w:hyperlink>
          <w:hyperlink w:anchor="_Toc1523502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_Toc152350219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/>
          </w:pPr>
          <w:hyperlink w:anchor="_Toc152350220">
            <w:r>
              <w:rPr>
                <w:rFonts w:cs="Times New Roman"/>
                <w:bCs/>
                <w:sz w:val="28"/>
                <w:szCs w:val="28"/>
              </w:rPr>
              <w:t>7.</w:t>
            </w:r>
          </w:hyperlink>
          <w:hyperlink w:anchor="_Toc1523502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sz w:val="28"/>
                <w:szCs w:val="28"/>
              </w:rPr>
              <w:tab/>
              <w:t>Пример</w:t>
            </w:r>
            <w:r>
              <w:rPr>
                <w:webHidden/>
              </w:rPr>
              <w:fldChar w:fldCharType="end"/>
            </w:r>
          </w:hyperlink>
          <w:hyperlink w:anchor="_Toc1523502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_Toc152350220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/>
          </w:pPr>
          <w:hyperlink w:anchor="_Toc152350221">
            <w:r>
              <w:rPr>
                <w:rFonts w:eastAsia="Times New Roman" w:cs="Times New Roman"/>
                <w:bCs/>
                <w:sz w:val="28"/>
                <w:szCs w:val="28"/>
                <w:lang w:eastAsia="ru-RU"/>
              </w:rPr>
              <w:t>8.</w:t>
            </w:r>
          </w:hyperlink>
          <w:hyperlink w:anchor="_Toc1523502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sz w:val="28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523502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_Toc152350221 \h</w:instrText>
            </w:r>
            <w:r>
              <w:rPr>
                <w:webHidden/>
              </w:rPr>
              <w:fldChar w:fldCharType="separate"/>
            </w: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</w:t>
            </w:r>
            <w:r>
              <w:rPr>
                <w:webHidden/>
              </w:rPr>
              <w:fldChar w:fldCharType="end"/>
            </w:r>
          </w:hyperlink>
          <w:hyperlink w:anchor="_Toc1523502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_Toc152350221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708"/>
              <w:tab w:val="left" w:pos="440" w:leader="none"/>
              <w:tab w:val="right" w:pos="9345" w:leader="dot"/>
            </w:tabs>
            <w:rPr/>
          </w:pPr>
          <w:hyperlink w:anchor="_Toc152350222">
            <w:r>
              <w:rPr>
                <w:rFonts w:cs="Times New Roman"/>
                <w:bCs/>
                <w:sz w:val="28"/>
                <w:szCs w:val="28"/>
              </w:rPr>
              <w:t>9.</w:t>
            </w:r>
          </w:hyperlink>
          <w:hyperlink w:anchor="_Toc1523502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sz w:val="28"/>
                <w:szCs w:val="28"/>
              </w:rPr>
              <w:tab/>
              <w:t>Литература</w:t>
            </w:r>
            <w:r>
              <w:rPr>
                <w:webHidden/>
              </w:rPr>
              <w:fldChar w:fldCharType="end"/>
            </w:r>
          </w:hyperlink>
          <w:hyperlink w:anchor="_Toc1523502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_Toc152350222 \h</w:instrText>
            </w:r>
            <w:r>
              <w:rPr>
                <w:webHidden/>
              </w:rPr>
              <w:fldChar w:fldCharType="separate"/>
            </w:r>
            <w:r>
              <w:rPr>
                <w:rFonts w:cs="Times New Roman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80" w:after="280"/>
        <w:ind w:left="0" w:right="0" w:hanging="0"/>
        <w:outlineLvl w:val="1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</w:r>
    </w:p>
    <w:p>
      <w:pPr>
        <w:pStyle w:val="1"/>
        <w:numPr>
          <w:ilvl w:val="0"/>
          <w:numId w:val="2"/>
        </w:numPr>
        <w:rPr>
          <w:rFonts w:eastAsia="Times New Roman"/>
          <w:lang w:eastAsia="ru-RU"/>
        </w:rPr>
      </w:pPr>
      <w:bookmarkStart w:id="0" w:name="_Toc152350215"/>
      <w:r>
        <w:rPr>
          <w:rFonts w:eastAsia="Times New Roman"/>
          <w:lang w:eastAsia="ru-RU"/>
        </w:rPr>
        <w:t>Цель</w:t>
      </w:r>
      <w:bookmarkEnd w:id="0"/>
    </w:p>
    <w:p>
      <w:pPr>
        <w:pStyle w:val="Normal"/>
        <w:spacing w:lineRule="auto" w:line="240" w:before="280" w:after="280"/>
        <w:ind w:left="567" w:right="0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Провести анализ игры шахматы и виртуального бота.</w:t>
      </w:r>
    </w:p>
    <w:p>
      <w:pPr>
        <w:pStyle w:val="1"/>
        <w:numPr>
          <w:ilvl w:val="0"/>
          <w:numId w:val="2"/>
        </w:numPr>
        <w:rPr>
          <w:rFonts w:eastAsia="Times New Roman"/>
          <w:lang w:eastAsia="ru-RU"/>
        </w:rPr>
      </w:pPr>
      <w:bookmarkStart w:id="1" w:name="_Toc152350216"/>
      <w:r>
        <w:rPr>
          <w:rFonts w:eastAsia="Times New Roman"/>
          <w:lang w:eastAsia="ru-RU"/>
        </w:rPr>
        <w:t>Задача</w:t>
      </w:r>
      <w:bookmarkEnd w:id="1"/>
    </w:p>
    <w:p>
      <w:pPr>
        <w:pStyle w:val="Normal"/>
        <w:spacing w:lineRule="auto" w:line="240" w:before="280" w:after="280"/>
        <w:ind w:left="708" w:right="0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Написать бота для игры в шахматы, который будет просчитывать выигрышные ходы (3 хода вперед)</w:t>
      </w:r>
    </w:p>
    <w:p>
      <w:pPr>
        <w:pStyle w:val="1"/>
        <w:numPr>
          <w:ilvl w:val="0"/>
          <w:numId w:val="2"/>
        </w:numPr>
        <w:rPr>
          <w:rFonts w:eastAsia="Times New Roman"/>
          <w:lang w:eastAsia="ru-RU"/>
        </w:rPr>
      </w:pPr>
      <w:bookmarkStart w:id="2" w:name="_Toc152350217"/>
      <w:r>
        <w:rPr>
          <w:rFonts w:eastAsia="Times New Roman"/>
          <w:lang w:eastAsia="ru-RU"/>
        </w:rPr>
        <w:t>Теория</w:t>
      </w:r>
      <w:bookmarkEnd w:id="2"/>
    </w:p>
    <w:p>
      <w:pPr>
        <w:pStyle w:val="Style18"/>
        <w:spacing w:lineRule="auto" w:line="240" w:before="280" w:after="280"/>
        <w:ind w:left="567" w:right="0" w:firstLine="567"/>
        <w:rPr/>
      </w:pPr>
      <w:r>
        <w:rPr>
          <w:rStyle w:val="Style15"/>
          <w:rFonts w:eastAsia="Times New Roman" w:cs="Times New Roman"/>
          <w:sz w:val="26"/>
          <w:szCs w:val="26"/>
          <w:lang w:eastAsia="ru-RU"/>
        </w:rPr>
        <w:t>Пешка</w:t>
      </w:r>
      <w:r>
        <w:rPr>
          <w:rStyle w:val="Style15"/>
          <w:rFonts w:eastAsia="Times New Roman" w:cs="Times New Roman"/>
          <w:sz w:val="26"/>
          <w:szCs w:val="26"/>
          <w:lang w:eastAsia="ru-RU"/>
        </w:rPr>
        <w:t>(Pawn)</w:t>
      </w:r>
      <w:r>
        <w:rPr>
          <w:rFonts w:eastAsia="Times New Roman" w:cs="Times New Roman"/>
          <w:sz w:val="26"/>
          <w:szCs w:val="26"/>
          <w:lang w:eastAsia="ru-RU"/>
        </w:rPr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Движется вперед на одну клетку (или две клетки из начальной позиции).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Бьет по диагонали на одну клетку вперед.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При достижении противоположного края доски может превратиться в другую фигуру (обычно ферзя).</w:t>
      </w:r>
    </w:p>
    <w:p>
      <w:pPr>
        <w:pStyle w:val="Style18"/>
        <w:numPr>
          <w:ilvl w:val="0"/>
          <w:numId w:val="3"/>
        </w:numPr>
        <w:tabs>
          <w:tab w:val="clear" w:pos="708"/>
          <w:tab w:val="left" w:pos="0" w:leader="none"/>
        </w:tabs>
        <w:ind w:left="1274" w:right="0" w:hanging="283"/>
        <w:rPr/>
      </w:pPr>
      <w:r>
        <w:rPr>
          <w:rStyle w:val="Style15"/>
          <w:sz w:val="26"/>
          <w:szCs w:val="26"/>
        </w:rPr>
        <w:t>Ладья</w:t>
      </w:r>
      <w:r>
        <w:rPr>
          <w:rStyle w:val="Style15"/>
          <w:sz w:val="26"/>
          <w:szCs w:val="26"/>
        </w:rPr>
        <w:t>(Rook)</w:t>
      </w:r>
      <w:r>
        <w:rPr>
          <w:sz w:val="26"/>
          <w:szCs w:val="26"/>
        </w:rPr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Движется по горизонтали или вертикали на любое количество свободных клеток.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Не может перепрыгивать через другие фигуры.</w:t>
      </w:r>
    </w:p>
    <w:p>
      <w:pPr>
        <w:pStyle w:val="Style18"/>
        <w:numPr>
          <w:ilvl w:val="0"/>
          <w:numId w:val="3"/>
        </w:numPr>
        <w:tabs>
          <w:tab w:val="clear" w:pos="708"/>
          <w:tab w:val="left" w:pos="0" w:leader="none"/>
        </w:tabs>
        <w:ind w:left="1274" w:right="0" w:hanging="283"/>
        <w:rPr/>
      </w:pPr>
      <w:r>
        <w:rPr>
          <w:rStyle w:val="Style15"/>
          <w:sz w:val="26"/>
          <w:szCs w:val="26"/>
        </w:rPr>
        <w:t>Слон</w:t>
      </w:r>
      <w:r>
        <w:rPr>
          <w:rStyle w:val="Style15"/>
          <w:sz w:val="26"/>
          <w:szCs w:val="26"/>
        </w:rPr>
        <w:t>(Bishop)</w:t>
      </w:r>
      <w:r>
        <w:rPr>
          <w:sz w:val="26"/>
          <w:szCs w:val="26"/>
        </w:rPr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Движется по диагонали на любое количество свободных клеток.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Не может перепрыгивать через другие фигуры.</w:t>
      </w:r>
    </w:p>
    <w:p>
      <w:pPr>
        <w:pStyle w:val="Style18"/>
        <w:numPr>
          <w:ilvl w:val="0"/>
          <w:numId w:val="3"/>
        </w:numPr>
        <w:tabs>
          <w:tab w:val="clear" w:pos="708"/>
          <w:tab w:val="left" w:pos="0" w:leader="none"/>
        </w:tabs>
        <w:ind w:left="1274" w:right="0" w:hanging="283"/>
        <w:rPr/>
      </w:pPr>
      <w:r>
        <w:rPr>
          <w:rStyle w:val="Style15"/>
          <w:sz w:val="26"/>
          <w:szCs w:val="26"/>
        </w:rPr>
        <w:t>Конь</w:t>
      </w:r>
      <w:r>
        <w:rPr>
          <w:rStyle w:val="Style15"/>
          <w:sz w:val="26"/>
          <w:szCs w:val="26"/>
        </w:rPr>
        <w:t>(Knight)</w:t>
      </w:r>
      <w:r>
        <w:rPr>
          <w:sz w:val="26"/>
          <w:szCs w:val="26"/>
        </w:rPr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Двигается "буквой Г": две клетки по одной оси и одну клетку в перпендикулярном направлении.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Единственная фигура, которая может перепрыгивать через другие фигуры.</w:t>
      </w:r>
    </w:p>
    <w:p>
      <w:pPr>
        <w:pStyle w:val="Style18"/>
        <w:numPr>
          <w:ilvl w:val="0"/>
          <w:numId w:val="3"/>
        </w:numPr>
        <w:tabs>
          <w:tab w:val="clear" w:pos="708"/>
          <w:tab w:val="left" w:pos="0" w:leader="none"/>
        </w:tabs>
        <w:ind w:left="1274" w:right="0" w:hanging="283"/>
        <w:rPr/>
      </w:pPr>
      <w:r>
        <w:rPr>
          <w:rStyle w:val="Style15"/>
          <w:sz w:val="26"/>
          <w:szCs w:val="26"/>
        </w:rPr>
        <w:t>Ферзь</w:t>
      </w:r>
      <w:r>
        <w:rPr>
          <w:rStyle w:val="Style15"/>
          <w:sz w:val="26"/>
          <w:szCs w:val="26"/>
        </w:rPr>
        <w:t>(Queen)</w:t>
      </w:r>
      <w:r>
        <w:rPr>
          <w:sz w:val="26"/>
          <w:szCs w:val="26"/>
        </w:rPr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Комбинация ходов ладьи и слона: двигается по горизонтали, вертикали и диагонали на любое количество свободных клеток.</w:t>
      </w:r>
    </w:p>
    <w:p>
      <w:pPr>
        <w:pStyle w:val="Style18"/>
        <w:numPr>
          <w:ilvl w:val="0"/>
          <w:numId w:val="3"/>
        </w:numPr>
        <w:tabs>
          <w:tab w:val="clear" w:pos="708"/>
          <w:tab w:val="left" w:pos="0" w:leader="none"/>
        </w:tabs>
        <w:ind w:left="1274" w:right="0" w:hanging="283"/>
        <w:rPr/>
      </w:pPr>
      <w:r>
        <w:rPr>
          <w:rStyle w:val="Style15"/>
          <w:sz w:val="26"/>
          <w:szCs w:val="26"/>
        </w:rPr>
        <w:t>Король</w:t>
      </w:r>
      <w:r>
        <w:rPr>
          <w:rStyle w:val="Style15"/>
          <w:sz w:val="26"/>
          <w:szCs w:val="26"/>
        </w:rPr>
        <w:t>(King)</w:t>
      </w:r>
      <w:r>
        <w:rPr>
          <w:sz w:val="26"/>
          <w:szCs w:val="26"/>
        </w:rPr>
        <w:t>: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Может двигаться на одну клетку в любом направлении: горизонтально, вертикально или диагонально.</w:t>
      </w:r>
    </w:p>
    <w:p>
      <w:pPr>
        <w:pStyle w:val="Style18"/>
        <w:numPr>
          <w:ilvl w:val="1"/>
          <w:numId w:val="3"/>
        </w:numPr>
        <w:tabs>
          <w:tab w:val="clear" w:pos="708"/>
          <w:tab w:val="left" w:pos="0" w:leader="none"/>
        </w:tabs>
        <w:ind w:left="1981" w:right="0" w:hanging="283"/>
        <w:rPr>
          <w:rFonts w:ascii="Times New Roman" w:hAnsi="Times New Roman"/>
          <w:sz w:val="26"/>
          <w:szCs w:val="26"/>
        </w:rPr>
      </w:pPr>
      <w:r>
        <w:rPr>
          <w:sz w:val="26"/>
          <w:szCs w:val="26"/>
        </w:rPr>
        <w:t>Нельзя ходить на клетку, где находится другой король своей стороны.</w:t>
      </w:r>
    </w:p>
    <w:p>
      <w:pPr>
        <w:pStyle w:val="Normal"/>
        <w:spacing w:lineRule="auto" w:line="240" w:before="280" w:after="280"/>
        <w:ind w:left="567" w:right="0" w:firstLine="567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80" w:after="280"/>
        <w:ind w:left="0" w:right="0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spacing w:lineRule="auto" w:line="240" w:before="280" w:after="280"/>
        <w:contextualSpacing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Входные данные и решение</w:t>
      </w:r>
    </w:p>
    <w:p>
      <w:pPr>
        <w:pStyle w:val="Normal"/>
        <w:spacing w:lineRule="auto" w:line="240" w:before="280" w:after="280"/>
        <w:ind w:left="0" w:right="0" w:hanging="0"/>
        <w:rPr/>
      </w:pPr>
      <w:r>
        <w:rPr>
          <w:rFonts w:eastAsia="Times New Roman" w:cs="Times New Roman"/>
          <w:sz w:val="28"/>
          <w:szCs w:val="28"/>
          <w:lang w:val="en-US" w:eastAsia="ru-RU"/>
        </w:rPr>
        <w:t>G</w:t>
      </w:r>
      <w:r>
        <w:rPr>
          <w:rFonts w:eastAsia="Times New Roman" w:cs="Times New Roman"/>
          <w:sz w:val="28"/>
          <w:szCs w:val="28"/>
          <w:lang w:val="en-US" w:eastAsia="ru-RU"/>
        </w:rPr>
        <w:t>it</w:t>
      </w:r>
      <w:r>
        <w:rPr>
          <w:rFonts w:eastAsia="Times New Roman" w:cs="Times New Roman"/>
          <w:sz w:val="28"/>
          <w:szCs w:val="28"/>
          <w:lang w:val="en-US" w:eastAsia="ru-RU"/>
        </w:rPr>
        <w:t>H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ub </w:t>
      </w:r>
      <w:hyperlink r:id="rId2">
        <w:r>
          <w:rPr>
            <w:rFonts w:eastAsia="Times New Roman" w:cs="Times New Roman"/>
            <w:sz w:val="28"/>
            <w:szCs w:val="28"/>
            <w:lang w:val="en-US" w:eastAsia="ru-RU"/>
          </w:rPr>
          <w:t>https://github.com/AlexShinalov/Linux/tree/main/course%202/ChessBot</w:t>
        </w:r>
      </w:hyperlink>
      <w:r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</w:p>
    <w:p>
      <w:pPr>
        <w:pStyle w:val="Normal"/>
        <w:spacing w:lineRule="auto" w:line="240" w:before="280" w:after="280"/>
        <w:ind w:left="5664" w:right="0" w:firstLine="708"/>
        <w:rPr>
          <w:rFonts w:eastAsia="Times New Roman" w:cs="Times New Roman"/>
          <w:i/>
          <w:i/>
          <w:iCs/>
          <w:sz w:val="28"/>
          <w:szCs w:val="28"/>
          <w:lang w:eastAsia="ru-RU"/>
        </w:rPr>
      </w:pPr>
      <w:r>
        <w:rPr>
          <w:rFonts w:eastAsia="Times New Roman" w:cs="Times New Roman"/>
          <w:i/>
          <w:iCs/>
          <w:sz w:val="28"/>
          <w:szCs w:val="28"/>
          <w:lang w:eastAsia="ru-RU"/>
        </w:rPr>
        <w:t>Таблица 4.1 Функции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Create board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Создает доску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Print chess board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Выводит доску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Find move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Ищет лучший ход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Print best move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Выводит лучший ход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Function for bishop, rook, king, pawn, knight,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Просчет для фигур </w:t>
            </w:r>
          </w:p>
        </w:tc>
      </w:tr>
    </w:tbl>
    <w:p>
      <w:pPr>
        <w:pStyle w:val="Normal"/>
        <w:spacing w:lineRule="auto" w:line="240" w:before="280" w:after="280"/>
        <w:ind w:left="5664" w:right="0" w:firstLine="708"/>
        <w:rPr/>
      </w:pPr>
      <w:r>
        <w:rPr>
          <w:rFonts w:eastAsia="Times New Roman" w:cs="Times New Roman"/>
          <w:sz w:val="28"/>
          <w:szCs w:val="28"/>
          <w:lang w:val="en-US" w:eastAsia="ru-RU"/>
        </w:rPr>
        <w:tab/>
        <w:tab/>
        <w:tab/>
        <w:tab/>
        <w:tab/>
        <w:tab/>
        <w:tab/>
        <w:tab/>
        <w:tab/>
      </w:r>
      <w:r>
        <w:rPr>
          <w:rFonts w:eastAsia="Times New Roman" w:cs="Times New Roman"/>
          <w:i/>
          <w:iCs/>
          <w:sz w:val="28"/>
          <w:szCs w:val="28"/>
          <w:lang w:eastAsia="ru-RU"/>
        </w:rPr>
        <w:t>Таблица 4.2 Классы</w:t>
      </w:r>
    </w:p>
    <w:tbl>
      <w:tblPr>
        <w:tblW w:w="93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Назначение 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val="en-US" w:eastAsia="ru-RU"/>
              </w:rPr>
              <w:t>Chess</w:t>
            </w:r>
          </w:p>
        </w:tc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0" w:right="0"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Основа программы</w:t>
            </w:r>
          </w:p>
        </w:tc>
      </w:tr>
    </w:tbl>
    <w:p>
      <w:pPr>
        <w:pStyle w:val="Normal"/>
        <w:spacing w:lineRule="auto" w:line="240" w:before="280" w:after="280"/>
        <w:ind w:left="0" w:right="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1"/>
        <w:numPr>
          <w:ilvl w:val="0"/>
          <w:numId w:val="2"/>
        </w:numPr>
        <w:spacing w:lineRule="auto" w:line="360" w:before="0" w:after="240"/>
        <w:rPr>
          <w:rFonts w:cs="Times New Roman"/>
          <w:color w:val="auto"/>
          <w:szCs w:val="28"/>
        </w:rPr>
      </w:pPr>
      <w:bookmarkStart w:id="3" w:name="_Toc147830953"/>
      <w:bookmarkStart w:id="4" w:name="_Toc152350218"/>
      <w:bookmarkStart w:id="5" w:name="_Toc500846105"/>
      <w:r>
        <w:rPr>
          <w:rFonts w:cs="Times New Roman"/>
          <w:color w:val="auto"/>
          <w:szCs w:val="28"/>
        </w:rPr>
        <w:t>Рекомендации программиста</w:t>
      </w:r>
      <w:bookmarkEnd w:id="3"/>
      <w:bookmarkEnd w:id="4"/>
      <w:bookmarkEnd w:id="5"/>
    </w:p>
    <w:p>
      <w:pPr>
        <w:pStyle w:val="Normal"/>
        <w:spacing w:lineRule="auto" w:line="360" w:before="240" w:after="240"/>
        <w:ind w:left="567" w:right="0" w:firstLine="720"/>
        <w:jc w:val="both"/>
        <w:rPr/>
      </w:pPr>
      <w:r>
        <w:rPr>
          <w:rFonts w:cs="Times New Roman"/>
          <w:sz w:val="28"/>
          <w:szCs w:val="28"/>
        </w:rPr>
        <w:t xml:space="preserve">Для запуска программы необходима версия </w:t>
      </w:r>
      <w:r>
        <w:rPr>
          <w:rFonts w:cs="Times New Roman"/>
          <w:sz w:val="28"/>
          <w:szCs w:val="28"/>
          <w:lang w:val="en-US"/>
        </w:rPr>
        <w:t>g</w:t>
      </w:r>
      <w:r>
        <w:rPr>
          <w:rFonts w:cs="Times New Roman"/>
          <w:sz w:val="28"/>
          <w:szCs w:val="28"/>
        </w:rPr>
        <w:t xml:space="preserve">++ не ниже 5.1. </w:t>
      </w:r>
      <w:r>
        <w:rPr>
          <w:rFonts w:cs="Times New Roman"/>
          <w:sz w:val="28"/>
          <w:szCs w:val="28"/>
        </w:rPr>
        <w:t>Также требуется установить все необходимые include. Рекомендуется собирать в локальном компиляторе, сборка через компилятор IDE может вызвать ошибки в программе.</w:t>
      </w:r>
    </w:p>
    <w:p>
      <w:pPr>
        <w:pStyle w:val="1"/>
        <w:numPr>
          <w:ilvl w:val="0"/>
          <w:numId w:val="2"/>
        </w:numPr>
        <w:rPr/>
      </w:pPr>
      <w:bookmarkStart w:id="6" w:name="_Toc152350219"/>
      <w:r>
        <w:rPr/>
        <w:t>Рекомендации пользователя</w:t>
      </w:r>
      <w:bookmarkEnd w:id="6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ind w:left="567" w:right="0" w:firstLine="849"/>
        <w:rPr/>
      </w:pPr>
      <w:r>
        <w:rPr>
          <w:sz w:val="28"/>
          <w:szCs w:val="28"/>
        </w:rPr>
        <w:t xml:space="preserve">Соберите программу 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++ -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и запустите через </w:t>
      </w:r>
      <w:r>
        <w:rPr>
          <w:sz w:val="28"/>
          <w:szCs w:val="28"/>
          <w:lang w:val="en-US"/>
        </w:rPr>
        <w:t>sudo</w:t>
      </w:r>
      <w:r>
        <w:rPr>
          <w:sz w:val="28"/>
          <w:szCs w:val="28"/>
        </w:rPr>
        <w:t xml:space="preserve"> ./</w:t>
      </w:r>
      <w:r>
        <w:rPr>
          <w:sz w:val="28"/>
          <w:szCs w:val="28"/>
          <w:lang w:val="en-US"/>
        </w:rPr>
        <w:t>output</w:t>
      </w:r>
      <w:r>
        <w:rPr>
          <w:sz w:val="28"/>
          <w:szCs w:val="28"/>
        </w:rPr>
        <w:t>.</w:t>
      </w:r>
    </w:p>
    <w:p>
      <w:pPr>
        <w:pStyle w:val="Normal"/>
        <w:ind w:left="567" w:right="0" w:firstLine="84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67" w:right="0" w:firstLine="84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67" w:right="0" w:firstLine="84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67" w:right="0" w:firstLine="849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7" w:name="_Toc152350220"/>
      <w:r>
        <w:rPr/>
        <w:t>Пример</w:t>
      </w:r>
      <w:bookmarkEnd w:id="7"/>
    </w:p>
    <w:p>
      <w:pPr>
        <w:pStyle w:val="Normal"/>
        <w:spacing w:lineRule="auto" w:line="360" w:before="240" w:after="240"/>
        <w:ind w:left="0" w:right="0" w:hanging="0"/>
        <w:jc w:val="both"/>
        <w:rPr/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 xml:space="preserve">Для </w:t>
      </w:r>
      <w:r>
        <w:rPr>
          <w:rFonts w:cs="Times New Roman"/>
          <w:sz w:val="28"/>
          <w:szCs w:val="28"/>
        </w:rPr>
        <w:t>нашей программы мы получим следующий результат.</w:t>
      </w:r>
    </w:p>
    <w:p>
      <w:pPr>
        <w:pStyle w:val="Normal"/>
        <w:spacing w:lineRule="auto" w:line="360" w:before="240" w:after="240"/>
        <w:ind w:left="0" w:right="0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104775</wp:posOffset>
            </wp:positionH>
            <wp:positionV relativeFrom="paragraph">
              <wp:posOffset>267970</wp:posOffset>
            </wp:positionV>
            <wp:extent cx="5940425" cy="5321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240"/>
        <w:ind w:left="7080" w:right="0" w:hanging="0"/>
        <w:jc w:val="both"/>
        <w:rPr>
          <w:rFonts w:cs="Times New Roman"/>
          <w:i/>
          <w:i/>
          <w:i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Рисунок 7.1</w:t>
      </w:r>
      <w:bookmarkStart w:id="8" w:name="_GoBack"/>
      <w:bookmarkEnd w:id="8"/>
    </w:p>
    <w:p>
      <w:pPr>
        <w:pStyle w:val="Normal"/>
        <w:spacing w:lineRule="auto" w:line="360" w:before="240" w:after="240"/>
        <w:ind w:left="219" w:right="0" w:firstLine="489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Который подтверждает корректную работу программы.</w:t>
      </w:r>
    </w:p>
    <w:p>
      <w:pPr>
        <w:pStyle w:val="1"/>
        <w:numPr>
          <w:ilvl w:val="0"/>
          <w:numId w:val="2"/>
        </w:numPr>
        <w:rPr>
          <w:rFonts w:eastAsia="Times New Roman"/>
          <w:lang w:eastAsia="ru-RU"/>
        </w:rPr>
      </w:pPr>
      <w:bookmarkStart w:id="9" w:name="_Toc152350221"/>
      <w:r>
        <w:rPr>
          <w:rFonts w:eastAsia="Times New Roman"/>
          <w:lang w:eastAsia="ru-RU"/>
        </w:rPr>
        <w:t>Вывод</w:t>
      </w:r>
      <w:bookmarkEnd w:id="9"/>
    </w:p>
    <w:p>
      <w:pPr>
        <w:pStyle w:val="Normal"/>
        <w:spacing w:lineRule="auto" w:line="240" w:before="280" w:after="280"/>
        <w:ind w:left="708" w:right="0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 результате выполнения работы была создана программа, которая может просчитать лучшие три хода в шахматах.</w:t>
      </w:r>
    </w:p>
    <w:p>
      <w:pPr>
        <w:pStyle w:val="Normal"/>
        <w:spacing w:lineRule="auto" w:line="240" w:before="280" w:after="28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1"/>
        <w:numPr>
          <w:ilvl w:val="0"/>
          <w:numId w:val="2"/>
        </w:numPr>
        <w:rPr/>
      </w:pPr>
      <w:bookmarkStart w:id="10" w:name="_Toc152350222"/>
      <w:r>
        <w:rPr/>
        <w:t>Литература</w:t>
      </w:r>
      <w:bookmarkEnd w:id="10"/>
      <w:r>
        <w:rPr/>
        <w:t xml:space="preserve"> </w:t>
      </w:r>
    </w:p>
    <w:p>
      <w:pPr>
        <w:pStyle w:val="Normal"/>
        <w:spacing w:before="0" w:after="160"/>
        <w:ind w:left="219" w:right="0" w:firstLine="708"/>
        <w:rPr/>
      </w:pPr>
      <w:hyperlink r:id="rId4">
        <w:r>
          <w:rPr>
            <w:rFonts w:cs="Times New Roman"/>
            <w:sz w:val="28"/>
            <w:szCs w:val="28"/>
            <w:lang w:val="en-US"/>
          </w:rPr>
          <w:t>https</w:t>
        </w:r>
      </w:hyperlink>
      <w:hyperlink r:id="rId5">
        <w:r>
          <w:rPr>
            <w:rFonts w:cs="Times New Roman"/>
            <w:sz w:val="28"/>
            <w:szCs w:val="28"/>
          </w:rPr>
          <w:t>://</w:t>
        </w:r>
      </w:hyperlink>
      <w:hyperlink r:id="rId6">
        <w:r>
          <w:rPr>
            <w:rFonts w:cs="Times New Roman"/>
            <w:sz w:val="28"/>
            <w:szCs w:val="28"/>
            <w:lang w:val="en-US"/>
          </w:rPr>
          <w:t>book</w:t>
        </w:r>
      </w:hyperlink>
      <w:hyperlink r:id="rId7">
        <w:r>
          <w:rPr>
            <w:rFonts w:cs="Times New Roman"/>
            <w:sz w:val="28"/>
            <w:szCs w:val="28"/>
          </w:rPr>
          <w:t>.</w:t>
        </w:r>
      </w:hyperlink>
      <w:hyperlink r:id="rId8">
        <w:r>
          <w:rPr>
            <w:rFonts w:cs="Times New Roman"/>
            <w:sz w:val="28"/>
            <w:szCs w:val="28"/>
            <w:lang w:val="en-US"/>
          </w:rPr>
          <w:t>pythontips</w:t>
        </w:r>
      </w:hyperlink>
      <w:hyperlink r:id="rId9">
        <w:r>
          <w:rPr>
            <w:rFonts w:cs="Times New Roman"/>
            <w:sz w:val="28"/>
            <w:szCs w:val="28"/>
          </w:rPr>
          <w:t>.</w:t>
        </w:r>
      </w:hyperlink>
      <w:hyperlink r:id="rId10">
        <w:r>
          <w:rPr>
            <w:rFonts w:cs="Times New Roman"/>
            <w:sz w:val="28"/>
            <w:szCs w:val="28"/>
            <w:lang w:val="en-US"/>
          </w:rPr>
          <w:t>com</w:t>
        </w:r>
      </w:hyperlink>
      <w:hyperlink r:id="rId11">
        <w:r>
          <w:rPr>
            <w:rFonts w:cs="Times New Roman"/>
            <w:sz w:val="28"/>
            <w:szCs w:val="28"/>
          </w:rPr>
          <w:t>/</w:t>
        </w:r>
      </w:hyperlink>
      <w:hyperlink r:id="rId12">
        <w:r>
          <w:rPr>
            <w:rFonts w:cs="Times New Roman"/>
            <w:sz w:val="28"/>
            <w:szCs w:val="28"/>
            <w:lang w:val="en-US"/>
          </w:rPr>
          <w:t>en</w:t>
        </w:r>
      </w:hyperlink>
      <w:hyperlink r:id="rId13">
        <w:r>
          <w:rPr>
            <w:rFonts w:cs="Times New Roman"/>
            <w:sz w:val="28"/>
            <w:szCs w:val="28"/>
          </w:rPr>
          <w:t>/</w:t>
        </w:r>
      </w:hyperlink>
      <w:hyperlink r:id="rId14">
        <w:r>
          <w:rPr>
            <w:rFonts w:cs="Times New Roman"/>
            <w:sz w:val="28"/>
            <w:szCs w:val="28"/>
            <w:lang w:val="en-US"/>
          </w:rPr>
          <w:t>latest</w:t>
        </w:r>
      </w:hyperlink>
      <w:hyperlink r:id="rId15">
        <w:r>
          <w:rPr>
            <w:rFonts w:cs="Times New Roman"/>
            <w:sz w:val="28"/>
            <w:szCs w:val="28"/>
          </w:rPr>
          <w:t>/</w:t>
        </w:r>
      </w:hyperlink>
      <w:hyperlink r:id="rId16">
        <w:r>
          <w:rPr>
            <w:rFonts w:cs="Times New Roman"/>
            <w:sz w:val="28"/>
            <w:szCs w:val="28"/>
            <w:lang w:val="en-US"/>
          </w:rPr>
          <w:t>map</w:t>
        </w:r>
      </w:hyperlink>
      <w:hyperlink r:id="rId17">
        <w:r>
          <w:rPr>
            <w:rFonts w:cs="Times New Roman"/>
            <w:sz w:val="28"/>
            <w:szCs w:val="28"/>
          </w:rPr>
          <w:t>_</w:t>
        </w:r>
      </w:hyperlink>
      <w:hyperlink r:id="rId18">
        <w:r>
          <w:rPr>
            <w:rFonts w:cs="Times New Roman"/>
            <w:sz w:val="28"/>
            <w:szCs w:val="28"/>
            <w:lang w:val="en-US"/>
          </w:rPr>
          <w:t>filter</w:t>
        </w:r>
      </w:hyperlink>
      <w:hyperlink r:id="rId19">
        <w:r>
          <w:rPr>
            <w:rFonts w:cs="Times New Roman"/>
            <w:sz w:val="28"/>
            <w:szCs w:val="28"/>
          </w:rPr>
          <w:t>.</w:t>
        </w:r>
      </w:hyperlink>
      <w:hyperlink r:id="rId20">
        <w:r>
          <w:rPr>
            <w:rFonts w:cs="Times New Roman"/>
            <w:sz w:val="28"/>
            <w:szCs w:val="28"/>
            <w:lang w:val="en-US"/>
          </w:rPr>
          <w:t>html</w:t>
        </w:r>
      </w:hyperlink>
      <w:r>
        <w:rPr>
          <w:rFonts w:cs="Times New Roman"/>
          <w:sz w:val="28"/>
          <w:szCs w:val="28"/>
        </w:rPr>
        <w:t xml:space="preserve">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927" w:hanging="360"/>
      </w:pPr>
      <w:rPr>
        <w:b/>
        <w:bCs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687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88" w:before="0" w:after="160"/>
      <w:ind w:left="567" w:right="0" w:hanging="0"/>
      <w:jc w:val="left"/>
    </w:pPr>
    <w:rPr>
      <w:rFonts w:ascii="Times New Roman" w:hAnsi="Times New Roman" w:eastAsia="Calibr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ind w:left="567" w:right="0" w:hanging="0"/>
      <w:outlineLvl w:val="0"/>
    </w:pPr>
    <w:rPr>
      <w:rFonts w:eastAsia="Calibri" w:cs="DejaVu Sans"/>
      <w:b/>
      <w:color w:val="000000"/>
      <w:sz w:val="28"/>
      <w:szCs w:val="32"/>
    </w:rPr>
  </w:style>
  <w:style w:type="paragraph" w:styleId="2">
    <w:name w:val="Heading 2"/>
    <w:basedOn w:val="Normal"/>
    <w:qFormat/>
    <w:pPr>
      <w:numPr>
        <w:ilvl w:val="0"/>
        <w:numId w:val="0"/>
      </w:numPr>
      <w:spacing w:lineRule="auto" w:line="240" w:before="280" w:after="280"/>
      <w:ind w:left="567" w:right="0" w:hanging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styleId="DefaultParagraphFont">
    <w:name w:val="Default Paragraph Font"/>
    <w:qFormat/>
    <w:rPr/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DejaVu Sans"/>
      <w:b/>
      <w:color w:val="000000"/>
      <w:sz w:val="28"/>
      <w:szCs w:val="32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>
    <w:name w:val="Интернет-ссылка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character" w:styleId="Style15">
    <w:name w:val="Выделение жирным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eastAsia="Times New Roman" w:cs="Times New Roman"/>
      <w:szCs w:val="24"/>
      <w:lang w:eastAsia="ru-RU"/>
    </w:rPr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OCHeading">
    <w:name w:val="TOC Heading"/>
    <w:basedOn w:val="1"/>
    <w:next w:val="Normal"/>
    <w:qFormat/>
    <w:pPr>
      <w:spacing w:lineRule="auto" w:line="259"/>
      <w:ind w:left="0" w:right="0" w:hanging="0"/>
    </w:pPr>
    <w:rPr>
      <w:rFonts w:ascii="Calibri Light" w:hAnsi="Calibri Light"/>
      <w:b w:val="false"/>
      <w:color w:val="2F5496"/>
      <w:sz w:val="32"/>
      <w:lang w:eastAsia="ru-RU"/>
    </w:rPr>
  </w:style>
  <w:style w:type="paragraph" w:styleId="12">
    <w:name w:val="TOC 1"/>
    <w:basedOn w:val="Normal"/>
    <w:next w:val="Normal"/>
    <w:autoRedefine/>
    <w:pPr>
      <w:spacing w:before="0" w:after="100"/>
      <w:ind w:left="0" w:right="0" w:hanging="0"/>
    </w:pPr>
    <w:rPr/>
  </w:style>
  <w:style w:type="paragraph" w:styleId="Style22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paragraph" w:styleId="Style24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lexShinalov/Linux/tree/main/course 2/ChessBot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ook.pythontips.com/en/latest/map_filter.html" TargetMode="External"/><Relationship Id="rId5" Type="http://schemas.openxmlformats.org/officeDocument/2006/relationships/hyperlink" Target="https://book.pythontips.com/en/latest/map_filter.html" TargetMode="External"/><Relationship Id="rId6" Type="http://schemas.openxmlformats.org/officeDocument/2006/relationships/hyperlink" Target="https://book.pythontips.com/en/latest/map_filter.html" TargetMode="External"/><Relationship Id="rId7" Type="http://schemas.openxmlformats.org/officeDocument/2006/relationships/hyperlink" Target="https://book.pythontips.com/en/latest/map_filter.html" TargetMode="External"/><Relationship Id="rId8" Type="http://schemas.openxmlformats.org/officeDocument/2006/relationships/hyperlink" Target="https://book.pythontips.com/en/latest/map_filter.html" TargetMode="External"/><Relationship Id="rId9" Type="http://schemas.openxmlformats.org/officeDocument/2006/relationships/hyperlink" Target="https://book.pythontips.com/en/latest/map_filter.html" TargetMode="External"/><Relationship Id="rId10" Type="http://schemas.openxmlformats.org/officeDocument/2006/relationships/hyperlink" Target="https://book.pythontips.com/en/latest/map_filter.html" TargetMode="External"/><Relationship Id="rId11" Type="http://schemas.openxmlformats.org/officeDocument/2006/relationships/hyperlink" Target="https://book.pythontips.com/en/latest/map_filter.html" TargetMode="External"/><Relationship Id="rId12" Type="http://schemas.openxmlformats.org/officeDocument/2006/relationships/hyperlink" Target="https://book.pythontips.com/en/latest/map_filter.html" TargetMode="External"/><Relationship Id="rId13" Type="http://schemas.openxmlformats.org/officeDocument/2006/relationships/hyperlink" Target="https://book.pythontips.com/en/latest/map_filter.html" TargetMode="External"/><Relationship Id="rId14" Type="http://schemas.openxmlformats.org/officeDocument/2006/relationships/hyperlink" Target="https://book.pythontips.com/en/latest/map_filter.html" TargetMode="External"/><Relationship Id="rId15" Type="http://schemas.openxmlformats.org/officeDocument/2006/relationships/hyperlink" Target="https://book.pythontips.com/en/latest/map_filter.html" TargetMode="External"/><Relationship Id="rId16" Type="http://schemas.openxmlformats.org/officeDocument/2006/relationships/hyperlink" Target="https://book.pythontips.com/en/latest/map_filter.html" TargetMode="External"/><Relationship Id="rId17" Type="http://schemas.openxmlformats.org/officeDocument/2006/relationships/hyperlink" Target="https://book.pythontips.com/en/latest/map_filter.html" TargetMode="External"/><Relationship Id="rId18" Type="http://schemas.openxmlformats.org/officeDocument/2006/relationships/hyperlink" Target="https://book.pythontips.com/en/latest/map_filter.html" TargetMode="External"/><Relationship Id="rId19" Type="http://schemas.openxmlformats.org/officeDocument/2006/relationships/hyperlink" Target="https://book.pythontips.com/en/latest/map_filter.html" TargetMode="External"/><Relationship Id="rId20" Type="http://schemas.openxmlformats.org/officeDocument/2006/relationships/hyperlink" Target="https://book.pythontips.com/en/latest/map_filter.html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6</Pages>
  <Words>367</Words>
  <Characters>2296</Characters>
  <CharactersWithSpaces>2577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2023-12-02T10:27:00Z</dcterms:created>
  <dc:creator>Николай Суворов</dc:creator>
  <dc:description/>
  <dc:language>ru-RU</dc:language>
  <cp:lastModifiedBy/>
  <dcterms:modified xsi:type="dcterms:W3CDTF">2023-12-22T18:07:44Z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