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6EB422" w14:paraId="3EB60EC4" wp14:textId="076F50A4">
      <w:pPr>
        <w:spacing w:line="240" w:lineRule="auto"/>
        <w:jc w:val="left"/>
        <w:rPr>
          <w:rFonts w:ascii="Arial Nova" w:hAnsi="Arial Nova" w:eastAsia="Arial Nova" w:cs="Arial Nova"/>
          <w:b w:val="1"/>
          <w:bCs w:val="1"/>
          <w:noProof w:val="0"/>
          <w:sz w:val="48"/>
          <w:szCs w:val="48"/>
          <w:lang w:val="pt-BR"/>
        </w:rPr>
      </w:pPr>
      <w:proofErr w:type="spellStart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48"/>
          <w:szCs w:val="48"/>
          <w:lang w:val="pt-BR"/>
        </w:rPr>
        <w:t>AppManutencao</w:t>
      </w:r>
      <w:proofErr w:type="spellEnd"/>
    </w:p>
    <w:p xmlns:wp14="http://schemas.microsoft.com/office/word/2010/wordml" w:rsidP="336EB422" w14:paraId="320E6525" wp14:textId="5FD3A3CA">
      <w:pPr>
        <w:spacing w:line="24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xmlns:wp14="http://schemas.microsoft.com/office/word/2010/wordml" w:rsidP="336EB422" w14:paraId="0D686A2B" wp14:textId="0417CF7C">
      <w:pPr>
        <w:pStyle w:val="Normal"/>
        <w:spacing w:line="24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336EB422" w:rsidR="336EB42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Candidato: Alexandre da Silva Alves</w:t>
      </w:r>
    </w:p>
    <w:p xmlns:wp14="http://schemas.microsoft.com/office/word/2010/wordml" w:rsidP="336EB422" w14:paraId="292B9C0F" wp14:textId="1BB43B62">
      <w:pPr>
        <w:spacing w:line="24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>
        <w:br/>
      </w:r>
    </w:p>
    <w:p xmlns:wp14="http://schemas.microsoft.com/office/word/2010/wordml" w:rsidP="336EB422" w14:paraId="3129E6EE" wp14:textId="28A4E7D0">
      <w:pPr>
        <w:spacing w:line="240" w:lineRule="auto"/>
        <w:jc w:val="left"/>
        <w:rPr>
          <w:rFonts w:ascii="Arial Nova" w:hAnsi="Arial Nova" w:eastAsia="Arial Nova" w:cs="Arial Nova"/>
          <w:noProof w:val="0"/>
          <w:sz w:val="20"/>
          <w:szCs w:val="20"/>
          <w:lang w:val="pt-BR"/>
        </w:rPr>
      </w:pP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0"/>
          <w:szCs w:val="20"/>
          <w:lang w:val="pt-BR"/>
        </w:rPr>
        <w:t>Defeito 1</w:t>
      </w:r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 xml:space="preserve">: na tela </w:t>
      </w:r>
      <w:proofErr w:type="spellStart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>DatasetLoop</w:t>
      </w:r>
      <w:proofErr w:type="spellEnd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 xml:space="preserve">, ao clicar no botão "Deletar pares" não deleta todos os pares do </w:t>
      </w:r>
      <w:proofErr w:type="spellStart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>dataset</w:t>
      </w:r>
      <w:proofErr w:type="spellEnd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>. Objetivo: que todos os números pares sejam deletados</w:t>
      </w:r>
    </w:p>
    <w:p xmlns:wp14="http://schemas.microsoft.com/office/word/2010/wordml" w:rsidP="336EB422" w14:paraId="6D47110E" wp14:textId="75519ED9">
      <w:pPr>
        <w:spacing w:line="24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336EB422" w:rsidR="336EB42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Solução:</w:t>
      </w:r>
    </w:p>
    <w:p xmlns:wp14="http://schemas.microsoft.com/office/word/2010/wordml" w:rsidP="336EB422" w14:paraId="60A2540C" wp14:textId="0F6F33AD">
      <w:pPr>
        <w:spacing w:line="240" w:lineRule="auto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Neste defeito, o loop feito originalmente, não percorria totalmente a tabela. Para solucionar o problema, foi incluído o comando </w:t>
      </w:r>
      <w:proofErr w:type="spellStart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ClientDataSet.First</w:t>
      </w:r>
      <w:proofErr w:type="spellEnd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, logo após o comando </w:t>
      </w: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ClientDataSet</w:t>
      </w: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.Delete para que a rotina retorne ao topo da tabela a até que todos os registros sejam verificados.</w:t>
      </w:r>
    </w:p>
    <w:p xmlns:wp14="http://schemas.microsoft.com/office/word/2010/wordml" w:rsidP="336EB422" w14:paraId="1E82A64D" wp14:textId="07754124">
      <w:pPr>
        <w:pStyle w:val="Normal"/>
        <w:spacing w:line="240" w:lineRule="auto"/>
        <w:jc w:val="left"/>
        <w:rPr>
          <w:rFonts w:ascii="Arial Nova" w:hAnsi="Arial Nova" w:eastAsia="Arial Nova" w:cs="Arial Nova"/>
        </w:rPr>
      </w:pPr>
    </w:p>
    <w:p xmlns:wp14="http://schemas.microsoft.com/office/word/2010/wordml" w:rsidP="336EB422" w14:paraId="0E736F45" wp14:textId="68F7A301">
      <w:pPr>
        <w:spacing w:line="240" w:lineRule="auto"/>
        <w:jc w:val="left"/>
        <w:rPr>
          <w:rFonts w:ascii="Arial Nova" w:hAnsi="Arial Nova" w:eastAsia="Arial Nova" w:cs="Arial Nova"/>
          <w:noProof w:val="0"/>
          <w:sz w:val="20"/>
          <w:szCs w:val="20"/>
          <w:lang w:val="pt-BR"/>
        </w:rPr>
      </w:pP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0"/>
          <w:szCs w:val="20"/>
          <w:lang w:val="pt-BR"/>
        </w:rPr>
        <w:t>Defeito 2</w:t>
      </w:r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 xml:space="preserve">: na tela </w:t>
      </w:r>
      <w:proofErr w:type="spellStart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>ClienteServidor</w:t>
      </w:r>
      <w:proofErr w:type="spellEnd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 xml:space="preserve">, ocorre erro "Out </w:t>
      </w:r>
      <w:proofErr w:type="spellStart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>of</w:t>
      </w:r>
      <w:proofErr w:type="spellEnd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 xml:space="preserve"> </w:t>
      </w:r>
      <w:proofErr w:type="spellStart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>Memory</w:t>
      </w:r>
      <w:proofErr w:type="spellEnd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>" ao clicar no botão "Enviar sem erros". Objetivo: que não ocorra erro por falta de memória, e que todos os arquivos sejam enviados para a pasta Servidor normalmente. Obs.: este defeito simula um ambiente cliente-servidor, então lembre-se que, teoricamente, o servidor não conhece o caminho local do arquivo no cliente.</w:t>
      </w:r>
    </w:p>
    <w:p xmlns:wp14="http://schemas.microsoft.com/office/word/2010/wordml" w:rsidP="336EB422" w14:paraId="4B3F5703" wp14:textId="43AFD467">
      <w:pPr>
        <w:spacing w:line="24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336EB422" w:rsidR="336EB42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Solução:</w:t>
      </w:r>
    </w:p>
    <w:p xmlns:wp14="http://schemas.microsoft.com/office/word/2010/wordml" w:rsidP="336EB422" w14:paraId="10C5240F" wp14:textId="61A90D49">
      <w:pPr>
        <w:spacing w:line="240" w:lineRule="auto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</w:pP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O componente </w:t>
      </w:r>
      <w:proofErr w:type="spellStart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ClientDataSet</w:t>
      </w:r>
      <w:proofErr w:type="spellEnd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, possui limitações com relação ao uso de memória. Por isso, optei por modificar a rotina do botão </w:t>
      </w:r>
      <w:proofErr w:type="spellStart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btEnviarSemErros</w:t>
      </w:r>
      <w:proofErr w:type="spellEnd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, para que o arquivo </w:t>
      </w: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pdf</w:t>
      </w: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.pdf fosse carregado apenas uma vez no </w:t>
      </w:r>
      <w:proofErr w:type="spellStart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ClienteDataSet</w:t>
      </w:r>
      <w:proofErr w:type="spellEnd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. </w:t>
      </w:r>
    </w:p>
    <w:p xmlns:wp14="http://schemas.microsoft.com/office/word/2010/wordml" w:rsidP="336EB422" w14:paraId="61FF864F" wp14:textId="34EEC445">
      <w:pPr>
        <w:spacing w:line="240" w:lineRule="auto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</w:pP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Também optei por modificar a rotina que está no método </w:t>
      </w:r>
      <w:proofErr w:type="spellStart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SalvarArquivo</w:t>
      </w:r>
      <w:proofErr w:type="spellEnd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 da classe </w:t>
      </w:r>
      <w:proofErr w:type="spellStart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FServidor</w:t>
      </w:r>
      <w:proofErr w:type="spellEnd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. Agora, como o </w:t>
      </w:r>
      <w:proofErr w:type="spellStart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ClientDataset</w:t>
      </w:r>
      <w:proofErr w:type="spellEnd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 recebe apenas 1 (um) registro, e a rotina efetua um loop para gravar o conteúdo do </w:t>
      </w: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ClienteDataSet</w:t>
      </w: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 .O índice deste loop é usado para nomear os arquivos gerados.</w:t>
      </w:r>
    </w:p>
    <w:p xmlns:wp14="http://schemas.microsoft.com/office/word/2010/wordml" w:rsidP="336EB422" w14:paraId="26E32A73" wp14:textId="1AA6D39B">
      <w:pPr>
        <w:pStyle w:val="Normal"/>
        <w:spacing w:line="240" w:lineRule="auto"/>
        <w:jc w:val="left"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</w:pPr>
    </w:p>
    <w:p xmlns:wp14="http://schemas.microsoft.com/office/word/2010/wordml" w:rsidP="336EB422" w14:paraId="018807F5" wp14:textId="757ABA52">
      <w:pPr>
        <w:spacing w:line="240" w:lineRule="auto"/>
        <w:jc w:val="left"/>
        <w:rPr>
          <w:rFonts w:ascii="Arial Nova" w:hAnsi="Arial Nova" w:eastAsia="Arial Nova" w:cs="Arial Nova"/>
          <w:noProof w:val="0"/>
          <w:sz w:val="20"/>
          <w:szCs w:val="20"/>
          <w:lang w:val="pt-BR"/>
        </w:rPr>
      </w:pP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0"/>
          <w:szCs w:val="20"/>
          <w:lang w:val="pt-BR"/>
        </w:rPr>
        <w:t>Defeito 3</w:t>
      </w:r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 xml:space="preserve">: na tela </w:t>
      </w:r>
      <w:proofErr w:type="spellStart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>ClienteServidor</w:t>
      </w:r>
      <w:proofErr w:type="spellEnd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>, ao clicar no botão "Enviar com erros", os arquivos enviados anteriormente não são apagados da pasta Servidor. Objetivo: quando ocorrer erro na operação, que é o caso que esse botão simula, os arquivos copiados anteriormente devem ser apagados, simulando um "</w:t>
      </w:r>
      <w:proofErr w:type="spellStart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>rollback</w:t>
      </w:r>
      <w:proofErr w:type="spellEnd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 xml:space="preserve">". Ou seja, no fim da operação, os arquivos devem continuar na pasta apenas se não ocorreu erro na operação. Obs1.: não é para ser corrigido o erro que ocorre ao clicar nesse botão, visto que ele serve justamente para simular um erro. Obs2.: lembre-se que é uma </w:t>
      </w:r>
      <w:proofErr w:type="spellStart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>simuação</w:t>
      </w:r>
      <w:proofErr w:type="spellEnd"/>
      <w:r w:rsidRPr="336EB422" w:rsidR="336EB422">
        <w:rPr>
          <w:rFonts w:ascii="Arial Nova" w:hAnsi="Arial Nova" w:eastAsia="Arial Nova" w:cs="Arial Nova"/>
          <w:noProof w:val="0"/>
          <w:sz w:val="20"/>
          <w:szCs w:val="20"/>
          <w:lang w:val="pt-BR"/>
        </w:rPr>
        <w:t xml:space="preserve"> cliente-servidor, então, teoricamente, poderia ter outros arquivos no servidor que não foram enviados pelo cliente atual. Então certifique-se de apagar apenas os arquivos que foram enviados pelo cliente.</w:t>
      </w:r>
    </w:p>
    <w:p xmlns:wp14="http://schemas.microsoft.com/office/word/2010/wordml" w:rsidP="336EB422" w14:paraId="7A878D77" wp14:textId="1F6EED14">
      <w:pPr>
        <w:spacing w:line="240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336EB422" w:rsidR="336EB42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Solução:</w:t>
      </w:r>
    </w:p>
    <w:p xmlns:wp14="http://schemas.microsoft.com/office/word/2010/wordml" w:rsidP="336EB422" w14:paraId="6FF15CF7" wp14:textId="226648A6">
      <w:pPr>
        <w:spacing w:line="240" w:lineRule="auto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Foi criado o método “</w:t>
      </w:r>
      <w:proofErr w:type="spellStart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RollBackDeArquivos</w:t>
      </w:r>
      <w:proofErr w:type="spellEnd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” na classe </w:t>
      </w:r>
      <w:proofErr w:type="spellStart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TServidor</w:t>
      </w:r>
      <w:proofErr w:type="spellEnd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, que efetua o Delete dos arquivos que atenderem a máscara *.</w:t>
      </w:r>
      <w:proofErr w:type="spellStart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pdf</w:t>
      </w:r>
      <w:proofErr w:type="spellEnd"/>
      <w:r w:rsidRPr="336EB422" w:rsidR="336EB42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em caso de exceção na pasta Servidor.</w:t>
      </w:r>
    </w:p>
    <w:p xmlns:wp14="http://schemas.microsoft.com/office/word/2010/wordml" w:rsidP="336EB422" w14:paraId="1E207724" wp14:textId="7D2B053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UlKz0E4OE0VAO" int2:id="k1DGRxS8">
      <int2:state int2:type="LegacyProofing" int2:value="Rejected"/>
    </int2:textHash>
    <int2:textHash int2:hashCode="dxK1m4peWC4FTJ" int2:id="Vgi2eMG0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780B2"/>
    <w:rsid w:val="0249C0A8"/>
    <w:rsid w:val="0249C0A8"/>
    <w:rsid w:val="06114395"/>
    <w:rsid w:val="06114395"/>
    <w:rsid w:val="1CE1614E"/>
    <w:rsid w:val="1D1780B2"/>
    <w:rsid w:val="2A57B407"/>
    <w:rsid w:val="336EB422"/>
    <w:rsid w:val="443F59B9"/>
    <w:rsid w:val="445F7282"/>
    <w:rsid w:val="44EF54AD"/>
    <w:rsid w:val="45FB42E3"/>
    <w:rsid w:val="468B250E"/>
    <w:rsid w:val="468B250E"/>
    <w:rsid w:val="53507FB9"/>
    <w:rsid w:val="54EC501A"/>
    <w:rsid w:val="6092E389"/>
    <w:rsid w:val="61D2C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80B2"/>
  <w15:chartTrackingRefBased/>
  <w15:docId w15:val="{DB097772-ECFA-4A56-A5D6-6CDAC9460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6325dca8ab242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2022-07-11T18:26:30.9195229Z</dcterms:created>
  <dcterms:modified xsi:type="dcterms:W3CDTF">2022-07-11T18:39:30.2430951Z</dcterms:modified>
  <dc:creator>Alexandre da Silva Alves</dc:creator>
  <lastModifiedBy>Alexandre da Silva Alves</lastModifiedBy>
</coreProperties>
</file>