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C96CA7" w14:textId="5B0FF24D" w:rsidR="00224FCF" w:rsidRPr="00224FCF" w:rsidRDefault="008210DE" w:rsidP="00224F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Лекция 2. </w:t>
      </w:r>
      <w:r w:rsidR="00224FCF" w:rsidRPr="00224FCF">
        <w:rPr>
          <w:rFonts w:ascii="Times New Roman" w:hAnsi="Times New Roman" w:cs="Times New Roman"/>
          <w:b/>
          <w:bCs/>
          <w:sz w:val="28"/>
          <w:szCs w:val="28"/>
        </w:rPr>
        <w:t>Транспортные протоколы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bookmarkStart w:id="0" w:name="_GoBack"/>
      <w:bookmarkEnd w:id="0"/>
    </w:p>
    <w:p w14:paraId="3D59F53F" w14:textId="54FE9BE6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 xml:space="preserve"> 1.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24FCF">
        <w:rPr>
          <w:rFonts w:ascii="Times New Roman" w:hAnsi="Times New Roman" w:cs="Times New Roman"/>
          <w:sz w:val="24"/>
          <w:szCs w:val="24"/>
        </w:rPr>
        <w:t>есто транспортных протоколов в сетевой модели</w:t>
      </w:r>
    </w:p>
    <w:p w14:paraId="0BD290AA" w14:textId="77777777" w:rsid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 xml:space="preserve">Любое взаимодействие между программными системами — будь то вызов API, передача файла, потоковая передача видео или обмен сообщениями между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микросервисами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— опирается на транспортные протоколы. Они занимают четвёртый уровень модели OSI и обеспечивают передачу данных между приложениями, работающими на разных узлах сети.</w:t>
      </w:r>
    </w:p>
    <w:p w14:paraId="7293A15B" w14:textId="77777777" w:rsid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Транспортный уровень решает фундаментальные задачи: как доставить данные от отправителя к получателю, как обеспечить надёжность, как управлять потоком и перегрузкой, как мультиплексировать несколько соединений. От того, какой протокол выбран, напрямую зависят задержка, пропускная способность, устойчивость к потерям и безопасность приложения.</w:t>
      </w:r>
    </w:p>
    <w:p w14:paraId="4049814B" w14:textId="77777777" w:rsid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В современной разработке выбор транспортного протокола — это не просто техническая деталь. Это архитектурное решение, которое определяет, сможет ли система масштабироваться, выдержит ли она нагрузку, будет ли она работать в условиях нестабильной сети. Ошибка в выборе протокола может привести к тому, что приложение будет работать медленно, потреблять избыточные ресурсы или вообще не справляться с задачей.</w:t>
      </w:r>
    </w:p>
    <w:p w14:paraId="54D0041E" w14:textId="76C009EB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В этой лекции мы разберём основные транспортные протоколы, их характеристики, области применения и критерии выбора.</w:t>
      </w:r>
    </w:p>
    <w:p w14:paraId="1AD4E803" w14:textId="68DA5E88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</w:rPr>
        <w:t>Транспортный протокол</w:t>
      </w:r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r w:rsidRPr="00224FCF">
        <w:rPr>
          <w:rFonts w:ascii="Times New Roman" w:hAnsi="Times New Roman" w:cs="Times New Roman"/>
          <w:b/>
          <w:bCs/>
          <w:sz w:val="24"/>
          <w:szCs w:val="24"/>
        </w:rPr>
        <w:t>— это набор правил и форматов, определяющих способ передачи данных между приложениями через сеть. Протокол описывает, как устанавливается соединение, как передаются данные, как подтверждается получение, как обрабатываются ошибки.</w:t>
      </w:r>
    </w:p>
    <w:p w14:paraId="3C4173DD" w14:textId="1270F7CD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</w:rPr>
        <w:t>Транспортная служба (Transport Service) — это набор транспортных функций, предоставляемых приложению, без привязки к конкретному формату протокола. Один и тот же набор служб может быть реализован разными протоколами.</w:t>
      </w:r>
    </w:p>
    <w:p w14:paraId="3BA582E2" w14:textId="19052600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</w:rPr>
        <w:t>Соединение (Connection) — логическая связь между двумя узлами, в рамках которой передаются данные. Соединение может быть установлено явно (как в TCP) или отсутствовать (как в UDP).</w:t>
      </w:r>
    </w:p>
    <w:p w14:paraId="6F09B32B" w14:textId="1E1EEEB8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</w:rPr>
        <w:t>Надёжность доставки — способность протокола гарантировать, что данные дойдут до получателя в правильном порядке и без потерь. Надёжность может быть полной (гарантированная доставка), частичной (доставка с повторами) или отсутствовать (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best-effort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35B92B94" w14:textId="01C9DFB5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</w:rPr>
        <w:t>Мультиплексирование — возможность передавать данные нескольких логических потоков через одно соединение.</w:t>
      </w:r>
    </w:p>
    <w:p w14:paraId="1E85A276" w14:textId="3161C55F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</w:rPr>
        <w:t>Управление потоком (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Flow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>) — механизм, предотвращающий переполнение буфера получателя.</w:t>
      </w:r>
    </w:p>
    <w:p w14:paraId="78B98529" w14:textId="66D4AB9A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</w:rPr>
        <w:t>Управление перегрузкой (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Congestion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>) — механизм, регулирующий скорость отправки данных в зависимости от состояния сети.</w:t>
      </w:r>
    </w:p>
    <w:p w14:paraId="797FC85C" w14:textId="77777777" w:rsid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7E7238" w14:textId="77777777" w:rsid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BB75DF" w14:textId="77777777" w:rsid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4A43D5" w14:textId="77777777" w:rsid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8C3AE9" w14:textId="77777777" w:rsid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C7225C" w14:textId="119A83EB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</w:t>
      </w:r>
      <w:r w:rsidRPr="00224FCF">
        <w:rPr>
          <w:rFonts w:ascii="Times New Roman" w:hAnsi="Times New Roman" w:cs="Times New Roman"/>
          <w:sz w:val="24"/>
          <w:szCs w:val="24"/>
        </w:rPr>
        <w:t xml:space="preserve">. </w:t>
      </w:r>
      <w:r w:rsidRPr="004A3933">
        <w:rPr>
          <w:rFonts w:ascii="Times New Roman" w:hAnsi="Times New Roman" w:cs="Times New Roman"/>
          <w:b/>
          <w:bCs/>
          <w:sz w:val="24"/>
          <w:szCs w:val="24"/>
        </w:rPr>
        <w:t>TCP: протокол с установлением соединения</w:t>
      </w:r>
    </w:p>
    <w:p w14:paraId="04BDCF4E" w14:textId="114AD606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224FCF">
        <w:rPr>
          <w:rFonts w:ascii="Times New Roman" w:hAnsi="Times New Roman" w:cs="Times New Roman"/>
          <w:sz w:val="24"/>
          <w:szCs w:val="24"/>
        </w:rPr>
        <w:t>.1. Общая характеристика</w:t>
      </w:r>
    </w:p>
    <w:p w14:paraId="5E40F379" w14:textId="74DC938D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</w:rPr>
        <w:t>TCP (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Transmission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Control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>) — это стандартный транспортный протокол IETF, описанный в RFC 793.</w:t>
      </w:r>
      <w:r w:rsidRPr="00224FCF">
        <w:rPr>
          <w:rFonts w:ascii="Times New Roman" w:hAnsi="Times New Roman" w:cs="Times New Roman"/>
          <w:sz w:val="24"/>
          <w:szCs w:val="24"/>
        </w:rPr>
        <w:t xml:space="preserve"> С момента своего появления TCP стал основным протоколом с установлением соединения и потоковой передачей данных в Интернете. Он широко реализован в конечных системах и используется большинством приложений.</w:t>
      </w:r>
    </w:p>
    <w:p w14:paraId="7A8D64EF" w14:textId="0A4D6B3A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224FCF" w:rsidRPr="00224FCF">
        <w:rPr>
          <w:rFonts w:ascii="Times New Roman" w:hAnsi="Times New Roman" w:cs="Times New Roman"/>
          <w:sz w:val="24"/>
          <w:szCs w:val="24"/>
        </w:rPr>
        <w:t>.2. Принципы работы</w:t>
      </w:r>
    </w:p>
    <w:p w14:paraId="1D662B19" w14:textId="204F2185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b/>
          <w:bCs/>
          <w:sz w:val="24"/>
          <w:szCs w:val="24"/>
          <w:lang w:val="en-US"/>
        </w:rPr>
        <w:t>TCP</w:t>
      </w:r>
      <w:r w:rsidRPr="008210DE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r w:rsidRPr="00224FCF">
        <w:rPr>
          <w:rFonts w:ascii="Times New Roman" w:hAnsi="Times New Roman" w:cs="Times New Roman"/>
          <w:b/>
          <w:bCs/>
          <w:sz w:val="24"/>
          <w:szCs w:val="24"/>
        </w:rPr>
        <w:t>это</w:t>
      </w:r>
      <w:r w:rsidRPr="008210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4FCF">
        <w:rPr>
          <w:rFonts w:ascii="Times New Roman" w:hAnsi="Times New Roman" w:cs="Times New Roman"/>
          <w:b/>
          <w:bCs/>
          <w:sz w:val="24"/>
          <w:szCs w:val="24"/>
          <w:lang w:val="en-US"/>
        </w:rPr>
        <w:t>connection</w:t>
      </w:r>
      <w:r w:rsidRPr="008210DE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224FCF">
        <w:rPr>
          <w:rFonts w:ascii="Times New Roman" w:hAnsi="Times New Roman" w:cs="Times New Roman"/>
          <w:b/>
          <w:bCs/>
          <w:sz w:val="24"/>
          <w:szCs w:val="24"/>
          <w:lang w:val="en-US"/>
        </w:rPr>
        <w:t>oriented</w:t>
      </w:r>
      <w:r w:rsidRPr="008210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4FCF">
        <w:rPr>
          <w:rFonts w:ascii="Times New Roman" w:hAnsi="Times New Roman" w:cs="Times New Roman"/>
          <w:b/>
          <w:bCs/>
          <w:sz w:val="24"/>
          <w:szCs w:val="24"/>
        </w:rPr>
        <w:t>протокол</w:t>
      </w:r>
      <w:r w:rsidRPr="008210D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24FCF">
        <w:rPr>
          <w:rFonts w:ascii="Times New Roman" w:hAnsi="Times New Roman" w:cs="Times New Roman"/>
          <w:b/>
          <w:bCs/>
          <w:sz w:val="24"/>
          <w:szCs w:val="24"/>
        </w:rPr>
        <w:t>Перед началом передачи данных выполняется трёхстороннее рукопожатие (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three-way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b/>
          <w:bCs/>
          <w:sz w:val="24"/>
          <w:szCs w:val="24"/>
        </w:rPr>
        <w:t>handshake</w:t>
      </w:r>
      <w:proofErr w:type="spellEnd"/>
      <w:r w:rsidRPr="00224FCF">
        <w:rPr>
          <w:rFonts w:ascii="Times New Roman" w:hAnsi="Times New Roman" w:cs="Times New Roman"/>
          <w:b/>
          <w:bCs/>
          <w:sz w:val="24"/>
          <w:szCs w:val="24"/>
        </w:rPr>
        <w:t>), позволяющее клиенту и серверу установить соединение и согласовать параметры.</w:t>
      </w:r>
      <w:r w:rsidRPr="00224FCF">
        <w:rPr>
          <w:rFonts w:ascii="Times New Roman" w:hAnsi="Times New Roman" w:cs="Times New Roman"/>
          <w:sz w:val="24"/>
          <w:szCs w:val="24"/>
        </w:rPr>
        <w:t xml:space="preserve"> Также предусмотрены механизмы для упорядоченного завершения и немедленного разрыва соединения.</w:t>
      </w:r>
    </w:p>
    <w:p w14:paraId="7BDE4B83" w14:textId="38216FA2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 xml:space="preserve">TCP обеспечивает мультиплексирование через номера портов. Активная TCP-сессия идентифицируется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четырёхкортежем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: локальный IP-адрес, удалённый IP-адрес, локальный порт, удалённый порт. Порт назначения при установке соединения часто используется для указания запрашиваемой службы.</w:t>
      </w:r>
    </w:p>
    <w:p w14:paraId="1EE83F1F" w14:textId="0A04DC98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TCP разбивает непрерывный поток байтов на сегменты, размер которых соответствует IP-пакетам. Каждый байт в потоке идентифицируется порядковым номером. Порядковый номер используется для упорядочивания сегментов при получении, идентификации сегментов в подтверждениях и обнаружения неподтверждённых сегментов для повторной передачи. Это основа надёжной, упорядоченной доставки данных.</w:t>
      </w:r>
    </w:p>
    <w:p w14:paraId="3FF52CBD" w14:textId="5107E77E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Выборочное подтверждение (SACK) расширяет этот механизм, позволяя раньше идентифицировать, какие сегменты потеряны, что ускоряет повторную передачу и снижает количество избыточных повторов.</w:t>
      </w:r>
    </w:p>
    <w:p w14:paraId="1FC708A3" w14:textId="7C51827E" w:rsidR="00224FCF" w:rsidRPr="00224FCF" w:rsidRDefault="00224FCF" w:rsidP="00224FC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Управление потоком в TCP реализуется через скользящее окно: ограничивается объём неподтверждённых данных, которые могут быть отправлены в данный момент. Опция масштабирования окна позволяет использовать окна размером более 64 КБ.</w:t>
      </w:r>
    </w:p>
    <w:p w14:paraId="56496334" w14:textId="77A1DD83" w:rsidR="00224FCF" w:rsidRPr="004A3933" w:rsidRDefault="00224FCF" w:rsidP="00224FC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Управление перегрузкой — обязательная функция всех TCP-отправителей. Отправитель использует порядковый номер и скользящее окно приёмника для управления отдельным окном перегрузки. Отправляющее окно в каждый момент времени — это минимум из окна приёмника и окна перегрузки. Окно перегрузки увеличивается при отсутствии перегрузки и уменьшается при её обнаружении.</w:t>
      </w:r>
    </w:p>
    <w:p w14:paraId="1FD895FB" w14:textId="060EE08C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Обнаружение перегрузки в TCP часто основано на потерях. Используются два механизма: таймер повторной передачи с экспоненциальной задержкой и получение трёх дублированных подтверждений (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fast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retransmit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). Также поддерживается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Explicit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Congestion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Notification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(ECN), позволяющий сетевому узлу сигнализировать о перегрузке без потери пакетов.</w:t>
      </w:r>
    </w:p>
    <w:p w14:paraId="52FE7435" w14:textId="5BA787D9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224FCF" w:rsidRPr="00224FCF">
        <w:rPr>
          <w:rFonts w:ascii="Times New Roman" w:hAnsi="Times New Roman" w:cs="Times New Roman"/>
          <w:sz w:val="24"/>
          <w:szCs w:val="24"/>
        </w:rPr>
        <w:t>.3. Ограничения TCP</w:t>
      </w:r>
    </w:p>
    <w:p w14:paraId="18F69FDA" w14:textId="6196451F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Несмотря на надёжность и универсальность, TCP имеет ограничения. Главное из них — блокировка головного пакета (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Head-of-Line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Blocking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). Если один сегмент потерян, все последующие данные не могут быть доставлены приложению, пока потерянный сегмент не будет повторно передан и получен. Это критично для приложений, требующих низкой задержки.</w:t>
      </w:r>
    </w:p>
    <w:p w14:paraId="04C6B338" w14:textId="77777777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 xml:space="preserve">Кроме того, TCP требует нескольких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round-trip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(RTT) для установления соединения и не имеет встроенной безопасности на транспортном уровне.</w:t>
      </w:r>
    </w:p>
    <w:p w14:paraId="0B779EA8" w14:textId="77777777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0C545C" w14:textId="199805CF" w:rsidR="00224FCF" w:rsidRPr="004A3933" w:rsidRDefault="00224FCF" w:rsidP="00224F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A3933" w:rsidRPr="004A393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A3933">
        <w:rPr>
          <w:rFonts w:ascii="Times New Roman" w:hAnsi="Times New Roman" w:cs="Times New Roman"/>
          <w:b/>
          <w:bCs/>
          <w:sz w:val="24"/>
          <w:szCs w:val="24"/>
        </w:rPr>
        <w:t>. UDP: протокол без установления соединения</w:t>
      </w:r>
    </w:p>
    <w:p w14:paraId="6D0D265C" w14:textId="1519DA0E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24FCF" w:rsidRPr="00224FCF">
        <w:rPr>
          <w:rFonts w:ascii="Times New Roman" w:hAnsi="Times New Roman" w:cs="Times New Roman"/>
          <w:sz w:val="24"/>
          <w:szCs w:val="24"/>
        </w:rPr>
        <w:t>.1. Общая характеристика</w:t>
      </w:r>
    </w:p>
    <w:p w14:paraId="16C65538" w14:textId="0C858B12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UDP (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User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Datagram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>) — это простой транспортный протокол, описанный в RFC 768</w:t>
      </w:r>
      <w:r w:rsidRPr="00224FCF">
        <w:rPr>
          <w:rFonts w:ascii="Times New Roman" w:hAnsi="Times New Roman" w:cs="Times New Roman"/>
          <w:sz w:val="24"/>
          <w:szCs w:val="24"/>
        </w:rPr>
        <w:t>. Он создан Д. П. Ридом в 1980 году</w:t>
      </w:r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. UDP отправляет сообщения через IP-сеть с использованием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датаграмм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224FCF">
        <w:rPr>
          <w:rFonts w:ascii="Times New Roman" w:hAnsi="Times New Roman" w:cs="Times New Roman"/>
          <w:sz w:val="24"/>
          <w:szCs w:val="24"/>
        </w:rPr>
        <w:t xml:space="preserve"> Это протокол без установления соединения, поэтому предварительная коммуникация для установки каналов или путей не требуется.</w:t>
      </w:r>
    </w:p>
    <w:p w14:paraId="51C00CC0" w14:textId="6259079A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24FCF" w:rsidRPr="00224FCF">
        <w:rPr>
          <w:rFonts w:ascii="Times New Roman" w:hAnsi="Times New Roman" w:cs="Times New Roman"/>
          <w:sz w:val="24"/>
          <w:szCs w:val="24"/>
        </w:rPr>
        <w:t>.2. Принципы работы</w:t>
      </w:r>
    </w:p>
    <w:p w14:paraId="1419FAAD" w14:textId="363208E5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UDP —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lightweight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протокол: у него нет рукопожатия, что делает его подходящим для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ресурсоограниченных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>-устройств</w:t>
      </w:r>
      <w:r w:rsidRPr="00224FCF">
        <w:rPr>
          <w:rFonts w:ascii="Times New Roman" w:hAnsi="Times New Roman" w:cs="Times New Roman"/>
          <w:sz w:val="24"/>
          <w:szCs w:val="24"/>
        </w:rPr>
        <w:t>. Однако у него есть существенные недостатки: ненадёжность, отсутствие гарантии доставки, отсутствие упорядочивания и защиты от дублированных сообщений. UDP обеспечивает целостность данных с помощью контрольных сумм и использует номера портов для адресации функций на источнике и приёмнике.</w:t>
      </w:r>
    </w:p>
    <w:p w14:paraId="31CD0C88" w14:textId="33D4EFB4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 xml:space="preserve">UDP не предоставляет поддержку сегментации на уровне протокола. При передаче UDP инкапсулирует каждую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датаграмму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в один IP-пакет или несколько фрагментов IP-пакета. Это позволяет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датаграмме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быть больше эффективного MTU пути.</w:t>
      </w:r>
    </w:p>
    <w:p w14:paraId="22669DD7" w14:textId="798D1113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224FCF" w:rsidRPr="00224FCF">
        <w:rPr>
          <w:rFonts w:ascii="Times New Roman" w:hAnsi="Times New Roman" w:cs="Times New Roman"/>
          <w:sz w:val="24"/>
          <w:szCs w:val="24"/>
        </w:rPr>
        <w:t>.3. Области применения</w:t>
      </w:r>
    </w:p>
    <w:p w14:paraId="114036B8" w14:textId="77777777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UDP используется там, где важнее скорость и минимальная задержка, чем гарантированная доставка: потоковое видео, онлайн-игры, VoIP, DNS-запросы, телеметрия. Если приложению нужна надёжность, оно должно реализовать её самостоятельно поверх UDP.</w:t>
      </w:r>
    </w:p>
    <w:p w14:paraId="383AC580" w14:textId="77777777" w:rsidR="004A3933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980AFD" w14:textId="3BF84AFA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24FCF" w:rsidRPr="00224FCF">
        <w:rPr>
          <w:rFonts w:ascii="Times New Roman" w:hAnsi="Times New Roman" w:cs="Times New Roman"/>
          <w:sz w:val="24"/>
          <w:szCs w:val="24"/>
        </w:rPr>
        <w:t xml:space="preserve">. </w:t>
      </w:r>
      <w:r w:rsidR="00224FCF" w:rsidRPr="004A3933">
        <w:rPr>
          <w:rFonts w:ascii="Times New Roman" w:hAnsi="Times New Roman" w:cs="Times New Roman"/>
          <w:b/>
          <w:bCs/>
          <w:sz w:val="24"/>
          <w:szCs w:val="24"/>
        </w:rPr>
        <w:t>QUIC: современный транспортный протокол</w:t>
      </w:r>
    </w:p>
    <w:p w14:paraId="36030941" w14:textId="340CFDDB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24FCF" w:rsidRPr="00224FCF">
        <w:rPr>
          <w:rFonts w:ascii="Times New Roman" w:hAnsi="Times New Roman" w:cs="Times New Roman"/>
          <w:sz w:val="24"/>
          <w:szCs w:val="24"/>
        </w:rPr>
        <w:t>.1. Общая характеристика</w:t>
      </w:r>
    </w:p>
    <w:p w14:paraId="2A56B938" w14:textId="71DF7EC6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QUIC (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Quick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UDP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Internet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Connections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) — это инновационный транспортный протокол общего назначения, первоначально разработанный Джимом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Роскиндом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в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и развёрнутый в 2012 году.</w:t>
      </w:r>
      <w:r w:rsidRPr="00224FCF">
        <w:rPr>
          <w:rFonts w:ascii="Times New Roman" w:hAnsi="Times New Roman" w:cs="Times New Roman"/>
          <w:sz w:val="24"/>
          <w:szCs w:val="24"/>
        </w:rPr>
        <w:t xml:space="preserve"> Публично анонсирован IETF в 2013 году, стандартизован в 2021 году (RFC 9000). QUIC работает поверх UDP, унаследовав от него малые задержки и гибкость, но дополняет его механизмами, характерными для TCP.</w:t>
      </w:r>
    </w:p>
    <w:p w14:paraId="61DA2435" w14:textId="06544C8B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24FCF" w:rsidRPr="00224FCF">
        <w:rPr>
          <w:rFonts w:ascii="Times New Roman" w:hAnsi="Times New Roman" w:cs="Times New Roman"/>
          <w:sz w:val="24"/>
          <w:szCs w:val="24"/>
        </w:rPr>
        <w:t xml:space="preserve">.2. </w:t>
      </w:r>
      <w:r w:rsidR="00224FCF" w:rsidRPr="004A3933">
        <w:rPr>
          <w:rFonts w:ascii="Times New Roman" w:hAnsi="Times New Roman" w:cs="Times New Roman"/>
          <w:b/>
          <w:bCs/>
          <w:sz w:val="24"/>
          <w:szCs w:val="24"/>
        </w:rPr>
        <w:t>Ключевые особенности</w:t>
      </w:r>
    </w:p>
    <w:p w14:paraId="445290A0" w14:textId="0BFF5327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Минимизация времени установления соединения</w:t>
      </w:r>
      <w:r w:rsidRPr="00224FCF">
        <w:rPr>
          <w:rFonts w:ascii="Times New Roman" w:hAnsi="Times New Roman" w:cs="Times New Roman"/>
          <w:sz w:val="24"/>
          <w:szCs w:val="24"/>
        </w:rPr>
        <w:t>. Первая связь клиент–сервер устанавливается за один обмен пакетами (1-RTT). При повторных соединениях QUIC поддерживает режим 0-RTT, позволяющий отправлять данные сразу без полного рукопожатия, используя ранее согласованные ключи шифрования.</w:t>
      </w:r>
    </w:p>
    <w:p w14:paraId="762781FF" w14:textId="0A5D1474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Устранение</w:t>
      </w:r>
      <w:r w:rsidRPr="004A393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Head-of-Line Blocking</w:t>
      </w:r>
      <w:r w:rsidRPr="00224FC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224FCF">
        <w:rPr>
          <w:rFonts w:ascii="Times New Roman" w:hAnsi="Times New Roman" w:cs="Times New Roman"/>
          <w:sz w:val="24"/>
          <w:szCs w:val="24"/>
        </w:rPr>
        <w:t>QUIC поддерживает мультиплексирование потоков внутри одного соединения. Потеря отдельного пакета не останавливает передачу других потоков.</w:t>
      </w:r>
    </w:p>
    <w:p w14:paraId="44A295B6" w14:textId="332872A6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Встроенная безопасность</w:t>
      </w:r>
      <w:r w:rsidRPr="00224FCF">
        <w:rPr>
          <w:rFonts w:ascii="Times New Roman" w:hAnsi="Times New Roman" w:cs="Times New Roman"/>
          <w:sz w:val="24"/>
          <w:szCs w:val="24"/>
        </w:rPr>
        <w:t>. QUIC всегда шифрует трафик: интеграция с TLS 1.3 осуществляется на уровне самого протокола. Метаданные сессии скрыты от промежуточных узлов, что повышает конфиденциальность и безопасность передачи.</w:t>
      </w:r>
    </w:p>
    <w:p w14:paraId="5E5E069D" w14:textId="77777777" w:rsidR="004A3933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Мобильность соединения</w:t>
      </w:r>
      <w:r w:rsidRPr="00224FCF">
        <w:rPr>
          <w:rFonts w:ascii="Times New Roman" w:hAnsi="Times New Roman" w:cs="Times New Roman"/>
          <w:sz w:val="24"/>
          <w:szCs w:val="24"/>
        </w:rPr>
        <w:t xml:space="preserve">. QUIC вводит понятие идентификаторов соединения, что позволяет соединению сохраняться при изменении IP-адреса или переходе устройства между сетями (например, с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Wi-Fi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на мобильную сеть). Такая мобильность недостижима для TCP-соединений.</w:t>
      </w:r>
    </w:p>
    <w:p w14:paraId="6AEE6857" w14:textId="5C6F9BD1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lastRenderedPageBreak/>
        <w:t>Гибкость управления перегрузкой</w:t>
      </w:r>
      <w:r w:rsidRPr="00224FCF">
        <w:rPr>
          <w:rFonts w:ascii="Times New Roman" w:hAnsi="Times New Roman" w:cs="Times New Roman"/>
          <w:sz w:val="24"/>
          <w:szCs w:val="24"/>
        </w:rPr>
        <w:t>. Встроенные алгоритмы контроля перегрузки и потока в QUIC настраиваемы и способны эволюционировать без риска «окостенения». Протокол шифрует служебные заголовки, избегая жёсткой привязки сетевого оборудования к конкретным реализациям.</w:t>
      </w:r>
    </w:p>
    <w:p w14:paraId="5E4B4243" w14:textId="4F7334F7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24FCF" w:rsidRPr="00224FCF">
        <w:rPr>
          <w:rFonts w:ascii="Times New Roman" w:hAnsi="Times New Roman" w:cs="Times New Roman"/>
          <w:sz w:val="24"/>
          <w:szCs w:val="24"/>
        </w:rPr>
        <w:t>.3. Применение</w:t>
      </w:r>
    </w:p>
    <w:p w14:paraId="0839E719" w14:textId="22FC285A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Именно QUIC выбран в качестве основы нового стандарта HTTP/3, применяемого в браузерах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Chrome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Firefox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Safari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. Крупные платформы, такие как YouTube и Google Search, передают контент с использованием QUIC, добиваясь ускорения загрузки на 20–30% и более. По данным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Meta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, около 75% трафика компании идёт через QUIC/HTTP3. В целом более 40% веб-трафика передаётся через QUIC/HTTP/3.</w:t>
      </w:r>
    </w:p>
    <w:p w14:paraId="3081181A" w14:textId="77777777" w:rsidR="004A3933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C33503" w14:textId="35A13F77" w:rsidR="00224FCF" w:rsidRPr="004A3933" w:rsidRDefault="004A3933" w:rsidP="00224F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24FCF" w:rsidRPr="00224FCF">
        <w:rPr>
          <w:rFonts w:ascii="Times New Roman" w:hAnsi="Times New Roman" w:cs="Times New Roman"/>
          <w:sz w:val="24"/>
          <w:szCs w:val="24"/>
        </w:rPr>
        <w:t xml:space="preserve">. </w:t>
      </w:r>
      <w:r w:rsidR="00224FCF" w:rsidRPr="004A3933">
        <w:rPr>
          <w:rFonts w:ascii="Times New Roman" w:hAnsi="Times New Roman" w:cs="Times New Roman"/>
          <w:b/>
          <w:bCs/>
          <w:sz w:val="24"/>
          <w:szCs w:val="24"/>
        </w:rPr>
        <w:t>Протоколы прикладного уровня и их транспортная основа</w:t>
      </w:r>
    </w:p>
    <w:p w14:paraId="799B4781" w14:textId="77777777" w:rsidR="004A3933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Транспортные протоколы редко используются напрямую приложениями. Чаще всего они служат основой для протоколов более высокого уровня. Рассмотрим основные.</w:t>
      </w:r>
    </w:p>
    <w:p w14:paraId="033D3C7A" w14:textId="55132B87" w:rsidR="00224FCF" w:rsidRPr="00224FCF" w:rsidRDefault="004A3933" w:rsidP="004A393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24FCF" w:rsidRPr="00224FCF">
        <w:rPr>
          <w:rFonts w:ascii="Times New Roman" w:hAnsi="Times New Roman" w:cs="Times New Roman"/>
          <w:sz w:val="24"/>
          <w:szCs w:val="24"/>
        </w:rPr>
        <w:t>.1. HTTP/HTTPS</w:t>
      </w:r>
    </w:p>
    <w:p w14:paraId="14873DD8" w14:textId="54B80DED" w:rsidR="00224FCF" w:rsidRPr="004A3933" w:rsidRDefault="00224FCF" w:rsidP="004A3933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HTTP (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Hypertext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Transfer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>) — протокол прикладного уровня, работающий поверх TCP</w:t>
      </w:r>
      <w:r w:rsidRPr="00224FCF">
        <w:rPr>
          <w:rFonts w:ascii="Times New Roman" w:hAnsi="Times New Roman" w:cs="Times New Roman"/>
          <w:sz w:val="24"/>
          <w:szCs w:val="24"/>
        </w:rPr>
        <w:t xml:space="preserve"> (HTTP/1.1, HTTP/2) или QUIC (HTTP/3). Это запрос-ответный протокол с текстовым форматом. Используется для веб-API,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-сервисов. </w:t>
      </w:r>
      <w:r w:rsidRPr="004A3933">
        <w:rPr>
          <w:rFonts w:ascii="Times New Roman" w:hAnsi="Times New Roman" w:cs="Times New Roman"/>
          <w:b/>
          <w:bCs/>
          <w:sz w:val="24"/>
          <w:szCs w:val="24"/>
        </w:rPr>
        <w:t>HTTPS — это HTTP поверх TLS, обеспечивающий шифрование.</w:t>
      </w:r>
    </w:p>
    <w:p w14:paraId="1DEEB205" w14:textId="5F990B08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 xml:space="preserve">HTTP-запросы могут быть «тяжёлыми», особенно в текстовом формате. Эффективность зависит от оптимизаций и кеширования. HTTP легко расширяется с использованием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API. Часто используется для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микросервисной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архитектуры при взаимодействии с внешними клиентами.</w:t>
      </w:r>
    </w:p>
    <w:p w14:paraId="7775E5AE" w14:textId="0D491D6F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24FCF" w:rsidRPr="00224FCF">
        <w:rPr>
          <w:rFonts w:ascii="Times New Roman" w:hAnsi="Times New Roman" w:cs="Times New Roman"/>
          <w:sz w:val="24"/>
          <w:szCs w:val="24"/>
        </w:rPr>
        <w:t xml:space="preserve">.2. </w:t>
      </w:r>
      <w:proofErr w:type="spellStart"/>
      <w:r w:rsidR="00224FCF" w:rsidRPr="00224FCF">
        <w:rPr>
          <w:rFonts w:ascii="Times New Roman" w:hAnsi="Times New Roman" w:cs="Times New Roman"/>
          <w:sz w:val="24"/>
          <w:szCs w:val="24"/>
        </w:rPr>
        <w:t>WebSocket</w:t>
      </w:r>
      <w:proofErr w:type="spellEnd"/>
    </w:p>
    <w:p w14:paraId="00F93E59" w14:textId="42C88591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— протокол, обеспечивающий постоянное соединение для двусторонней коммуникации.</w:t>
      </w:r>
      <w:r w:rsidRPr="00224FCF">
        <w:rPr>
          <w:rFonts w:ascii="Times New Roman" w:hAnsi="Times New Roman" w:cs="Times New Roman"/>
          <w:sz w:val="24"/>
          <w:szCs w:val="24"/>
        </w:rPr>
        <w:t xml:space="preserve"> Работает поверх TCP. Используется для приложений реального времени: чаты, биржевые котировки, онлайн-игры. Сообщения могут быть текстовыми или бинарными.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эффективен для реального времени и легко масштабируется.</w:t>
      </w:r>
    </w:p>
    <w:p w14:paraId="59E1C4B3" w14:textId="568E9E2F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24FCF" w:rsidRPr="00224FCF">
        <w:rPr>
          <w:rFonts w:ascii="Times New Roman" w:hAnsi="Times New Roman" w:cs="Times New Roman"/>
          <w:sz w:val="24"/>
          <w:szCs w:val="24"/>
        </w:rPr>
        <w:t xml:space="preserve">.3. </w:t>
      </w:r>
      <w:proofErr w:type="spellStart"/>
      <w:r w:rsidR="00224FCF" w:rsidRPr="00224FCF">
        <w:rPr>
          <w:rFonts w:ascii="Times New Roman" w:hAnsi="Times New Roman" w:cs="Times New Roman"/>
          <w:sz w:val="24"/>
          <w:szCs w:val="24"/>
        </w:rPr>
        <w:t>gRPC</w:t>
      </w:r>
      <w:proofErr w:type="spellEnd"/>
    </w:p>
    <w:p w14:paraId="580AF6D6" w14:textId="3CC70E42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gRPC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— высокопроизводительный RPC-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фреймворк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от Google. </w:t>
      </w:r>
      <w:r w:rsidRPr="00224FCF">
        <w:rPr>
          <w:rFonts w:ascii="Times New Roman" w:hAnsi="Times New Roman" w:cs="Times New Roman"/>
          <w:sz w:val="24"/>
          <w:szCs w:val="24"/>
        </w:rPr>
        <w:t xml:space="preserve">Использует HTTP/2 в качестве транспорта и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Protocol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Buffers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protobuf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) для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данных. Это бинарный протокол, обеспечивающий компактную передачу данных и эффективную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сериализацию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десериализацию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поддерживает потоковую передачу (в том числе двунаправленную), имеет отличную мультиязычную поддержку. Браузеры не поддерживают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напрямую, требуется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gRPC-Web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.</w:t>
      </w:r>
    </w:p>
    <w:p w14:paraId="69F6CF1F" w14:textId="77777777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gRPC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рекомендуется для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микросервисной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архитектуры благодаря бинарному формату и эффективности.</w:t>
      </w:r>
      <w:r w:rsidRPr="00224FCF">
        <w:rPr>
          <w:rFonts w:ascii="Times New Roman" w:hAnsi="Times New Roman" w:cs="Times New Roman"/>
          <w:sz w:val="24"/>
          <w:szCs w:val="24"/>
        </w:rPr>
        <w:t xml:space="preserve"> Используется для внутренних вызовов между сервисами, высоконагруженных сценариев, реального времени.</w:t>
      </w:r>
    </w:p>
    <w:p w14:paraId="69A11EE6" w14:textId="16DC825A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24FCF" w:rsidRPr="00224FCF">
        <w:rPr>
          <w:rFonts w:ascii="Times New Roman" w:hAnsi="Times New Roman" w:cs="Times New Roman"/>
          <w:sz w:val="24"/>
          <w:szCs w:val="24"/>
        </w:rPr>
        <w:t>.4. MQTT</w:t>
      </w:r>
    </w:p>
    <w:p w14:paraId="4BA76DED" w14:textId="7039E052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MQTT — лёгкий протокол публикации/подписки, оптимизированный для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и устройств с ограниченными ресурсами</w:t>
      </w:r>
      <w:r w:rsidRPr="00224FCF">
        <w:rPr>
          <w:rFonts w:ascii="Times New Roman" w:hAnsi="Times New Roman" w:cs="Times New Roman"/>
          <w:sz w:val="24"/>
          <w:szCs w:val="24"/>
        </w:rPr>
        <w:t xml:space="preserve">. Работает поверх TCP. Сообщения лёгкие, эффективность высокая для большого количества устройств. MQTT не хранит сообщения: если нет подписчиков, сообщение отбрасывается. Используется для телеметрии, сенсорных сетей,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edge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-вычислений.</w:t>
      </w:r>
    </w:p>
    <w:p w14:paraId="7130E8D9" w14:textId="77777777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7D76A0" w14:textId="77777777" w:rsidR="004A3933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61BF2B" w14:textId="6FD7F922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224FCF" w:rsidRPr="00224FCF">
        <w:rPr>
          <w:rFonts w:ascii="Times New Roman" w:hAnsi="Times New Roman" w:cs="Times New Roman"/>
          <w:sz w:val="24"/>
          <w:szCs w:val="24"/>
        </w:rPr>
        <w:t>.5. AMQP</w:t>
      </w:r>
    </w:p>
    <w:p w14:paraId="28D867FC" w14:textId="2C3D04B2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AMQP (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Advanced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Message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Queuing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>) — протокол для надёжного обмена сообщениями между приложениями</w:t>
      </w:r>
      <w:r w:rsidRPr="00224FCF">
        <w:rPr>
          <w:rFonts w:ascii="Times New Roman" w:hAnsi="Times New Roman" w:cs="Times New Roman"/>
          <w:sz w:val="24"/>
          <w:szCs w:val="24"/>
        </w:rPr>
        <w:t>. Поддерживает очереди, маршрутизацию, публикацию/подписку, запрос-ответ. Обеспечивает гарантии доставки (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at-most-once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at-least-once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). Реализации: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Azure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Bus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, IBM MQ. Используется для корпоративной интеграции, межъязыкового взаимодействия.</w:t>
      </w:r>
    </w:p>
    <w:p w14:paraId="111A02EB" w14:textId="77777777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EEB914" w14:textId="37507B38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24FCF" w:rsidRPr="00224FCF">
        <w:rPr>
          <w:rFonts w:ascii="Times New Roman" w:hAnsi="Times New Roman" w:cs="Times New Roman"/>
          <w:sz w:val="24"/>
          <w:szCs w:val="24"/>
        </w:rPr>
        <w:t xml:space="preserve">.6. </w:t>
      </w:r>
      <w:proofErr w:type="spellStart"/>
      <w:r w:rsidR="00224FCF" w:rsidRPr="00224FCF">
        <w:rPr>
          <w:rFonts w:ascii="Times New Roman" w:hAnsi="Times New Roman" w:cs="Times New Roman"/>
          <w:sz w:val="24"/>
          <w:szCs w:val="24"/>
        </w:rPr>
        <w:t>Kafka</w:t>
      </w:r>
      <w:proofErr w:type="spellEnd"/>
    </w:p>
    <w:p w14:paraId="1F12DEBC" w14:textId="4B84B90A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Kafka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— не просто протокол, а распределённая платформа для потоковой передачи данных. Использует собственный бинарный протокол. Ключевая особенность — распределённый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append-only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лог с возможностью хранения и повторного воспроизведения сообщений.</w:t>
      </w:r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обеспечивает очень высокую пропускную способность и используется для потоковой обработки,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sourcing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, аналитики в реальном времени.</w:t>
      </w:r>
    </w:p>
    <w:p w14:paraId="31F79296" w14:textId="77777777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3AE5C4" w14:textId="6A77CEC1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224FCF" w:rsidRPr="00224FCF">
        <w:rPr>
          <w:rFonts w:ascii="Times New Roman" w:hAnsi="Times New Roman" w:cs="Times New Roman"/>
          <w:sz w:val="24"/>
          <w:szCs w:val="24"/>
        </w:rPr>
        <w:t>. Критерии выбора транспортного протокола</w:t>
      </w:r>
    </w:p>
    <w:p w14:paraId="4E26EE49" w14:textId="77777777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Выбор протокола определяется требованиями приложения. Рассмотрим основные критерии</w:t>
      </w:r>
      <w:r w:rsidRPr="00224FCF">
        <w:rPr>
          <w:rFonts w:ascii="Times New Roman" w:hAnsi="Times New Roman" w:cs="Times New Roman"/>
          <w:sz w:val="24"/>
          <w:szCs w:val="24"/>
        </w:rPr>
        <w:t>.</w:t>
      </w:r>
    </w:p>
    <w:p w14:paraId="2A1B3767" w14:textId="61D3ACEB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Надёжность доставки.</w:t>
      </w:r>
      <w:r w:rsidRPr="00224FCF">
        <w:rPr>
          <w:rFonts w:ascii="Times New Roman" w:hAnsi="Times New Roman" w:cs="Times New Roman"/>
          <w:sz w:val="24"/>
          <w:szCs w:val="24"/>
        </w:rPr>
        <w:t xml:space="preserve"> Если данные критичны и потеря недопустима — выбирайте TCP или QUIC. Если потеря допустима (видео, игры) — UDP.</w:t>
      </w:r>
    </w:p>
    <w:p w14:paraId="5360D55C" w14:textId="080E18FB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Задержка</w:t>
      </w:r>
      <w:r w:rsidRPr="00224FCF">
        <w:rPr>
          <w:rFonts w:ascii="Times New Roman" w:hAnsi="Times New Roman" w:cs="Times New Roman"/>
          <w:sz w:val="24"/>
          <w:szCs w:val="24"/>
        </w:rPr>
        <w:t xml:space="preserve">. Для приложений реального времени (менее 50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) QUIC предпочтительнее TCP благодаря 1-RTT/0-RTT и устранению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Head-of-Line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Blocking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. UDP обеспечивает минимальную задержку, но требует самостоятельной реализации надёжности.</w:t>
      </w:r>
    </w:p>
    <w:p w14:paraId="48F33C5B" w14:textId="188BBC42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Пропускная способность</w:t>
      </w:r>
      <w:r w:rsidRPr="00224FCF">
        <w:rPr>
          <w:rFonts w:ascii="Times New Roman" w:hAnsi="Times New Roman" w:cs="Times New Roman"/>
          <w:sz w:val="24"/>
          <w:szCs w:val="24"/>
        </w:rPr>
        <w:t xml:space="preserve">. Для высоких объёмов данных выбирайте QUIC или TCP с оптимизированными алгоритмами управления перегрузкой (BBRv2). Для потоковой обработки —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.</w:t>
      </w:r>
    </w:p>
    <w:p w14:paraId="7E8847BA" w14:textId="00622944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Безопасность</w:t>
      </w:r>
      <w:r w:rsidRPr="00224FCF">
        <w:rPr>
          <w:rFonts w:ascii="Times New Roman" w:hAnsi="Times New Roman" w:cs="Times New Roman"/>
          <w:sz w:val="24"/>
          <w:szCs w:val="24"/>
        </w:rPr>
        <w:t>. QUIC имеет встроенное шифрование. TCP требует внешнего TLS. UDP не имеет безопасности на транспортном уровне.</w:t>
      </w:r>
    </w:p>
    <w:p w14:paraId="76B0D4E2" w14:textId="32D90F4D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Мобильность</w:t>
      </w:r>
      <w:r w:rsidRPr="00224FCF">
        <w:rPr>
          <w:rFonts w:ascii="Times New Roman" w:hAnsi="Times New Roman" w:cs="Times New Roman"/>
          <w:sz w:val="24"/>
          <w:szCs w:val="24"/>
        </w:rPr>
        <w:t>. QUIC сохраняет соединение при смене сети. TCP этого не поддерживает.</w:t>
      </w:r>
    </w:p>
    <w:p w14:paraId="58344A41" w14:textId="6EAFC171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Ресурсы устройства</w:t>
      </w:r>
      <w:r w:rsidRPr="00224FCF">
        <w:rPr>
          <w:rFonts w:ascii="Times New Roman" w:hAnsi="Times New Roman" w:cs="Times New Roman"/>
          <w:sz w:val="24"/>
          <w:szCs w:val="24"/>
        </w:rPr>
        <w:t xml:space="preserve">. Для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и ограниченных устройств MQTT или UDP предпочтительнее, чем TCP или QUIC.</w:t>
      </w:r>
    </w:p>
    <w:p w14:paraId="5EC924AC" w14:textId="0A00E402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Совместимость</w:t>
      </w:r>
      <w:r w:rsidRPr="00224FCF">
        <w:rPr>
          <w:rFonts w:ascii="Times New Roman" w:hAnsi="Times New Roman" w:cs="Times New Roman"/>
          <w:sz w:val="24"/>
          <w:szCs w:val="24"/>
        </w:rPr>
        <w:t xml:space="preserve">. HTTP/HTTPS универсальны и поддерживаются всеми браузерами.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требует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gRPC-Web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для браузеров. MQTT требует брокера.</w:t>
      </w:r>
    </w:p>
    <w:p w14:paraId="298165CB" w14:textId="77777777" w:rsidR="004A3933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5AF27B" w14:textId="3A1DEFB2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224FCF" w:rsidRPr="00224FCF">
        <w:rPr>
          <w:rFonts w:ascii="Times New Roman" w:hAnsi="Times New Roman" w:cs="Times New Roman"/>
          <w:sz w:val="24"/>
          <w:szCs w:val="24"/>
        </w:rPr>
        <w:t>. Практические аспекты</w:t>
      </w:r>
    </w:p>
    <w:p w14:paraId="7B15F759" w14:textId="21D72460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224FCF" w:rsidRPr="00224FCF">
        <w:rPr>
          <w:rFonts w:ascii="Times New Roman" w:hAnsi="Times New Roman" w:cs="Times New Roman"/>
          <w:sz w:val="24"/>
          <w:szCs w:val="24"/>
        </w:rPr>
        <w:t xml:space="preserve">.1. </w:t>
      </w:r>
      <w:r w:rsidR="00224FCF" w:rsidRPr="004A3933">
        <w:rPr>
          <w:rFonts w:ascii="Times New Roman" w:hAnsi="Times New Roman" w:cs="Times New Roman"/>
          <w:b/>
          <w:bCs/>
          <w:sz w:val="24"/>
          <w:szCs w:val="24"/>
        </w:rPr>
        <w:t>Типичные ошибки при выборе</w:t>
      </w:r>
    </w:p>
    <w:p w14:paraId="00D9E8E7" w14:textId="7D1971F2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Использование TCP там, где нужна низкая задержка</w:t>
      </w:r>
      <w:r w:rsidRPr="00224FCF">
        <w:rPr>
          <w:rFonts w:ascii="Times New Roman" w:hAnsi="Times New Roman" w:cs="Times New Roman"/>
          <w:sz w:val="24"/>
          <w:szCs w:val="24"/>
        </w:rPr>
        <w:t xml:space="preserve">. TCP может добавлять задержки из-за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Head-of-Line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Blocking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и рукопожатий. Для</w:t>
      </w:r>
      <w:proofErr w:type="spellStart"/>
      <w:r w:rsidRPr="00224FCF">
        <w:rPr>
          <w:rFonts w:ascii="Microsoft JhengHei" w:eastAsia="Microsoft JhengHei" w:hAnsi="Microsoft JhengHei" w:cs="Microsoft JhengHei" w:hint="eastAsia"/>
          <w:sz w:val="24"/>
          <w:szCs w:val="24"/>
        </w:rPr>
        <w:t>实时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-приложений это критично.</w:t>
      </w:r>
    </w:p>
    <w:p w14:paraId="24DCA76D" w14:textId="1B9867AE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Использование UDP без реализации надёжности.</w:t>
      </w:r>
      <w:r w:rsidRPr="00224FCF">
        <w:rPr>
          <w:rFonts w:ascii="Times New Roman" w:hAnsi="Times New Roman" w:cs="Times New Roman"/>
          <w:sz w:val="24"/>
          <w:szCs w:val="24"/>
        </w:rPr>
        <w:t xml:space="preserve"> UDP не гарантирует доставку. Если приложение ожидает надёжности, её нужно реализовать самостоятельно или использовать QUIC.</w:t>
      </w:r>
    </w:p>
    <w:p w14:paraId="400FCE00" w14:textId="77777777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5EA1D4" w14:textId="44E9F55B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Игнорирование ограничений сети.</w:t>
      </w:r>
      <w:r w:rsidRPr="00224FCF">
        <w:rPr>
          <w:rFonts w:ascii="Times New Roman" w:hAnsi="Times New Roman" w:cs="Times New Roman"/>
          <w:sz w:val="24"/>
          <w:szCs w:val="24"/>
        </w:rPr>
        <w:t xml:space="preserve"> В некоторых сетях HTTP/2 может блокироваться.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может не работать через прокси.</w:t>
      </w:r>
    </w:p>
    <w:p w14:paraId="07DD0D09" w14:textId="611989DD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Выбор </w:t>
      </w:r>
      <w:r w:rsidR="004A3933">
        <w:rPr>
          <w:rFonts w:ascii="Times New Roman" w:hAnsi="Times New Roman" w:cs="Times New Roman"/>
          <w:b/>
          <w:bCs/>
          <w:sz w:val="24"/>
          <w:szCs w:val="24"/>
        </w:rPr>
        <w:t xml:space="preserve">«популярного» </w:t>
      </w:r>
      <w:r w:rsidRPr="004A3933">
        <w:rPr>
          <w:rFonts w:ascii="Times New Roman" w:hAnsi="Times New Roman" w:cs="Times New Roman"/>
          <w:b/>
          <w:bCs/>
          <w:sz w:val="24"/>
          <w:szCs w:val="24"/>
        </w:rPr>
        <w:t>протокола</w:t>
      </w:r>
      <w:r w:rsidR="004A393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24FCF">
        <w:rPr>
          <w:rFonts w:ascii="Times New Roman" w:hAnsi="Times New Roman" w:cs="Times New Roman"/>
          <w:sz w:val="24"/>
          <w:szCs w:val="24"/>
        </w:rPr>
        <w:t xml:space="preserve">Не стоит выбирать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только потому, что он модный, если приложение простое и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вполне достаточно.</w:t>
      </w:r>
    </w:p>
    <w:p w14:paraId="4649CBF7" w14:textId="777DAF2C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224FCF" w:rsidRPr="00224FCF">
        <w:rPr>
          <w:rFonts w:ascii="Times New Roman" w:hAnsi="Times New Roman" w:cs="Times New Roman"/>
          <w:sz w:val="24"/>
          <w:szCs w:val="24"/>
        </w:rPr>
        <w:t>.2. Лучшие практики</w:t>
      </w:r>
    </w:p>
    <w:p w14:paraId="021427C5" w14:textId="75CA9418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Внешние API — HTTP/REST.</w:t>
      </w:r>
      <w:r w:rsidRPr="00224FCF">
        <w:rPr>
          <w:rFonts w:ascii="Times New Roman" w:hAnsi="Times New Roman" w:cs="Times New Roman"/>
          <w:sz w:val="24"/>
          <w:szCs w:val="24"/>
        </w:rPr>
        <w:t xml:space="preserve"> Для публичных API, браузерных клиентов и простой интеграции HTTP/HTTPS остаётся стандартом.</w:t>
      </w:r>
    </w:p>
    <w:p w14:paraId="56A46C42" w14:textId="5E6FD79A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Внутренние сервисы —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gRPC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. Для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, где важны производительность и низкая задержка,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gRPC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 xml:space="preserve"> предпочтительнее.</w:t>
      </w:r>
    </w:p>
    <w:p w14:paraId="551A4D04" w14:textId="6CA61C0D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Асинхронная коммуникация — MQ</w:t>
      </w:r>
      <w:r w:rsidRPr="00224FCF">
        <w:rPr>
          <w:rFonts w:ascii="Times New Roman" w:hAnsi="Times New Roman" w:cs="Times New Roman"/>
          <w:sz w:val="24"/>
          <w:szCs w:val="24"/>
        </w:rPr>
        <w:t xml:space="preserve">. Для событий и асинхронной обработки используйте брокеры сообщений (AMQP, </w:t>
      </w:r>
      <w:proofErr w:type="spellStart"/>
      <w:r w:rsidRPr="00224FCF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224FCF">
        <w:rPr>
          <w:rFonts w:ascii="Times New Roman" w:hAnsi="Times New Roman" w:cs="Times New Roman"/>
          <w:sz w:val="24"/>
          <w:szCs w:val="24"/>
        </w:rPr>
        <w:t>, MQTT).</w:t>
      </w:r>
    </w:p>
    <w:p w14:paraId="1C55D8E3" w14:textId="7B604A53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Реальное время — </w:t>
      </w: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или QUIC</w:t>
      </w:r>
      <w:r w:rsidRPr="00224FCF">
        <w:rPr>
          <w:rFonts w:ascii="Times New Roman" w:hAnsi="Times New Roman" w:cs="Times New Roman"/>
          <w:sz w:val="24"/>
          <w:szCs w:val="24"/>
        </w:rPr>
        <w:t>. Для чатов, стриминга, игр.</w:t>
      </w:r>
    </w:p>
    <w:p w14:paraId="359BDAE9" w14:textId="665C518F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933">
        <w:rPr>
          <w:rFonts w:ascii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4A3933">
        <w:rPr>
          <w:rFonts w:ascii="Times New Roman" w:hAnsi="Times New Roman" w:cs="Times New Roman"/>
          <w:b/>
          <w:bCs/>
          <w:sz w:val="24"/>
          <w:szCs w:val="24"/>
        </w:rPr>
        <w:t xml:space="preserve"> — MQTT</w:t>
      </w:r>
      <w:r w:rsidRPr="00224FCF">
        <w:rPr>
          <w:rFonts w:ascii="Times New Roman" w:hAnsi="Times New Roman" w:cs="Times New Roman"/>
          <w:sz w:val="24"/>
          <w:szCs w:val="24"/>
        </w:rPr>
        <w:t>. Для устройств с ограниченными ресурсами.</w:t>
      </w:r>
    </w:p>
    <w:p w14:paraId="5C0AB0F2" w14:textId="0418080C" w:rsidR="00224FCF" w:rsidRPr="00224FCF" w:rsidRDefault="00224FCF" w:rsidP="004A393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3933">
        <w:rPr>
          <w:rFonts w:ascii="Times New Roman" w:hAnsi="Times New Roman" w:cs="Times New Roman"/>
          <w:b/>
          <w:bCs/>
          <w:sz w:val="24"/>
          <w:szCs w:val="24"/>
        </w:rPr>
        <w:t>Современный веб — QUIC/HTTP/3.</w:t>
      </w:r>
      <w:r w:rsidRPr="00224FCF">
        <w:rPr>
          <w:rFonts w:ascii="Times New Roman" w:hAnsi="Times New Roman" w:cs="Times New Roman"/>
          <w:sz w:val="24"/>
          <w:szCs w:val="24"/>
        </w:rPr>
        <w:t xml:space="preserve"> Для ускорения загрузки и снижения задержек.</w:t>
      </w:r>
    </w:p>
    <w:p w14:paraId="21AFE06C" w14:textId="77777777" w:rsidR="004A3933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F5874B" w14:textId="3E74220A" w:rsidR="00224FCF" w:rsidRPr="00224FCF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224FCF" w:rsidRPr="00224FCF">
        <w:rPr>
          <w:rFonts w:ascii="Times New Roman" w:hAnsi="Times New Roman" w:cs="Times New Roman"/>
          <w:sz w:val="24"/>
          <w:szCs w:val="24"/>
        </w:rPr>
        <w:t>. Домашнее задание</w:t>
      </w:r>
    </w:p>
    <w:p w14:paraId="166EE9E3" w14:textId="084ABC2B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1. Выберите любое веб-приложение, которым вы пользуетесь ежедневно (социальная сеть, мессенджер, видеосервис). Определите, какие транспортные и прикладные протоколы оно использует.</w:t>
      </w:r>
    </w:p>
    <w:p w14:paraId="435019FC" w14:textId="36216BA1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2. Обоснуйте, почему для этого приложения выбран именно такой стек. Какие альтернативы могли бы быть использованы и почему они не подходят?</w:t>
      </w:r>
    </w:p>
    <w:p w14:paraId="2555D86C" w14:textId="3B2AC732" w:rsidR="00224FCF" w:rsidRPr="00224FCF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3. Опишите, какие преимущества дало бы переход на QUIC/HTTP/3 для этого приложения. Какие ограничения могли бы возникнуть?</w:t>
      </w:r>
    </w:p>
    <w:p w14:paraId="7FEC942F" w14:textId="73289C7B" w:rsidR="00C36078" w:rsidRDefault="00224FCF" w:rsidP="00224FCF">
      <w:pPr>
        <w:jc w:val="both"/>
        <w:rPr>
          <w:rFonts w:ascii="Times New Roman" w:hAnsi="Times New Roman" w:cs="Times New Roman"/>
          <w:sz w:val="24"/>
          <w:szCs w:val="24"/>
        </w:rPr>
      </w:pPr>
      <w:r w:rsidRPr="00224FCF">
        <w:rPr>
          <w:rFonts w:ascii="Times New Roman" w:hAnsi="Times New Roman" w:cs="Times New Roman"/>
          <w:sz w:val="24"/>
          <w:szCs w:val="24"/>
        </w:rPr>
        <w:t>4. Приведите пример приложения, для которого UDP подходит лучше, чем TCP. Обоснуйте выбор.</w:t>
      </w:r>
    </w:p>
    <w:p w14:paraId="78081A49" w14:textId="69E5493E" w:rsidR="004A3933" w:rsidRDefault="004A3933" w:rsidP="00224FC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A3933" w:rsidSect="00224F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FE8"/>
    <w:rsid w:val="000A1C47"/>
    <w:rsid w:val="00210900"/>
    <w:rsid w:val="00224FCF"/>
    <w:rsid w:val="004A3933"/>
    <w:rsid w:val="008210DE"/>
    <w:rsid w:val="00C125FA"/>
    <w:rsid w:val="00C36078"/>
    <w:rsid w:val="00FD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96F7B"/>
  <w15:chartTrackingRefBased/>
  <w15:docId w15:val="{3DC2FF72-9B4C-496F-A83E-C663F140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2178</Words>
  <Characters>12419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alexskoruk</cp:lastModifiedBy>
  <cp:revision>3</cp:revision>
  <dcterms:created xsi:type="dcterms:W3CDTF">2026-10-11T13:55:00Z</dcterms:created>
  <dcterms:modified xsi:type="dcterms:W3CDTF">2026-10-16T09:19:00Z</dcterms:modified>
</cp:coreProperties>
</file>