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1B18F" w14:textId="62457612" w:rsidR="00282C20" w:rsidRPr="00282C20" w:rsidRDefault="00282C20" w:rsidP="00282C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2C20">
        <w:rPr>
          <w:rFonts w:ascii="Times New Roman" w:hAnsi="Times New Roman" w:cs="Times New Roman"/>
          <w:b/>
          <w:bCs/>
          <w:sz w:val="32"/>
          <w:szCs w:val="32"/>
        </w:rPr>
        <w:t>Практическое занятие № 2. Анализ рисков</w:t>
      </w:r>
    </w:p>
    <w:p w14:paraId="788A6448" w14:textId="67757787" w:rsidR="00282C20" w:rsidRPr="00282C20" w:rsidRDefault="00282C20" w:rsidP="00282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C20">
        <w:rPr>
          <w:rFonts w:ascii="Times New Roman" w:hAnsi="Times New Roman" w:cs="Times New Roman"/>
          <w:b/>
          <w:bCs/>
          <w:sz w:val="24"/>
          <w:szCs w:val="24"/>
        </w:rPr>
        <w:t>Часть 1. Теория для самостоятельного изучения</w:t>
      </w:r>
    </w:p>
    <w:p w14:paraId="70360554" w14:textId="1CD58F15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 xml:space="preserve"> 1.1. Что такое риск и чем он отличается от угрозы</w:t>
      </w:r>
    </w:p>
    <w:p w14:paraId="4580596F" w14:textId="605C9136" w:rsidR="00282C20" w:rsidRPr="00282C20" w:rsidRDefault="00282C20" w:rsidP="003510D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В предыдущих лекциях мы говорили об угрозах надёжности. Угроза — это потенциальная возможность нарушения работы системы (отказ, сбой, утечка данных). Но угроза сама по себе не говорит о том, насколько она опасна для конкретной системы сейчас. Для этого используется понятие риска.</w:t>
      </w:r>
    </w:p>
    <w:p w14:paraId="67F3D8A7" w14:textId="273F8473" w:rsidR="00282C20" w:rsidRPr="00282C20" w:rsidRDefault="00282C20" w:rsidP="003510D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Риск — это сочетание двух характеристик:</w:t>
      </w:r>
    </w:p>
    <w:p w14:paraId="10CB7D00" w14:textId="1C8B8F32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1. Вероятность того, что нежелательное событие произойдёт.</w:t>
      </w:r>
    </w:p>
    <w:p w14:paraId="698725EA" w14:textId="1534EA40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2. Тяжесть последствий, если оно произойдёт.</w:t>
      </w:r>
    </w:p>
    <w:p w14:paraId="442D9388" w14:textId="5A3BB5C2" w:rsidR="00282C20" w:rsidRPr="00282C20" w:rsidRDefault="00282C20" w:rsidP="003510D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Проще говоря, риск отвечает на вопрос: «Насколько вероятно, что это случится, и насколько плохо будет, если случится?».</w:t>
      </w:r>
    </w:p>
    <w:p w14:paraId="2381B042" w14:textId="11936A54" w:rsidR="00282C20" w:rsidRPr="003510D5" w:rsidRDefault="00282C20" w:rsidP="00282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0D5">
        <w:rPr>
          <w:rFonts w:ascii="Times New Roman" w:hAnsi="Times New Roman" w:cs="Times New Roman"/>
          <w:b/>
          <w:bCs/>
          <w:sz w:val="24"/>
          <w:szCs w:val="24"/>
        </w:rPr>
        <w:t>Формула риска:</w:t>
      </w:r>
    </w:p>
    <w:p w14:paraId="4153A460" w14:textId="2C23B3F3" w:rsidR="00282C20" w:rsidRPr="003510D5" w:rsidRDefault="00282C20" w:rsidP="00282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0D5">
        <w:rPr>
          <w:rFonts w:ascii="Times New Roman" w:hAnsi="Times New Roman" w:cs="Times New Roman"/>
          <w:b/>
          <w:bCs/>
          <w:sz w:val="24"/>
          <w:szCs w:val="24"/>
        </w:rPr>
        <w:t>Риск = Вероятность × Тяжесть последствий</w:t>
      </w:r>
    </w:p>
    <w:p w14:paraId="652234BF" w14:textId="77777777" w:rsidR="00282C20" w:rsidRPr="00282C20" w:rsidRDefault="00282C20" w:rsidP="003510D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Например, выход из строя жёсткого диска на сервере: вероятность средняя (диски изнашиваются), тяжесть критическая (потеря всех данных). Итоговый риск высокий. А вот засорение клавиатуры пылью: вероятность высокая, но тяжесть минимальная — риск низкий.</w:t>
      </w:r>
    </w:p>
    <w:p w14:paraId="6C4E6F22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</w:p>
    <w:p w14:paraId="180A4CD6" w14:textId="70BB2D84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1.2. Качественная оценка рисков</w:t>
      </w:r>
    </w:p>
    <w:p w14:paraId="66803C21" w14:textId="57CE22A7" w:rsidR="00282C20" w:rsidRPr="00282C20" w:rsidRDefault="00282C20" w:rsidP="003510D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На практике часто используют качественную оценку по пятибалльным шкалам. Это удобно, когда нет точных числовых данных о вероятности и стоимости потерь.</w:t>
      </w:r>
    </w:p>
    <w:p w14:paraId="608FA28A" w14:textId="6C21A1FA" w:rsidR="00282C20" w:rsidRPr="003510D5" w:rsidRDefault="00282C20" w:rsidP="00282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0D5">
        <w:rPr>
          <w:rFonts w:ascii="Times New Roman" w:hAnsi="Times New Roman" w:cs="Times New Roman"/>
          <w:b/>
          <w:bCs/>
          <w:sz w:val="24"/>
          <w:szCs w:val="24"/>
        </w:rPr>
        <w:t>Шкала вероятности:</w:t>
      </w:r>
    </w:p>
    <w:p w14:paraId="015B7F33" w14:textId="52712603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- 1 — очень низкая (менее 5%);</w:t>
      </w:r>
    </w:p>
    <w:p w14:paraId="2E2B6CB1" w14:textId="0959A9CC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- 2 — низкая (5–20%);</w:t>
      </w:r>
    </w:p>
    <w:p w14:paraId="52F59FBD" w14:textId="0521BB3B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- 3 — средняя (20–50%);</w:t>
      </w:r>
    </w:p>
    <w:p w14:paraId="33FDE80B" w14:textId="171B1C0E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- 4 — высокая (50–80%);</w:t>
      </w:r>
    </w:p>
    <w:p w14:paraId="76278051" w14:textId="1A144AB2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- 5 — очень высокая (более 80%).</w:t>
      </w:r>
    </w:p>
    <w:p w14:paraId="647287FA" w14:textId="6F0E8CAD" w:rsidR="00282C20" w:rsidRPr="003510D5" w:rsidRDefault="00282C20" w:rsidP="00282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0D5">
        <w:rPr>
          <w:rFonts w:ascii="Times New Roman" w:hAnsi="Times New Roman" w:cs="Times New Roman"/>
          <w:b/>
          <w:bCs/>
          <w:sz w:val="24"/>
          <w:szCs w:val="24"/>
        </w:rPr>
        <w:t>Шкала тяжести последствий:</w:t>
      </w:r>
    </w:p>
    <w:p w14:paraId="18D77909" w14:textId="236246E3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- 1 — минимальная (косметические неудобства);</w:t>
      </w:r>
    </w:p>
    <w:p w14:paraId="1D4B0160" w14:textId="7A49FECC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- 2 — низкая (незначительные потери времени);</w:t>
      </w:r>
    </w:p>
    <w:p w14:paraId="61806EB4" w14:textId="171AB38A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- 3 — средняя (ощутимые потери ресурсов, задержки);</w:t>
      </w:r>
    </w:p>
    <w:p w14:paraId="1723DD63" w14:textId="555CF116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- 4 — высокая (финансовые потери, репутационный ущерб);</w:t>
      </w:r>
    </w:p>
    <w:p w14:paraId="16805FCA" w14:textId="178242F8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- 5 — критическая (потеря данных, угроза жизни, юридические последствия).</w:t>
      </w:r>
    </w:p>
    <w:p w14:paraId="55E7884C" w14:textId="1FBF0CC9" w:rsidR="00282C20" w:rsidRPr="00282C20" w:rsidRDefault="00282C20" w:rsidP="003510D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Перемножив вероятность и тяжесть, получаем уровень риска от 1 до 25. Чем выше число, тем опаснее риск.</w:t>
      </w:r>
    </w:p>
    <w:p w14:paraId="2E64A321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</w:p>
    <w:p w14:paraId="65D2E275" w14:textId="7B4FCF53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lastRenderedPageBreak/>
        <w:t>1.3. Матрица рисков</w:t>
      </w:r>
    </w:p>
    <w:p w14:paraId="61769225" w14:textId="778266AB" w:rsidR="00282C20" w:rsidRPr="00282C20" w:rsidRDefault="00282C20" w:rsidP="003510D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 xml:space="preserve">Чтобы наглядно увидеть все риски сразу, их наносят </w:t>
      </w:r>
      <w:r w:rsidRPr="003510D5">
        <w:rPr>
          <w:rFonts w:ascii="Times New Roman" w:hAnsi="Times New Roman" w:cs="Times New Roman"/>
          <w:b/>
          <w:bCs/>
          <w:sz w:val="24"/>
          <w:szCs w:val="24"/>
        </w:rPr>
        <w:t>на матрицу: по горизонтали — тяжесть, по вертикали — вероятность.</w:t>
      </w:r>
      <w:r w:rsidRPr="00282C20">
        <w:rPr>
          <w:rFonts w:ascii="Times New Roman" w:hAnsi="Times New Roman" w:cs="Times New Roman"/>
          <w:sz w:val="24"/>
          <w:szCs w:val="24"/>
        </w:rPr>
        <w:t xml:space="preserve"> Каждая клетка имеет свой уровень.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411"/>
        <w:gridCol w:w="426"/>
        <w:gridCol w:w="425"/>
        <w:gridCol w:w="425"/>
        <w:gridCol w:w="425"/>
      </w:tblGrid>
      <w:tr w:rsidR="003510D5" w:rsidRPr="003510D5" w14:paraId="35B29070" w14:textId="77777777" w:rsidTr="003510D5">
        <w:trPr>
          <w:trHeight w:val="285"/>
          <w:jc w:val="center"/>
        </w:trPr>
        <w:tc>
          <w:tcPr>
            <w:tcW w:w="2708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0E8FD0" w14:textId="77777777" w:rsidR="003510D5" w:rsidRPr="003510D5" w:rsidRDefault="003510D5" w:rsidP="003510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Вероятность \ Тяжесть</w:t>
            </w:r>
          </w:p>
        </w:tc>
        <w:tc>
          <w:tcPr>
            <w:tcW w:w="41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AFF867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95918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3BA0C0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928D9C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4F8BC9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</w:tr>
      <w:tr w:rsidR="003510D5" w:rsidRPr="003510D5" w14:paraId="25BB3563" w14:textId="77777777" w:rsidTr="003510D5">
        <w:trPr>
          <w:trHeight w:val="285"/>
          <w:jc w:val="center"/>
        </w:trPr>
        <w:tc>
          <w:tcPr>
            <w:tcW w:w="2708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5BDA41" w14:textId="77777777" w:rsidR="003510D5" w:rsidRPr="003510D5" w:rsidRDefault="003510D5" w:rsidP="003510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 (очень высокая)</w:t>
            </w:r>
          </w:p>
        </w:tc>
        <w:tc>
          <w:tcPr>
            <w:tcW w:w="41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D0A09E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2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AE9F4C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21EE8A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C90C5C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EBF24C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</w:tr>
      <w:tr w:rsidR="003510D5" w:rsidRPr="003510D5" w14:paraId="5FC15AA2" w14:textId="77777777" w:rsidTr="003510D5">
        <w:trPr>
          <w:trHeight w:val="285"/>
          <w:jc w:val="center"/>
        </w:trPr>
        <w:tc>
          <w:tcPr>
            <w:tcW w:w="2708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FBE079" w14:textId="77777777" w:rsidR="003510D5" w:rsidRPr="003510D5" w:rsidRDefault="003510D5" w:rsidP="003510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 (высокая)</w:t>
            </w:r>
          </w:p>
        </w:tc>
        <w:tc>
          <w:tcPr>
            <w:tcW w:w="41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DF3CB3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2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288875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07937E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B2424E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A69C27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3510D5" w:rsidRPr="003510D5" w14:paraId="020E1C09" w14:textId="77777777" w:rsidTr="003510D5">
        <w:trPr>
          <w:trHeight w:val="285"/>
          <w:jc w:val="center"/>
        </w:trPr>
        <w:tc>
          <w:tcPr>
            <w:tcW w:w="2708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EEA39" w14:textId="77777777" w:rsidR="003510D5" w:rsidRPr="003510D5" w:rsidRDefault="003510D5" w:rsidP="003510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 (средняя)</w:t>
            </w:r>
          </w:p>
        </w:tc>
        <w:tc>
          <w:tcPr>
            <w:tcW w:w="41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2C395E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2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A18884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FF00B9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CBB211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7B0F7D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3510D5" w:rsidRPr="003510D5" w14:paraId="07FA6621" w14:textId="77777777" w:rsidTr="003510D5">
        <w:trPr>
          <w:trHeight w:val="285"/>
          <w:jc w:val="center"/>
        </w:trPr>
        <w:tc>
          <w:tcPr>
            <w:tcW w:w="2708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562EDA" w14:textId="77777777" w:rsidR="003510D5" w:rsidRPr="003510D5" w:rsidRDefault="003510D5" w:rsidP="003510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 (низкая)</w:t>
            </w:r>
          </w:p>
        </w:tc>
        <w:tc>
          <w:tcPr>
            <w:tcW w:w="41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505A21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2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9E9B59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BA8CCE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B8B532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0C0A78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3510D5" w:rsidRPr="003510D5" w14:paraId="0FB51126" w14:textId="77777777" w:rsidTr="003510D5">
        <w:trPr>
          <w:trHeight w:val="285"/>
          <w:jc w:val="center"/>
        </w:trPr>
        <w:tc>
          <w:tcPr>
            <w:tcW w:w="2708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2CACDF" w14:textId="77777777" w:rsidR="003510D5" w:rsidRPr="003510D5" w:rsidRDefault="003510D5" w:rsidP="003510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(очень низкая)</w:t>
            </w:r>
          </w:p>
        </w:tc>
        <w:tc>
          <w:tcPr>
            <w:tcW w:w="41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F0B948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00E9EE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1B2314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1DAB61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2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447E7B" w14:textId="77777777" w:rsidR="003510D5" w:rsidRPr="003510D5" w:rsidRDefault="003510D5" w:rsidP="00351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</w:tbl>
    <w:p w14:paraId="41635AC9" w14:textId="4BFEBF4C" w:rsidR="00282C20" w:rsidRPr="003510D5" w:rsidRDefault="00282C20" w:rsidP="00282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0D5">
        <w:rPr>
          <w:rFonts w:ascii="Times New Roman" w:hAnsi="Times New Roman" w:cs="Times New Roman"/>
          <w:b/>
          <w:bCs/>
          <w:sz w:val="24"/>
          <w:szCs w:val="24"/>
        </w:rPr>
        <w:t>Зоны:</w:t>
      </w:r>
    </w:p>
    <w:p w14:paraId="1B9EA132" w14:textId="4C06C1AE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- 1–4 — низкий риск (можно принять);</w:t>
      </w:r>
    </w:p>
    <w:p w14:paraId="2F9ABC47" w14:textId="6D64B84C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- 5–9 — средний риск (требует внимания);</w:t>
      </w:r>
    </w:p>
    <w:p w14:paraId="5E35C3B6" w14:textId="1581BC1C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- 10–15 — высокий риск (нужны меры);</w:t>
      </w:r>
    </w:p>
    <w:p w14:paraId="4FA207BD" w14:textId="60E11F9F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- 16–25 — критический риск (немедленные действия).</w:t>
      </w:r>
    </w:p>
    <w:p w14:paraId="160FC9B6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</w:p>
    <w:p w14:paraId="76B9FBBE" w14:textId="30DFDB2F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1.4. Стратегии работы с рисками</w:t>
      </w:r>
    </w:p>
    <w:p w14:paraId="70AA0CDC" w14:textId="16E864EE" w:rsidR="00282C20" w:rsidRPr="00282C20" w:rsidRDefault="00282C20" w:rsidP="003510D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Когда риск выявлен и оценён, нужно решить, что с ним делать. Существует четыре стратегии:</w:t>
      </w:r>
    </w:p>
    <w:p w14:paraId="46BC58EB" w14:textId="51CE52D4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 xml:space="preserve">- </w:t>
      </w:r>
      <w:r w:rsidRPr="003510D5">
        <w:rPr>
          <w:rFonts w:ascii="Times New Roman" w:hAnsi="Times New Roman" w:cs="Times New Roman"/>
          <w:b/>
          <w:bCs/>
          <w:sz w:val="24"/>
          <w:szCs w:val="24"/>
        </w:rPr>
        <w:t>Избежание</w:t>
      </w:r>
      <w:r w:rsidRPr="00282C20">
        <w:rPr>
          <w:rFonts w:ascii="Times New Roman" w:hAnsi="Times New Roman" w:cs="Times New Roman"/>
          <w:sz w:val="24"/>
          <w:szCs w:val="24"/>
        </w:rPr>
        <w:t xml:space="preserve"> — отказаться от деятельности, которая порождает риск. Например, не подключать рабочую станцию бухгалтера к интернету, чтобы исключить риск заражения.</w:t>
      </w:r>
    </w:p>
    <w:p w14:paraId="42AC1918" w14:textId="55E6852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 xml:space="preserve">- </w:t>
      </w:r>
      <w:r w:rsidRPr="003510D5">
        <w:rPr>
          <w:rFonts w:ascii="Times New Roman" w:hAnsi="Times New Roman" w:cs="Times New Roman"/>
          <w:b/>
          <w:bCs/>
          <w:sz w:val="24"/>
          <w:szCs w:val="24"/>
        </w:rPr>
        <w:t xml:space="preserve">Снижение </w:t>
      </w:r>
      <w:r w:rsidRPr="00282C20">
        <w:rPr>
          <w:rFonts w:ascii="Times New Roman" w:hAnsi="Times New Roman" w:cs="Times New Roman"/>
          <w:sz w:val="24"/>
          <w:szCs w:val="24"/>
        </w:rPr>
        <w:t>— уменьшить вероятность или тяжесть. Например, поставить ИБП, чтобы снизить последствия скачка напряжения.</w:t>
      </w:r>
    </w:p>
    <w:p w14:paraId="5F4B92DF" w14:textId="141CF948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 xml:space="preserve">- </w:t>
      </w:r>
      <w:r w:rsidRPr="003510D5">
        <w:rPr>
          <w:rFonts w:ascii="Times New Roman" w:hAnsi="Times New Roman" w:cs="Times New Roman"/>
          <w:b/>
          <w:bCs/>
          <w:sz w:val="24"/>
          <w:szCs w:val="24"/>
        </w:rPr>
        <w:t>Передача</w:t>
      </w:r>
      <w:r w:rsidRPr="00282C20">
        <w:rPr>
          <w:rFonts w:ascii="Times New Roman" w:hAnsi="Times New Roman" w:cs="Times New Roman"/>
          <w:sz w:val="24"/>
          <w:szCs w:val="24"/>
        </w:rPr>
        <w:t xml:space="preserve"> — переложить риск на третью сторону. Например, застраховать оборудование или отдать хранение данных в облако.</w:t>
      </w:r>
    </w:p>
    <w:p w14:paraId="714E5717" w14:textId="6606748E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 xml:space="preserve">- </w:t>
      </w:r>
      <w:r w:rsidRPr="003510D5">
        <w:rPr>
          <w:rFonts w:ascii="Times New Roman" w:hAnsi="Times New Roman" w:cs="Times New Roman"/>
          <w:b/>
          <w:bCs/>
          <w:sz w:val="24"/>
          <w:szCs w:val="24"/>
        </w:rPr>
        <w:t>Принятие</w:t>
      </w:r>
      <w:r w:rsidRPr="00282C20">
        <w:rPr>
          <w:rFonts w:ascii="Times New Roman" w:hAnsi="Times New Roman" w:cs="Times New Roman"/>
          <w:sz w:val="24"/>
          <w:szCs w:val="24"/>
        </w:rPr>
        <w:t xml:space="preserve"> — сознательно согласиться с риском, если он низкий или затраты на его снижение не оправданы.</w:t>
      </w:r>
    </w:p>
    <w:p w14:paraId="657004A4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</w:p>
    <w:p w14:paraId="156EE804" w14:textId="6C74C38B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1.5. Остаточный риск</w:t>
      </w:r>
    </w:p>
    <w:p w14:paraId="3458EF44" w14:textId="21C2C6F4" w:rsidR="00282C20" w:rsidRPr="00282C20" w:rsidRDefault="00282C20" w:rsidP="003510D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После внедрения мер риск не исчезает полностью — он уменьшается. То, что осталось, называется остаточным риском. Задача специалиста — снизить риск до приемлемого уровня, при котором им можно управлять и который не угрожает критическим функциям системы.</w:t>
      </w:r>
    </w:p>
    <w:p w14:paraId="52DFCC88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</w:p>
    <w:p w14:paraId="676E38D4" w14:textId="525CAB68" w:rsid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</w:p>
    <w:p w14:paraId="4828A459" w14:textId="5A35D5EE" w:rsidR="003510D5" w:rsidRDefault="003510D5" w:rsidP="00282C20">
      <w:pPr>
        <w:rPr>
          <w:rFonts w:ascii="Times New Roman" w:hAnsi="Times New Roman" w:cs="Times New Roman"/>
          <w:sz w:val="24"/>
          <w:szCs w:val="24"/>
        </w:rPr>
      </w:pPr>
    </w:p>
    <w:p w14:paraId="5E5CDF01" w14:textId="2BE41782" w:rsidR="003510D5" w:rsidRDefault="003510D5" w:rsidP="00282C20">
      <w:pPr>
        <w:rPr>
          <w:rFonts w:ascii="Times New Roman" w:hAnsi="Times New Roman" w:cs="Times New Roman"/>
          <w:sz w:val="24"/>
          <w:szCs w:val="24"/>
        </w:rPr>
      </w:pPr>
    </w:p>
    <w:p w14:paraId="6866B083" w14:textId="468E8D12" w:rsidR="003510D5" w:rsidRDefault="003510D5" w:rsidP="00282C20">
      <w:pPr>
        <w:rPr>
          <w:rFonts w:ascii="Times New Roman" w:hAnsi="Times New Roman" w:cs="Times New Roman"/>
          <w:sz w:val="24"/>
          <w:szCs w:val="24"/>
        </w:rPr>
      </w:pPr>
    </w:p>
    <w:p w14:paraId="65C6D290" w14:textId="1788D527" w:rsidR="003510D5" w:rsidRDefault="003510D5" w:rsidP="00282C20">
      <w:pPr>
        <w:rPr>
          <w:rFonts w:ascii="Times New Roman" w:hAnsi="Times New Roman" w:cs="Times New Roman"/>
          <w:sz w:val="24"/>
          <w:szCs w:val="24"/>
        </w:rPr>
      </w:pPr>
    </w:p>
    <w:p w14:paraId="7765EFCA" w14:textId="1CAD022F" w:rsidR="003510D5" w:rsidRDefault="003510D5" w:rsidP="00282C20">
      <w:pPr>
        <w:rPr>
          <w:rFonts w:ascii="Times New Roman" w:hAnsi="Times New Roman" w:cs="Times New Roman"/>
          <w:sz w:val="24"/>
          <w:szCs w:val="24"/>
        </w:rPr>
      </w:pPr>
    </w:p>
    <w:p w14:paraId="34398AD5" w14:textId="77777777" w:rsidR="003510D5" w:rsidRPr="00282C20" w:rsidRDefault="003510D5" w:rsidP="00282C20">
      <w:pPr>
        <w:rPr>
          <w:rFonts w:ascii="Times New Roman" w:hAnsi="Times New Roman" w:cs="Times New Roman"/>
          <w:sz w:val="24"/>
          <w:szCs w:val="24"/>
        </w:rPr>
      </w:pPr>
    </w:p>
    <w:p w14:paraId="0A870971" w14:textId="4681D7A0" w:rsidR="00282C20" w:rsidRPr="003A261D" w:rsidRDefault="00282C20" w:rsidP="00282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261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Часть 2. Практическое задание</w:t>
      </w:r>
    </w:p>
    <w:p w14:paraId="2F42BBAB" w14:textId="025EBC8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 xml:space="preserve">Выберите один вариант системы. </w:t>
      </w:r>
      <w:r w:rsidR="003510D5">
        <w:rPr>
          <w:rFonts w:ascii="Times New Roman" w:hAnsi="Times New Roman" w:cs="Times New Roman"/>
          <w:sz w:val="24"/>
          <w:szCs w:val="24"/>
        </w:rPr>
        <w:t>У каждой пары студентов – свой вариант.</w:t>
      </w:r>
    </w:p>
    <w:p w14:paraId="2E26521C" w14:textId="4C3D187E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Вариант А. Сервер интернет-магазина.</w:t>
      </w:r>
    </w:p>
    <w:p w14:paraId="0F28BE7D" w14:textId="07E6D930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Вариант Б. Рабочая станция бухгалтера.</w:t>
      </w:r>
    </w:p>
    <w:p w14:paraId="29206B5F" w14:textId="6F946DB8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Вариант В. Система управления складом (WMS).</w:t>
      </w:r>
    </w:p>
    <w:p w14:paraId="5BC3EA8F" w14:textId="7FFFCCEE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Вариант Г. Медицинская информационная система (МИС).</w:t>
      </w:r>
    </w:p>
    <w:p w14:paraId="060A61FE" w14:textId="4218DE5D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Вариант Д. Бортовой компьютер автомобиля.</w:t>
      </w:r>
    </w:p>
    <w:p w14:paraId="575E1248" w14:textId="53022933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Вариант Е. Система умного дома.</w:t>
      </w:r>
    </w:p>
    <w:p w14:paraId="4D6507F1" w14:textId="07732AA3" w:rsidR="00282C20" w:rsidRPr="003510D5" w:rsidRDefault="00282C20" w:rsidP="00282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0D5">
        <w:rPr>
          <w:rFonts w:ascii="Times New Roman" w:hAnsi="Times New Roman" w:cs="Times New Roman"/>
          <w:b/>
          <w:bCs/>
          <w:sz w:val="24"/>
          <w:szCs w:val="24"/>
        </w:rPr>
        <w:t>Шаг 1. Кратко опишите систему</w:t>
      </w:r>
    </w:p>
    <w:p w14:paraId="55E192EB" w14:textId="77777777" w:rsidR="00282C20" w:rsidRPr="00282C20" w:rsidRDefault="00282C20" w:rsidP="003510D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Напишите 5–7 предложений: назначение системы, кто пользователи, какие функции критичны, в каких условиях работает.</w:t>
      </w:r>
    </w:p>
    <w:p w14:paraId="05B6F89C" w14:textId="68376D68" w:rsidR="00282C20" w:rsidRPr="003510D5" w:rsidRDefault="00282C20" w:rsidP="003510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0D5">
        <w:rPr>
          <w:rFonts w:ascii="Times New Roman" w:hAnsi="Times New Roman" w:cs="Times New Roman"/>
          <w:b/>
          <w:bCs/>
          <w:sz w:val="24"/>
          <w:szCs w:val="24"/>
        </w:rPr>
        <w:t>Шаг 2. Заполните таблицу «Идентификация рисков»</w:t>
      </w:r>
    </w:p>
    <w:p w14:paraId="0BB8D614" w14:textId="798883B0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Описание риска — что может произойти;</w:t>
      </w:r>
    </w:p>
    <w:p w14:paraId="4CF9765C" w14:textId="3F193958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Объект уязвимости — аппаратный, программный, информационный, человеческий;</w:t>
      </w:r>
    </w:p>
    <w:p w14:paraId="193E9100" w14:textId="0283753F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Угроза — отказ, сбой, ошибка, утечка, потеря целостности, блокирование.</w:t>
      </w:r>
    </w:p>
    <w:p w14:paraId="2A097C8A" w14:textId="008CD124" w:rsidR="003510D5" w:rsidRPr="00282C20" w:rsidRDefault="003510D5" w:rsidP="003510D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1735"/>
        <w:gridCol w:w="2077"/>
        <w:gridCol w:w="800"/>
      </w:tblGrid>
      <w:tr w:rsidR="003510D5" w:rsidRPr="003510D5" w14:paraId="35ACF548" w14:textId="77777777" w:rsidTr="003A261D">
        <w:trPr>
          <w:trHeight w:val="28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FB728E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6682CE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риска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B51525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уязвимости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F8ED1B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</w:t>
            </w:r>
          </w:p>
        </w:tc>
      </w:tr>
      <w:tr w:rsidR="003510D5" w:rsidRPr="003510D5" w14:paraId="7A6AF160" w14:textId="77777777" w:rsidTr="003A261D">
        <w:trPr>
          <w:trHeight w:val="28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4AA824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R-01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2156E1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0EBB80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3BD51A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10D5" w:rsidRPr="003510D5" w14:paraId="3D13430C" w14:textId="77777777" w:rsidTr="003A261D">
        <w:trPr>
          <w:trHeight w:val="28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BAF326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R-02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0EDBA2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0CC62B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B442C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10D5" w:rsidRPr="003510D5" w14:paraId="12B1B23B" w14:textId="77777777" w:rsidTr="003A261D">
        <w:trPr>
          <w:trHeight w:val="28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FFEEF7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R-03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7F37C5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B69B2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627F12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10D5" w:rsidRPr="003510D5" w14:paraId="2FA4C288" w14:textId="77777777" w:rsidTr="003A261D">
        <w:trPr>
          <w:trHeight w:val="28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0F4000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R-04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170D2D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6154A2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F8AA2A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10D5" w:rsidRPr="003510D5" w14:paraId="7BCAB8E1" w14:textId="77777777" w:rsidTr="003A261D">
        <w:trPr>
          <w:trHeight w:val="28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C7BADD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R-05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5899DC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136423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F57D0B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10D5" w:rsidRPr="003510D5" w14:paraId="1998077C" w14:textId="77777777" w:rsidTr="003A261D">
        <w:trPr>
          <w:trHeight w:val="28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237E2F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R-06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ACA107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AA35BF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DCE709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10D5" w:rsidRPr="003510D5" w14:paraId="5DF7E112" w14:textId="77777777" w:rsidTr="003A261D">
        <w:trPr>
          <w:trHeight w:val="28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63D0E6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R-07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51F1E1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B914FC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66F5FD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10D5" w:rsidRPr="003510D5" w14:paraId="31B8E564" w14:textId="77777777" w:rsidTr="003A261D">
        <w:trPr>
          <w:trHeight w:val="28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825A8A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R-08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D8224B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A87FFF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4330EE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10D5" w:rsidRPr="003510D5" w14:paraId="0AD989C8" w14:textId="77777777" w:rsidTr="003A261D">
        <w:trPr>
          <w:trHeight w:val="28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44F962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R-09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1FE616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CAD0C1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B75234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510D5" w:rsidRPr="003510D5" w14:paraId="6C472559" w14:textId="77777777" w:rsidTr="003A261D">
        <w:trPr>
          <w:trHeight w:val="28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877EEB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10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R-10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1CDF3B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AC9674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14A694" w14:textId="77777777" w:rsidR="003510D5" w:rsidRPr="003510D5" w:rsidRDefault="003510D5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1F5A36C" w14:textId="2E5911B8" w:rsidR="00282C20" w:rsidRPr="00282C20" w:rsidRDefault="00282C20" w:rsidP="003510D5">
      <w:pPr>
        <w:rPr>
          <w:rFonts w:ascii="Times New Roman" w:hAnsi="Times New Roman" w:cs="Times New Roman"/>
          <w:sz w:val="24"/>
          <w:szCs w:val="24"/>
        </w:rPr>
      </w:pPr>
    </w:p>
    <w:p w14:paraId="71518B29" w14:textId="6781185C" w:rsidR="00282C20" w:rsidRPr="003A261D" w:rsidRDefault="00282C20" w:rsidP="00282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0D5">
        <w:rPr>
          <w:rFonts w:ascii="Times New Roman" w:hAnsi="Times New Roman" w:cs="Times New Roman"/>
          <w:b/>
          <w:bCs/>
          <w:sz w:val="24"/>
          <w:szCs w:val="24"/>
        </w:rPr>
        <w:t>Шаг 3. Заполните таблицу «Оценка рисков и меры»</w:t>
      </w:r>
    </w:p>
    <w:p w14:paraId="6054A658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Для каждого риска:</w:t>
      </w:r>
    </w:p>
    <w:p w14:paraId="2A7E60F3" w14:textId="4527266F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оцените вероятность (1–5) и обоснуйте;</w:t>
      </w:r>
    </w:p>
    <w:p w14:paraId="4D5A2218" w14:textId="63496FED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оцените тяжесть (1–5) и обоснуйте;</w:t>
      </w:r>
    </w:p>
    <w:p w14:paraId="15DAC811" w14:textId="2933D5F1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рассчитайте уровень риска (произведение);</w:t>
      </w:r>
    </w:p>
    <w:p w14:paraId="0539E362" w14:textId="496BC709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определите зону (низкий, средний, высокий, критический);</w:t>
      </w:r>
    </w:p>
    <w:p w14:paraId="18D4EAB7" w14:textId="3A7593EF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предложите меру снижения: тип (техническая, организационная, программная), стратегию (избежание, снижение, передача, принятие) и ожидаемый эффект.</w:t>
      </w:r>
    </w:p>
    <w:p w14:paraId="275EAB02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576"/>
        <w:gridCol w:w="2116"/>
        <w:gridCol w:w="1619"/>
        <w:gridCol w:w="958"/>
        <w:gridCol w:w="566"/>
        <w:gridCol w:w="1249"/>
        <w:gridCol w:w="1131"/>
        <w:gridCol w:w="1539"/>
      </w:tblGrid>
      <w:tr w:rsidR="003A261D" w:rsidRPr="003A261D" w14:paraId="0BFB985A" w14:textId="77777777" w:rsidTr="003A261D">
        <w:trPr>
          <w:trHeight w:val="285"/>
        </w:trPr>
        <w:tc>
          <w:tcPr>
            <w:tcW w:w="70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17C05E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ID</w:t>
            </w:r>
          </w:p>
        </w:tc>
        <w:tc>
          <w:tcPr>
            <w:tcW w:w="57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3BBD67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211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DDD770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Вероятность (1–5) и обоснование</w:t>
            </w:r>
          </w:p>
        </w:tc>
        <w:tc>
          <w:tcPr>
            <w:tcW w:w="161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9E8DF2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Тяжесть (1–5) и обоснование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B867D6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745E4D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52767A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Мера снижения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98239B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Стратегия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9A9964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Ожидаемый эффект</w:t>
            </w:r>
          </w:p>
        </w:tc>
      </w:tr>
      <w:tr w:rsidR="003A261D" w:rsidRPr="003A261D" w14:paraId="7046F088" w14:textId="77777777" w:rsidTr="003A261D">
        <w:trPr>
          <w:trHeight w:val="285"/>
        </w:trPr>
        <w:tc>
          <w:tcPr>
            <w:tcW w:w="70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107475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R-01</w:t>
            </w:r>
          </w:p>
        </w:tc>
        <w:tc>
          <w:tcPr>
            <w:tcW w:w="57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509C72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8EA97D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0905B7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2D0722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779266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380E06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7ED426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9D72B8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261D" w:rsidRPr="003A261D" w14:paraId="337BFE84" w14:textId="77777777" w:rsidTr="003A261D">
        <w:trPr>
          <w:trHeight w:val="285"/>
        </w:trPr>
        <w:tc>
          <w:tcPr>
            <w:tcW w:w="70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867CA0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R-02</w:t>
            </w:r>
          </w:p>
        </w:tc>
        <w:tc>
          <w:tcPr>
            <w:tcW w:w="57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6803A0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601AEA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F584B6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F0FDC7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4495F6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9A99A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2C4B5E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54277F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261D" w:rsidRPr="003A261D" w14:paraId="178FD131" w14:textId="77777777" w:rsidTr="003A261D">
        <w:trPr>
          <w:trHeight w:val="285"/>
        </w:trPr>
        <w:tc>
          <w:tcPr>
            <w:tcW w:w="70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DFDD74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R-03</w:t>
            </w:r>
          </w:p>
        </w:tc>
        <w:tc>
          <w:tcPr>
            <w:tcW w:w="57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3F7A44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42555A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D11E96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8F1F81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B88EDA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4D05C1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E29EAB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EDF2FD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261D" w:rsidRPr="003A261D" w14:paraId="34E5509D" w14:textId="77777777" w:rsidTr="003A261D">
        <w:trPr>
          <w:trHeight w:val="285"/>
        </w:trPr>
        <w:tc>
          <w:tcPr>
            <w:tcW w:w="70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591341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R-04</w:t>
            </w:r>
          </w:p>
        </w:tc>
        <w:tc>
          <w:tcPr>
            <w:tcW w:w="57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445EE9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F9D042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B755FD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6A6E80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1E090E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4E45C9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D818D9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3DF4CF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261D" w:rsidRPr="003A261D" w14:paraId="60E8109E" w14:textId="77777777" w:rsidTr="003A261D">
        <w:trPr>
          <w:trHeight w:val="285"/>
        </w:trPr>
        <w:tc>
          <w:tcPr>
            <w:tcW w:w="70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525F57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R-05</w:t>
            </w:r>
          </w:p>
        </w:tc>
        <w:tc>
          <w:tcPr>
            <w:tcW w:w="57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20714F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A7C255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D72088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07B961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5F8C03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8B3DC3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CD202F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586359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261D" w:rsidRPr="003A261D" w14:paraId="1E6B508E" w14:textId="77777777" w:rsidTr="003A261D">
        <w:trPr>
          <w:trHeight w:val="285"/>
        </w:trPr>
        <w:tc>
          <w:tcPr>
            <w:tcW w:w="70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D25B95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R-06</w:t>
            </w:r>
          </w:p>
        </w:tc>
        <w:tc>
          <w:tcPr>
            <w:tcW w:w="57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104955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DA126E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01C38D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B7DDE7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C8AD1F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A68608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70BFD6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7C7A45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261D" w:rsidRPr="003A261D" w14:paraId="0EF49005" w14:textId="77777777" w:rsidTr="003A261D">
        <w:trPr>
          <w:trHeight w:val="285"/>
        </w:trPr>
        <w:tc>
          <w:tcPr>
            <w:tcW w:w="70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FE26DD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R-07</w:t>
            </w:r>
          </w:p>
        </w:tc>
        <w:tc>
          <w:tcPr>
            <w:tcW w:w="57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25A681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7181E0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902E23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46E4A8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BEE91B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01961D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E8A030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56407B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261D" w:rsidRPr="003A261D" w14:paraId="46254069" w14:textId="77777777" w:rsidTr="003A261D">
        <w:trPr>
          <w:trHeight w:val="285"/>
        </w:trPr>
        <w:tc>
          <w:tcPr>
            <w:tcW w:w="70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45C16B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R-08</w:t>
            </w:r>
          </w:p>
        </w:tc>
        <w:tc>
          <w:tcPr>
            <w:tcW w:w="57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1A0927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DEA7E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79CEFF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06E3B4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5A4CC8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4046B6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E5747B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B26DA5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261D" w:rsidRPr="003A261D" w14:paraId="1BFDE8AF" w14:textId="77777777" w:rsidTr="003A261D">
        <w:trPr>
          <w:trHeight w:val="285"/>
        </w:trPr>
        <w:tc>
          <w:tcPr>
            <w:tcW w:w="70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24E472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R-09</w:t>
            </w:r>
          </w:p>
        </w:tc>
        <w:tc>
          <w:tcPr>
            <w:tcW w:w="57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5CBD43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D570A1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4EC0A8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41C3A5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FB903E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D98BBD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D2BD1C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ADA0C8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261D" w:rsidRPr="003A261D" w14:paraId="1E8185DC" w14:textId="77777777" w:rsidTr="003A261D">
        <w:trPr>
          <w:trHeight w:val="285"/>
        </w:trPr>
        <w:tc>
          <w:tcPr>
            <w:tcW w:w="70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D434BF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R-10</w:t>
            </w:r>
          </w:p>
        </w:tc>
        <w:tc>
          <w:tcPr>
            <w:tcW w:w="57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F885E9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3625AA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4FEBC9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154F9E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9C32D1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5674A3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C55CAC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80E296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0CB60B3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</w:p>
    <w:p w14:paraId="7549A09B" w14:textId="32511F2A" w:rsidR="00282C20" w:rsidRPr="003A261D" w:rsidRDefault="00282C20" w:rsidP="00282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261D">
        <w:rPr>
          <w:rFonts w:ascii="Times New Roman" w:hAnsi="Times New Roman" w:cs="Times New Roman"/>
          <w:b/>
          <w:bCs/>
          <w:sz w:val="24"/>
          <w:szCs w:val="24"/>
        </w:rPr>
        <w:t>Шаг 4. Заполните таблицу «Остаточный риск»</w:t>
      </w:r>
    </w:p>
    <w:p w14:paraId="2AB17B4E" w14:textId="411FE239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Выберите три наиболее опасных риска (с наибольшим уровнем) и для каждого:</w:t>
      </w:r>
    </w:p>
    <w:p w14:paraId="75D42E4F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укажите исходный уровень;</w:t>
      </w:r>
    </w:p>
    <w:p w14:paraId="680177C5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перечислите внедрённые меры;</w:t>
      </w:r>
    </w:p>
    <w:p w14:paraId="1B5CB023" w14:textId="6AC979B3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оцените новый уровень после мер;</w:t>
      </w:r>
    </w:p>
    <w:p w14:paraId="27CDD92A" w14:textId="1F10EFD6" w:rsidR="003A261D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определите, является ли риск приемлемым.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713"/>
        <w:gridCol w:w="2127"/>
        <w:gridCol w:w="1985"/>
        <w:gridCol w:w="1700"/>
        <w:gridCol w:w="3229"/>
      </w:tblGrid>
      <w:tr w:rsidR="003A261D" w:rsidRPr="003A261D" w14:paraId="6122A462" w14:textId="77777777" w:rsidTr="003A261D">
        <w:trPr>
          <w:trHeight w:val="285"/>
        </w:trPr>
        <w:tc>
          <w:tcPr>
            <w:tcW w:w="335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775F77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341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963CB5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1017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A3DBD9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уровень</w:t>
            </w:r>
          </w:p>
        </w:tc>
        <w:tc>
          <w:tcPr>
            <w:tcW w:w="949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35E37C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Внедрённые меры</w:t>
            </w:r>
          </w:p>
        </w:tc>
        <w:tc>
          <w:tcPr>
            <w:tcW w:w="813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4C2BF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 уровень</w:t>
            </w:r>
          </w:p>
        </w:tc>
        <w:tc>
          <w:tcPr>
            <w:tcW w:w="1544" w:type="pct"/>
            <w:vAlign w:val="center"/>
            <w:hideMark/>
          </w:tcPr>
          <w:p w14:paraId="2E8FE3CB" w14:textId="71E514C1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статочный риск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приемлем</w:t>
            </w: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</w:tr>
      <w:tr w:rsidR="003A261D" w:rsidRPr="003A261D" w14:paraId="2637A16C" w14:textId="77777777" w:rsidTr="003A261D">
        <w:trPr>
          <w:trHeight w:val="285"/>
        </w:trPr>
        <w:tc>
          <w:tcPr>
            <w:tcW w:w="335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921F1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R-01</w:t>
            </w:r>
          </w:p>
        </w:tc>
        <w:tc>
          <w:tcPr>
            <w:tcW w:w="341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67C1F7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17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88E90A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49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60E2F8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3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F04918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4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30E115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261D" w:rsidRPr="003A261D" w14:paraId="3C266BF9" w14:textId="77777777" w:rsidTr="003A261D">
        <w:trPr>
          <w:trHeight w:val="285"/>
        </w:trPr>
        <w:tc>
          <w:tcPr>
            <w:tcW w:w="335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3867F4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R-02</w:t>
            </w:r>
          </w:p>
        </w:tc>
        <w:tc>
          <w:tcPr>
            <w:tcW w:w="341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F8CC8F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17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CC90BE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49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D9C088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3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BC16D2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4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C4420B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261D" w:rsidRPr="003A261D" w14:paraId="1B5D3F30" w14:textId="77777777" w:rsidTr="003A261D">
        <w:trPr>
          <w:trHeight w:val="285"/>
        </w:trPr>
        <w:tc>
          <w:tcPr>
            <w:tcW w:w="335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091057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R-03</w:t>
            </w:r>
          </w:p>
        </w:tc>
        <w:tc>
          <w:tcPr>
            <w:tcW w:w="341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C4AE20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17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58D745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49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473D26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3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018E6F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4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C1F192" w14:textId="77777777" w:rsidR="003A261D" w:rsidRPr="003A261D" w:rsidRDefault="003A261D" w:rsidP="003A2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0B959B9" w14:textId="77777777" w:rsidR="003A261D" w:rsidRDefault="003A261D" w:rsidP="00282C20">
      <w:pPr>
        <w:rPr>
          <w:rFonts w:ascii="Times New Roman" w:hAnsi="Times New Roman" w:cs="Times New Roman"/>
          <w:sz w:val="24"/>
          <w:szCs w:val="24"/>
        </w:rPr>
      </w:pPr>
    </w:p>
    <w:p w14:paraId="1F649FA1" w14:textId="71B3F18F" w:rsidR="00282C20" w:rsidRPr="003A261D" w:rsidRDefault="00282C20" w:rsidP="00282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261D">
        <w:rPr>
          <w:rFonts w:ascii="Times New Roman" w:hAnsi="Times New Roman" w:cs="Times New Roman"/>
          <w:b/>
          <w:bCs/>
          <w:sz w:val="24"/>
          <w:szCs w:val="24"/>
        </w:rPr>
        <w:t>Шаг 5. Сделайте вывод</w:t>
      </w:r>
    </w:p>
    <w:p w14:paraId="724C9A09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Напишите 5–7 предложений:</w:t>
      </w:r>
    </w:p>
    <w:p w14:paraId="7FBE2E19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какие риски оказались самыми опасными и почему;</w:t>
      </w:r>
    </w:p>
    <w:p w14:paraId="3DFB6566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удалось ли снизить их до приемлемого уровня;</w:t>
      </w:r>
    </w:p>
    <w:p w14:paraId="706DDEAE" w14:textId="77777777" w:rsidR="00282C20" w:rsidRPr="00282C20" w:rsidRDefault="00282C20" w:rsidP="00282C20">
      <w:pPr>
        <w:rPr>
          <w:rFonts w:ascii="Times New Roman" w:hAnsi="Times New Roman" w:cs="Times New Roman"/>
          <w:sz w:val="24"/>
          <w:szCs w:val="24"/>
        </w:rPr>
      </w:pPr>
      <w:r w:rsidRPr="00282C20">
        <w:rPr>
          <w:rFonts w:ascii="Times New Roman" w:hAnsi="Times New Roman" w:cs="Times New Roman"/>
          <w:sz w:val="24"/>
          <w:szCs w:val="24"/>
        </w:rPr>
        <w:t>- какие меры требуют дополнительного внимания.</w:t>
      </w:r>
    </w:p>
    <w:p w14:paraId="48E3E955" w14:textId="1F46F59C" w:rsidR="00C36078" w:rsidRPr="00282C20" w:rsidRDefault="00C36078" w:rsidP="00282C20">
      <w:pPr>
        <w:rPr>
          <w:rFonts w:ascii="Times New Roman" w:hAnsi="Times New Roman" w:cs="Times New Roman"/>
          <w:sz w:val="24"/>
          <w:szCs w:val="24"/>
        </w:rPr>
      </w:pPr>
    </w:p>
    <w:sectPr w:rsidR="00C36078" w:rsidRPr="00282C20" w:rsidSect="00282C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AB"/>
    <w:rsid w:val="000A1C47"/>
    <w:rsid w:val="00282C20"/>
    <w:rsid w:val="003510D5"/>
    <w:rsid w:val="003A261D"/>
    <w:rsid w:val="007A15AB"/>
    <w:rsid w:val="00C3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9F76B"/>
  <w15:chartTrackingRefBased/>
  <w15:docId w15:val="{6F544A7E-9C48-41C3-90D1-9D035CEC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Екатерина Казанцева</cp:lastModifiedBy>
  <cp:revision>2</cp:revision>
  <dcterms:created xsi:type="dcterms:W3CDTF">2026-10-21T14:32:00Z</dcterms:created>
  <dcterms:modified xsi:type="dcterms:W3CDTF">2026-10-21T15:03:00Z</dcterms:modified>
</cp:coreProperties>
</file>