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Pr>
          <w:noProof/>
        </w:rPr>
        <w:pict w14:anchorId="69246181">
          <v:line id="Gerader Verbinder 5" o:spid="_x0000_s2050"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 xml:space="preserve">Ansprechperson: </w:t>
      </w:r>
      <w:proofErr w:type="spellStart"/>
      <w:r w:rsidRPr="00F91F4E">
        <w:rPr>
          <w:color w:val="000000"/>
        </w:rPr>
        <w:t>Gogl</w:t>
      </w:r>
      <w:proofErr w:type="spellEnd"/>
      <w:r w:rsidRPr="00F91F4E">
        <w:rPr>
          <w:color w:val="000000"/>
        </w:rPr>
        <w:t xml:space="preserve">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F91F4E">
        <w:rPr>
          <w:color w:val="000000" w:themeColor="text1"/>
        </w:rPr>
        <w:t>Cubiscan</w:t>
      </w:r>
      <w:proofErr w:type="spellEnd"/>
      <w:r w:rsidRPr="00F91F4E">
        <w:rPr>
          <w:color w:val="000000" w:themeColor="text1"/>
        </w:rPr>
        <w:t>)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F91F4E" w:rsidRDefault="00506D04">
          <w:pPr>
            <w:pStyle w:val="TOC1"/>
            <w:rPr>
              <w:rFonts w:asciiTheme="minorHAnsi" w:eastAsiaTheme="minorEastAsia" w:hAnsiTheme="minorHAnsi" w:cstheme="minorBidi"/>
              <w:b w:val="0"/>
              <w:kern w:val="2"/>
              <w:sz w:val="24"/>
              <w:lang w:eastAsia="de-DE"/>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00467193">
            <w:r w:rsidRPr="00F91F4E">
              <w:rPr>
                <w:rStyle w:val="IndexLink"/>
                <w:webHidden/>
              </w:rPr>
              <w:t>1</w:t>
            </w:r>
            <w:r w:rsidRPr="00F91F4E">
              <w:rPr>
                <w:rStyle w:val="IndexLink"/>
                <w:rFonts w:asciiTheme="minorHAnsi" w:eastAsiaTheme="minorEastAsia" w:hAnsiTheme="minorHAnsi" w:cstheme="minorBidi"/>
                <w:b w:val="0"/>
                <w:kern w:val="2"/>
                <w:sz w:val="24"/>
                <w:lang w:eastAsia="de-DE"/>
              </w:rPr>
              <w:tab/>
            </w:r>
            <w:r w:rsidRPr="00F91F4E">
              <w:rPr>
                <w:rStyle w:val="IndexLink"/>
              </w:rPr>
              <w:t>Einleitung (FV = Überschrift1)</w:t>
            </w:r>
            <w:r w:rsidRPr="00F91F4E">
              <w:rPr>
                <w:webHidden/>
              </w:rPr>
              <w:fldChar w:fldCharType="begin"/>
            </w:r>
            <w:r w:rsidRPr="00F91F4E">
              <w:rPr>
                <w:webHidden/>
              </w:rPr>
              <w:instrText>PAGEREF _Toc200467193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2EB5B7B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F91F4E">
              <w:rPr>
                <w:rStyle w:val="IndexLink"/>
                <w:webHidden/>
              </w:rPr>
              <w:t>1.1</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Schüler:in1 (FV = Überschrift2)</w:t>
            </w:r>
            <w:r w:rsidRPr="00F91F4E">
              <w:rPr>
                <w:webHidden/>
              </w:rPr>
              <w:fldChar w:fldCharType="begin"/>
            </w:r>
            <w:r w:rsidRPr="00F91F4E">
              <w:rPr>
                <w:webHidden/>
              </w:rPr>
              <w:instrText>PAGEREF _Toc200467194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0C55818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F91F4E">
              <w:rPr>
                <w:rStyle w:val="IndexLink"/>
                <w:webHidden/>
              </w:rPr>
              <w:t>1.2</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Schüler:in2</w:t>
            </w:r>
            <w:r w:rsidRPr="00F91F4E">
              <w:rPr>
                <w:webHidden/>
              </w:rPr>
              <w:fldChar w:fldCharType="begin"/>
            </w:r>
            <w:r w:rsidRPr="00F91F4E">
              <w:rPr>
                <w:webHidden/>
              </w:rPr>
              <w:instrText>PAGEREF _Toc200467195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47580684"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196">
            <w:r w:rsidRPr="00F91F4E">
              <w:rPr>
                <w:rStyle w:val="IndexLink"/>
                <w:webHidden/>
              </w:rPr>
              <w:t>2</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1: (FV = Überschrift1)</w:t>
            </w:r>
            <w:r w:rsidRPr="00F91F4E">
              <w:rPr>
                <w:webHidden/>
              </w:rPr>
              <w:fldChar w:fldCharType="begin"/>
            </w:r>
            <w:r w:rsidRPr="00F91F4E">
              <w:rPr>
                <w:webHidden/>
              </w:rPr>
              <w:instrText>PAGEREF _Toc200467196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16FEDF4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F91F4E">
              <w:rPr>
                <w:rStyle w:val="IndexLink"/>
                <w:webHidden/>
              </w:rPr>
              <w:t>2.1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 (FV = Überschrift2)</w:t>
            </w:r>
            <w:r w:rsidRPr="00F91F4E">
              <w:rPr>
                <w:webHidden/>
              </w:rPr>
              <w:fldChar w:fldCharType="begin"/>
            </w:r>
            <w:r w:rsidRPr="00F91F4E">
              <w:rPr>
                <w:webHidden/>
              </w:rPr>
              <w:instrText>PAGEREF _Toc200467197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AC975A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F91F4E">
              <w:rPr>
                <w:rStyle w:val="IndexLink"/>
                <w:webHidden/>
              </w:rPr>
              <w:t>2.2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_Toc200467198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DB331A1"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F91F4E">
              <w:rPr>
                <w:rStyle w:val="IndexLink"/>
                <w:webHidden/>
              </w:rPr>
              <w:t>2.2.1</w:t>
            </w:r>
            <w:r w:rsidRPr="00F91F4E">
              <w:rPr>
                <w:rStyle w:val="IndexLink"/>
                <w:rFonts w:asciiTheme="minorHAnsi" w:eastAsiaTheme="minorEastAsia" w:hAnsiTheme="minorHAnsi" w:cstheme="minorBidi"/>
                <w:kern w:val="2"/>
                <w:sz w:val="24"/>
                <w:szCs w:val="24"/>
                <w:lang w:eastAsia="de-DE"/>
              </w:rPr>
              <w:tab/>
            </w:r>
            <w:r w:rsidRPr="00F91F4E">
              <w:rPr>
                <w:rStyle w:val="IndexLink"/>
                <w:i/>
              </w:rPr>
              <w:t>Optional</w:t>
            </w:r>
            <w:r w:rsidRPr="00F91F4E">
              <w:rPr>
                <w:rStyle w:val="IndexLink"/>
              </w:rPr>
              <w:t>: Überschrift der 3. Ebene (FV = Überschrift3)</w:t>
            </w:r>
            <w:r w:rsidRPr="00F91F4E">
              <w:rPr>
                <w:webHidden/>
              </w:rPr>
              <w:fldChar w:fldCharType="begin"/>
            </w:r>
            <w:r w:rsidRPr="00F91F4E">
              <w:rPr>
                <w:webHidden/>
              </w:rPr>
              <w:instrText>PAGEREF _Toc200467199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E83BC89"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F91F4E">
              <w:rPr>
                <w:rStyle w:val="IndexLink"/>
                <w:webHidden/>
              </w:rPr>
              <w:t>2.2.2</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Hinweise</w:t>
            </w:r>
            <w:r w:rsidRPr="00F91F4E">
              <w:rPr>
                <w:webHidden/>
              </w:rPr>
              <w:fldChar w:fldCharType="begin"/>
            </w:r>
            <w:r w:rsidRPr="00F91F4E">
              <w:rPr>
                <w:webHidden/>
              </w:rPr>
              <w:instrText>PAGEREF _Toc200467200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EE4C5D0"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F91F4E">
              <w:rPr>
                <w:rStyle w:val="IndexLink"/>
                <w:webHidden/>
              </w:rPr>
              <w:t>2.3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_Toc200467201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1985819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F91F4E">
              <w:rPr>
                <w:rStyle w:val="IndexLink"/>
                <w:webHidden/>
              </w:rPr>
              <w:t>2.4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_Toc200467202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31C8A30B"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F91F4E">
              <w:rPr>
                <w:rStyle w:val="IndexLink"/>
                <w:webHidden/>
              </w:rPr>
              <w:t>2.5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_Toc200467203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7923B12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F91F4E">
              <w:rPr>
                <w:rStyle w:val="IndexLink"/>
                <w:webHidden/>
              </w:rPr>
              <w:t>2.6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_Toc200467204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694F8B3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05">
            <w:r w:rsidRPr="00F91F4E">
              <w:rPr>
                <w:rStyle w:val="IndexLink"/>
                <w:webHidden/>
              </w:rPr>
              <w:t>3</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2: (FV = Überschrift1)</w:t>
            </w:r>
            <w:r w:rsidRPr="00F91F4E">
              <w:rPr>
                <w:webHidden/>
              </w:rPr>
              <w:fldChar w:fldCharType="begin"/>
            </w:r>
            <w:r w:rsidRPr="00F91F4E">
              <w:rPr>
                <w:webHidden/>
              </w:rPr>
              <w:instrText>PAGEREF _Toc200467205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2B9DA95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F91F4E">
              <w:rPr>
                <w:rStyle w:val="IndexLink"/>
                <w:webHidden/>
              </w:rPr>
              <w:t>3.1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w:t>
            </w:r>
            <w:r w:rsidRPr="00F91F4E">
              <w:rPr>
                <w:webHidden/>
              </w:rPr>
              <w:fldChar w:fldCharType="begin"/>
            </w:r>
            <w:r w:rsidRPr="00F91F4E">
              <w:rPr>
                <w:webHidden/>
              </w:rPr>
              <w:instrText>PAGEREF _Toc200467206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5A76EE1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F91F4E">
              <w:rPr>
                <w:rStyle w:val="IndexLink"/>
                <w:webHidden/>
              </w:rPr>
              <w:t>3.2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_Toc200467207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1F9991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F91F4E">
              <w:rPr>
                <w:rStyle w:val="IndexLink"/>
                <w:webHidden/>
              </w:rPr>
              <w:t>3.3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_Toc200467208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616224A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F91F4E">
              <w:rPr>
                <w:rStyle w:val="IndexLink"/>
                <w:webHidden/>
              </w:rPr>
              <w:t>3.4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_Toc200467209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0D2466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F91F4E">
              <w:rPr>
                <w:rStyle w:val="IndexLink"/>
                <w:webHidden/>
              </w:rPr>
              <w:t>3.5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_Toc200467210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486F669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F91F4E">
              <w:rPr>
                <w:rStyle w:val="IndexLink"/>
                <w:webHidden/>
              </w:rPr>
              <w:t>3.6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_Toc200467211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74C098A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2">
            <w:r w:rsidRPr="00F91F4E">
              <w:rPr>
                <w:rStyle w:val="IndexLink"/>
                <w:webHidden/>
              </w:rPr>
              <w:t>4</w:t>
            </w:r>
            <w:r w:rsidRPr="00F91F4E">
              <w:rPr>
                <w:rStyle w:val="IndexLink"/>
                <w:rFonts w:asciiTheme="minorHAnsi" w:eastAsiaTheme="minorEastAsia" w:hAnsiTheme="minorHAnsi" w:cstheme="minorBidi"/>
                <w:b w:val="0"/>
                <w:kern w:val="2"/>
                <w:sz w:val="24"/>
                <w:lang w:eastAsia="de-DE"/>
              </w:rPr>
              <w:tab/>
            </w:r>
            <w:r w:rsidRPr="00F91F4E">
              <w:rPr>
                <w:rStyle w:val="IndexLink"/>
              </w:rPr>
              <w:t>Zusammenfassung und Ausblick</w:t>
            </w:r>
            <w:r w:rsidRPr="00F91F4E">
              <w:rPr>
                <w:webHidden/>
              </w:rPr>
              <w:fldChar w:fldCharType="begin"/>
            </w:r>
            <w:r w:rsidRPr="00F91F4E">
              <w:rPr>
                <w:webHidden/>
              </w:rPr>
              <w:instrText>PAGEREF _Toc200467212 \h</w:instrText>
            </w:r>
            <w:r w:rsidRPr="00F91F4E">
              <w:rPr>
                <w:webHidden/>
              </w:rPr>
            </w:r>
            <w:r w:rsidRPr="00F91F4E">
              <w:rPr>
                <w:webHidden/>
              </w:rPr>
              <w:fldChar w:fldCharType="separate"/>
            </w:r>
            <w:r w:rsidRPr="00F91F4E">
              <w:rPr>
                <w:rStyle w:val="IndexLink"/>
              </w:rPr>
              <w:tab/>
              <w:t>6</w:t>
            </w:r>
            <w:r w:rsidRPr="00F91F4E">
              <w:rPr>
                <w:webHidden/>
              </w:rPr>
              <w:fldChar w:fldCharType="end"/>
            </w:r>
          </w:hyperlink>
        </w:p>
        <w:p w14:paraId="1BAE50E3"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3">
            <w:r w:rsidRPr="00F91F4E">
              <w:rPr>
                <w:rStyle w:val="IndexLink"/>
                <w:webHidden/>
              </w:rPr>
              <w:t>5</w:t>
            </w:r>
            <w:r w:rsidRPr="00F91F4E">
              <w:rPr>
                <w:rStyle w:val="IndexLink"/>
                <w:rFonts w:asciiTheme="minorHAnsi" w:eastAsiaTheme="minorEastAsia" w:hAnsiTheme="minorHAnsi" w:cstheme="minorBidi"/>
                <w:b w:val="0"/>
                <w:kern w:val="2"/>
                <w:sz w:val="24"/>
                <w:lang w:eastAsia="de-DE"/>
              </w:rPr>
              <w:tab/>
            </w:r>
            <w:r w:rsidRPr="00F91F4E">
              <w:rPr>
                <w:rStyle w:val="IndexLink"/>
              </w:rPr>
              <w:t>Verzeichnisse</w:t>
            </w:r>
            <w:r w:rsidRPr="00F91F4E">
              <w:rPr>
                <w:webHidden/>
              </w:rPr>
              <w:fldChar w:fldCharType="begin"/>
            </w:r>
            <w:r w:rsidRPr="00F91F4E">
              <w:rPr>
                <w:webHidden/>
              </w:rPr>
              <w:instrText>PAGEREF _Toc200467213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961C9B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F91F4E">
              <w:rPr>
                <w:rStyle w:val="IndexLink"/>
                <w:webHidden/>
              </w:rPr>
              <w:t>5.1</w:t>
            </w:r>
            <w:r w:rsidRPr="00F91F4E">
              <w:rPr>
                <w:rStyle w:val="IndexLink"/>
                <w:rFonts w:asciiTheme="minorHAnsi" w:eastAsiaTheme="minorEastAsia" w:hAnsiTheme="minorHAnsi" w:cstheme="minorBidi"/>
                <w:kern w:val="2"/>
                <w:sz w:val="24"/>
                <w:szCs w:val="24"/>
                <w:lang w:eastAsia="de-DE"/>
              </w:rPr>
              <w:tab/>
            </w:r>
            <w:r w:rsidRPr="00F91F4E">
              <w:rPr>
                <w:rStyle w:val="IndexLink"/>
              </w:rPr>
              <w:t>Literaturverzeichnis</w:t>
            </w:r>
            <w:r w:rsidRPr="00F91F4E">
              <w:rPr>
                <w:webHidden/>
              </w:rPr>
              <w:fldChar w:fldCharType="begin"/>
            </w:r>
            <w:r w:rsidRPr="00F91F4E">
              <w:rPr>
                <w:webHidden/>
              </w:rPr>
              <w:instrText>PAGEREF _Toc200467214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785371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F91F4E">
              <w:rPr>
                <w:rStyle w:val="IndexLink"/>
                <w:webHidden/>
              </w:rPr>
              <w:t>5.2</w:t>
            </w:r>
            <w:r w:rsidRPr="00F91F4E">
              <w:rPr>
                <w:rStyle w:val="IndexLink"/>
                <w:rFonts w:asciiTheme="minorHAnsi" w:eastAsiaTheme="minorEastAsia" w:hAnsiTheme="minorHAnsi" w:cstheme="minorBidi"/>
                <w:kern w:val="2"/>
                <w:sz w:val="24"/>
                <w:szCs w:val="24"/>
                <w:lang w:eastAsia="de-DE"/>
              </w:rPr>
              <w:tab/>
            </w:r>
            <w:r w:rsidRPr="00F91F4E">
              <w:rPr>
                <w:rStyle w:val="IndexLink"/>
              </w:rPr>
              <w:t>Abkürzungsverzeichnis</w:t>
            </w:r>
            <w:r w:rsidRPr="00F91F4E">
              <w:rPr>
                <w:webHidden/>
              </w:rPr>
              <w:fldChar w:fldCharType="begin"/>
            </w:r>
            <w:r w:rsidRPr="00F91F4E">
              <w:rPr>
                <w:webHidden/>
              </w:rPr>
              <w:instrText>PAGEREF _Toc200467215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1CA0637A"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F91F4E">
              <w:rPr>
                <w:rStyle w:val="IndexLink"/>
                <w:webHidden/>
              </w:rPr>
              <w:t>5.3</w:t>
            </w:r>
            <w:r w:rsidRPr="00F91F4E">
              <w:rPr>
                <w:rStyle w:val="IndexLink"/>
                <w:rFonts w:asciiTheme="minorHAnsi" w:eastAsiaTheme="minorEastAsia" w:hAnsiTheme="minorHAnsi" w:cstheme="minorBidi"/>
                <w:kern w:val="2"/>
                <w:sz w:val="24"/>
                <w:szCs w:val="24"/>
                <w:lang w:eastAsia="de-DE"/>
              </w:rPr>
              <w:tab/>
            </w:r>
            <w:r w:rsidRPr="00F91F4E">
              <w:rPr>
                <w:rStyle w:val="IndexLink"/>
              </w:rPr>
              <w:t>Tabellen</w:t>
            </w:r>
            <w:r w:rsidRPr="00F91F4E">
              <w:rPr>
                <w:webHidden/>
              </w:rPr>
              <w:fldChar w:fldCharType="begin"/>
            </w:r>
            <w:r w:rsidRPr="00F91F4E">
              <w:rPr>
                <w:webHidden/>
              </w:rPr>
              <w:instrText>PAGEREF _Toc200467216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5014F02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F91F4E">
              <w:rPr>
                <w:rStyle w:val="IndexLink"/>
                <w:webHidden/>
              </w:rPr>
              <w:t>5.4</w:t>
            </w:r>
            <w:r w:rsidRPr="00F91F4E">
              <w:rPr>
                <w:rStyle w:val="IndexLink"/>
                <w:rFonts w:asciiTheme="minorHAnsi" w:eastAsiaTheme="minorEastAsia" w:hAnsiTheme="minorHAnsi" w:cstheme="minorBidi"/>
                <w:kern w:val="2"/>
                <w:sz w:val="24"/>
                <w:szCs w:val="24"/>
                <w:lang w:eastAsia="de-DE"/>
              </w:rPr>
              <w:tab/>
            </w:r>
            <w:r w:rsidRPr="00F91F4E">
              <w:rPr>
                <w:rStyle w:val="IndexLink"/>
              </w:rPr>
              <w:t>Abbildungen</w:t>
            </w:r>
            <w:r w:rsidRPr="00F91F4E">
              <w:rPr>
                <w:webHidden/>
              </w:rPr>
              <w:fldChar w:fldCharType="begin"/>
            </w:r>
            <w:r w:rsidRPr="00F91F4E">
              <w:rPr>
                <w:webHidden/>
              </w:rPr>
              <w:instrText>PAGEREF _Toc200467217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4E4EB24F"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8">
            <w:r w:rsidRPr="00F91F4E">
              <w:rPr>
                <w:rStyle w:val="IndexLink"/>
                <w:webHidden/>
              </w:rPr>
              <w:t>6</w:t>
            </w:r>
            <w:r w:rsidRPr="00F91F4E">
              <w:rPr>
                <w:rStyle w:val="IndexLink"/>
                <w:rFonts w:asciiTheme="minorHAnsi" w:eastAsiaTheme="minorEastAsia" w:hAnsiTheme="minorHAnsi" w:cstheme="minorBidi"/>
                <w:b w:val="0"/>
                <w:kern w:val="2"/>
                <w:sz w:val="24"/>
                <w:lang w:eastAsia="de-DE"/>
              </w:rPr>
              <w:tab/>
            </w:r>
            <w:r w:rsidRPr="00F91F4E">
              <w:rPr>
                <w:rStyle w:val="IndexLink"/>
              </w:rPr>
              <w:t>Anhang</w:t>
            </w:r>
            <w:r w:rsidRPr="00F91F4E">
              <w:rPr>
                <w:webHidden/>
              </w:rPr>
              <w:fldChar w:fldCharType="begin"/>
            </w:r>
            <w:r w:rsidRPr="00F91F4E">
              <w:rPr>
                <w:webHidden/>
              </w:rPr>
              <w:instrText>PAGEREF _Toc200467218 \h</w:instrText>
            </w:r>
            <w:r w:rsidRPr="00F91F4E">
              <w:rPr>
                <w:webHidden/>
              </w:rPr>
            </w:r>
            <w:r w:rsidRPr="00F91F4E">
              <w:rPr>
                <w:webHidden/>
              </w:rPr>
              <w:fldChar w:fldCharType="separate"/>
            </w:r>
            <w:r w:rsidRPr="00F91F4E">
              <w:rPr>
                <w:rStyle w:val="IndexLink"/>
              </w:rPr>
              <w:tab/>
              <w:t>9</w:t>
            </w:r>
            <w:r w:rsidRPr="00F91F4E">
              <w:rPr>
                <w:webHidden/>
              </w:rPr>
              <w:fldChar w:fldCharType="end"/>
            </w:r>
          </w:hyperlink>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F91F4E">
        <w:lastRenderedPageBreak/>
        <w:t>Einleitung</w:t>
      </w:r>
      <w:bookmarkEnd w:id="3"/>
      <w:bookmarkEnd w:id="4"/>
      <w:bookmarkEnd w:id="5"/>
      <w:bookmarkEnd w:id="6"/>
      <w:bookmarkEnd w:id="7"/>
      <w:bookmarkEnd w:id="8"/>
      <w:bookmarkEnd w:id="9"/>
      <w:bookmarkEnd w:id="10"/>
      <w:bookmarkEnd w:id="11"/>
      <w:bookmarkEnd w:id="12"/>
      <w:bookmarkEnd w:id="13"/>
      <w:r w:rsidRPr="00F91F4E">
        <w:t xml:space="preserve"> </w:t>
      </w:r>
      <w:bookmarkEnd w:id="14"/>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 xml:space="preserve">Marktübliche Automatisierungslösungen, wie beispielsweise Systeme der Firma </w:t>
      </w:r>
      <w:proofErr w:type="spellStart"/>
      <w:r w:rsidRPr="00F91F4E">
        <w:rPr>
          <w:lang w:eastAsia="en-AT"/>
        </w:rPr>
        <w:t>Cubiscan</w:t>
      </w:r>
      <w:proofErr w:type="spellEnd"/>
      <w:r w:rsidRPr="00F91F4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3645CC03" w:rsidR="008A4313" w:rsidRPr="00F91F4E" w:rsidRDefault="008A4313" w:rsidP="001C4003">
      <w:pPr>
        <w:pStyle w:val="Text"/>
        <w:rPr>
          <w:lang w:eastAsia="en-AT"/>
        </w:rPr>
      </w:pPr>
      <w:r w:rsidRPr="00F91F4E">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Pr>
          <w:lang w:eastAsia="en-AT"/>
        </w:rPr>
        <w:t>Wiegezellen</w:t>
      </w:r>
      <w:r w:rsidRPr="00F91F4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F91F4E">
        <w:t>Vertiefende Aufgabenstellung</w:t>
      </w:r>
      <w:bookmarkEnd w:id="16"/>
      <w:bookmarkEnd w:id="17"/>
      <w:bookmarkEnd w:id="18"/>
      <w:bookmarkEnd w:id="19"/>
      <w:bookmarkEnd w:id="20"/>
      <w:bookmarkEnd w:id="21"/>
      <w:bookmarkEnd w:id="22"/>
      <w:r w:rsidRPr="00F91F4E">
        <w:t xml:space="preserve"> </w:t>
      </w:r>
      <w:bookmarkEnd w:id="23"/>
      <w:r w:rsidR="008A4313" w:rsidRPr="00F91F4E">
        <w:t>Schiechtl (Hardware)</w:t>
      </w:r>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w:t>
      </w:r>
      <w:proofErr w:type="gramStart"/>
      <w:r w:rsidRPr="00F91F4E">
        <w:rPr>
          <w:color w:val="0066FF"/>
          <w:szCs w:val="28"/>
        </w:rPr>
        <w:t>): ….</w:t>
      </w:r>
      <w:proofErr w:type="gramEnd"/>
    </w:p>
    <w:p w14:paraId="21DC91A6" w14:textId="77777777" w:rsidR="00506D04" w:rsidRPr="00F91F4E" w:rsidRDefault="00000000">
      <w:pPr>
        <w:pStyle w:val="Heading1"/>
      </w:pPr>
      <w:bookmarkStart w:id="33" w:name="_Ref200464718"/>
      <w:bookmarkStart w:id="34" w:name="_Toc200467196"/>
      <w:r w:rsidRPr="00F91F4E">
        <w:lastRenderedPageBreak/>
        <w:t xml:space="preserve">Dokumentation Schiechtl Alexander </w:t>
      </w:r>
      <w:bookmarkEnd w:id="33"/>
      <w:bookmarkEnd w:id="34"/>
    </w:p>
    <w:p w14:paraId="25CC4D5F" w14:textId="77777777" w:rsidR="00506D04" w:rsidRPr="00F91F4E" w:rsidRDefault="00000000">
      <w:pPr>
        <w:pStyle w:val="Heading2"/>
      </w:pPr>
      <w:bookmarkStart w:id="35" w:name="_Toc200467197"/>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r w:rsidRPr="00F91F4E">
        <w:t xml:space="preserve">Elektrische Systemkomponenten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r w:rsidRPr="00F91F4E">
        <w:lastRenderedPageBreak/>
        <w:t xml:space="preserve">Mechanische Konstruktion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5A084328" w14:textId="77777777" w:rsidR="00C7679A" w:rsidRPr="00F91F4E" w:rsidRDefault="00C7679A" w:rsidP="006A0647"/>
    <w:p w14:paraId="41383C63" w14:textId="77777777" w:rsidR="00F8648C" w:rsidRPr="00F91F4E" w:rsidRDefault="00F8648C" w:rsidP="006A0647"/>
    <w:p w14:paraId="78199D74" w14:textId="1BF3B2B6" w:rsidR="00EE647B" w:rsidRPr="00F91F4E" w:rsidRDefault="00EE647B" w:rsidP="00EE647B">
      <w:pPr>
        <w:pStyle w:val="Heading3"/>
      </w:pPr>
      <w:r w:rsidRPr="00F91F4E">
        <w:t>Elektrisches Flowchart</w:t>
      </w:r>
    </w:p>
    <w:p w14:paraId="1105544C" w14:textId="77777777" w:rsidR="00EA6296" w:rsidRPr="00F91F4E" w:rsidRDefault="00EA6296" w:rsidP="00EA6296">
      <w:pPr>
        <w:pStyle w:val="Text"/>
      </w:pPr>
    </w:p>
    <w:p w14:paraId="089693E0" w14:textId="21495544" w:rsidR="006A0647" w:rsidRPr="00F91F4E" w:rsidRDefault="00EA6296" w:rsidP="001C4003">
      <w:pPr>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Pr="00F91F4E" w:rsidRDefault="00000000">
      <w:pPr>
        <w:pStyle w:val="Heading2"/>
      </w:pPr>
      <w:bookmarkStart w:id="36" w:name="_Toc200467198"/>
      <w:r w:rsidRPr="00F91F4E">
        <w:lastRenderedPageBreak/>
        <w:t>Theoretische Grundlagen</w:t>
      </w:r>
      <w:bookmarkEnd w:id="36"/>
      <w:r w:rsidRPr="00F91F4E">
        <w:t xml:space="preserve"> </w:t>
      </w:r>
    </w:p>
    <w:p w14:paraId="5E99D27D" w14:textId="63D253A9" w:rsidR="00525CA9" w:rsidRPr="00F91F4E" w:rsidRDefault="00525CA9" w:rsidP="00525CA9">
      <w:pPr>
        <w:pStyle w:val="Heading3"/>
      </w:pPr>
      <w:r w:rsidRPr="00F91F4E">
        <w:t>Steuerung</w:t>
      </w:r>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 xml:space="preserve">Der Raspberry Pi ist ein Einplatinencomputer (Single-Board Computer, SBC), der von der britischen Raspberry Pi </w:t>
      </w:r>
      <w:proofErr w:type="spellStart"/>
      <w:r w:rsidRPr="00F91F4E">
        <w:t>Foundation</w:t>
      </w:r>
      <w:proofErr w:type="spellEnd"/>
      <w:r w:rsidRPr="00F91F4E">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953798" w:rsidRPr="00F91F4E">
        <w:rPr>
          <w:noProof/>
        </w:rPr>
        <w:t>1</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w:t>
      </w:r>
      <w:proofErr w:type="spellStart"/>
      <w:r w:rsidRPr="00F91F4E">
        <w:t>uC</w:t>
      </w:r>
      <w:proofErr w:type="spellEnd"/>
      <w:r w:rsidRPr="00F91F4E">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4B3F903A" w14:textId="0D8E2AB7" w:rsidR="0036750B" w:rsidRPr="00F91F4E" w:rsidRDefault="0036750B" w:rsidP="0036750B">
      <w:pPr>
        <w:pStyle w:val="T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7261581F" w:rsidR="006013B2" w:rsidRPr="00F91F4E" w:rsidRDefault="006013B2">
      <w:pPr>
        <w:jc w:val="left"/>
      </w:pPr>
      <w:r w:rsidRPr="00F91F4E">
        <w:br w:type="page"/>
      </w:r>
    </w:p>
    <w:p w14:paraId="6427FCE9" w14:textId="4F3FC458" w:rsidR="004C2CA6" w:rsidRPr="00F91F4E" w:rsidRDefault="004C2CA6" w:rsidP="004C2CA6">
      <w:pPr>
        <w:pStyle w:val="Heading3"/>
      </w:pPr>
      <w:r w:rsidRPr="00F91F4E">
        <w:lastRenderedPageBreak/>
        <w:t>Räumliche Vermessung</w:t>
      </w:r>
    </w:p>
    <w:p w14:paraId="1694A77F" w14:textId="77777777" w:rsidR="00914FB2" w:rsidRPr="00F91F4E" w:rsidRDefault="00914FB2" w:rsidP="00914FB2">
      <w:r w:rsidRPr="00F91F4E">
        <w:t>Um die Dimensionen der Objekte zu vermessen, gibt’s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Pr="00F91F4E" w:rsidRDefault="00914FB2" w:rsidP="00914FB2"/>
    <w:p w14:paraId="1BF20C07" w14:textId="4302A698" w:rsidR="00AE1397" w:rsidRPr="00F91F4E" w:rsidRDefault="00AE1397" w:rsidP="00914FB2">
      <w:pPr>
        <w:rPr>
          <w:b/>
          <w:bCs/>
          <w:u w:val="single"/>
        </w:rPr>
      </w:pPr>
      <w:r w:rsidRPr="00F91F4E">
        <w:rPr>
          <w:b/>
          <w:bCs/>
          <w:u w:val="single"/>
        </w:rPr>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F91F4E">
        <w:t>of</w:t>
      </w:r>
      <w:proofErr w:type="spellEnd"/>
      <w:r w:rsidRPr="00F91F4E">
        <w:t>-Flight):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Pr="00F91F4E" w:rsidRDefault="00411A41" w:rsidP="001C4003">
      <w:pPr>
        <w:pStyle w:val="Text"/>
      </w:pPr>
      <w:r w:rsidRPr="00F91F4E">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F91F4E">
        <w:t>Triggersignal</w:t>
      </w:r>
      <w:proofErr w:type="spellEnd"/>
      <w:r w:rsidRPr="00F91F4E">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Pr="00F91F4E" w:rsidRDefault="001C4003" w:rsidP="001C4003">
      <w:pPr>
        <w:pStyle w:val="Text"/>
        <w:rPr>
          <w:b/>
          <w:bCs/>
        </w:rPr>
      </w:pPr>
    </w:p>
    <w:p w14:paraId="6E40D741" w14:textId="77777777" w:rsidR="00411A41" w:rsidRPr="00F91F4E" w:rsidRDefault="00411A41" w:rsidP="00411A41"/>
    <w:p w14:paraId="34EE1347" w14:textId="77777777" w:rsidR="00411A41" w:rsidRPr="00C03AE8" w:rsidRDefault="00411A41" w:rsidP="00411A41">
      <w:pPr>
        <w:jc w:val="left"/>
        <w:rPr>
          <w:lang w:val="en-GB"/>
        </w:rPr>
      </w:pPr>
      <w:r w:rsidRPr="00C03AE8">
        <w:rPr>
          <w:lang w:val="en-GB"/>
        </w:rPr>
        <w:lastRenderedPageBreak/>
        <w:t xml:space="preserve">[Quelle: Ersa Electronics Blog: „Ultrasonic Distance Sensor: What It Is, How It Works, Accuracy, Range, and Best Modules“, </w:t>
      </w:r>
      <w:hyperlink r:id="rId42" w:tgtFrame="_blank" w:history="1">
        <w:r w:rsidRPr="00C03AE8">
          <w:rPr>
            <w:rStyle w:val="Hyperlink"/>
            <w:lang w:val="en-GB"/>
          </w:rPr>
          <w:t>https://www.ersaelectronics.com/blog/ultrasonic-distance-sensor</w:t>
        </w:r>
      </w:hyperlink>
      <w:r w:rsidRPr="00C03AE8">
        <w:rPr>
          <w:lang w:val="en-GB"/>
        </w:rPr>
        <w:t>]</w:t>
      </w:r>
    </w:p>
    <w:p w14:paraId="4423831D" w14:textId="77777777" w:rsidR="00AE1397" w:rsidRPr="00C03AE8" w:rsidRDefault="00AE1397" w:rsidP="00AE1397">
      <w:pPr>
        <w:rPr>
          <w:lang w:val="en-GB"/>
        </w:rPr>
      </w:pPr>
    </w:p>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Pr="00F91F4E"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F91F4E">
        <w:t>of</w:t>
      </w:r>
      <w:proofErr w:type="spellEnd"/>
      <w:r w:rsidRPr="00F91F4E">
        <w:t xml:space="preserve">-Flight-Verfahren (Laufzeitmessung) genutzt. Dabei sendet der Sensor ein Signalpaket aus und misst die Zeit, die das Licht benötigt, um zum Objekt und wieder </w:t>
      </w:r>
      <w:proofErr w:type="spellStart"/>
      <w:r w:rsidRPr="00F91F4E">
        <w:t>zurückzugelangen</w:t>
      </w:r>
      <w:proofErr w:type="spellEnd"/>
    </w:p>
    <w:p w14:paraId="51673A7F" w14:textId="10C7CA91" w:rsidR="00665A82" w:rsidRPr="00F91F4E" w:rsidRDefault="00665A82" w:rsidP="00AE1397">
      <w:hyperlink r:id="rId43"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F91F4E">
        <w:t>of</w:t>
      </w:r>
      <w:proofErr w:type="spellEnd"/>
      <w:r w:rsidRPr="00F91F4E">
        <w:t>-Flight-Prinzip (</w:t>
      </w:r>
      <w:proofErr w:type="spellStart"/>
      <w:r w:rsidRPr="00F91F4E">
        <w:t>ToF</w:t>
      </w:r>
      <w:proofErr w:type="spellEnd"/>
      <w:r w:rsidRPr="00F91F4E">
        <w:t>).</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F91F4E">
        <w:lastRenderedPageBreak/>
        <w:t xml:space="preserve">LiDAR (Light </w:t>
      </w:r>
      <w:proofErr w:type="spellStart"/>
      <w:r w:rsidRPr="00F91F4E">
        <w:t>Detection</w:t>
      </w:r>
      <w:proofErr w:type="spellEnd"/>
      <w:r w:rsidRPr="00F91F4E">
        <w:t xml:space="preserve"> and Ranging) dar. Diese Systeme tasten die Umgebung </w:t>
      </w:r>
      <w:r w:rsidR="00525CA9" w:rsidRPr="00F91F4E">
        <w:t>mittels Laserimpulse</w:t>
      </w:r>
      <w:r w:rsidRPr="00F91F4E">
        <w:t xml:space="preserve"> ab und berechnen die räumlichen Koordinaten der Umgebungspunkte primär auf Basis der Lichtlaufzeitmessung (</w:t>
      </w:r>
      <w:proofErr w:type="spellStart"/>
      <w:r w:rsidRPr="00F91F4E">
        <w:t>ToF</w:t>
      </w:r>
      <w:proofErr w:type="spellEnd"/>
      <w:r w:rsidRPr="00F91F4E">
        <w:t>).</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0E2E03AA" w14:textId="77777777" w:rsidR="00EC3722" w:rsidRPr="00F91F4E" w:rsidRDefault="00EC3722" w:rsidP="00AC6F5C">
      <w:pPr>
        <w:pStyle w:val="Text"/>
      </w:pPr>
    </w:p>
    <w:p w14:paraId="58D5D794" w14:textId="67D2B786" w:rsidR="004C2CA6" w:rsidRPr="00F91F4E" w:rsidRDefault="004C2CA6" w:rsidP="004C2CA6">
      <w:pPr>
        <w:pStyle w:val="Heading3"/>
      </w:pPr>
      <w:r w:rsidRPr="00F91F4E">
        <w:t>Wägetechnik</w:t>
      </w:r>
    </w:p>
    <w:p w14:paraId="1741BC88" w14:textId="0F0A061F" w:rsidR="00525CA9" w:rsidRPr="00F91F4E" w:rsidRDefault="00525CA9" w:rsidP="00525CA9">
      <w:pPr>
        <w:rPr>
          <w:b/>
          <w:bCs/>
          <w:u w:val="single"/>
        </w:rPr>
      </w:pPr>
      <w:r w:rsidRPr="00F91F4E">
        <w:rPr>
          <w:b/>
          <w:bCs/>
          <w:u w:val="single"/>
        </w:rPr>
        <w:t>Messung</w:t>
      </w:r>
    </w:p>
    <w:p w14:paraId="2DA8FCDA" w14:textId="0B835D86" w:rsidR="00507E1B" w:rsidRDefault="00C03AE8" w:rsidP="00C03AE8">
      <w:pPr>
        <w:pStyle w:val="Text"/>
      </w:pPr>
      <w:r>
        <w:t xml:space="preserve">Die Messung von Masse/bzw. Gewicht erfolgt über </w:t>
      </w:r>
      <w:r w:rsidR="0068280A">
        <w:t>Wiegezellen</w:t>
      </w:r>
      <w:r>
        <w:t xml:space="preserve">. </w:t>
      </w:r>
      <w:r w:rsidR="0068280A">
        <w:t>Wiegezellen</w:t>
      </w:r>
      <w:r>
        <w:t xml:space="preserve"> sind Kraft </w:t>
      </w:r>
      <w:proofErr w:type="gramStart"/>
      <w:r>
        <w:t>Sensoren</w:t>
      </w:r>
      <w:proofErr w:type="gramEnd"/>
      <w:r>
        <w:t xml:space="preserve"> die die eine auf diese gewirkte Kraft in ein elektrisches Signal transformieren.</w:t>
      </w:r>
    </w:p>
    <w:p w14:paraId="5C22A9EB" w14:textId="3DE2ACE9" w:rsidR="00C03AE8" w:rsidRDefault="00C03AE8" w:rsidP="00C03AE8">
      <w:pPr>
        <w:pStyle w:val="Text"/>
      </w:pPr>
      <w:r>
        <w:t xml:space="preserve">Die in der Industrie am häufigsten auftretende Art der Zellen sind die Dehnstreifen </w:t>
      </w:r>
      <w:r w:rsidR="0068280A">
        <w:t>Wiegezellen</w:t>
      </w:r>
      <w:r>
        <w:t xml:space="preserve">, diese bestehen aus einem Metallgehäuse und Dehnstreifen, welche direkt am Metall fixiert sind. Wenn nun </w:t>
      </w:r>
      <w:proofErr w:type="gramStart"/>
      <w:r>
        <w:t>ein Kraft</w:t>
      </w:r>
      <w:proofErr w:type="gramEnd"/>
      <w:r>
        <w:t xml:space="preserve"> auf die Zelle </w:t>
      </w:r>
      <w:proofErr w:type="gramStart"/>
      <w:r>
        <w:t>wirkt</w:t>
      </w:r>
      <w:proofErr w:type="gramEnd"/>
      <w:r>
        <w:t xml:space="preserve">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Default="00C03AE8" w:rsidP="00C03AE8">
      <w:pPr>
        <w:pStyle w:val="Text"/>
      </w:pPr>
      <w:r>
        <w:lastRenderedPageBreak/>
        <w:t>Um eine</w:t>
      </w:r>
      <w:r w:rsidR="00A0509A">
        <w:t xml:space="preserve"> möglichst hohe Genauigkeit zu </w:t>
      </w:r>
      <w:proofErr w:type="gramStart"/>
      <w:r w:rsidR="00A0509A">
        <w:t>erzielen</w:t>
      </w:r>
      <w:proofErr w:type="gramEnd"/>
      <w:r w:rsidR="00A0509A">
        <w:t xml:space="preserve"> werden mehrere Messstreifen </w:t>
      </w:r>
      <w:proofErr w:type="gramStart"/>
      <w:r w:rsidR="00A0509A">
        <w:t>verbaut ,welche</w:t>
      </w:r>
      <w:proofErr w:type="gramEnd"/>
      <w:r w:rsidR="00A0509A">
        <w:t xml:space="preserve"> intern als Wheatstone Brücke verschalten werden. </w:t>
      </w:r>
    </w:p>
    <w:p w14:paraId="5ECFDAE9" w14:textId="77777777" w:rsidR="00A0509A" w:rsidRDefault="00A0509A" w:rsidP="00A0509A">
      <w:pPr>
        <w:pStyle w:val="Text"/>
        <w:jc w:val="center"/>
        <w:rPr>
          <w:noProof/>
        </w:rPr>
      </w:pPr>
      <w:r>
        <w:rPr>
          <w:noProof/>
        </w:rPr>
        <w:drawing>
          <wp:inline distT="0" distB="0" distL="0" distR="0" wp14:anchorId="39526069" wp14:editId="3FA0FBBD">
            <wp:extent cx="2201108" cy="1463040"/>
            <wp:effectExtent l="0" t="0" r="0" b="0"/>
            <wp:docPr id="2125420670"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4">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29D5330E" w14:textId="6E5570A8" w:rsidR="00A0509A" w:rsidRDefault="00A0509A" w:rsidP="00A0509A">
      <w:pPr>
        <w:pStyle w:val="Text"/>
        <w:jc w:val="center"/>
      </w:pPr>
      <w:r>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74DEDC7C" w14:textId="77122FF2" w:rsidR="00C348E5" w:rsidRDefault="00C348E5" w:rsidP="00C348E5">
      <w:pPr>
        <w:pStyle w:val="Text"/>
      </w:pPr>
      <w:r>
        <w:t>Die Spannung V_EX wird von außen zugeführt und die Spannung V_0 ist diejenige die zum Controller für die Auswertung zurückkommt.</w:t>
      </w:r>
    </w:p>
    <w:p w14:paraId="47A424A9" w14:textId="77777777" w:rsidR="00C348E5" w:rsidRDefault="00C348E5" w:rsidP="00C348E5">
      <w:pPr>
        <w:pStyle w:val="Text"/>
      </w:pPr>
    </w:p>
    <w:p w14:paraId="3364AB47" w14:textId="5B9F13CF" w:rsidR="00C03AE8" w:rsidRDefault="00A0509A" w:rsidP="00C03AE8">
      <w:pPr>
        <w:pStyle w:val="Text"/>
      </w:pPr>
      <w:r>
        <w:t>Die gesamte Änderung des Widerstandes lässt sich anschließend über das Ohm’sche Gesetz ermitteln.</w:t>
      </w:r>
    </w:p>
    <w:p w14:paraId="0D5E0447" w14:textId="16D71C8C" w:rsidR="00A0509A" w:rsidRPr="00C348E5"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C348E5" w:rsidRDefault="00C348E5" w:rsidP="00C03AE8">
      <w:pPr>
        <w:pStyle w:val="Text"/>
      </w:pPr>
      <w:hyperlink r:id="rId46" w:history="1">
        <w:r w:rsidRPr="007B0892">
          <w:rPr>
            <w:rStyle w:val="Hyperlink"/>
          </w:rPr>
          <w:t>https://www.800loadcel.com/white-papers/how-a-load-cell-works.html</w:t>
        </w:r>
      </w:hyperlink>
      <w:r>
        <w:t xml:space="preserve"> </w:t>
      </w:r>
    </w:p>
    <w:p w14:paraId="08F78548" w14:textId="77777777" w:rsidR="00C03AE8" w:rsidRPr="00F91F4E" w:rsidRDefault="00C03AE8"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Default="00507E1B" w:rsidP="002F77DF">
      <w:pPr>
        <w:pStyle w:val="Text"/>
      </w:pPr>
      <w:r w:rsidRPr="00F91F4E">
        <w:t>Die Auswertung der Messergebnisse erfolgt über zwei Schritte: Die Wandlung für Controller und</w:t>
      </w:r>
      <w:r w:rsidR="00B40499" w:rsidRPr="00F91F4E">
        <w:t xml:space="preserve"> die Summierung der Messwerte</w:t>
      </w:r>
      <w:r w:rsidR="00AD609B" w:rsidRPr="00F91F4E">
        <w:t>.</w:t>
      </w:r>
    </w:p>
    <w:p w14:paraId="44FB33BE" w14:textId="51355692" w:rsidR="00C74141" w:rsidRDefault="00C74141" w:rsidP="002F77DF">
      <w:pPr>
        <w:pStyle w:val="Text"/>
      </w:pPr>
      <w:r>
        <w:t xml:space="preserve">Viele Controller, wie zum Beispiel auch der Raspberry Pi 5, haben keine Analogen I/O Pins verbaut. Da </w:t>
      </w:r>
      <w:r w:rsidR="00373B3B">
        <w:t>das Erhalten</w:t>
      </w:r>
      <w:r>
        <w:t xml:space="preserve"> </w:t>
      </w:r>
      <w:r w:rsidR="00097BEF">
        <w:t xml:space="preserve">Signal aber Analog ist, muss dieses zuerst mittels Analog Digital Wandler gewandelt werden. </w:t>
      </w:r>
    </w:p>
    <w:p w14:paraId="095E5BBD" w14:textId="017F4821" w:rsidR="002F77DF" w:rsidRDefault="002F77DF" w:rsidP="002F77DF">
      <w:pPr>
        <w:pStyle w:val="Text"/>
      </w:pPr>
      <w:r>
        <w:lastRenderedPageBreak/>
        <w:t>Ob zuerst die Summierung oder die Wandlung erfolgt, hängt davon ab, welche Art der Summierung verwendet wird.</w:t>
      </w:r>
    </w:p>
    <w:p w14:paraId="1A361BA1" w14:textId="618E8C33" w:rsidR="002F77DF" w:rsidRDefault="002F77DF" w:rsidP="002F77DF">
      <w:pPr>
        <w:pStyle w:val="Text"/>
      </w:pPr>
      <w:r>
        <w:t>Es wird Unterschieden zwischen der Software-Summierung und Hardware-Summierung. Bei der Software-Summierung werden die einzelnen gewandelten Werte im Programmcode einfach addiert.</w:t>
      </w:r>
    </w:p>
    <w:p w14:paraId="19B29F75" w14:textId="0FC65E48" w:rsidR="00C74141" w:rsidRDefault="002F77DF" w:rsidP="002F77DF">
      <w:pPr>
        <w:pStyle w:val="Text"/>
      </w:pPr>
      <w:r>
        <w:t xml:space="preserve">Bei der Hardware-Summierung wird ein sogenannter </w:t>
      </w:r>
      <w:proofErr w:type="spellStart"/>
      <w:r>
        <w:t>Summierkörper</w:t>
      </w:r>
      <w:proofErr w:type="spellEnd"/>
      <w:r>
        <w:t xml:space="preserve"> verwendet</w:t>
      </w:r>
      <w:r w:rsidR="00C74141">
        <w:t xml:space="preserve">. Die Aufgabe dieses </w:t>
      </w:r>
      <w:proofErr w:type="spellStart"/>
      <w:r w:rsidR="00C74141">
        <w:t>Summierkörper</w:t>
      </w:r>
      <w:proofErr w:type="spellEnd"/>
      <w:r w:rsidR="00C74141">
        <w:t xml:space="preserve"> ist es die einzelnen elektrischen Signale elektronisch </w:t>
      </w:r>
      <w:proofErr w:type="gramStart"/>
      <w:r w:rsidR="00C74141">
        <w:t>aufzusummieren</w:t>
      </w:r>
      <w:proofErr w:type="gramEnd"/>
      <w:r w:rsidR="00C74141">
        <w:t xml:space="preserve"> um am Ausgang ein einziges Signal für den Controller bereitzustellen. Eine solche Konstruktion besteht in der Regel aus mehreren Komponenten: Verstärker, Filter, angepasste Leitungen.</w:t>
      </w:r>
    </w:p>
    <w:p w14:paraId="5BA1CBA4" w14:textId="189605C9" w:rsidR="00C74141" w:rsidRDefault="00C74141" w:rsidP="00C74141">
      <w:pPr>
        <w:pStyle w:val="Text"/>
        <w:jc w:val="center"/>
      </w:pPr>
      <w:r>
        <w:rPr>
          <w:noProof/>
        </w:rPr>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6D16F247" w14:textId="7A90334D" w:rsidR="00373B3B" w:rsidRDefault="00C74141" w:rsidP="002F77DF">
      <w:pPr>
        <w:pStyle w:val="Text"/>
      </w:pPr>
      <w:r>
        <w:t xml:space="preserve">Der große Vorteil von </w:t>
      </w:r>
      <w:proofErr w:type="spellStart"/>
      <w:r>
        <w:t>Summierkörpern</w:t>
      </w:r>
      <w:proofErr w:type="spellEnd"/>
      <w:r>
        <w:t xml:space="preserve"> gegenüber der Software-Summierung ist, dass </w:t>
      </w:r>
      <w:proofErr w:type="gramStart"/>
      <w:r>
        <w:t>diese direkt Filter</w:t>
      </w:r>
      <w:proofErr w:type="gramEnd"/>
      <w:r>
        <w:t xml:space="preserve">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F91F4E" w:rsidRDefault="00E07331" w:rsidP="002F77DF">
      <w:pPr>
        <w:pStyle w:val="Text"/>
      </w:pPr>
      <w:hyperlink r:id="rId48" w:history="1">
        <w:r w:rsidRPr="007B0892">
          <w:rPr>
            <w:rStyle w:val="Hyperlink"/>
          </w:rPr>
          <w:t>https://tacunasystems.com/knowledge-base/load-sell-summing-junction-boxes-signal-trim-and-excitation-trim/</w:t>
        </w:r>
      </w:hyperlink>
      <w:r>
        <w:t xml:space="preserve"> </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r w:rsidRPr="00F91F4E">
        <w:lastRenderedPageBreak/>
        <w:t>Beleuchtung</w:t>
      </w:r>
    </w:p>
    <w:p w14:paraId="0CD7D842" w14:textId="41451A0A" w:rsidR="00CD66E6" w:rsidRPr="00F91F4E" w:rsidRDefault="00CD66E6" w:rsidP="00CD66E6">
      <w:pPr>
        <w:rPr>
          <w:b/>
          <w:bCs/>
          <w:u w:val="single"/>
        </w:rPr>
      </w:pPr>
      <w:r w:rsidRPr="00F91F4E">
        <w:rPr>
          <w:b/>
          <w:bCs/>
          <w:u w:val="single"/>
        </w:rPr>
        <w:t>LEDs</w:t>
      </w:r>
    </w:p>
    <w:p w14:paraId="00F0788C" w14:textId="21C5F7EB" w:rsidR="00CD66E6" w:rsidRPr="00F91F4E" w:rsidRDefault="006A1793" w:rsidP="006A1793">
      <w:pPr>
        <w:pStyle w:val="Text"/>
      </w:pPr>
      <w:r w:rsidRPr="00F91F4E">
        <w:t xml:space="preserve">Eine Leuchtdiode (kurz LED) ist ein Halbleiter-Bauelement, das Licht ausstrahlt, sobald elektrischer Strom in Durchlassrichtung fließt. Im Gegensatz zu thermischen Strahlern wie Glühlampen basiert die Lichterzeugung nicht auf Hitze, sondern auf Elektrolumineszenz. Das Herzstück bildet ein Halbleiterkristall, der in einer </w:t>
      </w:r>
      <w:proofErr w:type="spellStart"/>
      <w:r w:rsidRPr="00F91F4E">
        <w:t>Reflektorwanne</w:t>
      </w:r>
      <w:proofErr w:type="spellEnd"/>
      <w:r w:rsidRPr="00F91F4E">
        <w:t xml:space="preserv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Pr="00F91F4E" w:rsidRDefault="006A1793" w:rsidP="006A1793">
      <w:pPr>
        <w:pStyle w:val="Text"/>
        <w:jc w:val="center"/>
      </w:pPr>
      <w:r w:rsidRPr="00F91F4E">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Pr="00F91F4E" w:rsidRDefault="006A1793" w:rsidP="00CD66E6">
      <w:hyperlink r:id="rId50" w:history="1">
        <w:r w:rsidRPr="00F91F4E">
          <w:rPr>
            <w:rStyle w:val="Hyperlink"/>
          </w:rPr>
          <w:t>https://www.freepik.com/premium-vector/light-emitting-diodes-led-vector-set-with-symbol-electronic-component-isolated-white_36952228.htm</w:t>
        </w:r>
      </w:hyperlink>
      <w:r w:rsidRPr="00F91F4E">
        <w:t xml:space="preserve"> </w:t>
      </w:r>
    </w:p>
    <w:p w14:paraId="636CF9BE" w14:textId="77777777" w:rsidR="006A1793" w:rsidRPr="00F91F4E" w:rsidRDefault="006A1793" w:rsidP="00CD66E6"/>
    <w:p w14:paraId="36B59057" w14:textId="3DE16881" w:rsidR="00E753AF" w:rsidRPr="00F91F4E" w:rsidRDefault="00B42287" w:rsidP="00CD66E6">
      <w:pPr>
        <w:rPr>
          <w:b/>
          <w:bCs/>
          <w:u w:val="single"/>
        </w:rPr>
      </w:pPr>
      <w:hyperlink r:id="rId51" w:history="1">
        <w:r w:rsidRPr="00F91F4E">
          <w:rPr>
            <w:rStyle w:val="Hyperlink"/>
            <w:b/>
            <w:bCs/>
          </w:rPr>
          <w:t>https://de.wikipedia.org/wiki/Leuchtdiode</w:t>
        </w:r>
      </w:hyperlink>
      <w:r w:rsidR="00E753AF" w:rsidRPr="00F91F4E">
        <w:rPr>
          <w:b/>
          <w:bCs/>
          <w:u w:val="single"/>
        </w:rPr>
        <w:t xml:space="preserve"> </w:t>
      </w:r>
    </w:p>
    <w:p w14:paraId="1544BD84" w14:textId="199212AB" w:rsidR="006A1793" w:rsidRPr="00F91F4E" w:rsidRDefault="006A1793" w:rsidP="00E57677">
      <w:pPr>
        <w:jc w:val="left"/>
      </w:pPr>
    </w:p>
    <w:p w14:paraId="661F2282" w14:textId="77777777" w:rsidR="00CD66E6" w:rsidRPr="00F91F4E" w:rsidRDefault="00CD66E6" w:rsidP="00CD66E6">
      <w:pPr>
        <w:rPr>
          <w:b/>
          <w:bCs/>
          <w:u w:val="single"/>
        </w:rPr>
      </w:pPr>
      <w:r w:rsidRPr="00F91F4E">
        <w:rPr>
          <w:b/>
          <w:bCs/>
          <w:u w:val="single"/>
        </w:rPr>
        <w:t>Vorwiderstand</w:t>
      </w:r>
    </w:p>
    <w:p w14:paraId="43E93EE8" w14:textId="23F0B659" w:rsidR="00CD66E6" w:rsidRPr="00F91F4E" w:rsidRDefault="00E57677" w:rsidP="00B42287">
      <w:pPr>
        <w:pStyle w:val="Text"/>
      </w:pPr>
      <w:r w:rsidRPr="00F91F4E">
        <w:t xml:space="preserve">Wenn </w:t>
      </w:r>
      <w:r w:rsidR="00D654A5" w:rsidRPr="00F91F4E">
        <w:t>LEDs</w:t>
      </w:r>
      <w:r w:rsidRPr="00F91F4E">
        <w:t xml:space="preserve"> in Durchlassrichtung gepolt werden, haben sie einen im Datenblatt angegeben </w:t>
      </w:r>
      <w:r w:rsidR="00D654A5" w:rsidRPr="00F91F4E">
        <w:t xml:space="preserve">maximalen </w:t>
      </w:r>
      <w:r w:rsidRPr="00F91F4E">
        <w:t>Durchflussstrom. Dieser darf nicht überschritten werden, da sonst die LED zerstört wird.</w:t>
      </w:r>
    </w:p>
    <w:p w14:paraId="39D2B10D" w14:textId="07E82183" w:rsidR="00E57677" w:rsidRPr="00F91F4E" w:rsidRDefault="00D654A5" w:rsidP="00D654A5">
      <w:pPr>
        <w:pStyle w:val="Text"/>
        <w:jc w:val="center"/>
      </w:pPr>
      <w:r w:rsidRPr="00F91F4E">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Pr="00F91F4E" w:rsidRDefault="00D654A5" w:rsidP="00D654A5">
      <w:pPr>
        <w:pStyle w:val="Text"/>
      </w:pPr>
      <w:r w:rsidRPr="00F91F4E">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rsidRPr="00F91F4E">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Pr="00F91F4E">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rsidRPr="00F91F4E">
        <w:t xml:space="preserve"> ermittelt werden.</w:t>
      </w:r>
    </w:p>
    <w:p w14:paraId="53DB476F" w14:textId="470CA97C" w:rsidR="00D654A5" w:rsidRPr="00F91F4E"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65351D51" w:rsidR="00CD66E6" w:rsidRPr="00F91F4E" w:rsidRDefault="006E0F60" w:rsidP="006E0F60">
      <w:pPr>
        <w:pStyle w:val="Text"/>
      </w:pPr>
      <w:r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Pr="00F91F4E" w:rsidRDefault="00D654A5" w:rsidP="006E0F60">
      <w:pPr>
        <w:pStyle w:val="Text"/>
      </w:pPr>
      <w:r w:rsidRPr="00F91F4E">
        <w:rPr>
          <w:noProof/>
        </w:rPr>
        <w:drawing>
          <wp:anchor distT="0" distB="0" distL="114300" distR="114300" simplePos="0" relativeHeight="251658752" behindDoc="1" locked="0" layoutInCell="1" allowOverlap="1" wp14:anchorId="578F5D54" wp14:editId="21470164">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Pr="00F91F4E" w:rsidRDefault="006E0F60" w:rsidP="00D654A5">
      <w:pPr>
        <w:pStyle w:val="Text"/>
      </w:pPr>
      <w:hyperlink r:id="rId54" w:history="1">
        <w:r w:rsidRPr="00F91F4E">
          <w:rPr>
            <w:rStyle w:val="Hyperlink"/>
          </w:rPr>
          <w:t>https://www.elektronik-kompendium.de/sites/praxis/bauteil_rgb-led.htm</w:t>
        </w:r>
      </w:hyperlink>
      <w:r w:rsidRPr="00F91F4E">
        <w:t xml:space="preserve"> </w:t>
      </w:r>
    </w:p>
    <w:p w14:paraId="5551ABB5" w14:textId="18682D42" w:rsidR="004C2CA6" w:rsidRPr="00F91F4E" w:rsidRDefault="004C2CA6" w:rsidP="004C2CA6">
      <w:pPr>
        <w:pStyle w:val="Heading3"/>
      </w:pPr>
      <w:r w:rsidRPr="00F91F4E">
        <w:lastRenderedPageBreak/>
        <w:t>Versorgung</w:t>
      </w:r>
    </w:p>
    <w:p w14:paraId="56EE5AED" w14:textId="622B2AA1" w:rsidR="00CD66E6" w:rsidRPr="00F91F4E" w:rsidRDefault="00CD66E6" w:rsidP="00CD66E6">
      <w:pPr>
        <w:rPr>
          <w:b/>
          <w:bCs/>
          <w:u w:val="single"/>
        </w:rPr>
      </w:pPr>
      <w:r w:rsidRPr="00F91F4E">
        <w:rPr>
          <w:b/>
          <w:bCs/>
          <w:u w:val="single"/>
        </w:rPr>
        <w:t>Trafo</w:t>
      </w:r>
    </w:p>
    <w:p w14:paraId="3FBA8F76" w14:textId="220452E1" w:rsidR="00CD66E6" w:rsidRPr="00F91F4E" w:rsidRDefault="000C2F82" w:rsidP="000C2F82">
      <w:pPr>
        <w:pStyle w:val="Text"/>
        <w:rPr>
          <w:noProof/>
        </w:rPr>
      </w:pPr>
      <w:r w:rsidRPr="00F91F4E">
        <w:rPr>
          <w:noProof/>
        </w:rPr>
        <w:drawing>
          <wp:anchor distT="0" distB="0" distL="114300" distR="114300" simplePos="0" relativeHeight="251657728" behindDoc="1" locked="0" layoutInCell="1" allowOverlap="1" wp14:anchorId="4A6CF667" wp14:editId="50ECA371">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F91F4E">
        <w:t xml:space="preserve"> </w:t>
      </w:r>
    </w:p>
    <w:p w14:paraId="5C4B9571" w14:textId="6724DAB5" w:rsidR="000C2F82" w:rsidRPr="00F91F4E" w:rsidRDefault="000C2F82" w:rsidP="000C2F82">
      <w:pPr>
        <w:pStyle w:val="Text"/>
      </w:pPr>
      <w:hyperlink r:id="rId56"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7"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4AECB8B2" w14:textId="05A0482C" w:rsidR="00792D1F" w:rsidRPr="00F91F4E" w:rsidRDefault="00792D1F" w:rsidP="00792D1F">
      <w:pPr>
        <w:pStyle w:val="T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5D4BFC4A" w14:textId="4F005BE0" w:rsidR="000C2F82" w:rsidRPr="00F91F4E" w:rsidRDefault="00792D1F" w:rsidP="00792D1F">
      <w:pPr>
        <w:pStyle w:val="Text"/>
        <w:ind w:left="720"/>
        <w:jc w:val="center"/>
        <w:rPr>
          <w:b/>
          <w:bCs/>
        </w:rP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t>Ziel aller Schaltungen ist die Bereitstellung einer stabilen Versorgung, um empfindliche Komponenten vor Stromschwankungen zu schützen.</w:t>
      </w:r>
    </w:p>
    <w:p w14:paraId="11006FDD" w14:textId="45176B25" w:rsidR="00327C15" w:rsidRPr="00F91F4E" w:rsidRDefault="006F6A24" w:rsidP="00CD66E6">
      <w:hyperlink r:id="rId60"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61"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r w:rsidRPr="00F91F4E">
        <w:t>Verkabelung</w:t>
      </w:r>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62"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63"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3D7BF4E" w14:textId="20677683" w:rsidR="00AD6863" w:rsidRPr="00F91F4E" w:rsidRDefault="00AD6863" w:rsidP="00AD6863">
      <w:pPr>
        <w:pStyle w:val="T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4">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Pr="00F91F4E" w:rsidRDefault="008270C5" w:rsidP="00953798">
      <w:pPr>
        <w:jc w:val="left"/>
      </w:pPr>
      <w:hyperlink r:id="rId65"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F91F4E">
        <w:lastRenderedPageBreak/>
        <w:t xml:space="preserve">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w:t>
      </w:r>
      <w:proofErr w:type="gramStart"/>
      <w:r w:rsidRPr="00F91F4E">
        <w:t>ermöglicht</w:t>
      </w:r>
      <w:proofErr w:type="gramEnd"/>
      <w:r w:rsidR="004F6B92" w:rsidRPr="00F91F4E">
        <w:t>.</w:t>
      </w:r>
    </w:p>
    <w:p w14:paraId="2DD708CF" w14:textId="349073E6" w:rsidR="008270C5" w:rsidRPr="00F91F4E" w:rsidRDefault="008270C5" w:rsidP="008270C5">
      <w:pPr>
        <w:jc w:val="left"/>
        <w:rPr>
          <w:b/>
          <w:bCs/>
          <w:u w:val="single"/>
        </w:rPr>
      </w:pPr>
      <w:hyperlink r:id="rId66" w:history="1">
        <w:r w:rsidRPr="00F91F4E">
          <w:rPr>
            <w:rStyle w:val="Hyperlink"/>
            <w:b/>
            <w:bCs/>
          </w:rPr>
          <w:t>https://www.digikey.at/en/maker/tutorials/2024/what-are-differential-pairs-and-why-do-we-use-them</w:t>
        </w:r>
      </w:hyperlink>
      <w:r w:rsidRPr="00F91F4E">
        <w:rPr>
          <w:b/>
          <w:bCs/>
          <w:u w:val="single"/>
        </w:rPr>
        <w:t xml:space="preserve"> </w:t>
      </w:r>
    </w:p>
    <w:p w14:paraId="1A078E2F" w14:textId="2EE66243" w:rsidR="008270C5" w:rsidRPr="00F91F4E" w:rsidRDefault="008270C5" w:rsidP="008270C5">
      <w:pPr>
        <w:pStyle w:val="T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78CFEC" w14:textId="669DA73D" w:rsidR="00D654A5" w:rsidRPr="00F91F4E" w:rsidRDefault="00DE471D" w:rsidP="00394079">
      <w:pPr>
        <w:pStyle w:val="Text"/>
      </w:pPr>
      <w:hyperlink r:id="rId68"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w:t>
      </w:r>
      <w:proofErr w:type="spellStart"/>
      <w:r w:rsidRPr="00F91F4E">
        <w:t>Adernpaar</w:t>
      </w:r>
      <w:proofErr w:type="spellEnd"/>
      <w:r w:rsidRPr="00F91F4E">
        <w:t xml:space="preserve"> zu verwenden. Wenn bei einem verdrillten </w:t>
      </w:r>
      <w:proofErr w:type="spellStart"/>
      <w:r w:rsidRPr="00F91F4E">
        <w:t>Adernpaar</w:t>
      </w:r>
      <w:proofErr w:type="spellEnd"/>
      <w:r w:rsidRPr="00F91F4E">
        <w:t xml:space="preserve"> Störeinflüsse von außen </w:t>
      </w:r>
      <w:r w:rsidR="00663872" w:rsidRPr="00F91F4E">
        <w:t>kommen, wirkt</w:t>
      </w:r>
      <w:r w:rsidRPr="00F91F4E">
        <w:t xml:space="preserve"> sich dieses Gleichermaßen auf beide Adern aus und da es sich um ein Differenzielles </w:t>
      </w:r>
      <w:proofErr w:type="spellStart"/>
      <w:r w:rsidRPr="00F91F4E">
        <w:t>Adernpaar</w:t>
      </w:r>
      <w:proofErr w:type="spellEnd"/>
      <w:r w:rsidRPr="00F91F4E">
        <w:t xml:space="preserve"> handelt, haben die Störeinflüsse quasi gar keinen Einfluss mehr auf das Ergebnis, da sich die Störungen durch die Bildung der Differenz der beiden Signaldrähte sowieso von selbst weckkürzt.</w:t>
      </w:r>
    </w:p>
    <w:p w14:paraId="2D01449A" w14:textId="65EC3DF0" w:rsidR="002F4945" w:rsidRPr="00F91F4E" w:rsidRDefault="002F4945" w:rsidP="00FB6FC3">
      <w:pPr>
        <w:pStyle w:val="Text"/>
      </w:pPr>
      <w:hyperlink r:id="rId69" w:history="1">
        <w:r w:rsidRPr="00F91F4E">
          <w:rPr>
            <w:rStyle w:val="Hyperlink"/>
          </w:rPr>
          <w:t>https://www.elektronik-kompendium.de/sites/net/0603191.htm</w:t>
        </w:r>
      </w:hyperlink>
      <w:r w:rsidRPr="00F91F4E">
        <w:t xml:space="preserve"> </w:t>
      </w:r>
    </w:p>
    <w:p w14:paraId="718FAB1A" w14:textId="5737CBEC" w:rsidR="00FB6FC3" w:rsidRDefault="002F4945" w:rsidP="00FB6FC3">
      <w:pPr>
        <w:pStyle w:val="Text"/>
      </w:pPr>
      <w:r w:rsidRPr="00F91F4E">
        <w:lastRenderedPageBreak/>
        <w:t>Hat es eine hohe Relevanz, dass das Messergebnis</w:t>
      </w:r>
      <w:r w:rsidR="001D1B1D">
        <w:t xml:space="preserve"> hochgenau wird, kann zusätzlich noch </w:t>
      </w:r>
      <w:r w:rsidR="006D5C1D">
        <w:t>ein differenzieller Tiefpass</w:t>
      </w:r>
      <w:r w:rsidR="001D1B1D">
        <w:t xml:space="preserve"> verwendet </w:t>
      </w:r>
      <w:r w:rsidR="006D5C1D">
        <w:t>werden.</w:t>
      </w:r>
      <w:r w:rsidR="001D1B1D">
        <w:t xml:space="preserve"> Dieser Filtert </w:t>
      </w:r>
      <w:proofErr w:type="spellStart"/>
      <w:r w:rsidR="006D5C1D">
        <w:t>filtert</w:t>
      </w:r>
      <w:proofErr w:type="spellEnd"/>
      <w:r w:rsidR="006D5C1D">
        <w:t xml:space="preserve"> rein das differenzielle Signal und lässt die einzelnen Signale weitgehend unberührt. Eine einfache Konfiguration hierfür wäre:</w:t>
      </w:r>
    </w:p>
    <w:p w14:paraId="429BFFA9" w14:textId="0B029C52" w:rsidR="006D5C1D" w:rsidRDefault="006D5C1D" w:rsidP="006D5C1D">
      <w:pPr>
        <w:pStyle w:val="Text"/>
        <w:jc w:val="center"/>
      </w:pPr>
      <w:r>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3F709CD1" w14:textId="13DFAD56" w:rsidR="006D5C1D" w:rsidRDefault="006D5C1D" w:rsidP="00FB6FC3">
      <w:pPr>
        <w:pStyle w:val="Text"/>
      </w:pPr>
      <w:hyperlink r:id="rId71" w:history="1">
        <w:r w:rsidRPr="007B0892">
          <w:rPr>
            <w:rStyle w:val="Hyperlink"/>
          </w:rPr>
          <w:t>https://electronics.stackexchange.com/questions/519242/how-to-do-low-pass-filtering-on-a-differential-signal</w:t>
        </w:r>
      </w:hyperlink>
      <w:r>
        <w:t xml:space="preserve"> </w:t>
      </w:r>
    </w:p>
    <w:p w14:paraId="01416E65" w14:textId="3C04156B" w:rsidR="006D5C1D" w:rsidRDefault="006D5C1D" w:rsidP="00FB6FC3">
      <w:pPr>
        <w:pStyle w:val="Text"/>
      </w:pPr>
      <w:r>
        <w:t xml:space="preserve">Da es sich aber um hochgenaue Anwendungsfälle handelt werden diese in der Regel nicht als einfache </w:t>
      </w:r>
      <w:proofErr w:type="gramStart"/>
      <w:r>
        <w:t>RC Kombinationen</w:t>
      </w:r>
      <w:proofErr w:type="gramEnd"/>
      <w:r>
        <w:t xml:space="preserve"> </w:t>
      </w:r>
      <w:proofErr w:type="gramStart"/>
      <w:r>
        <w:t>verbaut</w:t>
      </w:r>
      <w:proofErr w:type="gramEnd"/>
      <w:r>
        <w:t xml:space="preserve"> sondern als fix fertige </w:t>
      </w:r>
      <w:proofErr w:type="spellStart"/>
      <w:proofErr w:type="gramStart"/>
      <w:r>
        <w:t>IC’s</w:t>
      </w:r>
      <w:proofErr w:type="spellEnd"/>
      <w:proofErr w:type="gramEnd"/>
      <w:r>
        <w:t xml:space="preserve"> mit perfekt abgestimmten Bauteilen und Leitungen. </w:t>
      </w:r>
    </w:p>
    <w:p w14:paraId="0A4121CE" w14:textId="77777777" w:rsidR="006D5C1D" w:rsidRPr="00F91F4E" w:rsidRDefault="006D5C1D" w:rsidP="00FB6FC3">
      <w:pPr>
        <w:pStyle w:val="Text"/>
      </w:pPr>
    </w:p>
    <w:p w14:paraId="3134E4F5" w14:textId="2BC4BB66" w:rsidR="00525CA9" w:rsidRPr="00F91F4E" w:rsidRDefault="00507E1B" w:rsidP="00525CA9">
      <w:pPr>
        <w:pStyle w:val="Heading3"/>
      </w:pPr>
      <w:r w:rsidRPr="00F91F4E">
        <w:t>Schnittstellen</w:t>
      </w:r>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 xml:space="preserve">erfolgt die Signalübertragung differentiell über ein verdrilltes </w:t>
      </w:r>
      <w:proofErr w:type="spellStart"/>
      <w:r w:rsidRPr="00F91F4E">
        <w:t>Adernpaar</w:t>
      </w:r>
      <w:proofErr w:type="spellEnd"/>
      <w:r w:rsidRPr="00F91F4E">
        <w:t xml:space="preserve"> (D+ und D-), ergänzt durch zwei Adern für die Spannungsversorgung (VBUS und GND). Die </w:t>
      </w:r>
      <w:r w:rsidRPr="00F91F4E">
        <w:lastRenderedPageBreak/>
        <w:t>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1FEFEA0" w14:textId="73422E51" w:rsidR="00953798" w:rsidRPr="00F91F4E" w:rsidRDefault="00953798" w:rsidP="00953798">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Pr="00F91F4E" w:rsidRDefault="00953798" w:rsidP="00953798">
      <w:pPr>
        <w:pStyle w:val="Text"/>
      </w:pPr>
      <w:hyperlink r:id="rId74"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75"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1E5ED4BE" w14:textId="3BC40AD8" w:rsidR="00953798" w:rsidRPr="00F91F4E" w:rsidRDefault="00953798" w:rsidP="00953798">
      <w:pPr>
        <w:pStyle w:val="T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Pr="00F91F4E" w:rsidRDefault="00953798" w:rsidP="00953798">
      <w:pPr>
        <w:pStyle w:val="Text"/>
      </w:pPr>
      <w:hyperlink r:id="rId77"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t>USB C</w:t>
      </w:r>
    </w:p>
    <w:p w14:paraId="54AAC23E" w14:textId="30717F5A" w:rsidR="00953798" w:rsidRPr="00F91F4E" w:rsidRDefault="00953798" w:rsidP="00953798">
      <w:pPr>
        <w:pStyle w:val="T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F91F4E" w:rsidRDefault="00953798" w:rsidP="00953798">
      <w:pPr>
        <w:pStyle w:val="Text"/>
      </w:pPr>
      <w:hyperlink r:id="rId79"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80"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7E4DC304" w:rsidR="007865C0" w:rsidRPr="00F91F4E" w:rsidRDefault="00E61F53" w:rsidP="00953798">
      <w:pPr>
        <w:pStyle w:val="Text"/>
      </w:pPr>
      <w:r w:rsidRPr="00F91F4E">
        <w:rPr>
          <w:noProof/>
        </w:rPr>
        <w:drawing>
          <wp:anchor distT="0" distB="0" distL="114300" distR="114300" simplePos="0" relativeHeight="251655680" behindDoc="1" locked="0" layoutInCell="1" allowOverlap="1" wp14:anchorId="6BE9E8A8" wp14:editId="78947CE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1">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F91F4E">
        <w:t xml:space="preserve">Ethernet ist der weltweit etablierte Standard für kabelgebundene, lokale Netzwerke (LANs), der die Spezifikationen für die Verbindung und den Datenaustausch zwischen Computern und anderen Netzwerkgeräten definiert. Die physikalische Verbindung erfolgt meist über Kupferkabel </w:t>
      </w:r>
      <w:r w:rsidR="00953798" w:rsidRPr="00F91F4E">
        <w:lastRenderedPageBreak/>
        <w:t>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82"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83"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 xml:space="preserve">Das </w:t>
      </w:r>
      <w:proofErr w:type="spellStart"/>
      <w:r w:rsidRPr="00F91F4E">
        <w:t>Camera</w:t>
      </w:r>
      <w:proofErr w:type="spellEnd"/>
      <w:r w:rsidRPr="00F91F4E">
        <w:t xml:space="preserve">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596364EE" w14:textId="522349B5" w:rsidR="00DF21E7" w:rsidRPr="00F91F4E" w:rsidRDefault="00DF21E7" w:rsidP="00DF21E7">
      <w:pPr>
        <w:pStyle w:val="T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85"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r w:rsidRPr="00F91F4E">
        <w:lastRenderedPageBreak/>
        <w:t>Gehäusetechnik</w:t>
      </w:r>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86"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w:t>
      </w:r>
      <w:r w:rsidR="00131F16" w:rsidRPr="00131F16">
        <w:t xml:space="preserve">Volumenkörper erstellt, ist der Prozess jedoch noch nicht fertig, da die </w:t>
      </w:r>
      <w:proofErr w:type="gramStart"/>
      <w:r w:rsidR="00131F16" w:rsidRPr="00131F16">
        <w:t>erstellte</w:t>
      </w:r>
      <w:r w:rsidR="00131F16" w:rsidRPr="00F91F4E">
        <w:t xml:space="preserve"> </w:t>
      </w:r>
      <w:r w:rsidR="00131F16" w:rsidRPr="00131F16">
        <w:t>.</w:t>
      </w:r>
      <w:proofErr w:type="spellStart"/>
      <w:r w:rsidR="00131F16" w:rsidRPr="00131F16">
        <w:t>ipt</w:t>
      </w:r>
      <w:proofErr w:type="spellEnd"/>
      <w:proofErr w:type="gramEnd"/>
      <w:r w:rsidR="00131F16" w:rsidRPr="00131F16">
        <w:t xml:space="preserve">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7" w:history="1">
        <w:r w:rsidRPr="00F91F4E">
          <w:rPr>
            <w:rStyle w:val="Hyperlink"/>
          </w:rPr>
          <w:t>https://de.3dsystems.com/quickparts/learning-center/what-is-stl-file</w:t>
        </w:r>
      </w:hyperlink>
      <w:r w:rsidRPr="00F91F4E">
        <w:t xml:space="preserve"> </w:t>
      </w:r>
    </w:p>
    <w:p w14:paraId="6934C058" w14:textId="74D0687A" w:rsidR="00261354" w:rsidRDefault="00F51A2E" w:rsidP="00F51A2E">
      <w:pPr>
        <w:pStyle w:val="Text"/>
      </w:pPr>
      <w:r w:rsidRPr="00F91F4E">
        <w:t xml:space="preserve">Die generierte STL-Datei wird mithilfe einer </w:t>
      </w:r>
      <w:proofErr w:type="spellStart"/>
      <w:r w:rsidRPr="00F91F4E">
        <w:t>Slicing</w:t>
      </w:r>
      <w:proofErr w:type="spellEnd"/>
      <w:r w:rsidRPr="00F91F4E">
        <w:t>-Software in Schichten unterteilt, welche anschließend als Grundlage für den Schichtaufbau des Druckers dienen.</w:t>
      </w:r>
    </w:p>
    <w:p w14:paraId="2DECE9C1" w14:textId="45670423" w:rsidR="00F51A2E" w:rsidRPr="00F91F4E" w:rsidRDefault="00261354" w:rsidP="00261354">
      <w:pPr>
        <w:jc w:val="left"/>
      </w:pPr>
      <w:r>
        <w:br w:type="page"/>
      </w:r>
    </w:p>
    <w:p w14:paraId="3FC12CC7" w14:textId="77777777" w:rsidR="00506D04" w:rsidRPr="00F91F4E" w:rsidRDefault="00000000">
      <w:pPr>
        <w:pStyle w:val="Heading2"/>
      </w:pPr>
      <w:bookmarkStart w:id="37" w:name="_Toc200467201"/>
      <w:r w:rsidRPr="00F91F4E">
        <w:lastRenderedPageBreak/>
        <w:t>Praktische Umsetzung</w:t>
      </w:r>
      <w:bookmarkEnd w:id="37"/>
    </w:p>
    <w:p w14:paraId="7FC86550" w14:textId="32D139F2" w:rsidR="005A231C" w:rsidRPr="00F91F4E" w:rsidRDefault="005A231C" w:rsidP="005A231C">
      <w:pPr>
        <w:pStyle w:val="Heading3"/>
      </w:pPr>
      <w:r w:rsidRPr="00F91F4E">
        <w:t>Projektplanung</w:t>
      </w:r>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C03AE8" w:rsidRDefault="00D5328C" w:rsidP="001C7FE2">
      <w:pPr>
        <w:pStyle w:val="Text"/>
        <w:rPr>
          <w:lang w:val="en-GB"/>
        </w:rPr>
      </w:pPr>
      <w:r w:rsidRPr="00C03AE8">
        <w:rPr>
          <w:lang w:val="en-GB"/>
        </w:rPr>
        <w:t xml:space="preserve">- Project </w:t>
      </w:r>
      <w:r w:rsidR="00563D1A">
        <w:rPr>
          <w:lang w:val="en-GB"/>
        </w:rPr>
        <w:t>Brief</w:t>
      </w:r>
    </w:p>
    <w:p w14:paraId="481A1A37" w14:textId="25BA1CA2" w:rsidR="00D5328C" w:rsidRPr="00C03AE8" w:rsidRDefault="00D5328C" w:rsidP="001C7FE2">
      <w:pPr>
        <w:pStyle w:val="Text"/>
        <w:rPr>
          <w:lang w:val="en-GB"/>
        </w:rPr>
      </w:pPr>
      <w:r w:rsidRPr="00C03AE8">
        <w:rPr>
          <w:lang w:val="en-GB"/>
        </w:rPr>
        <w:t>- Project Initiation</w:t>
      </w:r>
    </w:p>
    <w:p w14:paraId="636C7CC4" w14:textId="3AC4876B" w:rsidR="00D5328C" w:rsidRPr="00C03AE8" w:rsidRDefault="00D5328C" w:rsidP="001C7FE2">
      <w:pPr>
        <w:pStyle w:val="Text"/>
        <w:rPr>
          <w:lang w:val="en-GB"/>
        </w:rPr>
      </w:pPr>
      <w:r w:rsidRPr="00C03AE8">
        <w:rPr>
          <w:lang w:val="en-GB"/>
        </w:rPr>
        <w:t xml:space="preserve">- </w:t>
      </w:r>
      <w:r w:rsidR="00B40311" w:rsidRPr="00C03AE8">
        <w:rPr>
          <w:lang w:val="en-GB"/>
        </w:rPr>
        <w:t>Product Description</w:t>
      </w:r>
    </w:p>
    <w:p w14:paraId="5AFFEBCB" w14:textId="2591527D" w:rsidR="00563D1A" w:rsidRDefault="00D5328C" w:rsidP="00261354">
      <w:pPr>
        <w:pStyle w:val="Text"/>
      </w:pPr>
      <w:r w:rsidRPr="00F91F4E">
        <w:t>- Risiko</w:t>
      </w:r>
      <w:r w:rsidR="00810837" w:rsidRPr="00F91F4E">
        <w:t>tabelle</w:t>
      </w:r>
    </w:p>
    <w:p w14:paraId="4661CBEE" w14:textId="52D1F063" w:rsidR="00D5328C" w:rsidRPr="00F91F4E" w:rsidRDefault="00563D1A" w:rsidP="00563D1A">
      <w:pPr>
        <w:jc w:val="left"/>
      </w:pPr>
      <w:r>
        <w:tab/>
      </w:r>
    </w:p>
    <w:p w14:paraId="1AD508B0" w14:textId="79353C93" w:rsidR="00D5328C" w:rsidRPr="00F91F4E" w:rsidRDefault="00D5328C" w:rsidP="001C7FE2">
      <w:pPr>
        <w:pStyle w:val="Text"/>
        <w:rPr>
          <w:b/>
          <w:bCs/>
          <w:u w:val="single"/>
        </w:rPr>
      </w:pPr>
      <w:r w:rsidRPr="00F91F4E">
        <w:rPr>
          <w:b/>
          <w:bCs/>
          <w:u w:val="single"/>
        </w:rPr>
        <w:t xml:space="preserve">Project </w:t>
      </w:r>
      <w:r w:rsidR="00563D1A">
        <w:rPr>
          <w:b/>
          <w:bCs/>
          <w:u w:val="single"/>
        </w:rPr>
        <w:t>Brief</w:t>
      </w:r>
    </w:p>
    <w:p w14:paraId="45458A7E" w14:textId="708A12C5" w:rsidR="00563D1A" w:rsidRPr="00F91F4E" w:rsidRDefault="00D5328C" w:rsidP="001C7FE2">
      <w:pPr>
        <w:pStyle w:val="Text"/>
      </w:pPr>
      <w:r w:rsidRPr="00F91F4E">
        <w:t xml:space="preserve">In der Project </w:t>
      </w:r>
      <w:r w:rsidR="00563D1A">
        <w:t>Brief werden</w:t>
      </w:r>
      <w:r w:rsidRPr="00F91F4E">
        <w:t xml:space="preserve"> die Grundlegende Funktionen des Geräts festgehalten</w:t>
      </w:r>
      <w:r w:rsidR="00563D1A">
        <w:t>. Es wird eine Basis gelegt, was das Ziel des Projekts ist. Die im Dokument festgelegten Punkte zählen als fixe Parameter wie der Ablauf ausschauen muss. Erst nach Absprache mit den beteiligten Parteien, darf ein Punkt in diesen Definitionen verändert werden.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616BCAF3" w14:textId="3BFDE1F3" w:rsidR="00AB2C4C" w:rsidRDefault="00563D1A" w:rsidP="001C7FE2">
      <w:pPr>
        <w:pStyle w:val="Text"/>
      </w:pPr>
      <w:r>
        <w:t xml:space="preserve">In der Project Initiation wird der Projektumfang dann genauer beschrieben. Es sollte das Projekt so nahe an der Realität wie möglich beschreiben. Es wird ein Plan ausgearbeitet mit welchen Mitteln die vorher </w:t>
      </w:r>
      <w:r w:rsidR="00BF4424">
        <w:t>festgelegten</w:t>
      </w:r>
      <w:r>
        <w:t xml:space="preserve"> Ziele </w:t>
      </w:r>
      <w:r w:rsidR="00BF4424">
        <w:t>erreicht</w:t>
      </w:r>
      <w:r>
        <w:t xml:space="preserve"> werden können und gleichzeitig in einem definierten Abweichungsbereich geblieben werden kann. </w:t>
      </w:r>
      <w:r w:rsidR="00BF4424">
        <w:t xml:space="preserve">Es wird ein klarer Ablauf festgelegt wie, wann und zu welchen Anlässen eine Kommunikation mit anderen beteiligten Parteien von Nöten ist. Zusätzlich wird in der Project Initiation ein Zeitplan festgelegt. Synchron zu den für die Diplomarbeit </w:t>
      </w:r>
      <w:r w:rsidR="00BF4424">
        <w:lastRenderedPageBreak/>
        <w:t>festgelegten Meilensteinen wird hier geregelt wann eine Phase als beendet gilt und zur nächsten Übergegangen werden kann.</w:t>
      </w:r>
    </w:p>
    <w:p w14:paraId="3B379B5B" w14:textId="105181A2" w:rsidR="002D28E9" w:rsidRPr="00261354" w:rsidRDefault="002D28E9" w:rsidP="002D28E9">
      <w:pPr>
        <w:jc w:val="left"/>
      </w:pPr>
    </w:p>
    <w:p w14:paraId="20346746" w14:textId="77777777" w:rsidR="002D28E9" w:rsidRPr="00261354"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6DE825CA"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r w:rsidR="003778AC">
        <w:t xml:space="preserve"> </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r w:rsidRPr="00F91F4E">
        <w:lastRenderedPageBreak/>
        <w:t>Komponenten Auswahl</w:t>
      </w:r>
    </w:p>
    <w:p w14:paraId="0994C333" w14:textId="42BC1B96"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w:t>
      </w:r>
      <w:r w:rsidR="00261354" w:rsidRPr="00F91F4E">
        <w:t>Lieferanten</w:t>
      </w:r>
      <w:r w:rsidR="00AA65C9" w:rsidRPr="00F91F4E">
        <w:t xml:space="preserve"> Liste </w:t>
      </w:r>
      <w:r w:rsidR="003778AC" w:rsidRPr="00F91F4E">
        <w:t>stehen</w:t>
      </w:r>
      <w:r w:rsidR="00AA65C9" w:rsidRPr="00F91F4E">
        <w:t>, damit wird vor allem die Qualität abgesichert</w:t>
      </w:r>
      <w:r w:rsidR="00261354">
        <w:t xml:space="preserve"> ist. Uns war es außerdem wichtig, dass Bauteile gut beschrieben </w:t>
      </w:r>
      <w:proofErr w:type="gramStart"/>
      <w:r w:rsidR="00261354">
        <w:t>waren</w:t>
      </w:r>
      <w:proofErr w:type="gramEnd"/>
      <w:r w:rsidR="00261354">
        <w:t xml:space="preserve"> und eine saubere Dokumentation und Datenblätter bieten.</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6B44CBC2" w:rsidR="00EB559B" w:rsidRPr="00F91F4E" w:rsidRDefault="00EB559B" w:rsidP="005D6800">
      <w:pPr>
        <w:pStyle w:val="Text"/>
      </w:pPr>
      <w:r w:rsidRPr="00F91F4E">
        <w:t xml:space="preserve">Zur Ansteuerung der </w:t>
      </w:r>
      <w:proofErr w:type="spellStart"/>
      <w:r w:rsidRPr="00F91F4E">
        <w:t>Hauptkomponten</w:t>
      </w:r>
      <w:proofErr w:type="spellEnd"/>
      <w:r w:rsidRPr="00F91F4E">
        <w:t xml:space="preserve"> ist das Geeignetste ein </w:t>
      </w:r>
      <w:proofErr w:type="spellStart"/>
      <w:r w:rsidRPr="00F91F4E">
        <w:t>RaspberryPi</w:t>
      </w:r>
      <w:proofErr w:type="spellEnd"/>
      <w:r w:rsidRPr="00F91F4E">
        <w:t xml:space="preserve">. Dieser hat je nach </w:t>
      </w:r>
      <w:r w:rsidR="00261354" w:rsidRPr="00F91F4E">
        <w:t>Version</w:t>
      </w:r>
      <w:r w:rsidRPr="00F91F4E">
        <w:t xml:space="preserve"> genug </w:t>
      </w:r>
      <w:r w:rsidR="00261354" w:rsidRPr="00F91F4E">
        <w:t>Ressourcen,</w:t>
      </w:r>
      <w:r w:rsidRPr="00F91F4E">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51231D72" w:rsidR="00EB559B" w:rsidRPr="00F91F4E" w:rsidRDefault="00EB559B" w:rsidP="005D6800">
      <w:pPr>
        <w:pStyle w:val="Text"/>
      </w:pPr>
      <w:r w:rsidRPr="00F91F4E">
        <w:t xml:space="preserve">Es gibt inzwischen eine Vielzahl von Raspberry Pi Modellen für die verschiedensten Anwendungsgebiete. Aufgrund der KI </w:t>
      </w:r>
      <w:proofErr w:type="spellStart"/>
      <w:r w:rsidRPr="00F91F4E">
        <w:t>Verarbeitungsprozze</w:t>
      </w:r>
      <w:proofErr w:type="spellEnd"/>
      <w:r w:rsidRPr="00F91F4E">
        <w:t xml:space="preserve"> in dieser Diplomarbeit, ist ein Pi mit hoher CPU Power gefragt. Infrage kommt daher eigentlich nur der Raspberry Pi 5 mit dem Arm Cortex A76 </w:t>
      </w:r>
      <w:proofErr w:type="spellStart"/>
      <w:r w:rsidRPr="00F91F4E">
        <w:t>processor</w:t>
      </w:r>
      <w:proofErr w:type="spellEnd"/>
      <w:r w:rsidRPr="00F91F4E">
        <w:t xml:space="preserve"> mit 2,4Ghz.</w:t>
      </w:r>
      <w:r w:rsidR="00811E44" w:rsidRPr="00F91F4E">
        <w:t xml:space="preserve"> Außerdem </w:t>
      </w:r>
      <w:r w:rsidR="00261354">
        <w:t xml:space="preserve">gibt </w:t>
      </w:r>
      <w:r w:rsidR="00811E44" w:rsidRPr="00F91F4E">
        <w:t xml:space="preserve">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lastRenderedPageBreak/>
        <w:t xml:space="preserve">Was beim Raspberry Pi zusätzlich nicht vernachlässigt werden darf, ist die Speicherung der Daten. Die Erfahrung vieler Nutzer des Raspberry Pi zeigt, dass die Micro SD </w:t>
      </w:r>
      <w:proofErr w:type="gramStart"/>
      <w:r w:rsidRPr="00F91F4E">
        <w:rPr>
          <w:color w:val="000000" w:themeColor="text1"/>
        </w:rPr>
        <w:t>Card</w:t>
      </w:r>
      <w:proofErr w:type="gramEnd"/>
      <w:r w:rsidRPr="00F91F4E">
        <w:rPr>
          <w:color w:val="000000" w:themeColor="text1"/>
        </w:rPr>
        <w:t xml:space="preserve"> die oft mitgeliefert </w:t>
      </w:r>
      <w:proofErr w:type="gramStart"/>
      <w:r w:rsidRPr="00F91F4E">
        <w:rPr>
          <w:color w:val="000000" w:themeColor="text1"/>
        </w:rPr>
        <w:t>wird</w:t>
      </w:r>
      <w:proofErr w:type="gramEnd"/>
      <w:r w:rsidRPr="00F91F4E">
        <w:rPr>
          <w:color w:val="000000" w:themeColor="text1"/>
        </w:rPr>
        <w:t xml:space="preserve"> der erste Ausfallgrund des </w:t>
      </w:r>
      <w:proofErr w:type="spellStart"/>
      <w:r w:rsidRPr="00F91F4E">
        <w:rPr>
          <w:color w:val="000000" w:themeColor="text1"/>
        </w:rPr>
        <w:t>Raspi’s</w:t>
      </w:r>
      <w:proofErr w:type="spellEnd"/>
      <w:r w:rsidRPr="00F91F4E">
        <w:rPr>
          <w:color w:val="000000" w:themeColor="text1"/>
        </w:rPr>
        <w:t xml:space="preserve"> ist. Bei der 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 xml:space="preserve">Das einzige Problem des </w:t>
      </w:r>
      <w:proofErr w:type="spellStart"/>
      <w:r w:rsidRPr="00F91F4E">
        <w:t>Raspi</w:t>
      </w:r>
      <w:proofErr w:type="spellEnd"/>
      <w:r w:rsidRPr="00F91F4E">
        <w:t xml:space="preserve">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57BD4F9E" w14:textId="77777777" w:rsidR="00012562" w:rsidRPr="00F91F4E" w:rsidRDefault="00012562" w:rsidP="005D6800">
      <w:pPr>
        <w:pStyle w:val="Text"/>
      </w:pPr>
    </w:p>
    <w:p w14:paraId="034F3D05" w14:textId="77777777" w:rsidR="007D4181" w:rsidRPr="00F91F4E" w:rsidRDefault="007D4181" w:rsidP="007D4181">
      <w:pPr>
        <w:pStyle w:val="Text"/>
        <w:rPr>
          <w:b/>
          <w:bCs/>
          <w:u w:val="single"/>
        </w:rPr>
      </w:pPr>
      <w:r w:rsidRPr="00F91F4E">
        <w:rPr>
          <w:b/>
          <w:bCs/>
          <w:u w:val="single"/>
        </w:rPr>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A2886EB" w:rsidR="00FC7775" w:rsidRDefault="00FC7775" w:rsidP="00FC7775">
      <w:pPr>
        <w:pStyle w:val="Text"/>
        <w:numPr>
          <w:ilvl w:val="0"/>
          <w:numId w:val="20"/>
        </w:numPr>
      </w:pPr>
      <w:r w:rsidRPr="00F91F4E">
        <w:t>Idealerweis</w:t>
      </w:r>
      <w:r w:rsidR="00D37947" w:rsidRPr="00F91F4E">
        <w:t xml:space="preserve">e besitzt die Kamera zusätzlich noch eine </w:t>
      </w:r>
      <w:r w:rsidR="001132C6">
        <w:t>RGB</w:t>
      </w:r>
      <w:r w:rsidR="001132C6" w:rsidRPr="00F91F4E">
        <w:t>-Kamera</w:t>
      </w:r>
      <w:r w:rsidR="00D37947" w:rsidRPr="00F91F4E">
        <w:t>, somit kann sich eine vierte Kamera für die Fotos gespart werden.</w:t>
      </w:r>
    </w:p>
    <w:p w14:paraId="0BE3637A" w14:textId="18ED3BE6" w:rsidR="003F5E64" w:rsidRPr="00F91F4E" w:rsidRDefault="003F5E64" w:rsidP="00FC7775">
      <w:pPr>
        <w:pStyle w:val="Text"/>
        <w:numPr>
          <w:ilvl w:val="0"/>
          <w:numId w:val="20"/>
        </w:numPr>
      </w:pPr>
      <w:r>
        <w:t>Die Kamera sollte aber auch nicht zu teuer sein und maximal ein Viertel des Gesamtprojekts ausmachen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lastRenderedPageBreak/>
        <w:t>Da Ultraschallsensoren meist nur einen Punkt vermessen, sind diese schon mal nicht zu gebrauchen.</w:t>
      </w:r>
    </w:p>
    <w:p w14:paraId="76EF1540" w14:textId="77777777" w:rsidR="00FC7775" w:rsidRDefault="005A4B70" w:rsidP="005D6800">
      <w:pPr>
        <w:pStyle w:val="Text"/>
      </w:pPr>
      <w:r w:rsidRPr="00F91F4E">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5673B9BE" w14:textId="77777777" w:rsidR="009B7AB6" w:rsidRDefault="009B7AB6" w:rsidP="009B7AB6">
      <w:pPr>
        <w:pStyle w:val="Text"/>
      </w:pPr>
      <w:r>
        <w:t>Optische Tiefenkameras haben das Problem, dass sie durch Lichtreflexionen stark beeinflusst, werden. Daher wird eine Stereo Vision Kamera bevorzugt.</w:t>
      </w:r>
    </w:p>
    <w:p w14:paraId="3CBDBFCC" w14:textId="7501619B" w:rsidR="009B7AB6" w:rsidRPr="00F91F4E" w:rsidRDefault="009B7AB6" w:rsidP="005D6800">
      <w:pPr>
        <w:pStyle w:val="Text"/>
      </w:pPr>
      <w:r>
        <w:t>Im vorgegebenen Preisbereich lassen sich die Optionen schnell einschränken</w:t>
      </w:r>
    </w:p>
    <w:p w14:paraId="145044C3" w14:textId="3B8BF376" w:rsidR="00825BC1" w:rsidRDefault="00FC7775" w:rsidP="005D6800">
      <w:pPr>
        <w:pStyle w:val="Text"/>
      </w:pPr>
      <w:r w:rsidRPr="00F91F4E">
        <w:t>Dominiert wird dieser Markt aber Hauptsächlich von industriellen Lösungen für ganze Hallen, welche dann mehrere Tausende Euros koste</w:t>
      </w:r>
      <w:r w:rsidR="009B7AB6">
        <w:t>n</w:t>
      </w:r>
      <w:r w:rsidRPr="00F91F4E">
        <w:t>. Das Unternehmen Sony bietet dagegen eine große Auswahl an Tiefenkameras in einem akzeptablen Preisbereich für Privatpersonen an</w:t>
      </w:r>
      <w:r w:rsidR="008F7361">
        <w:t xml:space="preserve">, diese beruhen aber eher auf </w:t>
      </w:r>
      <w:proofErr w:type="spellStart"/>
      <w:r w:rsidR="008F7361">
        <w:t>ToF</w:t>
      </w:r>
      <w:proofErr w:type="spellEnd"/>
      <w:r w:rsidR="008F7361">
        <w:t xml:space="preserve"> Mechaniken und sind nur schwer erhältlich.</w:t>
      </w:r>
    </w:p>
    <w:p w14:paraId="48C6AEEB" w14:textId="40DC476E" w:rsidR="008E0F6D" w:rsidRDefault="008F7361" w:rsidP="005D6800">
      <w:pPr>
        <w:pStyle w:val="Text"/>
      </w:pPr>
      <w:r>
        <w:t xml:space="preserve">Entschieden wurde sich für eine Kamera der Firma </w:t>
      </w:r>
      <w:proofErr w:type="spellStart"/>
      <w:r>
        <w:t>Luxonis</w:t>
      </w:r>
      <w:proofErr w:type="spellEnd"/>
      <w:r>
        <w:t xml:space="preserve">, welche auf dem Stereo Vision Konzept beruht. Die Oak DS-2 AF bietet ideale Eigenschaften für </w:t>
      </w:r>
      <w:commentRangeStart w:id="38"/>
      <w:r>
        <w:t>alle</w:t>
      </w:r>
      <w:commentRangeEnd w:id="38"/>
      <w:r w:rsidR="00211825">
        <w:rPr>
          <w:rStyle w:val="CommentReference"/>
        </w:rPr>
        <w:commentReference w:id="38"/>
      </w:r>
      <w:r>
        <w:t xml:space="preserve"> Anforderungen. Sie besitzt mittig eine </w:t>
      </w:r>
      <w:proofErr w:type="spellStart"/>
      <w:r>
        <w:t>eine</w:t>
      </w:r>
      <w:proofErr w:type="spellEnd"/>
      <w:r>
        <w:t xml:space="preserve"> RGB-Kamera, durch den Auto-Focus </w:t>
      </w:r>
      <w:r w:rsidR="00211825">
        <w:t>ist die minimale Reichweite sehr gering (&lt;Wert&gt;)</w:t>
      </w:r>
      <w:r w:rsidR="008E0F6D">
        <w:t xml:space="preserve"> und kostet nur ca. 250€. Außerdem bietet </w:t>
      </w:r>
      <w:proofErr w:type="spellStart"/>
      <w:r w:rsidR="008E0F6D">
        <w:t>Luxonis</w:t>
      </w:r>
      <w:proofErr w:type="spellEnd"/>
      <w:r w:rsidR="008E0F6D">
        <w:t xml:space="preserve"> eine umfassende Dokumentation zur Kamera und zur Python Library.</w:t>
      </w:r>
    </w:p>
    <w:p w14:paraId="552971A5" w14:textId="0584FAE5" w:rsidR="008E0F6D" w:rsidRDefault="008E0F6D" w:rsidP="005D6800">
      <w:pPr>
        <w:pStyle w:val="Text"/>
      </w:pPr>
      <w:r>
        <w:t xml:space="preserve">Da die Kamera eine eigene CPU </w:t>
      </w:r>
      <w:r w:rsidR="003778AC">
        <w:t>hat,</w:t>
      </w:r>
      <w:r>
        <w:t xml:space="preserve"> auf welcher alle Berechnungen durchgeführt werden, braucht diese sehr viel Strom (&lt;Wert&gt;). Der Raspberry Pi stoßt dabei an seine Grenzen und man kommt der Gefahr nahe, dass er unter der Last abstürzt. Daher ist es nötig einen aktiven </w:t>
      </w:r>
      <w:r w:rsidR="003778AC">
        <w:t>USB-Hub</w:t>
      </w:r>
      <w:r>
        <w:t xml:space="preserve"> dazu zu kaufen.</w:t>
      </w:r>
    </w:p>
    <w:p w14:paraId="18181C8D" w14:textId="700C0F3B" w:rsidR="005A4B70" w:rsidRPr="00F91F4E" w:rsidRDefault="00261354" w:rsidP="00261354">
      <w:pPr>
        <w:jc w:val="left"/>
      </w:pPr>
      <w:r>
        <w:br w:type="page"/>
      </w:r>
    </w:p>
    <w:p w14:paraId="5957A422" w14:textId="30A28ECF" w:rsidR="005D6800" w:rsidRPr="00F91F4E" w:rsidRDefault="005D6800" w:rsidP="005D6800">
      <w:pPr>
        <w:pStyle w:val="Text"/>
        <w:rPr>
          <w:b/>
          <w:bCs/>
          <w:u w:val="single"/>
        </w:rPr>
      </w:pPr>
      <w:r w:rsidRPr="00F91F4E">
        <w:rPr>
          <w:b/>
          <w:bCs/>
          <w:u w:val="single"/>
        </w:rPr>
        <w:lastRenderedPageBreak/>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w:t>
      </w:r>
      <w:proofErr w:type="spellStart"/>
      <w:r w:rsidR="007D4181" w:rsidRPr="00F91F4E">
        <w:t>Camera</w:t>
      </w:r>
      <w:proofErr w:type="spellEnd"/>
      <w:r w:rsidR="007D4181" w:rsidRPr="00F91F4E">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w:t>
      </w:r>
      <w:proofErr w:type="spellStart"/>
      <w:r w:rsidRPr="00F91F4E">
        <w:t>Arducam</w:t>
      </w:r>
      <w:proofErr w:type="spellEnd"/>
      <w:r w:rsidRPr="00F91F4E">
        <w:t xml:space="preserve"> werden spezielle Adapter-Platinen für diesen Fall Geboten. </w:t>
      </w:r>
      <w:r w:rsidR="003B754E" w:rsidRPr="00F91F4E">
        <w:t xml:space="preserve">Die billigste Variante hierfür liegt bei ca. 50$ auf der </w:t>
      </w:r>
      <w:proofErr w:type="spellStart"/>
      <w:r w:rsidR="003B754E" w:rsidRPr="00F91F4E">
        <w:t>Arducam</w:t>
      </w:r>
      <w:proofErr w:type="spellEnd"/>
      <w:r w:rsidR="003B754E" w:rsidRPr="00F91F4E">
        <w:t xml:space="preserve"> Webseite. Zum Zeitpunkt der Auswahl gab es auf Elektronikverteilerseiten wie </w:t>
      </w:r>
      <w:proofErr w:type="spellStart"/>
      <w:r w:rsidR="003B754E" w:rsidRPr="00F91F4E">
        <w:t>Digikey</w:t>
      </w:r>
      <w:proofErr w:type="spellEnd"/>
      <w:r w:rsidR="003B754E" w:rsidRPr="00F91F4E">
        <w:t xml:space="preserve">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92"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5D6800">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5D6800">
      <w:pPr>
        <w:pStyle w:val="Text"/>
      </w:pPr>
    </w:p>
    <w:p w14:paraId="7C9B8749" w14:textId="3553EE7E" w:rsidR="00E26B4A" w:rsidRPr="00F91F4E" w:rsidRDefault="00E26B4A" w:rsidP="005D6800">
      <w:pPr>
        <w:pStyle w:val="Text"/>
      </w:pPr>
      <w:r w:rsidRPr="00F91F4E">
        <w:t xml:space="preserve">Die zwei entscheidenden Faktoren für die Kameratechnik sind Auflösung und Brennweite. Da die Tiefenkamera bereits ein Hochauflösendes Bild erstellt, ist es nur mehr von </w:t>
      </w:r>
      <w:proofErr w:type="spellStart"/>
      <w:r w:rsidRPr="00F91F4E">
        <w:t>nöten</w:t>
      </w:r>
      <w:proofErr w:type="spellEnd"/>
      <w:r w:rsidRPr="00F91F4E">
        <w:t xml:space="preserve"> eine Auflösung im mittleren Qualitätsbereich aufzunehmen.</w:t>
      </w:r>
    </w:p>
    <w:p w14:paraId="0E38B6A4" w14:textId="12E6C39D" w:rsidR="00825BC1" w:rsidRPr="00F91F4E" w:rsidRDefault="00E26B4A" w:rsidP="005D6800">
      <w:pPr>
        <w:pStyle w:val="Text"/>
      </w:pPr>
      <w:r w:rsidRPr="00F91F4E">
        <w:t xml:space="preserve">Die Brennweite ist hier eher ein wichtigerer </w:t>
      </w:r>
      <w:r w:rsidR="003778AC" w:rsidRPr="00F91F4E">
        <w:t>Punkt</w:t>
      </w:r>
      <w:r w:rsidRPr="00F91F4E">
        <w:t xml:space="preserve">, da sich die Kameras sehr nahe an den zu messenden Objekten befinden. Das Gehäuse wird nach den gewählten Kameras dimensioniert. Hat die Kamera eine geringere Brennweite, so muss ein </w:t>
      </w:r>
      <w:r w:rsidRPr="00F91F4E">
        <w:lastRenderedPageBreak/>
        <w:t xml:space="preserve">größeres Gehäuse geplant </w:t>
      </w:r>
      <w:r w:rsidR="00261354" w:rsidRPr="00F91F4E">
        <w:t>werden,</w:t>
      </w:r>
      <w:r w:rsidRPr="00F91F4E">
        <w:t xml:space="preserve"> um die gleichen Objekte aufnehmen zu können</w:t>
      </w:r>
      <w:r w:rsidR="005B5B96" w:rsidRPr="00F91F4E">
        <w:t xml:space="preserve">. Vom Hersteller </w:t>
      </w:r>
      <w:proofErr w:type="spellStart"/>
      <w:r w:rsidR="005B5B96" w:rsidRPr="00F91F4E">
        <w:t>DFRobot</w:t>
      </w:r>
      <w:proofErr w:type="spellEnd"/>
      <w:r w:rsidR="005B5B96" w:rsidRPr="00F91F4E">
        <w:t xml:space="preserve"> gibt es hierzu eine </w:t>
      </w:r>
      <w:r w:rsidR="003778AC" w:rsidRPr="00F91F4E">
        <w:t>Kamera,</w:t>
      </w:r>
      <w:r w:rsidR="005B5B96" w:rsidRPr="00F91F4E">
        <w:t xml:space="preserve"> die genau diese Anforderungen erfüllt. Die FIT0892 hat eine maximale Auflösung von 720p und eine Brennweite von 140°. </w:t>
      </w:r>
      <w:hyperlink r:id="rId93"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Preisbereich von 20€ und ist auf Mouser erhältlich und erfüllt so sämtliche Anforderungen.</w:t>
      </w:r>
    </w:p>
    <w:p w14:paraId="281EC3AB" w14:textId="77777777" w:rsidR="00814D99" w:rsidRPr="00F91F4E" w:rsidRDefault="00814D99" w:rsidP="005D6800">
      <w:pPr>
        <w:pStyle w:val="Text"/>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5361CAEE" w:rsidR="00814D99" w:rsidRPr="00F91F4E" w:rsidRDefault="00D809E1" w:rsidP="005D6800">
      <w:pPr>
        <w:pStyle w:val="Text"/>
      </w:pPr>
      <w:r w:rsidRPr="00F91F4E">
        <w:t xml:space="preserve">Bei den </w:t>
      </w:r>
      <w:r w:rsidR="0068280A">
        <w:t>Wiegezellen</w:t>
      </w:r>
      <w:r w:rsidRPr="00F91F4E">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4DB1A1ED" w:rsidR="00D809E1" w:rsidRDefault="00D809E1" w:rsidP="005D6800">
      <w:pPr>
        <w:pStyle w:val="Text"/>
      </w:pPr>
      <w:r w:rsidRPr="00F91F4E">
        <w:t xml:space="preserve">Diese Zellen kosten jeweils 40€ </w:t>
      </w:r>
      <w:r w:rsidR="003778AC" w:rsidRPr="00F91F4E">
        <w:t>und</w:t>
      </w:r>
      <w:r w:rsidRPr="00F91F4E">
        <w:t xml:space="preserve">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13FC0CAB" w14:textId="4F9BBCFE" w:rsidR="00A9426F" w:rsidRDefault="00A9426F" w:rsidP="005D6800">
      <w:pPr>
        <w:pStyle w:val="Text"/>
      </w:pPr>
      <w:r>
        <w:t xml:space="preserve">Verwendet werden 3 Zellen, da drei Punkte eine wackelfreie Ebene bilden. Somit hat die Konstruktion am Mittelpunkt eine Gesamtlast von </w:t>
      </w:r>
      <w:r w:rsidR="003778AC">
        <w:t>60Kg,</w:t>
      </w:r>
      <w:r>
        <w:t xml:space="preserve"> was für den Betrieb genug ist.</w:t>
      </w:r>
    </w:p>
    <w:p w14:paraId="64DA29EA" w14:textId="77777777" w:rsidR="006D5C1D" w:rsidRDefault="006D5C1D" w:rsidP="005D6800">
      <w:pPr>
        <w:pStyle w:val="Text"/>
      </w:pPr>
    </w:p>
    <w:p w14:paraId="7338F774" w14:textId="3B3A383B" w:rsidR="006D5C1D" w:rsidRPr="00F91F4E" w:rsidRDefault="006D5C1D" w:rsidP="005D6800">
      <w:pPr>
        <w:pStyle w:val="Text"/>
      </w:pPr>
      <w:r>
        <w:t xml:space="preserve">Für die Summierung wurde sich klar für eine Software-Summierung entschieden, da es keinen großen Vorteil bietet einen </w:t>
      </w:r>
      <w:proofErr w:type="spellStart"/>
      <w:r>
        <w:t>Summierkörper</w:t>
      </w:r>
      <w:proofErr w:type="spellEnd"/>
      <w:r>
        <w:t xml:space="preserve"> zu verwenden. Ein solcher Körper würde nur den Preis steigern oder viel Zeit </w:t>
      </w:r>
      <w:r w:rsidR="003778AC">
        <w:t>kosten,</w:t>
      </w:r>
      <w:r>
        <w:t xml:space="preserve"> um ihn genau zu kalibrieren. Bei der Software-Summierung muss für jede Zelle lediglich ein </w:t>
      </w:r>
      <w:proofErr w:type="spellStart"/>
      <w:r>
        <w:t>Kalibrationsfaktor</w:t>
      </w:r>
      <w:proofErr w:type="spellEnd"/>
      <w:r>
        <w:t xml:space="preserve"> ermittelt </w:t>
      </w:r>
      <w:r w:rsidR="003778AC">
        <w:t>werden,</w:t>
      </w:r>
      <w:r>
        <w:t xml:space="preserve"> um die Zellen möglichst genau zu kalibrieren</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lastRenderedPageBreak/>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6DFEAE2F" w:rsidR="00E64CEB" w:rsidRPr="00F91F4E" w:rsidRDefault="00BB7F39" w:rsidP="005D6800">
      <w:pPr>
        <w:pStyle w:val="Text"/>
      </w:pPr>
      <w:r w:rsidRPr="00F91F4E">
        <w:t xml:space="preserve">Der ADC operiert über das I2C Protokoll, hat aber nur eine fixe Adresse. Da pro Wiegezelle aber ein ADC benötigt wird und am Raspberry Pi </w:t>
      </w:r>
      <w:r w:rsidR="003778AC" w:rsidRPr="00F91F4E">
        <w:t>standardmäßig</w:t>
      </w:r>
      <w:r w:rsidRPr="00F91F4E">
        <w:t xml:space="preserve"> nur ein I2C Bus konfiguriert ist, muss ein I2C Multiplexer verwendet werden</w:t>
      </w:r>
    </w:p>
    <w:p w14:paraId="57168310" w14:textId="468FFB27" w:rsidR="0084174A" w:rsidRDefault="00BB7F39" w:rsidP="005D6800">
      <w:pPr>
        <w:pStyle w:val="Text"/>
      </w:pPr>
      <w:hyperlink r:id="rId94" w:history="1">
        <w:r w:rsidRPr="00F91F4E">
          <w:rPr>
            <w:rStyle w:val="Hyperlink"/>
          </w:rPr>
          <w:t>https://www.adafruit.com/product/4538</w:t>
        </w:r>
      </w:hyperlink>
      <w:r w:rsidRPr="00F91F4E">
        <w:t xml:space="preserve"> </w:t>
      </w:r>
    </w:p>
    <w:p w14:paraId="31D3F059" w14:textId="77777777" w:rsidR="006D5C1D" w:rsidRPr="00F91F4E" w:rsidRDefault="006D5C1D" w:rsidP="005D6800">
      <w:pPr>
        <w:pStyle w:val="Text"/>
      </w:pP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3D723088" w:rsidR="0002295A" w:rsidRPr="00F91F4E"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w:t>
      </w:r>
      <w:r w:rsidR="003778AC">
        <w:t>RGB-Kamera</w:t>
      </w:r>
      <w:r w:rsidRPr="00F91F4E">
        <w:t xml:space="preserve"> ein Blitzlicht geplant. </w:t>
      </w:r>
    </w:p>
    <w:p w14:paraId="58712E9F" w14:textId="55E37521" w:rsidR="00EB32D9" w:rsidRPr="00F91F4E" w:rsidRDefault="00EB32D9" w:rsidP="00EB32D9">
      <w:pPr>
        <w:jc w:val="left"/>
      </w:pPr>
      <w:r w:rsidRPr="00F91F4E">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0F9BA540" w:rsidR="00EB32D9" w:rsidRPr="00F91F4E" w:rsidRDefault="0068280A" w:rsidP="00E81FD9">
            <w:r>
              <w:t>Wiegezellen</w:t>
            </w:r>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proofErr w:type="spellStart"/>
            <w:r w:rsidRPr="00F91F4E">
              <w:t>Digikey</w:t>
            </w:r>
            <w:proofErr w:type="spellEnd"/>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proofErr w:type="spellStart"/>
            <w:r w:rsidRPr="00F91F4E">
              <w:t>Digikey</w:t>
            </w:r>
            <w:proofErr w:type="spellEnd"/>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proofErr w:type="spellStart"/>
            <w:r w:rsidRPr="00F91F4E">
              <w:t>Digikey</w:t>
            </w:r>
            <w:proofErr w:type="spellEnd"/>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r w:rsidRPr="00F91F4E">
        <w:lastRenderedPageBreak/>
        <w:t>Schaltpläne und Fertigungsunterlagen</w:t>
      </w:r>
    </w:p>
    <w:p w14:paraId="1689BAEC" w14:textId="6B8F6841" w:rsidR="00826204" w:rsidRPr="00F91F4E" w:rsidRDefault="00826204" w:rsidP="00014282">
      <w:pPr>
        <w:pStyle w:val="Text"/>
        <w:rPr>
          <w:b/>
          <w:bCs/>
          <w:u w:val="single"/>
        </w:rPr>
      </w:pPr>
      <w:proofErr w:type="spellStart"/>
      <w:r w:rsidRPr="00F91F4E">
        <w:rPr>
          <w:b/>
          <w:bCs/>
          <w:u w:val="single"/>
        </w:rPr>
        <w:t>Schematik</w:t>
      </w:r>
      <w:proofErr w:type="spellEnd"/>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t>
      </w:r>
      <w:proofErr w:type="spellStart"/>
      <w:r w:rsidR="00BA36DF" w:rsidRPr="00F91F4E">
        <w:t>WakeUp</w:t>
      </w:r>
      <w:proofErr w:type="spellEnd"/>
      <w:r w:rsidR="00BA36DF" w:rsidRPr="00F91F4E">
        <w:t xml:space="preserve"> Pins des </w:t>
      </w:r>
      <w:proofErr w:type="spellStart"/>
      <w:r w:rsidR="00BA36DF" w:rsidRPr="00F91F4E">
        <w:t>Pi’s</w:t>
      </w:r>
      <w:proofErr w:type="spellEnd"/>
      <w:r w:rsidR="00BA36DF" w:rsidRPr="00F91F4E">
        <w:t>.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17ECDB54" w:rsidR="00C373B6" w:rsidRPr="00F91F4E" w:rsidRDefault="00C373B6" w:rsidP="00014282">
      <w:pPr>
        <w:pStyle w:val="Text"/>
      </w:pPr>
      <w:r w:rsidRPr="00F91F4E">
        <w:t xml:space="preserve">Insgesamt wurden zwei </w:t>
      </w:r>
      <w:proofErr w:type="spellStart"/>
      <w:r w:rsidRPr="00F91F4E">
        <w:t>Schematics</w:t>
      </w:r>
      <w:proofErr w:type="spellEnd"/>
      <w:r w:rsidRPr="00F91F4E">
        <w:t xml:space="preserve"> erstellt</w:t>
      </w:r>
      <w:r w:rsidR="00D31F7D">
        <w:t>.</w:t>
      </w:r>
      <w:r w:rsidRPr="00F91F4E">
        <w:t xml:space="preserve"> </w:t>
      </w:r>
      <w:r w:rsidR="00D31F7D">
        <w:t>E</w:t>
      </w:r>
      <w:r w:rsidRPr="00F91F4E">
        <w:t>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21596A72" w14:textId="31601A80" w:rsidR="00D31F7D" w:rsidRPr="00F91F4E" w:rsidRDefault="00E2391E" w:rsidP="00014282">
      <w:pPr>
        <w:pStyle w:val="Text"/>
      </w:pPr>
      <w:r w:rsidRPr="00F91F4E">
        <w:t xml:space="preserve">Und eine </w:t>
      </w:r>
      <w:proofErr w:type="spellStart"/>
      <w:r w:rsidRPr="00F91F4E">
        <w:t>Schematik</w:t>
      </w:r>
      <w:proofErr w:type="spellEnd"/>
      <w:r w:rsidRPr="00F91F4E">
        <w:t>,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178BB783" w:rsidR="00585883" w:rsidRPr="00F91F4E" w:rsidRDefault="00E2391E" w:rsidP="00014282">
      <w:pPr>
        <w:pStyle w:val="Text"/>
      </w:pPr>
      <w:r w:rsidRPr="00F91F4E">
        <w:t xml:space="preserve">Für den gesamten Stromlaufplan wurde eine </w:t>
      </w:r>
      <w:proofErr w:type="spellStart"/>
      <w:r w:rsidRPr="00F91F4E">
        <w:t>Schematik</w:t>
      </w:r>
      <w:proofErr w:type="spellEnd"/>
      <w:r w:rsidRPr="00F91F4E">
        <w:t xml:space="preserve"> Library für Altium erstellt. Altium hat hierbei einen guten Library Manager </w:t>
      </w:r>
      <w:proofErr w:type="gramStart"/>
      <w:r w:rsidR="00E41ED5" w:rsidRPr="00F91F4E">
        <w:t>mit welche</w:t>
      </w:r>
      <w:r w:rsidR="00E41ED5">
        <w:t>m</w:t>
      </w:r>
      <w:r w:rsidR="00E41ED5" w:rsidRPr="00F91F4E">
        <w:t xml:space="preserve"> einfache Komponenten</w:t>
      </w:r>
      <w:proofErr w:type="gramEnd"/>
      <w:r w:rsidRPr="00F91F4E">
        <w:t xml:space="preserve"> erstellt werden können.</w:t>
      </w:r>
      <w:r w:rsidR="00585883" w:rsidRPr="00F91F4E">
        <w:t xml:space="preserve"> Auf Seiten wie </w:t>
      </w:r>
      <w:proofErr w:type="spellStart"/>
      <w:r w:rsidR="00585883" w:rsidRPr="00F91F4E">
        <w:t>SnapEDA</w:t>
      </w:r>
      <w:proofErr w:type="spellEnd"/>
      <w:r w:rsidR="00585883" w:rsidRPr="00F91F4E">
        <w:t xml:space="preserve"> oder </w:t>
      </w:r>
      <w:proofErr w:type="spellStart"/>
      <w:r w:rsidR="00585883" w:rsidRPr="00F91F4E">
        <w:t>UltraLibrarian</w:t>
      </w:r>
      <w:proofErr w:type="spellEnd"/>
      <w:r w:rsidR="00585883" w:rsidRPr="00F91F4E">
        <w:t xml:space="preserve"> gibt es zwar eine riesige Auswahl an Bauteilen unter welchen </w:t>
      </w:r>
      <w:proofErr w:type="spellStart"/>
      <w:r w:rsidR="00585883" w:rsidRPr="00F91F4E">
        <w:t>warscheinlich</w:t>
      </w:r>
      <w:proofErr w:type="spellEnd"/>
      <w:r w:rsidR="00585883" w:rsidRPr="00F91F4E">
        <w:t xml:space="preserve"> auch die benötigten Bauteile enthalten sind. Aus eigener Erfahrung kann es aber sehr </w:t>
      </w:r>
      <w:proofErr w:type="gramStart"/>
      <w:r w:rsidR="00585883" w:rsidRPr="00F91F4E">
        <w:t>Zeitaufwendig</w:t>
      </w:r>
      <w:proofErr w:type="gramEnd"/>
      <w:r w:rsidR="00585883" w:rsidRPr="00F91F4E">
        <w:t xml:space="preserve"> sein das passende Bauteil mit den richtigen Anschlüssen dort zu finden. Deshalb war es </w:t>
      </w:r>
      <w:r w:rsidR="00585883" w:rsidRPr="00F91F4E">
        <w:lastRenderedPageBreak/>
        <w:t>schneller und einfacher, Diese Files selbst zu generieren</w:t>
      </w:r>
      <w:r w:rsidR="00006C02">
        <w:t>. Da die Bauteile nicht simuliert werden müssen, müssen lediglich pro Bauteil mittels Symbol Wizard Components erstellt werden. Dieser ist einfach zu bedienen, da nur die benötigten Pins und das dazugehörige Layout gewählt werden muss.</w:t>
      </w:r>
    </w:p>
    <w:p w14:paraId="00AE81AA" w14:textId="5510E4D8" w:rsidR="00E2391E" w:rsidRDefault="00006C02" w:rsidP="00014282">
      <w:pPr>
        <w:pStyle w:val="Text"/>
      </w:pPr>
      <w:r>
        <w:t>Bsp. RGB-Ring:</w:t>
      </w:r>
    </w:p>
    <w:p w14:paraId="6C06B490" w14:textId="6728B4A2" w:rsidR="00E41ED5" w:rsidRDefault="00006C02" w:rsidP="00014282">
      <w:pPr>
        <w:pStyle w:val="Text"/>
      </w:pPr>
      <w:r>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95"/>
                    <a:stretch>
                      <a:fillRect/>
                    </a:stretch>
                  </pic:blipFill>
                  <pic:spPr>
                    <a:xfrm>
                      <a:off x="0" y="0"/>
                      <a:ext cx="5938072" cy="1911157"/>
                    </a:xfrm>
                    <a:prstGeom prst="rect">
                      <a:avLst/>
                    </a:prstGeom>
                  </pic:spPr>
                </pic:pic>
              </a:graphicData>
            </a:graphic>
          </wp:inline>
        </w:drawing>
      </w:r>
    </w:p>
    <w:p w14:paraId="6FA74939" w14:textId="77777777" w:rsidR="00901221" w:rsidRDefault="00901221" w:rsidP="00014282">
      <w:pPr>
        <w:pStyle w:val="Text"/>
      </w:pPr>
    </w:p>
    <w:p w14:paraId="531D81E2" w14:textId="58812719" w:rsidR="00901221" w:rsidRDefault="00901221" w:rsidP="00014282">
      <w:pPr>
        <w:pStyle w:val="Text"/>
      </w:pPr>
      <w:r>
        <w:rPr>
          <w:noProof/>
        </w:rPr>
        <w:drawing>
          <wp:anchor distT="0" distB="0" distL="114300" distR="114300" simplePos="0" relativeHeight="251658240" behindDoc="1" locked="0" layoutInCell="1" allowOverlap="1" wp14:anchorId="01EBA9B9" wp14:editId="738859DF">
            <wp:simplePos x="0" y="0"/>
            <wp:positionH relativeFrom="column">
              <wp:posOffset>5044440</wp:posOffset>
            </wp:positionH>
            <wp:positionV relativeFrom="paragraph">
              <wp:posOffset>90805</wp:posOffset>
            </wp:positionV>
            <wp:extent cx="830580" cy="1911985"/>
            <wp:effectExtent l="0" t="0" r="0" b="0"/>
            <wp:wrapTight wrapText="bothSides">
              <wp:wrapPolygon edited="0">
                <wp:start x="0" y="0"/>
                <wp:lineTo x="0" y="21306"/>
                <wp:lineTo x="21303" y="21306"/>
                <wp:lineTo x="21303" y="0"/>
                <wp:lineTo x="0" y="0"/>
              </wp:wrapPolygon>
            </wp:wrapTight>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96">
                      <a:extLst>
                        <a:ext uri="{28A0092B-C50C-407E-A947-70E740481C1C}">
                          <a14:useLocalDpi xmlns:a14="http://schemas.microsoft.com/office/drawing/2010/main" val="0"/>
                        </a:ext>
                      </a:extLst>
                    </a:blip>
                    <a:stretch>
                      <a:fillRect/>
                    </a:stretch>
                  </pic:blipFill>
                  <pic:spPr>
                    <a:xfrm>
                      <a:off x="0" y="0"/>
                      <a:ext cx="830580" cy="1911985"/>
                    </a:xfrm>
                    <a:prstGeom prst="rect">
                      <a:avLst/>
                    </a:prstGeom>
                  </pic:spPr>
                </pic:pic>
              </a:graphicData>
            </a:graphic>
            <wp14:sizeRelH relativeFrom="margin">
              <wp14:pctWidth>0</wp14:pctWidth>
            </wp14:sizeRelH>
            <wp14:sizeRelV relativeFrom="margin">
              <wp14:pctHeight>0</wp14:pctHeight>
            </wp14:sizeRelV>
          </wp:anchor>
        </w:drawing>
      </w:r>
      <w:r>
        <w:t xml:space="preserve">Um in der </w:t>
      </w:r>
      <w:proofErr w:type="spellStart"/>
      <w:r>
        <w:t>Schematik</w:t>
      </w:r>
      <w:proofErr w:type="spellEnd"/>
      <w:r>
        <w:t xml:space="preserve"> Fehlermeldungen zu </w:t>
      </w:r>
      <w:r w:rsidR="00C14958">
        <w:t>vermeiden,</w:t>
      </w:r>
      <w:r>
        <w:t xml:space="preserve"> muss darauf geachtet werden, aus den </w:t>
      </w:r>
      <w:proofErr w:type="spellStart"/>
      <w:r>
        <w:t>Electrical</w:t>
      </w:r>
      <w:proofErr w:type="spellEnd"/>
      <w:r>
        <w:t xml:space="preserve"> </w:t>
      </w:r>
      <w:proofErr w:type="spellStart"/>
      <w:r>
        <w:t>Types</w:t>
      </w:r>
      <w:proofErr w:type="spellEnd"/>
      <w:r>
        <w:t xml:space="preserve">, die richtige </w:t>
      </w:r>
      <w:proofErr w:type="spellStart"/>
      <w:r>
        <w:t>Verindungsart</w:t>
      </w:r>
      <w:proofErr w:type="spellEnd"/>
      <w:r>
        <w:t xml:space="preserve"> zu wählen, da Altium überprüft ob zum Beispiel ein Output Pin auf einen anderen Output Pin geschalten wird und gibt dort einen Fehler aus</w:t>
      </w:r>
    </w:p>
    <w:p w14:paraId="3718A790" w14:textId="77777777" w:rsidR="00901221" w:rsidRDefault="00901221" w:rsidP="00014282">
      <w:pPr>
        <w:pStyle w:val="Text"/>
      </w:pPr>
    </w:p>
    <w:p w14:paraId="2360E93B" w14:textId="77777777" w:rsidR="00901221" w:rsidRDefault="00901221" w:rsidP="00014282">
      <w:pPr>
        <w:pStyle w:val="Text"/>
      </w:pPr>
    </w:p>
    <w:p w14:paraId="5249A4E6" w14:textId="77777777" w:rsidR="00901221" w:rsidRPr="00F91F4E" w:rsidRDefault="00901221" w:rsidP="00014282">
      <w:pPr>
        <w:pStyle w:val="Text"/>
      </w:pPr>
    </w:p>
    <w:p w14:paraId="1CE7CB95" w14:textId="7ADF8438" w:rsidR="00826204" w:rsidRPr="00F91F4E" w:rsidRDefault="00826204" w:rsidP="00014282">
      <w:pPr>
        <w:pStyle w:val="Text"/>
        <w:rPr>
          <w:b/>
          <w:bCs/>
          <w:u w:val="single"/>
        </w:rPr>
      </w:pPr>
      <w:r w:rsidRPr="00F91F4E">
        <w:rPr>
          <w:b/>
          <w:bCs/>
          <w:u w:val="single"/>
        </w:rPr>
        <w:t>PCB</w:t>
      </w:r>
    </w:p>
    <w:p w14:paraId="44DBD019" w14:textId="24B0456C"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Pr="00F91F4E" w:rsidRDefault="00206050" w:rsidP="00206050">
      <w:pPr>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97"/>
                    <a:stretch>
                      <a:fillRect/>
                    </a:stretch>
                  </pic:blipFill>
                  <pic:spPr>
                    <a:xfrm>
                      <a:off x="0" y="0"/>
                      <a:ext cx="2122850" cy="1028324"/>
                    </a:xfrm>
                    <a:prstGeom prst="rect">
                      <a:avLst/>
                    </a:prstGeom>
                  </pic:spPr>
                </pic:pic>
              </a:graphicData>
            </a:graphic>
          </wp:inline>
        </w:drawing>
      </w:r>
    </w:p>
    <w:p w14:paraId="00CA7EF7" w14:textId="77777777" w:rsidR="00206050" w:rsidRPr="00F91F4E" w:rsidRDefault="00206050" w:rsidP="00BF49A0"/>
    <w:p w14:paraId="7E8A7DD4" w14:textId="4EAC9B22" w:rsidR="00206050" w:rsidRPr="00F91F4E" w:rsidRDefault="00206050" w:rsidP="00BF49A0">
      <w:r w:rsidRPr="00F91F4E">
        <w:lastRenderedPageBreak/>
        <w:t>Für die Versorgung des Raspberry Pis wurde an der Platine eine USB-A Buchse verbaut.</w:t>
      </w:r>
    </w:p>
    <w:p w14:paraId="720F96C4" w14:textId="54B344B2" w:rsidR="00206050" w:rsidRPr="00F91F4E" w:rsidRDefault="00206050" w:rsidP="00206050">
      <w:pPr>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98">
                      <a:extLst>
                        <a:ext uri="{BEBA8EAE-BF5A-486C-A8C5-ECC9F3942E4B}">
                          <a14:imgProps xmlns:a14="http://schemas.microsoft.com/office/drawing/2010/main">
                            <a14:imgLayer r:embed="rId99">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Pr="00F91F4E" w:rsidRDefault="00206050" w:rsidP="00206050"/>
    <w:p w14:paraId="52B0A548" w14:textId="3CF3B258" w:rsidR="00206050" w:rsidRPr="00F91F4E" w:rsidRDefault="00206050" w:rsidP="00206050">
      <w:r w:rsidRPr="00F91F4E">
        <w:t xml:space="preserve">Der LOLIN D1 MINI, der I2C MUX und die ADCs können mit </w:t>
      </w:r>
      <w:proofErr w:type="spellStart"/>
      <w:r w:rsidRPr="00F91F4E">
        <w:t>Buchsenleisten</w:t>
      </w:r>
      <w:proofErr w:type="spellEnd"/>
      <w:r w:rsidRPr="00F91F4E">
        <w:t xml:space="preserve">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00F80D10" w14:textId="6FAF0C3D" w:rsidR="00206050" w:rsidRPr="00F91F4E" w:rsidRDefault="00CB3D01" w:rsidP="00CB3D01">
      <w:pPr>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sidRPr="00F91F4E">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D6E1F84" w:rsidR="00545510" w:rsidRPr="00F91F4E" w:rsidRDefault="00545510" w:rsidP="00545510">
      <w:pPr>
        <w:jc w:val="left"/>
      </w:pPr>
    </w:p>
    <w:p w14:paraId="6F4D401A" w14:textId="60D03A3C" w:rsidR="005C4F19" w:rsidRPr="005C4F19" w:rsidRDefault="005C4F19" w:rsidP="005C4F19">
      <w:r>
        <w:t xml:space="preserve">Die fertige Platine wird als PDF exportiert und an der HTL Anichstraße als einseitige Platine </w:t>
      </w:r>
      <w:proofErr w:type="spellStart"/>
      <w:r>
        <w:t>geprintet</w:t>
      </w:r>
      <w:proofErr w:type="spellEnd"/>
      <w:r w:rsidR="00EF011C">
        <w:t>.</w:t>
      </w:r>
    </w:p>
    <w:p w14:paraId="77702F7A" w14:textId="25DA439F" w:rsidR="005C4F19" w:rsidRDefault="005E3C9B" w:rsidP="005E3C9B">
      <w:pPr>
        <w:jc w:val="left"/>
        <w:rPr>
          <w:b/>
          <w:bCs/>
          <w:u w:val="single"/>
        </w:rPr>
      </w:pPr>
      <w:r>
        <w:rPr>
          <w:b/>
          <w:bCs/>
          <w:u w:val="single"/>
        </w:rPr>
        <w:br w:type="page"/>
      </w:r>
    </w:p>
    <w:p w14:paraId="43E03637" w14:textId="01A1249A" w:rsidR="00014282" w:rsidRPr="00F91F4E" w:rsidRDefault="00826204" w:rsidP="00014282">
      <w:pPr>
        <w:pStyle w:val="Text"/>
        <w:rPr>
          <w:b/>
          <w:bCs/>
          <w:u w:val="single"/>
        </w:rPr>
      </w:pPr>
      <w:r w:rsidRPr="00F91F4E">
        <w:rPr>
          <w:b/>
          <w:bCs/>
          <w:u w:val="single"/>
        </w:rPr>
        <w:lastRenderedPageBreak/>
        <w:t>Optionale Features</w:t>
      </w:r>
    </w:p>
    <w:p w14:paraId="62CD409A" w14:textId="08E2CEB1"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w:t>
      </w:r>
      <w:r w:rsidR="00E41ED5" w:rsidRPr="00F91F4E">
        <w:t>GPIO-Pin</w:t>
      </w:r>
      <w:r w:rsidRPr="00F91F4E">
        <w:t xml:space="preserve">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446DE695" w14:textId="5AB4BD41" w:rsidR="00BF49A0" w:rsidRPr="00F91F4E" w:rsidRDefault="00BF49A0" w:rsidP="00BF49A0">
      <w:pPr>
        <w:pStyle w:val="Text"/>
        <w:jc w:val="center"/>
        <w:rPr>
          <w:noProof/>
        </w:rP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r w:rsidRPr="00F91F4E">
        <w:lastRenderedPageBreak/>
        <w:t>Gehäuseentwicklung</w:t>
      </w:r>
    </w:p>
    <w:p w14:paraId="74090C38" w14:textId="695DAC91"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w:t>
      </w:r>
      <w:r w:rsidR="00E82DB7">
        <w:t>ie</w:t>
      </w:r>
      <w:r w:rsidRPr="00F91F4E">
        <w:t xml:space="preserve"> </w:t>
      </w:r>
      <w:r w:rsidR="00E82DB7">
        <w:t>Haupt-Gehäuseeinheit</w:t>
      </w:r>
      <w:r w:rsidRPr="00F91F4E">
        <w:t>.</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w:t>
      </w:r>
      <w:proofErr w:type="gramStart"/>
      <w:r w:rsidRPr="00F91F4E">
        <w:t>um verhältnismäßig</w:t>
      </w:r>
      <w:proofErr w:type="gramEnd"/>
      <w:r w:rsidRPr="00F91F4E">
        <w:t xml:space="preserve">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7DBDDC85" w:rsidR="00972F67" w:rsidRPr="00F91F4E" w:rsidRDefault="00972F67" w:rsidP="001C4623">
      <w:pPr>
        <w:pStyle w:val="Text"/>
      </w:pPr>
      <w:r w:rsidRPr="00F91F4E">
        <w:t xml:space="preserve">Bei den Kameras wird ein Gehäuse </w:t>
      </w:r>
      <w:r w:rsidR="00E82DB7" w:rsidRPr="00F91F4E">
        <w:t>entwickelt,</w:t>
      </w:r>
      <w:r w:rsidRPr="00F91F4E">
        <w:t xml:space="preserve"> welches die benötigten Ausschnitte für die Verkabelung hat und zusätzlich einen Ring</w:t>
      </w:r>
      <w:r w:rsidR="00716D85" w:rsidRPr="00F91F4E">
        <w:t xml:space="preserve"> vorne drauf enthält auf dem später der </w:t>
      </w:r>
      <w:r w:rsidR="0086010F" w:rsidRPr="00F91F4E">
        <w:t>RGB-Ring</w:t>
      </w:r>
      <w:r w:rsidR="00716D85" w:rsidRPr="00F91F4E">
        <w:t xml:space="preserve"> für das Blitzlicht montiert wird.</w:t>
      </w:r>
    </w:p>
    <w:p w14:paraId="4F6B10BB" w14:textId="77777777" w:rsidR="00972F67" w:rsidRPr="00F91F4E" w:rsidRDefault="00972F67" w:rsidP="001C4623">
      <w:pPr>
        <w:pStyle w:val="Text"/>
      </w:pPr>
    </w:p>
    <w:p w14:paraId="4E460DDF" w14:textId="2001B5F5" w:rsidR="00972F67" w:rsidRDefault="00972F67" w:rsidP="001C4623">
      <w:pPr>
        <w:pStyle w:val="Text"/>
      </w:pPr>
      <w:r w:rsidRPr="00F91F4E">
        <w:t>Gedruckt werden die Bauteile in einem persönlichen SLA-</w:t>
      </w:r>
      <w:proofErr w:type="spellStart"/>
      <w:r w:rsidRPr="00F91F4E">
        <w:t>Resin</w:t>
      </w:r>
      <w:proofErr w:type="spellEnd"/>
      <w:r w:rsidRPr="00F91F4E">
        <w:t>-Drucker.</w:t>
      </w:r>
      <w:r w:rsidR="00AE036A">
        <w:t xml:space="preserve"> </w:t>
      </w:r>
      <w:r w:rsidR="00BB2415">
        <w:t xml:space="preserve">Bevor aber so viele Drucke gestartet werden, ist es empfehlenswert den Drucker neu zu kalibrieren, um zu verhindern, dass Fehldrucke entstehen und somit Material zu sparen. Zusätzlich muss beim </w:t>
      </w:r>
      <w:proofErr w:type="spellStart"/>
      <w:r w:rsidR="00BB2415">
        <w:t>Resin</w:t>
      </w:r>
      <w:proofErr w:type="spellEnd"/>
      <w:r w:rsidR="00BB2415">
        <w:t xml:space="preserve"> Druck noch genauer als wie beim FDM-Drucker auf die Platzierung der Bauteile auf der Druckfläche geachtet werden. Wird ein Bauteil direkt draufgedruckt, kann es sein, dass man dieses nie wieder entfernen kann. </w:t>
      </w:r>
    </w:p>
    <w:p w14:paraId="6B30D20A" w14:textId="726CF15E" w:rsidR="00BB2415" w:rsidRDefault="00BB2415" w:rsidP="001C4623">
      <w:pPr>
        <w:pStyle w:val="Text"/>
      </w:pPr>
      <w:r>
        <w:t>Ist das Modell gedruckt, wird es in einer UV-Belichtungskammer nachgehärtet, um die Stabilität des Bauteils zu gewährleisten.</w:t>
      </w:r>
    </w:p>
    <w:p w14:paraId="7863D2BC" w14:textId="1530488A"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65B55CAF" w:rsidR="00BB7192" w:rsidRPr="00F91F4E" w:rsidRDefault="008E4432" w:rsidP="001C4623">
      <w:pPr>
        <w:pStyle w:val="Text"/>
        <w:rPr>
          <w:b/>
          <w:bCs/>
          <w:u w:val="single"/>
        </w:rPr>
      </w:pPr>
      <w:r>
        <w:rPr>
          <w:b/>
          <w:bCs/>
          <w:u w:val="single"/>
        </w:rPr>
        <w:lastRenderedPageBreak/>
        <w:t>Dimensionierung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60C8227A" w14:textId="11290B7B" w:rsidR="0068280A" w:rsidRDefault="0068280A" w:rsidP="0068280A">
      <w:pPr>
        <w:pStyle w:val="Text"/>
      </w:pPr>
      <w:r>
        <w:t>Der Hauptgrund hierfür ist d</w:t>
      </w:r>
      <w:r w:rsidR="00BC1A67">
        <w:t xml:space="preserve">ie Disparität: </w:t>
      </w:r>
    </w:p>
    <w:p w14:paraId="50EF5AD9" w14:textId="527249E8" w:rsidR="0068280A" w:rsidRDefault="00BC1A67" w:rsidP="0068280A">
      <w:pPr>
        <w:pStyle w:val="Text"/>
      </w:pPr>
      <w:r>
        <w:t xml:space="preserve">Um die Tiefe zu </w:t>
      </w:r>
      <w:r w:rsidR="0068280A">
        <w:t>messen,</w:t>
      </w:r>
      <w:r>
        <w:t xml:space="preserve"> wird das Bild der einen Kamera mit der anderen Verglichen</w:t>
      </w:r>
      <w:r w:rsidR="0068280A">
        <w:t>. Die Verschiebung des Objekts auf dem anderen Bild wird dann verwendet, um sich die Tiefe zu errechnen. Intern hat die Kamera aber einen festen Bereich festgelegt, indem die Disparität gesucht wird. Je näher das Objekt an die Kameras kommt, desto höher ist die Disparität und ab einem bestimmten Punkt ist diese einfach aus dem festgelegten Bereich raus.</w:t>
      </w:r>
    </w:p>
    <w:p w14:paraId="4457B154" w14:textId="7DBAD0FC" w:rsidR="0068280A" w:rsidRDefault="0068280A" w:rsidP="0068280A">
      <w:pPr>
        <w:pStyle w:val="Text"/>
      </w:pPr>
      <w:r>
        <w:t xml:space="preserve">Angenommen wird ein maximale </w:t>
      </w:r>
      <w:r>
        <w:t>Objekthöhe von ca. 300m. Mit etwas Toleranz wird daher eine Höhe zwischen Tiefenkamera und Wieg</w:t>
      </w:r>
      <w:r w:rsidR="007D33CB">
        <w:t>e</w:t>
      </w:r>
      <w:r>
        <w:t xml:space="preserve">platte von ca. </w:t>
      </w:r>
      <w:r w:rsidR="007D33CB">
        <w:t>600mm gewählt.</w:t>
      </w:r>
    </w:p>
    <w:p w14:paraId="71C24180" w14:textId="77777777" w:rsidR="0068280A" w:rsidRDefault="0068280A" w:rsidP="0068280A">
      <w:pPr>
        <w:pStyle w:val="Text"/>
      </w:pPr>
    </w:p>
    <w:p w14:paraId="2FBA3691" w14:textId="77777777" w:rsidR="0068280A" w:rsidRDefault="0068280A" w:rsidP="0068280A">
      <w:pPr>
        <w:pStyle w:val="Text"/>
      </w:pPr>
    </w:p>
    <w:p w14:paraId="49DC350C" w14:textId="5425D395" w:rsidR="00051E31"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580B2305" w14:textId="556BCFCE" w:rsidR="00A833D5" w:rsidRDefault="00A833D5" w:rsidP="001C4623">
      <w:pPr>
        <w:pStyle w:val="Text"/>
      </w:pPr>
      <w:r>
        <w:t xml:space="preserve">Angenommen wird, dass die Kameras einen Bereich von 400m breite und 400mm länge aufnehmen können. </w:t>
      </w:r>
    </w:p>
    <w:p w14:paraId="240FE981" w14:textId="77777777" w:rsidR="00A833D5" w:rsidRDefault="00A833D5">
      <w:pPr>
        <w:jc w:val="left"/>
      </w:pPr>
      <w:r>
        <w:br w:type="page"/>
      </w:r>
    </w:p>
    <w:p w14:paraId="74C7B908" w14:textId="56241FB7" w:rsidR="009E5493" w:rsidRDefault="009E5493" w:rsidP="009E5493">
      <w:pPr>
        <w:pStyle w:val="Text"/>
        <w:jc w:val="center"/>
      </w:pPr>
      <w:r>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3"/>
                    <a:stretch>
                      <a:fillRect/>
                    </a:stretch>
                  </pic:blipFill>
                  <pic:spPr>
                    <a:xfrm>
                      <a:off x="0" y="0"/>
                      <a:ext cx="1789636" cy="2265695"/>
                    </a:xfrm>
                    <a:prstGeom prst="rect">
                      <a:avLst/>
                    </a:prstGeom>
                  </pic:spPr>
                </pic:pic>
              </a:graphicData>
            </a:graphic>
          </wp:inline>
        </w:drawing>
      </w:r>
    </w:p>
    <w:p w14:paraId="46C68DF9" w14:textId="7CC6E18C" w:rsidR="008E4C45" w:rsidRDefault="008E4C45" w:rsidP="001C4623">
      <w:pPr>
        <w:pStyle w:val="Text"/>
      </w:pPr>
      <w:r>
        <w:t>gegeben:</w:t>
      </w:r>
    </w:p>
    <w:p w14:paraId="1769EB12" w14:textId="6E7CDA10" w:rsidR="00A833D5" w:rsidRPr="00A833D5"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8E4C45"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753FAEBC" w14:textId="6F77AC4D" w:rsidR="008E4C45" w:rsidRDefault="008E4C45" w:rsidP="001C4623">
      <w:pPr>
        <w:pStyle w:val="Text"/>
      </w:pPr>
      <w:r>
        <w:t>gesucht:</w:t>
      </w:r>
    </w:p>
    <w:p w14:paraId="4594D5C2" w14:textId="6BB01C4D" w:rsidR="008E4C45" w:rsidRPr="008E4C45" w:rsidRDefault="008E4C45" w:rsidP="001C4623">
      <w:pPr>
        <w:pStyle w:val="Text"/>
      </w:pPr>
      <m:oMathPara>
        <m:oMath>
          <m:r>
            <w:rPr>
              <w:rFonts w:ascii="Cambria Math" w:hAnsi="Cambria Math"/>
            </w:rPr>
            <m:t>d= ?</m:t>
          </m:r>
        </m:oMath>
      </m:oMathPara>
    </w:p>
    <w:p w14:paraId="2945542A" w14:textId="15EAFBBC" w:rsidR="008E4C45" w:rsidRPr="009E5493" w:rsidRDefault="008E4C45"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0411771D" w14:textId="00CAD1CF" w:rsidR="00A833D5" w:rsidRDefault="009E5493" w:rsidP="001C4623">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1464A73F" w14:textId="09BD4EB4" w:rsidR="00BB2415" w:rsidRDefault="00BB2415" w:rsidP="00E122EC">
      <w:pPr>
        <w:jc w:val="left"/>
      </w:pPr>
    </w:p>
    <w:p w14:paraId="5F5AF937" w14:textId="5EB8EB0E" w:rsidR="00D83A59" w:rsidRDefault="00D83A59" w:rsidP="001C4623">
      <w:pPr>
        <w:pStyle w:val="Text"/>
      </w:pPr>
      <w:r>
        <w:t>Aus diesen Maßen lässt sich auf die Außenmaße des Gehäuses rückrechnen.</w:t>
      </w:r>
    </w:p>
    <w:p w14:paraId="4DAFC50D" w14:textId="67D524DA" w:rsidR="00E122EC" w:rsidRDefault="00E122EC" w:rsidP="00E122EC">
      <w:pPr>
        <w:pStyle w:val="Text"/>
        <w:jc w:val="center"/>
      </w:pPr>
      <w:r>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04"/>
                    <a:stretch>
                      <a:fillRect/>
                    </a:stretch>
                  </pic:blipFill>
                  <pic:spPr>
                    <a:xfrm>
                      <a:off x="0" y="0"/>
                      <a:ext cx="3465396" cy="2459487"/>
                    </a:xfrm>
                    <a:prstGeom prst="rect">
                      <a:avLst/>
                    </a:prstGeom>
                  </pic:spPr>
                </pic:pic>
              </a:graphicData>
            </a:graphic>
          </wp:inline>
        </w:drawing>
      </w:r>
    </w:p>
    <w:p w14:paraId="7BF03399" w14:textId="77777777" w:rsidR="00E122EC" w:rsidRDefault="00E122EC" w:rsidP="001C4623">
      <w:pPr>
        <w:pStyle w:val="Text"/>
      </w:pPr>
    </w:p>
    <w:p w14:paraId="650DF6AB" w14:textId="3580390A" w:rsidR="00D83A59" w:rsidRPr="001F16E5" w:rsidRDefault="001F16E5" w:rsidP="001C4623">
      <w:pPr>
        <w:pStyle w:val="Text"/>
      </w:pPr>
      <m:oMathPara>
        <m:oMath>
          <m:r>
            <w:rPr>
              <w:rFonts w:ascii="Cambria Math" w:hAnsi="Cambria Math"/>
            </w:rPr>
            <w:lastRenderedPageBreak/>
            <m:t>a=40mm</m:t>
          </m:r>
        </m:oMath>
      </m:oMathPara>
    </w:p>
    <w:p w14:paraId="11FABEC4" w14:textId="4D1B745C" w:rsidR="001F16E5" w:rsidRPr="001F16E5" w:rsidRDefault="001F16E5" w:rsidP="001C4623">
      <w:pPr>
        <w:pStyle w:val="Text"/>
      </w:pPr>
      <m:oMathPara>
        <m:oMath>
          <m:r>
            <w:rPr>
              <w:rFonts w:ascii="Cambria Math" w:hAnsi="Cambria Math"/>
            </w:rPr>
            <m:t>d=72,8mm</m:t>
          </m:r>
        </m:oMath>
      </m:oMathPara>
    </w:p>
    <w:p w14:paraId="238CF518" w14:textId="6D056F46" w:rsidR="001F16E5" w:rsidRPr="00E122EC" w:rsidRDefault="001F16E5" w:rsidP="001C4623">
      <w:pPr>
        <w:pStyle w:val="Text"/>
      </w:pPr>
      <m:oMathPara>
        <m:oMath>
          <m:r>
            <w:rPr>
              <w:rFonts w:ascii="Cambria Math" w:hAnsi="Cambria Math"/>
            </w:rPr>
            <m:t>x=400mm</m:t>
          </m:r>
        </m:oMath>
      </m:oMathPara>
    </w:p>
    <w:p w14:paraId="1C7E65F3" w14:textId="77777777" w:rsidR="00E122EC" w:rsidRPr="001F16E5" w:rsidRDefault="00E122EC" w:rsidP="001C4623">
      <w:pPr>
        <w:pStyle w:val="Text"/>
      </w:pPr>
    </w:p>
    <w:p w14:paraId="243CFF46" w14:textId="79F22242" w:rsidR="001F16E5" w:rsidRPr="001F16E5"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Default="00DB21F6" w:rsidP="001C4623">
      <w:pPr>
        <w:pStyle w:val="Text"/>
      </w:pPr>
    </w:p>
    <w:p w14:paraId="7D18669C" w14:textId="7401EB38" w:rsidR="00E122EC" w:rsidRDefault="001F16E5" w:rsidP="00E122EC">
      <w:pPr>
        <w:pStyle w:val="Text"/>
      </w:pPr>
      <w:r>
        <w:t xml:space="preserve">Um Toleranzen </w:t>
      </w:r>
      <w:r w:rsidR="00E122EC">
        <w:t>miteinzubeziehen,</w:t>
      </w:r>
      <w:r>
        <w:t xml:space="preserve"> wird ein Außenmaß von 650mm x 650mm gewählt</w:t>
      </w:r>
      <w:r w:rsidR="00DB21F6">
        <w:t>.</w:t>
      </w:r>
    </w:p>
    <w:p w14:paraId="3312B970" w14:textId="77777777" w:rsidR="00E122EC" w:rsidRPr="00F91F4E" w:rsidRDefault="00E122EC" w:rsidP="001C4623">
      <w:pPr>
        <w:pStyle w:val="Text"/>
      </w:pPr>
    </w:p>
    <w:p w14:paraId="1929E075" w14:textId="197E8E6C" w:rsidR="00C373B6" w:rsidRPr="00F91F4E" w:rsidRDefault="00BB2415" w:rsidP="001C4623">
      <w:pPr>
        <w:pStyle w:val="Text"/>
        <w:rPr>
          <w:b/>
          <w:bCs/>
          <w:u w:val="single"/>
        </w:rPr>
      </w:pPr>
      <w:r>
        <w:rPr>
          <w:b/>
          <w:bCs/>
          <w:u w:val="single"/>
        </w:rPr>
        <w:t>Gehäuseeinheit</w:t>
      </w:r>
      <w:r w:rsidR="00C373B6" w:rsidRPr="00F91F4E">
        <w:rPr>
          <w:b/>
          <w:bCs/>
          <w:u w:val="single"/>
        </w:rPr>
        <w:t>-Aufbau</w:t>
      </w:r>
    </w:p>
    <w:p w14:paraId="3441CC2C" w14:textId="189F74E9" w:rsidR="00C373B6" w:rsidRDefault="00E446C0" w:rsidP="001C4623">
      <w:pPr>
        <w:pStyle w:val="Text"/>
      </w:pPr>
      <w:r w:rsidRPr="00F91F4E">
        <w:t xml:space="preserve">Das Grundgerüst der </w:t>
      </w:r>
      <w:r w:rsidR="002129EC">
        <w:t>Gehäuseeinheit</w:t>
      </w:r>
      <w:r w:rsidRPr="00F91F4E">
        <w:t xml:space="preserve"> besteht aus Fichten-Vollholz. Hierbei gibt es zwei Rahmen. Den tragenden Rahmen unten, auf welchem die W</w:t>
      </w:r>
      <w:r w:rsidR="0068280A">
        <w:t>ie</w:t>
      </w:r>
      <w:r w:rsidRPr="00F91F4E">
        <w:t>gezellen montiert werden und einen dünneren Rahmen, der die Stabilität der Box und der Wandplatten gewährleistet</w:t>
      </w:r>
    </w:p>
    <w:p w14:paraId="1BAF842D" w14:textId="00307B29" w:rsidR="002129EC" w:rsidRPr="00F91F4E" w:rsidRDefault="002129EC" w:rsidP="001C4623">
      <w:pPr>
        <w:pStyle w:val="Text"/>
      </w:pPr>
    </w:p>
    <w:p w14:paraId="618AE366" w14:textId="07ED0D68" w:rsidR="00B978F1" w:rsidRPr="00F91F4E" w:rsidRDefault="00B978F1" w:rsidP="001C4623">
      <w:pPr>
        <w:pStyle w:val="Text"/>
      </w:pPr>
      <w:r w:rsidRPr="00F91F4E">
        <w:t xml:space="preserve">Im unteren Rahmen wurden </w:t>
      </w:r>
      <w:proofErr w:type="spellStart"/>
      <w:r w:rsidRPr="00F91F4E">
        <w:t>Einfräsungen</w:t>
      </w:r>
      <w:proofErr w:type="spellEnd"/>
      <w:r w:rsidRPr="00F91F4E">
        <w:t xml:space="preserve"> </w:t>
      </w:r>
      <w:r w:rsidR="005753B0" w:rsidRPr="00F91F4E">
        <w:t>gemacht,</w:t>
      </w:r>
      <w:r w:rsidRPr="00F91F4E">
        <w:t xml:space="preserve"> um dort die W</w:t>
      </w:r>
      <w:r w:rsidR="0068280A">
        <w:t>ie</w:t>
      </w:r>
      <w:r w:rsidRPr="00F91F4E">
        <w:t>gezellen zu montieren und die dazugehörigen Kabel zu verstecken. Somit haben die Kabel eine geringere Wahrscheinlichkeit durch Umwelt Einflüsse beschädigt zu werden.</w:t>
      </w:r>
    </w:p>
    <w:p w14:paraId="04FDB5BD" w14:textId="1431D4ED" w:rsidR="002E19E7" w:rsidRDefault="00E446C0" w:rsidP="001C4623">
      <w:pPr>
        <w:pStyle w:val="Text"/>
      </w:pPr>
      <w:r w:rsidRPr="00F91F4E">
        <w:t>Für die Wandplatten wurde sich für MDF-Platten entschieden, Diese haben eine weiße, raue Oberfläche</w:t>
      </w:r>
      <w:r w:rsidR="002129EC">
        <w:t>, bieten genug mechanischen Schutz und Traglast</w:t>
      </w:r>
      <w:r w:rsidRPr="00F91F4E">
        <w:t xml:space="preserve"> und sind</w:t>
      </w:r>
      <w:r w:rsidR="002129EC">
        <w:t xml:space="preserve"> daher</w:t>
      </w:r>
      <w:r w:rsidRPr="00F91F4E">
        <w:t xml:space="preserve"> ideal für dieses Projekt. </w:t>
      </w:r>
    </w:p>
    <w:p w14:paraId="71BDE660" w14:textId="1BB40B05" w:rsidR="0072780F" w:rsidRDefault="0072780F" w:rsidP="001C4623">
      <w:pPr>
        <w:pStyle w:val="Text"/>
      </w:pPr>
      <w:r>
        <w:t>&lt;3D Grafik&gt;</w:t>
      </w:r>
    </w:p>
    <w:p w14:paraId="75A7DA3C" w14:textId="77777777" w:rsidR="002E19E7" w:rsidRDefault="002E19E7" w:rsidP="001C4623">
      <w:pPr>
        <w:pStyle w:val="Text"/>
      </w:pPr>
    </w:p>
    <w:p w14:paraId="2591C32B" w14:textId="08318A00" w:rsidR="002E19E7" w:rsidRDefault="002E19E7" w:rsidP="001C4623">
      <w:pPr>
        <w:pStyle w:val="Text"/>
      </w:pPr>
      <w:r>
        <w:t xml:space="preserve">Auch für die Wiegeplatte wurde eine dieser MDF-Platten verwendet. Diese wurde nicht direkt an den </w:t>
      </w:r>
      <w:r w:rsidR="0068280A">
        <w:t>Wiegezellen</w:t>
      </w:r>
      <w:r>
        <w:t xml:space="preserve"> verschraubt, da das Holz der Rahmen auch nach der Montage sich verziehen kann und, dadurch variable Spannungen auf die </w:t>
      </w:r>
      <w:r>
        <w:lastRenderedPageBreak/>
        <w:t>Wiegezellen ausüben kann und somit die Messung verfälscht. Daher wurden Bohrungen an den Stellen durchgeführt, wo die Wiegezellen darunter liegen. Somit wird die Platte nur mehr daraufgelegt und hat somit genügend Spiel.</w:t>
      </w:r>
    </w:p>
    <w:p w14:paraId="56C6B8E3" w14:textId="3CFCEC30" w:rsidR="0072780F" w:rsidRDefault="0072780F" w:rsidP="001C4623">
      <w:pPr>
        <w:pStyle w:val="Text"/>
      </w:pPr>
      <w:r>
        <w:t>&lt;3D Grafik&gt;</w:t>
      </w:r>
    </w:p>
    <w:p w14:paraId="1EDA10F1" w14:textId="77777777" w:rsidR="002C4CBF" w:rsidRDefault="002C4CBF" w:rsidP="001C4623">
      <w:pPr>
        <w:pStyle w:val="Text"/>
      </w:pPr>
    </w:p>
    <w:p w14:paraId="666566B5" w14:textId="3091AAE4" w:rsidR="002C4CBF" w:rsidRDefault="002C4CBF" w:rsidP="001C4623">
      <w:pPr>
        <w:pStyle w:val="Text"/>
      </w:pPr>
      <w:r>
        <w:t xml:space="preserve">Aufgrund der elektronischen Komponenten muss ebenfalls noch für genügend Platz gesorgt werden. Daher wird die Konstruktion mit einer doppelten Rückwand versehen. Dort finden die Verkabelung und Unterbringung aller nicht sensorischen elektronischen Komponenten statt. </w:t>
      </w:r>
    </w:p>
    <w:p w14:paraId="0D2E7E09" w14:textId="77777777" w:rsidR="0072780F" w:rsidRDefault="0072780F" w:rsidP="0072780F">
      <w:pPr>
        <w:pStyle w:val="Text"/>
      </w:pPr>
      <w:r>
        <w:t>&lt;3D Grafik&gt;</w:t>
      </w:r>
    </w:p>
    <w:p w14:paraId="52B5F451" w14:textId="77777777" w:rsidR="0072780F" w:rsidRDefault="0072780F" w:rsidP="001C4623">
      <w:pPr>
        <w:pStyle w:val="Text"/>
      </w:pPr>
    </w:p>
    <w:p w14:paraId="7E1AB872" w14:textId="18355E35" w:rsidR="0072780F" w:rsidRPr="00F91F4E" w:rsidRDefault="0072780F" w:rsidP="001C4623">
      <w:pPr>
        <w:pStyle w:val="Text"/>
      </w:pPr>
      <w:r>
        <w:t>Versehen wird die gesamte Konstruktion abschließend noch mit Türen und einem Lüftungsgitter für die Kühlung von Raspberry Pi und dem Netzteil.</w:t>
      </w:r>
    </w:p>
    <w:p w14:paraId="425F4704" w14:textId="77777777" w:rsidR="00E446C0" w:rsidRPr="00F91F4E" w:rsidRDefault="00E446C0" w:rsidP="001C4623">
      <w:pPr>
        <w:pStyle w:val="Text"/>
      </w:pPr>
    </w:p>
    <w:p w14:paraId="4016CAF5" w14:textId="1D918EC2" w:rsidR="00F81808" w:rsidRDefault="00F81808">
      <w:pPr>
        <w:jc w:val="left"/>
      </w:pPr>
      <w:r>
        <w:br w:type="page"/>
      </w:r>
    </w:p>
    <w:p w14:paraId="741E5C19" w14:textId="77777777" w:rsidR="001C4623" w:rsidRPr="00F91F4E" w:rsidRDefault="001C4623" w:rsidP="001C7FE2">
      <w:pPr>
        <w:pStyle w:val="Text"/>
      </w:pPr>
    </w:p>
    <w:p w14:paraId="63B0B091" w14:textId="2F1488E8" w:rsidR="00D32749" w:rsidRPr="00F91F4E" w:rsidRDefault="00D32749" w:rsidP="00D32749">
      <w:pPr>
        <w:pStyle w:val="Heading3"/>
      </w:pPr>
      <w:r w:rsidRPr="00F91F4E">
        <w:t>Gehäusemontage</w:t>
      </w:r>
    </w:p>
    <w:p w14:paraId="233C29D8" w14:textId="5AB17E4E" w:rsidR="00C373B6" w:rsidRPr="00F91F4E" w:rsidRDefault="00C373B6" w:rsidP="00C373B6">
      <w:pPr>
        <w:pStyle w:val="Text"/>
      </w:pPr>
      <w:r w:rsidRPr="00F91F4E">
        <w:t>Nach Finalisierung der Box und der einzelnen Gehäuseteile, wird alles zusammengesetzt</w:t>
      </w:r>
    </w:p>
    <w:p w14:paraId="465D9870" w14:textId="77777777" w:rsidR="001C7FE2" w:rsidRPr="00F91F4E" w:rsidRDefault="001C7FE2" w:rsidP="001C7FE2">
      <w:pPr>
        <w:pStyle w:val="Text"/>
      </w:pPr>
    </w:p>
    <w:p w14:paraId="7A20F3E9" w14:textId="6CF24AFA" w:rsidR="006C26FE" w:rsidRPr="00F91F4E" w:rsidRDefault="006C26FE" w:rsidP="006C26FE">
      <w:pPr>
        <w:pStyle w:val="Heading3"/>
      </w:pPr>
      <w:r w:rsidRPr="00F91F4E">
        <w:t>Vernetzung</w:t>
      </w:r>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6EA9F90A" w:rsidR="00145683" w:rsidRPr="00F91F4E" w:rsidRDefault="00145683" w:rsidP="001C7FE2">
      <w:pPr>
        <w:pStyle w:val="Text"/>
      </w:pPr>
      <w:r w:rsidRPr="00F91F4E">
        <w:t xml:space="preserve">Genutzt wurde hier der Service </w:t>
      </w:r>
      <w:proofErr w:type="spellStart"/>
      <w:r w:rsidRPr="00F91F4E">
        <w:t>Tailscale</w:t>
      </w:r>
      <w:proofErr w:type="spellEnd"/>
      <w:r w:rsidRPr="00F91F4E">
        <w:t xml:space="preserve">, welcher eine intuitive und einfache Anwendung ermöglicht. In </w:t>
      </w:r>
      <w:proofErr w:type="spellStart"/>
      <w:r w:rsidRPr="00F91F4E">
        <w:t>Tailscale</w:t>
      </w:r>
      <w:proofErr w:type="spellEnd"/>
      <w:r w:rsidRPr="00F91F4E">
        <w:t xml:space="preserve"> wird anfangs ein Account erstellt. Der Service wird anschließend auf allen </w:t>
      </w:r>
      <w:r w:rsidR="005E3C9B" w:rsidRPr="00F91F4E">
        <w:t>Geräten,</w:t>
      </w:r>
      <w:r w:rsidRPr="00F91F4E">
        <w:t xml:space="preserve"> die sich im VPN-Netz befinden </w:t>
      </w:r>
      <w:r w:rsidR="005753B0" w:rsidRPr="00F91F4E">
        <w:t>sollten,</w:t>
      </w:r>
      <w:r w:rsidRPr="00F91F4E">
        <w:t xml:space="preserve"> installiert. Dort muss sich dann nur mehr mit dem zuvor erstellten Account eingeloggt werden und schon ist man mit dem Netzwerk verbunden.</w:t>
      </w:r>
    </w:p>
    <w:p w14:paraId="3AF91307" w14:textId="26122674"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w:t>
      </w:r>
      <w:r w:rsidR="005753B0" w:rsidRPr="00F91F4E">
        <w:t>das,</w:t>
      </w:r>
      <w:r w:rsidRPr="00F91F4E">
        <w:t xml:space="preserve"> was er </w:t>
      </w:r>
      <w:r w:rsidR="00972F67" w:rsidRPr="00F91F4E">
        <w:t>tun soll,</w:t>
      </w:r>
      <w:r w:rsidRPr="00F91F4E">
        <w:t xml:space="preserve"> und so muss oft Manuell das LAN-Interface gestartet werden, da er den Befehl der eigentlich auch ins Startup geschrieben worden ist nicht ausführt.</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6A73D2E8" w14:textId="77777777" w:rsidR="008751A2" w:rsidRPr="00F91F4E" w:rsidRDefault="008751A2" w:rsidP="008751A2"/>
    <w:p w14:paraId="66484152" w14:textId="77777777" w:rsidR="007865C0" w:rsidRPr="00F91F4E" w:rsidRDefault="007865C0" w:rsidP="007865C0"/>
    <w:p w14:paraId="52FF5950" w14:textId="77777777" w:rsidR="007865C0" w:rsidRPr="00F91F4E" w:rsidRDefault="007865C0" w:rsidP="007865C0"/>
    <w:p w14:paraId="4E4ABD25" w14:textId="77777777" w:rsidR="00506D04" w:rsidRPr="00F91F4E" w:rsidRDefault="00000000">
      <w:pPr>
        <w:pStyle w:val="Heading2"/>
      </w:pPr>
      <w:bookmarkStart w:id="39" w:name="_Toc200467202"/>
      <w:r w:rsidRPr="00F91F4E">
        <w:lastRenderedPageBreak/>
        <w:t>Weitere individuelle Abschnitte</w:t>
      </w:r>
      <w:bookmarkEnd w:id="39"/>
      <w:r w:rsidRPr="00F91F4E">
        <w:t xml:space="preserve"> </w:t>
      </w:r>
    </w:p>
    <w:p w14:paraId="244716F9" w14:textId="77777777" w:rsidR="00506D04" w:rsidRPr="00F91F4E" w:rsidRDefault="00000000">
      <w:pPr>
        <w:pStyle w:val="Text"/>
        <w:rPr>
          <w:color w:val="0066FF"/>
        </w:rPr>
      </w:pPr>
      <w:r w:rsidRPr="00F91F4E">
        <w:rPr>
          <w:color w:val="0066FF"/>
        </w:rPr>
        <w:t xml:space="preserve">(FV = Text) Diese Abschnitte sind individuell mit Ihren </w:t>
      </w:r>
      <w:proofErr w:type="spellStart"/>
      <w:proofErr w:type="gramStart"/>
      <w:r w:rsidRPr="00F91F4E">
        <w:rPr>
          <w:color w:val="0066FF"/>
        </w:rPr>
        <w:t>Betreuer:innen</w:t>
      </w:r>
      <w:proofErr w:type="spellEnd"/>
      <w:proofErr w:type="gramEnd"/>
      <w:r w:rsidRPr="00F91F4E">
        <w:rPr>
          <w:color w:val="0066FF"/>
        </w:rPr>
        <w:t xml:space="preserve"> festzulegen.</w:t>
      </w:r>
    </w:p>
    <w:p w14:paraId="564922D3" w14:textId="77777777" w:rsidR="00506D04" w:rsidRPr="00F91F4E" w:rsidRDefault="00000000">
      <w:pPr>
        <w:pStyle w:val="Heading2"/>
      </w:pPr>
      <w:bookmarkStart w:id="40" w:name="_Toc200467203"/>
      <w:r w:rsidRPr="00F91F4E">
        <w:t>Ergebnisse und Diskussion</w:t>
      </w:r>
      <w:bookmarkEnd w:id="40"/>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41" w:name="_Toc200467204"/>
      <w:r w:rsidRPr="00F91F4E">
        <w:t>Zusammenfassung individueller Teil</w:t>
      </w:r>
      <w:bookmarkEnd w:id="41"/>
    </w:p>
    <w:p w14:paraId="02F78649" w14:textId="77777777" w:rsidR="00506D04" w:rsidRPr="00F91F4E" w:rsidRDefault="00000000">
      <w:pPr>
        <w:rPr>
          <w:color w:val="0066FF"/>
        </w:rPr>
      </w:pPr>
      <w:r w:rsidRPr="00F91F4E">
        <w:rPr>
          <w:color w:val="0066FF"/>
        </w:rPr>
        <w:t xml:space="preserve">(FV = Text) </w:t>
      </w:r>
      <w:proofErr w:type="gramStart"/>
      <w:r w:rsidRPr="00F91F4E">
        <w:rPr>
          <w:color w:val="0066FF"/>
        </w:rPr>
        <w:t>Hier</w:t>
      </w:r>
      <w:proofErr w:type="gramEnd"/>
      <w:r w:rsidRPr="00F91F4E">
        <w:rPr>
          <w:color w:val="0066FF"/>
        </w:rPr>
        <w:t xml:space="preserve">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w:t>
      </w:r>
      <w:proofErr w:type="gramStart"/>
      <w:r w:rsidRPr="00F91F4E">
        <w:rPr>
          <w:color w:val="0066FF"/>
        </w:rPr>
        <w:t>: .welche</w:t>
      </w:r>
      <w:proofErr w:type="gramEnd"/>
      <w:r w:rsidRPr="00F91F4E">
        <w:rPr>
          <w:color w:val="0066FF"/>
        </w:rPr>
        <w:t xml:space="preserv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105"/>
          <w:footerReference w:type="default" r:id="rId106"/>
          <w:headerReference w:type="first" r:id="rId107"/>
          <w:footerReference w:type="first" r:id="rId108"/>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42" w:name="_Ref200465902"/>
      <w:bookmarkStart w:id="43" w:name="_Toc200467205"/>
      <w:r w:rsidRPr="00F91F4E">
        <w:lastRenderedPageBreak/>
        <w:t xml:space="preserve">Dokumentation </w:t>
      </w:r>
      <w:proofErr w:type="spellStart"/>
      <w:r w:rsidRPr="00F91F4E">
        <w:t>Schüler:in</w:t>
      </w:r>
      <w:proofErr w:type="spellEnd"/>
      <w:r w:rsidRPr="00F91F4E">
        <w:t xml:space="preserve"> 2: </w:t>
      </w:r>
      <w:r w:rsidRPr="00F91F4E">
        <w:rPr>
          <w:color w:val="0066FF"/>
        </w:rPr>
        <w:t>(FV = Überschrift1)</w:t>
      </w:r>
      <w:bookmarkEnd w:id="42"/>
      <w:bookmarkEnd w:id="43"/>
    </w:p>
    <w:p w14:paraId="46614463" w14:textId="77777777" w:rsidR="00506D04" w:rsidRPr="00F91F4E" w:rsidRDefault="00000000">
      <w:pPr>
        <w:pStyle w:val="Heading2"/>
      </w:pPr>
      <w:bookmarkStart w:id="44" w:name="_Toc200467206"/>
      <w:r w:rsidRPr="00F91F4E">
        <w:t>Einleitung</w:t>
      </w:r>
      <w:bookmarkEnd w:id="44"/>
    </w:p>
    <w:p w14:paraId="1C8961A2" w14:textId="77777777" w:rsidR="00506D04" w:rsidRPr="00F91F4E" w:rsidRDefault="00000000">
      <w:pPr>
        <w:pStyle w:val="Text"/>
        <w:rPr>
          <w:color w:val="0066FF"/>
        </w:rPr>
      </w:pPr>
      <w:r w:rsidRPr="00F91F4E">
        <w:rPr>
          <w:color w:val="0066FF"/>
        </w:rPr>
        <w:t xml:space="preserve">(FV = Text) Der Aufbau dieses Kapitels ist </w:t>
      </w:r>
      <w:proofErr w:type="spellStart"/>
      <w:r w:rsidRPr="00F91F4E">
        <w:rPr>
          <w:color w:val="0066FF"/>
        </w:rPr>
        <w:t>grudsätzlich</w:t>
      </w:r>
      <w:proofErr w:type="spellEnd"/>
      <w:r w:rsidRPr="00F91F4E">
        <w:rPr>
          <w:color w:val="0066FF"/>
        </w:rPr>
        <w:t xml:space="preserve">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45" w:name="_Toc200467207"/>
      <w:r w:rsidRPr="00F91F4E">
        <w:t>Theoretische Grundlagen</w:t>
      </w:r>
      <w:bookmarkEnd w:id="45"/>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46" w:name="_Toc200467208"/>
      <w:r w:rsidRPr="00F91F4E">
        <w:t>Praktische Umsetzung</w:t>
      </w:r>
      <w:bookmarkEnd w:id="46"/>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47" w:name="_Toc200467209"/>
      <w:r w:rsidRPr="00F91F4E">
        <w:t>Weitere individuelle Abschnitte…</w:t>
      </w:r>
      <w:bookmarkEnd w:id="47"/>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48" w:name="_Toc200467210"/>
      <w:r w:rsidRPr="00F91F4E">
        <w:t>Ergebnisse und Diskussion</w:t>
      </w:r>
      <w:bookmarkEnd w:id="48"/>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49" w:name="_Toc200467211"/>
      <w:r w:rsidRPr="00F91F4E">
        <w:t>Zusammenfassung individueller Teil</w:t>
      </w:r>
      <w:bookmarkEnd w:id="49"/>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109"/>
          <w:footerReference w:type="default" r:id="rId110"/>
          <w:headerReference w:type="first" r:id="rId111"/>
          <w:footerReference w:type="first" r:id="rId112"/>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50" w:name="_Toc200467212"/>
      <w:bookmarkStart w:id="51" w:name="_Ref200468988"/>
      <w:bookmarkStart w:id="52" w:name="_Ref200469530"/>
      <w:r w:rsidRPr="00F91F4E">
        <w:lastRenderedPageBreak/>
        <w:t>Zusammenfassung und Ausblick</w:t>
      </w:r>
      <w:bookmarkEnd w:id="50"/>
      <w:bookmarkEnd w:id="51"/>
      <w:bookmarkEnd w:id="52"/>
    </w:p>
    <w:p w14:paraId="33C73C39" w14:textId="77777777" w:rsidR="00506D04" w:rsidRPr="00F91F4E" w:rsidRDefault="00000000">
      <w:pPr>
        <w:pStyle w:val="Heading2"/>
      </w:pPr>
      <w:r w:rsidRPr="00F91F4E">
        <w:t>Zusammenfassung der gesamten Arbeit</w:t>
      </w:r>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r w:rsidRPr="00F91F4E">
        <w:t>Ausblick</w:t>
      </w:r>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 xml:space="preserve">Erweiterung der Funktionalität </w:t>
      </w:r>
      <w:proofErr w:type="gramStart"/>
      <w:r w:rsidRPr="00F91F4E">
        <w:rPr>
          <w:color w:val="0066FF"/>
        </w:rPr>
        <w:t>des vorliegendes Projekts</w:t>
      </w:r>
      <w:proofErr w:type="gramEnd"/>
    </w:p>
    <w:p w14:paraId="75DFE964" w14:textId="77777777" w:rsidR="00506D04" w:rsidRPr="00F91F4E" w:rsidRDefault="00506D04">
      <w:pPr>
        <w:pStyle w:val="Text"/>
        <w:sectPr w:rsidR="00506D04" w:rsidRPr="00F91F4E">
          <w:headerReference w:type="default" r:id="rId113"/>
          <w:footerReference w:type="default" r:id="rId114"/>
          <w:headerReference w:type="first" r:id="rId115"/>
          <w:footerReference w:type="first" r:id="rId116"/>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53" w:name="_Ref200468159"/>
      <w:r w:rsidRPr="00F91F4E">
        <w:lastRenderedPageBreak/>
        <w:t>Erklärung der Eigenständigkeit</w:t>
      </w:r>
      <w:bookmarkEnd w:id="53"/>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proofErr w:type="spellStart"/>
            <w:r w:rsidRPr="00F91F4E">
              <w:t>Schüler:in</w:t>
            </w:r>
            <w:proofErr w:type="spellEnd"/>
            <w:r w:rsidRPr="00F91F4E">
              <w:t xml:space="preserve">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17"/>
          <w:footerReference w:type="default" r:id="rId118"/>
          <w:headerReference w:type="first" r:id="rId119"/>
          <w:footerReference w:type="first" r:id="rId120"/>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21"/>
          <w:footerReference w:type="default" r:id="rId122"/>
          <w:headerReference w:type="first" r:id="rId123"/>
          <w:footerReference w:type="first" r:id="rId124"/>
          <w:pgSz w:w="11906" w:h="16838"/>
          <w:pgMar w:top="1417" w:right="1440" w:bottom="1134" w:left="1440" w:header="708" w:footer="708" w:gutter="0"/>
          <w:cols w:space="720"/>
          <w:formProt w:val="0"/>
          <w:docGrid w:type="lines" w:linePitch="360"/>
        </w:sectPr>
      </w:pPr>
      <w:bookmarkStart w:id="54" w:name="_Ref200469499"/>
      <w:r w:rsidRPr="00F91F4E">
        <w:lastRenderedPageBreak/>
        <w:t>Arbeitsnachweise</w:t>
      </w:r>
      <w:bookmarkEnd w:id="54"/>
    </w:p>
    <w:p w14:paraId="337ABA2E" w14:textId="77777777" w:rsidR="00506D04" w:rsidRPr="00F91F4E" w:rsidRDefault="00000000">
      <w:pPr>
        <w:pStyle w:val="Heading1"/>
      </w:pPr>
      <w:bookmarkStart w:id="55" w:name="_Toc200467213"/>
      <w:bookmarkStart w:id="56" w:name="_Toc84751256"/>
      <w:bookmarkStart w:id="57" w:name="_Toc211138167"/>
      <w:bookmarkStart w:id="58" w:name="_Toc211137922"/>
      <w:bookmarkStart w:id="59" w:name="_Toc84757221"/>
      <w:bookmarkStart w:id="60" w:name="_Toc210560305"/>
      <w:bookmarkStart w:id="61" w:name="_Toc210560252"/>
      <w:bookmarkStart w:id="62" w:name="_Ref210560064"/>
      <w:bookmarkStart w:id="63" w:name="_Toc84751368"/>
      <w:bookmarkStart w:id="64" w:name="_Ref200467937"/>
      <w:bookmarkStart w:id="65" w:name="_Ref200469033"/>
      <w:r w:rsidRPr="00F91F4E">
        <w:lastRenderedPageBreak/>
        <w:t>Verzeichnisse</w:t>
      </w:r>
      <w:bookmarkEnd w:id="55"/>
      <w:bookmarkEnd w:id="56"/>
      <w:bookmarkEnd w:id="57"/>
      <w:bookmarkEnd w:id="58"/>
      <w:bookmarkEnd w:id="59"/>
      <w:bookmarkEnd w:id="60"/>
      <w:bookmarkEnd w:id="61"/>
      <w:bookmarkEnd w:id="62"/>
      <w:bookmarkEnd w:id="63"/>
      <w:bookmarkEnd w:id="64"/>
      <w:bookmarkEnd w:id="65"/>
      <w:r w:rsidRPr="00F91F4E">
        <w:t xml:space="preserve"> </w:t>
      </w:r>
    </w:p>
    <w:p w14:paraId="06454B89" w14:textId="77777777" w:rsidR="00506D04" w:rsidRPr="00F91F4E" w:rsidRDefault="00000000">
      <w:pPr>
        <w:pStyle w:val="Heading2"/>
      </w:pPr>
      <w:bookmarkStart w:id="66" w:name="_Toc210560306"/>
      <w:bookmarkStart w:id="67" w:name="_Toc211138168"/>
      <w:bookmarkStart w:id="68" w:name="_Toc84757222"/>
      <w:bookmarkStart w:id="69" w:name="_Toc84751369"/>
      <w:bookmarkStart w:id="70" w:name="_Toc84751257"/>
      <w:bookmarkStart w:id="71" w:name="_Toc210560253"/>
      <w:bookmarkStart w:id="72" w:name="_Toc211137923"/>
      <w:bookmarkStart w:id="73" w:name="_Toc200467214"/>
      <w:r w:rsidRPr="00F91F4E">
        <w:t>Literatur</w:t>
      </w:r>
      <w:bookmarkEnd w:id="66"/>
      <w:bookmarkEnd w:id="67"/>
      <w:bookmarkEnd w:id="68"/>
      <w:bookmarkEnd w:id="69"/>
      <w:bookmarkEnd w:id="70"/>
      <w:bookmarkEnd w:id="71"/>
      <w:bookmarkEnd w:id="72"/>
      <w:r w:rsidRPr="00F91F4E">
        <w:t>verzeichnis</w:t>
      </w:r>
      <w:bookmarkEnd w:id="73"/>
      <w:r w:rsidRPr="00F91F4E">
        <w:t xml:space="preserve"> </w:t>
      </w:r>
    </w:p>
    <w:p w14:paraId="2B6F6B90" w14:textId="77777777" w:rsidR="00506D04" w:rsidRPr="00F91F4E" w:rsidRDefault="00000000">
      <w:pPr>
        <w:rPr>
          <w:color w:val="0066FF"/>
        </w:rPr>
      </w:pPr>
      <w:r w:rsidRPr="00F91F4E">
        <w:rPr>
          <w:color w:val="0066FF"/>
        </w:rPr>
        <w:t xml:space="preserve">Wird mithilfe von </w:t>
      </w:r>
      <w:proofErr w:type="spellStart"/>
      <w:r w:rsidRPr="00F91F4E">
        <w:rPr>
          <w:color w:val="0066FF"/>
        </w:rPr>
        <w:t>Zotero</w:t>
      </w:r>
      <w:proofErr w:type="spellEnd"/>
      <w:r w:rsidRPr="00F91F4E">
        <w:rPr>
          <w:color w:val="0066FF"/>
        </w:rPr>
        <w:t xml:space="preserve"> erstellt…</w:t>
      </w:r>
    </w:p>
    <w:p w14:paraId="6C7E2DE7" w14:textId="77777777" w:rsidR="00506D04" w:rsidRPr="00F91F4E" w:rsidRDefault="00000000">
      <w:pPr>
        <w:pStyle w:val="Heading2"/>
      </w:pPr>
      <w:bookmarkStart w:id="74" w:name="_Toc84757225"/>
      <w:bookmarkStart w:id="75" w:name="_Toc200467215"/>
      <w:bookmarkStart w:id="76" w:name="_Toc211138171"/>
      <w:bookmarkStart w:id="77" w:name="_Toc211137927"/>
      <w:bookmarkStart w:id="78" w:name="_Toc84751260"/>
      <w:bookmarkStart w:id="79" w:name="_Toc210560307"/>
      <w:bookmarkStart w:id="80" w:name="_Toc210560254"/>
      <w:bookmarkStart w:id="81" w:name="_Toc84751372"/>
      <w:r w:rsidRPr="00F91F4E">
        <w:t>Abkürzungsverzeichnis</w:t>
      </w:r>
      <w:bookmarkEnd w:id="74"/>
      <w:bookmarkEnd w:id="75"/>
      <w:bookmarkEnd w:id="76"/>
      <w:bookmarkEnd w:id="77"/>
      <w:bookmarkEnd w:id="78"/>
      <w:bookmarkEnd w:id="79"/>
      <w:bookmarkEnd w:id="80"/>
      <w:bookmarkEnd w:id="81"/>
    </w:p>
    <w:p w14:paraId="3FB3F8C5" w14:textId="77777777" w:rsidR="00506D04" w:rsidRPr="00F91F4E" w:rsidRDefault="00000000">
      <w:pPr>
        <w:pStyle w:val="Text"/>
        <w:rPr>
          <w:color w:val="0066FF"/>
        </w:rPr>
      </w:pPr>
      <w:r w:rsidRPr="00F91F4E">
        <w:rPr>
          <w:color w:val="0066FF"/>
        </w:rPr>
        <w:t>(</w:t>
      </w:r>
      <w:proofErr w:type="gramStart"/>
      <w:r w:rsidRPr="00F91F4E">
        <w:rPr>
          <w:color w:val="0066FF"/>
        </w:rPr>
        <w:t>FV Text</w:t>
      </w:r>
      <w:proofErr w:type="gramEnd"/>
      <w:r w:rsidRPr="00F91F4E">
        <w:rPr>
          <w:color w:val="0066FF"/>
        </w:rPr>
        <w:t>)</w:t>
      </w:r>
      <w:bookmarkStart w:id="82" w:name="_Toc211138172"/>
      <w:bookmarkStart w:id="83" w:name="_Toc211137928"/>
      <w:bookmarkStart w:id="84" w:name="_Toc84757226"/>
      <w:bookmarkStart w:id="85" w:name="_Toc84751373"/>
      <w:bookmarkStart w:id="86" w:name="_Toc84751261"/>
      <w:bookmarkStart w:id="87" w:name="_Toc210560308"/>
      <w:bookmarkStart w:id="88"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89" w:name="_Toc200467216"/>
      <w:r w:rsidRPr="00F91F4E">
        <w:t>Tabellen</w:t>
      </w:r>
      <w:bookmarkEnd w:id="82"/>
      <w:bookmarkEnd w:id="83"/>
      <w:bookmarkEnd w:id="84"/>
      <w:bookmarkEnd w:id="85"/>
      <w:bookmarkEnd w:id="86"/>
      <w:bookmarkEnd w:id="87"/>
      <w:bookmarkEnd w:id="88"/>
      <w:bookmarkEnd w:id="89"/>
    </w:p>
    <w:p w14:paraId="2CC470AE" w14:textId="77777777" w:rsidR="00506D04" w:rsidRPr="00F91F4E" w:rsidRDefault="00000000">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Tabellen im gesamten Dokument vorkommen.</w:t>
      </w:r>
    </w:p>
    <w:p w14:paraId="07239590" w14:textId="77777777" w:rsidR="00506D04" w:rsidRPr="00F91F4E" w:rsidRDefault="00000000">
      <w:pPr>
        <w:pStyle w:val="Heading2"/>
      </w:pPr>
      <w:bookmarkStart w:id="90" w:name="_Toc210560256"/>
      <w:bookmarkStart w:id="91" w:name="_Toc210560309"/>
      <w:bookmarkStart w:id="92" w:name="_Toc200467217"/>
      <w:bookmarkStart w:id="93" w:name="_Toc211137929"/>
      <w:bookmarkStart w:id="94" w:name="_Toc84757227"/>
      <w:bookmarkStart w:id="95" w:name="_Toc84751374"/>
      <w:bookmarkStart w:id="96" w:name="_Toc84751262"/>
      <w:bookmarkStart w:id="97" w:name="_Toc211138173"/>
      <w:r w:rsidRPr="00F91F4E">
        <w:t>Abbildunge</w:t>
      </w:r>
      <w:bookmarkEnd w:id="90"/>
      <w:bookmarkEnd w:id="91"/>
      <w:r w:rsidRPr="00F91F4E">
        <w:t>n</w:t>
      </w:r>
      <w:bookmarkEnd w:id="92"/>
      <w:bookmarkEnd w:id="93"/>
      <w:bookmarkEnd w:id="94"/>
      <w:bookmarkEnd w:id="95"/>
      <w:bookmarkEnd w:id="96"/>
      <w:bookmarkEnd w:id="97"/>
    </w:p>
    <w:p w14:paraId="7B2D5A53" w14:textId="77777777" w:rsidR="00506D04" w:rsidRPr="00F91F4E" w:rsidRDefault="00000000">
      <w:pPr>
        <w:rPr>
          <w:color w:val="0066FF"/>
        </w:rPr>
      </w:pPr>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25"/>
          <w:footerReference w:type="default" r:id="rId126"/>
          <w:headerReference w:type="first" r:id="rId127"/>
          <w:footerReference w:type="first" r:id="rId128"/>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98" w:name="_Toc200467218"/>
      <w:bookmarkStart w:id="99" w:name="_Toc211138174"/>
      <w:bookmarkStart w:id="100" w:name="_Toc211137930"/>
      <w:bookmarkStart w:id="101" w:name="_Toc84751375"/>
      <w:bookmarkStart w:id="102" w:name="_Toc84751263"/>
      <w:bookmarkStart w:id="103" w:name="_Ref84675439"/>
      <w:r w:rsidRPr="00F91F4E">
        <w:lastRenderedPageBreak/>
        <w:t>Anhang</w:t>
      </w:r>
      <w:bookmarkEnd w:id="98"/>
      <w:bookmarkEnd w:id="99"/>
      <w:bookmarkEnd w:id="100"/>
      <w:bookmarkEnd w:id="101"/>
      <w:bookmarkEnd w:id="102"/>
      <w:bookmarkEnd w:id="103"/>
    </w:p>
    <w:p w14:paraId="11E68049" w14:textId="77777777" w:rsidR="00506D04" w:rsidRPr="00F91F4E" w:rsidRDefault="00000000">
      <w:pPr>
        <w:pStyle w:val="Text"/>
      </w:pPr>
      <w:bookmarkStart w:id="104" w:name="_Ref210468443"/>
      <w:bookmarkStart w:id="105" w:name="_Ref210464602"/>
      <w:r w:rsidRPr="00F91F4E">
        <w:rPr>
          <w:color w:val="0066FF"/>
        </w:rPr>
        <w:t>(</w:t>
      </w:r>
      <w:proofErr w:type="gramStart"/>
      <w:r w:rsidRPr="00F91F4E">
        <w:rPr>
          <w:color w:val="0066FF"/>
        </w:rPr>
        <w:t>FV Text</w:t>
      </w:r>
      <w:proofErr w:type="gramEnd"/>
      <w:r w:rsidRPr="00F91F4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4"/>
      <w:bookmarkEnd w:id="105"/>
    </w:p>
    <w:sectPr w:rsidR="00506D04" w:rsidRPr="00F91F4E">
      <w:headerReference w:type="default" r:id="rId129"/>
      <w:footerReference w:type="default" r:id="rId130"/>
      <w:headerReference w:type="first" r:id="rId131"/>
      <w:footerReference w:type="first" r:id="rId132"/>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8" w:author="SCHIECHTL Alexander, SchülerIn" w:date="2026-03-03T16:08:00Z" w:initials="AS">
    <w:p w14:paraId="3219820E" w14:textId="77777777" w:rsidR="00211825" w:rsidRDefault="00211825" w:rsidP="00211825">
      <w:pPr>
        <w:pStyle w:val="CommentText"/>
        <w:jc w:val="left"/>
      </w:pPr>
      <w:r>
        <w:rPr>
          <w:rStyle w:val="CommentReference"/>
        </w:rPr>
        <w:annotationRef/>
      </w:r>
      <w:r>
        <w:t>Werte ausfüllen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82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E9D3CD" w16cex:dateUtc="2026-03-03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820E" w16cid:durableId="62E9D3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20B29" w14:textId="77777777" w:rsidR="00705C99" w:rsidRPr="00C7679A" w:rsidRDefault="00705C99">
      <w:r w:rsidRPr="00C7679A">
        <w:separator/>
      </w:r>
    </w:p>
  </w:endnote>
  <w:endnote w:type="continuationSeparator" w:id="0">
    <w:p w14:paraId="7DA0627F" w14:textId="77777777" w:rsidR="00705C99" w:rsidRPr="00C7679A" w:rsidRDefault="00705C99">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E8A78" w14:textId="77777777" w:rsidR="00705C99" w:rsidRPr="00C7679A" w:rsidRDefault="00705C99">
      <w:r w:rsidRPr="00C7679A">
        <w:separator/>
      </w:r>
    </w:p>
  </w:footnote>
  <w:footnote w:type="continuationSeparator" w:id="0">
    <w:p w14:paraId="29E781E1" w14:textId="77777777" w:rsidR="00705C99" w:rsidRPr="00C7679A" w:rsidRDefault="00705C99">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6"/>
  </w:num>
  <w:num w:numId="3" w16cid:durableId="2104757504">
    <w:abstractNumId w:val="20"/>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9"/>
  </w:num>
  <w:num w:numId="11" w16cid:durableId="1178928929">
    <w:abstractNumId w:val="1"/>
  </w:num>
  <w:num w:numId="12" w16cid:durableId="543752606">
    <w:abstractNumId w:val="9"/>
  </w:num>
  <w:num w:numId="13" w16cid:durableId="423914029">
    <w:abstractNumId w:val="17"/>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8"/>
  </w:num>
  <w:num w:numId="19" w16cid:durableId="1507137375">
    <w:abstractNumId w:val="12"/>
  </w:num>
  <w:num w:numId="20" w16cid:durableId="911961437">
    <w:abstractNumId w:val="14"/>
  </w:num>
  <w:num w:numId="21" w16cid:durableId="47749637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6C02"/>
    <w:rsid w:val="00012562"/>
    <w:rsid w:val="00014282"/>
    <w:rsid w:val="0002295A"/>
    <w:rsid w:val="00042861"/>
    <w:rsid w:val="000478DF"/>
    <w:rsid w:val="00051E31"/>
    <w:rsid w:val="0005385E"/>
    <w:rsid w:val="0006798C"/>
    <w:rsid w:val="00072385"/>
    <w:rsid w:val="00097BEF"/>
    <w:rsid w:val="000A2D7C"/>
    <w:rsid w:val="000B3D53"/>
    <w:rsid w:val="000C2F82"/>
    <w:rsid w:val="000C427F"/>
    <w:rsid w:val="000D6154"/>
    <w:rsid w:val="001010BC"/>
    <w:rsid w:val="001037B2"/>
    <w:rsid w:val="001132C6"/>
    <w:rsid w:val="001158E1"/>
    <w:rsid w:val="00131F16"/>
    <w:rsid w:val="001410DC"/>
    <w:rsid w:val="0014427D"/>
    <w:rsid w:val="00145683"/>
    <w:rsid w:val="00150DA7"/>
    <w:rsid w:val="001678A1"/>
    <w:rsid w:val="00182353"/>
    <w:rsid w:val="00190AEF"/>
    <w:rsid w:val="00195FB4"/>
    <w:rsid w:val="001B1EA3"/>
    <w:rsid w:val="001C4003"/>
    <w:rsid w:val="001C4623"/>
    <w:rsid w:val="001C7FE2"/>
    <w:rsid w:val="001D1B1D"/>
    <w:rsid w:val="001F16E5"/>
    <w:rsid w:val="002041F9"/>
    <w:rsid w:val="00206050"/>
    <w:rsid w:val="002063DC"/>
    <w:rsid w:val="00211825"/>
    <w:rsid w:val="002129EC"/>
    <w:rsid w:val="00233CB7"/>
    <w:rsid w:val="00234738"/>
    <w:rsid w:val="00234B8B"/>
    <w:rsid w:val="00243D27"/>
    <w:rsid w:val="00261354"/>
    <w:rsid w:val="00263B5B"/>
    <w:rsid w:val="002753E2"/>
    <w:rsid w:val="00284983"/>
    <w:rsid w:val="0029020A"/>
    <w:rsid w:val="002911CF"/>
    <w:rsid w:val="002968B3"/>
    <w:rsid w:val="002A5C4F"/>
    <w:rsid w:val="002C4CBF"/>
    <w:rsid w:val="002D28E9"/>
    <w:rsid w:val="002D7748"/>
    <w:rsid w:val="002E19E7"/>
    <w:rsid w:val="002E1D29"/>
    <w:rsid w:val="002E5D4B"/>
    <w:rsid w:val="002F1586"/>
    <w:rsid w:val="002F4945"/>
    <w:rsid w:val="002F77DF"/>
    <w:rsid w:val="00327C15"/>
    <w:rsid w:val="00336F6F"/>
    <w:rsid w:val="0035263E"/>
    <w:rsid w:val="00366C57"/>
    <w:rsid w:val="0036750B"/>
    <w:rsid w:val="00373B3B"/>
    <w:rsid w:val="003778AC"/>
    <w:rsid w:val="00394079"/>
    <w:rsid w:val="003B6E78"/>
    <w:rsid w:val="003B754E"/>
    <w:rsid w:val="003F5E64"/>
    <w:rsid w:val="0040189D"/>
    <w:rsid w:val="00411A41"/>
    <w:rsid w:val="0043026E"/>
    <w:rsid w:val="00447AFA"/>
    <w:rsid w:val="0045122C"/>
    <w:rsid w:val="00453C17"/>
    <w:rsid w:val="00473BA2"/>
    <w:rsid w:val="004A0DFB"/>
    <w:rsid w:val="004A5CAD"/>
    <w:rsid w:val="004B0AEF"/>
    <w:rsid w:val="004B25EB"/>
    <w:rsid w:val="004B558C"/>
    <w:rsid w:val="004B5814"/>
    <w:rsid w:val="004C2CA6"/>
    <w:rsid w:val="004D31D1"/>
    <w:rsid w:val="004E1473"/>
    <w:rsid w:val="004E69A0"/>
    <w:rsid w:val="004F1963"/>
    <w:rsid w:val="004F6B92"/>
    <w:rsid w:val="00506D04"/>
    <w:rsid w:val="00507E1B"/>
    <w:rsid w:val="00525CA9"/>
    <w:rsid w:val="00533AA0"/>
    <w:rsid w:val="0053674E"/>
    <w:rsid w:val="00545510"/>
    <w:rsid w:val="00555D7B"/>
    <w:rsid w:val="00562C10"/>
    <w:rsid w:val="00563378"/>
    <w:rsid w:val="00563D1A"/>
    <w:rsid w:val="005753B0"/>
    <w:rsid w:val="00585883"/>
    <w:rsid w:val="00586F26"/>
    <w:rsid w:val="005A231C"/>
    <w:rsid w:val="005A4B70"/>
    <w:rsid w:val="005B5B96"/>
    <w:rsid w:val="005C1FA1"/>
    <w:rsid w:val="005C4F19"/>
    <w:rsid w:val="005D6800"/>
    <w:rsid w:val="005E3C9B"/>
    <w:rsid w:val="005F7F77"/>
    <w:rsid w:val="006013B2"/>
    <w:rsid w:val="00610F88"/>
    <w:rsid w:val="006244B2"/>
    <w:rsid w:val="006258CC"/>
    <w:rsid w:val="00632632"/>
    <w:rsid w:val="00663872"/>
    <w:rsid w:val="00665A82"/>
    <w:rsid w:val="00676518"/>
    <w:rsid w:val="0068280A"/>
    <w:rsid w:val="006A0647"/>
    <w:rsid w:val="006A1793"/>
    <w:rsid w:val="006C26FE"/>
    <w:rsid w:val="006D5C1D"/>
    <w:rsid w:val="006E0F60"/>
    <w:rsid w:val="006F1E1B"/>
    <w:rsid w:val="006F6A24"/>
    <w:rsid w:val="00700867"/>
    <w:rsid w:val="007027B1"/>
    <w:rsid w:val="00705C99"/>
    <w:rsid w:val="007162B7"/>
    <w:rsid w:val="00716D85"/>
    <w:rsid w:val="00726720"/>
    <w:rsid w:val="0072780F"/>
    <w:rsid w:val="00734764"/>
    <w:rsid w:val="00741E6B"/>
    <w:rsid w:val="00752560"/>
    <w:rsid w:val="00764517"/>
    <w:rsid w:val="00770868"/>
    <w:rsid w:val="00771AF0"/>
    <w:rsid w:val="007865C0"/>
    <w:rsid w:val="007879D8"/>
    <w:rsid w:val="00787A69"/>
    <w:rsid w:val="00792D1F"/>
    <w:rsid w:val="00796AFB"/>
    <w:rsid w:val="007B4007"/>
    <w:rsid w:val="007D33CB"/>
    <w:rsid w:val="007D4181"/>
    <w:rsid w:val="00810837"/>
    <w:rsid w:val="00811E44"/>
    <w:rsid w:val="00814D99"/>
    <w:rsid w:val="00820C0A"/>
    <w:rsid w:val="00822C85"/>
    <w:rsid w:val="00825BC1"/>
    <w:rsid w:val="00826204"/>
    <w:rsid w:val="008270C5"/>
    <w:rsid w:val="008274EA"/>
    <w:rsid w:val="0084174A"/>
    <w:rsid w:val="0086010F"/>
    <w:rsid w:val="00873ADF"/>
    <w:rsid w:val="008751A2"/>
    <w:rsid w:val="008A4313"/>
    <w:rsid w:val="008B3B62"/>
    <w:rsid w:val="008C1DBA"/>
    <w:rsid w:val="008E0F6D"/>
    <w:rsid w:val="008E1795"/>
    <w:rsid w:val="008E4432"/>
    <w:rsid w:val="008E4C45"/>
    <w:rsid w:val="008E5052"/>
    <w:rsid w:val="008E67E8"/>
    <w:rsid w:val="008F7361"/>
    <w:rsid w:val="00901221"/>
    <w:rsid w:val="00902E9B"/>
    <w:rsid w:val="009125DB"/>
    <w:rsid w:val="00914FB2"/>
    <w:rsid w:val="00926ECF"/>
    <w:rsid w:val="00945573"/>
    <w:rsid w:val="00953798"/>
    <w:rsid w:val="00956810"/>
    <w:rsid w:val="00972F67"/>
    <w:rsid w:val="00992655"/>
    <w:rsid w:val="009B016F"/>
    <w:rsid w:val="009B4BAD"/>
    <w:rsid w:val="009B7AB6"/>
    <w:rsid w:val="009E5493"/>
    <w:rsid w:val="009E6BED"/>
    <w:rsid w:val="00A0509A"/>
    <w:rsid w:val="00A37E7B"/>
    <w:rsid w:val="00A45C60"/>
    <w:rsid w:val="00A833D5"/>
    <w:rsid w:val="00A9426F"/>
    <w:rsid w:val="00AA0A7D"/>
    <w:rsid w:val="00AA65C9"/>
    <w:rsid w:val="00AB2C4C"/>
    <w:rsid w:val="00AC0D8D"/>
    <w:rsid w:val="00AC6F5C"/>
    <w:rsid w:val="00AD609B"/>
    <w:rsid w:val="00AD6863"/>
    <w:rsid w:val="00AE036A"/>
    <w:rsid w:val="00AE1397"/>
    <w:rsid w:val="00AF472F"/>
    <w:rsid w:val="00B02C11"/>
    <w:rsid w:val="00B15069"/>
    <w:rsid w:val="00B23DAE"/>
    <w:rsid w:val="00B40311"/>
    <w:rsid w:val="00B40499"/>
    <w:rsid w:val="00B42287"/>
    <w:rsid w:val="00B44A03"/>
    <w:rsid w:val="00B95D83"/>
    <w:rsid w:val="00B978F1"/>
    <w:rsid w:val="00BA36DF"/>
    <w:rsid w:val="00BA62F0"/>
    <w:rsid w:val="00BB2415"/>
    <w:rsid w:val="00BB474A"/>
    <w:rsid w:val="00BB7192"/>
    <w:rsid w:val="00BB7F39"/>
    <w:rsid w:val="00BC1A67"/>
    <w:rsid w:val="00BC371C"/>
    <w:rsid w:val="00BC5B5F"/>
    <w:rsid w:val="00BF4424"/>
    <w:rsid w:val="00BF49A0"/>
    <w:rsid w:val="00C03AE8"/>
    <w:rsid w:val="00C12C0A"/>
    <w:rsid w:val="00C14958"/>
    <w:rsid w:val="00C23261"/>
    <w:rsid w:val="00C348E5"/>
    <w:rsid w:val="00C373B6"/>
    <w:rsid w:val="00C40A58"/>
    <w:rsid w:val="00C4218D"/>
    <w:rsid w:val="00C6629F"/>
    <w:rsid w:val="00C74141"/>
    <w:rsid w:val="00C7679A"/>
    <w:rsid w:val="00C95AD8"/>
    <w:rsid w:val="00CA3607"/>
    <w:rsid w:val="00CB0FCD"/>
    <w:rsid w:val="00CB3D01"/>
    <w:rsid w:val="00CD66E6"/>
    <w:rsid w:val="00D07A81"/>
    <w:rsid w:val="00D114DB"/>
    <w:rsid w:val="00D119D9"/>
    <w:rsid w:val="00D31F7D"/>
    <w:rsid w:val="00D32749"/>
    <w:rsid w:val="00D34DCE"/>
    <w:rsid w:val="00D375E4"/>
    <w:rsid w:val="00D37947"/>
    <w:rsid w:val="00D414F4"/>
    <w:rsid w:val="00D521C7"/>
    <w:rsid w:val="00D5328C"/>
    <w:rsid w:val="00D56FD6"/>
    <w:rsid w:val="00D654A5"/>
    <w:rsid w:val="00D73F7F"/>
    <w:rsid w:val="00D809E1"/>
    <w:rsid w:val="00D83A59"/>
    <w:rsid w:val="00DB21F6"/>
    <w:rsid w:val="00DB42A0"/>
    <w:rsid w:val="00DC129F"/>
    <w:rsid w:val="00DE471D"/>
    <w:rsid w:val="00DF21E7"/>
    <w:rsid w:val="00DF5631"/>
    <w:rsid w:val="00DF7398"/>
    <w:rsid w:val="00DF7554"/>
    <w:rsid w:val="00E07331"/>
    <w:rsid w:val="00E122EC"/>
    <w:rsid w:val="00E2311A"/>
    <w:rsid w:val="00E2391E"/>
    <w:rsid w:val="00E26B4A"/>
    <w:rsid w:val="00E32EC0"/>
    <w:rsid w:val="00E33533"/>
    <w:rsid w:val="00E36237"/>
    <w:rsid w:val="00E41ED5"/>
    <w:rsid w:val="00E446C0"/>
    <w:rsid w:val="00E46A1D"/>
    <w:rsid w:val="00E502A2"/>
    <w:rsid w:val="00E57677"/>
    <w:rsid w:val="00E61F53"/>
    <w:rsid w:val="00E62ACE"/>
    <w:rsid w:val="00E64CEB"/>
    <w:rsid w:val="00E753AF"/>
    <w:rsid w:val="00E82DB7"/>
    <w:rsid w:val="00EA374A"/>
    <w:rsid w:val="00EA6296"/>
    <w:rsid w:val="00EA6E25"/>
    <w:rsid w:val="00EB20E2"/>
    <w:rsid w:val="00EB32D9"/>
    <w:rsid w:val="00EB559B"/>
    <w:rsid w:val="00EC3722"/>
    <w:rsid w:val="00EC544C"/>
    <w:rsid w:val="00ED225B"/>
    <w:rsid w:val="00EE647B"/>
    <w:rsid w:val="00EF011C"/>
    <w:rsid w:val="00F44656"/>
    <w:rsid w:val="00F51A2E"/>
    <w:rsid w:val="00F81808"/>
    <w:rsid w:val="00F82982"/>
    <w:rsid w:val="00F86369"/>
    <w:rsid w:val="00F8648C"/>
    <w:rsid w:val="00F91F4E"/>
    <w:rsid w:val="00FB1A9E"/>
    <w:rsid w:val="00FB6FC3"/>
    <w:rsid w:val="00FC0E67"/>
    <w:rsid w:val="00FC7775"/>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6.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63" Type="http://schemas.openxmlformats.org/officeDocument/2006/relationships/hyperlink" Target="https://de.wikipedia.org/wiki/Abschirmung_(Elektrotechnik)" TargetMode="External"/><Relationship Id="rId84" Type="http://schemas.openxmlformats.org/officeDocument/2006/relationships/image" Target="media/image23.png"/><Relationship Id="rId16" Type="http://schemas.openxmlformats.org/officeDocument/2006/relationships/header" Target="header2.xml"/><Relationship Id="rId107" Type="http://schemas.openxmlformats.org/officeDocument/2006/relationships/header" Target="header11.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1.png"/><Relationship Id="rId58" Type="http://schemas.openxmlformats.org/officeDocument/2006/relationships/image" Target="media/image13.emf"/><Relationship Id="rId74" Type="http://schemas.openxmlformats.org/officeDocument/2006/relationships/hyperlink" Target="https://en.wikipedia.org/wiki/File:USB_Type-A_receptacle_Black.svg" TargetMode="External"/><Relationship Id="rId79" Type="http://schemas.openxmlformats.org/officeDocument/2006/relationships/hyperlink" Target="https://en.wikipedia.org/wiki/File:USB_Type-C_Receptacle_Pinout.svg" TargetMode="External"/><Relationship Id="rId102" Type="http://schemas.openxmlformats.org/officeDocument/2006/relationships/image" Target="media/image30.emf"/><Relationship Id="rId123" Type="http://schemas.openxmlformats.org/officeDocument/2006/relationships/header" Target="header19.xml"/><Relationship Id="rId128" Type="http://schemas.openxmlformats.org/officeDocument/2006/relationships/footer" Target="footer21.xml"/><Relationship Id="rId5" Type="http://schemas.openxmlformats.org/officeDocument/2006/relationships/customXml" Target="../customXml/item5.xml"/><Relationship Id="rId90" Type="http://schemas.microsoft.com/office/2016/09/relationships/commentsIds" Target="commentsIds.xml"/><Relationship Id="rId95" Type="http://schemas.openxmlformats.org/officeDocument/2006/relationships/image" Target="media/image24.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hyperlink" Target="https://tacunasystems.com/knowledge-base/load-sell-summing-junction-boxes-signal-trim-and-excitation-trim/" TargetMode="External"/><Relationship Id="rId64" Type="http://schemas.openxmlformats.org/officeDocument/2006/relationships/image" Target="media/image15.jpeg"/><Relationship Id="rId69" Type="http://schemas.openxmlformats.org/officeDocument/2006/relationships/hyperlink" Target="https://www.elektronik-kompendium.de/sites/net/0603191.htm" TargetMode="External"/><Relationship Id="rId113" Type="http://schemas.openxmlformats.org/officeDocument/2006/relationships/header" Target="header14.xml"/><Relationship Id="rId118" Type="http://schemas.openxmlformats.org/officeDocument/2006/relationships/footer" Target="footer16.xml"/><Relationship Id="rId134" Type="http://schemas.microsoft.com/office/2011/relationships/people" Target="people.xml"/><Relationship Id="rId80" Type="http://schemas.openxmlformats.org/officeDocument/2006/relationships/hyperlink" Target="https://en.wikipedia.org/wiki/USB" TargetMode="External"/><Relationship Id="rId85" Type="http://schemas.openxmlformats.org/officeDocument/2006/relationships/hyperlink" Target="https://en.wikipedia.org/wiki/Camera_Serial_Interface" TargetMode="Externa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4.emf"/><Relationship Id="rId103" Type="http://schemas.openxmlformats.org/officeDocument/2006/relationships/image" Target="media/image31.png"/><Relationship Id="rId108" Type="http://schemas.openxmlformats.org/officeDocument/2006/relationships/footer" Target="footer11.xml"/><Relationship Id="rId124" Type="http://schemas.openxmlformats.org/officeDocument/2006/relationships/footer" Target="footer19.xml"/><Relationship Id="rId129" Type="http://schemas.openxmlformats.org/officeDocument/2006/relationships/header" Target="header22.xml"/><Relationship Id="rId54" Type="http://schemas.openxmlformats.org/officeDocument/2006/relationships/hyperlink" Target="https://www.elektronik-kompendium.de/sites/praxis/bauteil_rgb-led.htm" TargetMode="External"/><Relationship Id="rId70" Type="http://schemas.openxmlformats.org/officeDocument/2006/relationships/image" Target="media/image17.png"/><Relationship Id="rId75" Type="http://schemas.openxmlformats.org/officeDocument/2006/relationships/hyperlink" Target="https://en.wikipedia.org/wiki/File:USB_3.0_Type-A_receptacle_blue.svg" TargetMode="External"/><Relationship Id="rId91" Type="http://schemas.microsoft.com/office/2018/08/relationships/commentsExtensible" Target="commentsExtensible.xm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footer" Target="footer14.xml"/><Relationship Id="rId119" Type="http://schemas.openxmlformats.org/officeDocument/2006/relationships/header" Target="header17.xml"/><Relationship Id="rId44" Type="http://schemas.openxmlformats.org/officeDocument/2006/relationships/image" Target="media/image6.jpeg"/><Relationship Id="rId60" Type="http://schemas.openxmlformats.org/officeDocument/2006/relationships/hyperlink" Target="https://heinen-elektronik.de/glossar/gleichrichter/" TargetMode="External"/><Relationship Id="rId65" Type="http://schemas.openxmlformats.org/officeDocument/2006/relationships/hyperlink" Target="https://stex24.com/media/32/3d/80/1727160622/Kabelschirm_beschriftet.jpg" TargetMode="External"/><Relationship Id="rId81" Type="http://schemas.openxmlformats.org/officeDocument/2006/relationships/image" Target="media/image22.png"/><Relationship Id="rId86" Type="http://schemas.openxmlformats.org/officeDocument/2006/relationships/hyperlink" Target="https://3dee.at/fdm-vs-sla-3d-druck/" TargetMode="External"/><Relationship Id="rId130" Type="http://schemas.openxmlformats.org/officeDocument/2006/relationships/footer" Target="footer22.xml"/><Relationship Id="rId135" Type="http://schemas.openxmlformats.org/officeDocument/2006/relationships/theme" Target="theme/theme1.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header" Target="header12.xml"/><Relationship Id="rId34" Type="http://schemas.openxmlformats.org/officeDocument/2006/relationships/image" Target="media/image4.jpeg"/><Relationship Id="rId50" Type="http://schemas.openxmlformats.org/officeDocument/2006/relationships/hyperlink" Target="https://www.freepik.com/premium-vector/light-emitting-diodes-led-vector-set-with-symbol-electronic-component-isolated-white_36952228.htm" TargetMode="External"/><Relationship Id="rId55" Type="http://schemas.openxmlformats.org/officeDocument/2006/relationships/image" Target="media/image12.png"/><Relationship Id="rId76" Type="http://schemas.openxmlformats.org/officeDocument/2006/relationships/image" Target="media/image20.png"/><Relationship Id="rId97" Type="http://schemas.openxmlformats.org/officeDocument/2006/relationships/image" Target="media/image26.png"/><Relationship Id="rId104" Type="http://schemas.openxmlformats.org/officeDocument/2006/relationships/image" Target="media/image32.png"/><Relationship Id="rId120" Type="http://schemas.openxmlformats.org/officeDocument/2006/relationships/footer" Target="footer17.xml"/><Relationship Id="rId125" Type="http://schemas.openxmlformats.org/officeDocument/2006/relationships/header" Target="header20.xml"/><Relationship Id="rId7" Type="http://schemas.openxmlformats.org/officeDocument/2006/relationships/customXml" Target="../customXml/item7.xml"/><Relationship Id="rId71" Type="http://schemas.openxmlformats.org/officeDocument/2006/relationships/hyperlink" Target="https://electronics.stackexchange.com/questions/519242/how-to-do-low-pass-filtering-on-a-differential-signal" TargetMode="External"/><Relationship Id="rId92" Type="http://schemas.openxmlformats.org/officeDocument/2006/relationships/hyperlink" Target="https://www.arducam.com/embedded-camera-module/cameras-for-raspberrypi/raspberry-pi-camera-multi-cam-adapter-stereo.html" TargetMode="Externa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jpeg"/><Relationship Id="rId66" Type="http://schemas.openxmlformats.org/officeDocument/2006/relationships/hyperlink" Target="https://www.digikey.at/en/maker/tutorials/2024/what-are-differential-pairs-and-why-do-we-use-them" TargetMode="External"/><Relationship Id="rId87" Type="http://schemas.openxmlformats.org/officeDocument/2006/relationships/hyperlink" Target="https://de.3dsystems.com/quickparts/learning-center/what-is-stl-file" TargetMode="External"/><Relationship Id="rId110" Type="http://schemas.openxmlformats.org/officeDocument/2006/relationships/footer" Target="footer12.xml"/><Relationship Id="rId115" Type="http://schemas.openxmlformats.org/officeDocument/2006/relationships/header" Target="header15.xml"/><Relationship Id="rId131" Type="http://schemas.openxmlformats.org/officeDocument/2006/relationships/header" Target="header23.xml"/><Relationship Id="rId61" Type="http://schemas.openxmlformats.org/officeDocument/2006/relationships/hyperlink" Target="https://www.elektronik-kompendium.de/sites/slt/0210251.htm" TargetMode="External"/><Relationship Id="rId82" Type="http://schemas.openxmlformats.org/officeDocument/2006/relationships/hyperlink" Target="https://cdn-iadnp.nitrocdn.com/SpUILWZgBMVDSJTeySlaENnupUTlKQGb/assets/images/optimized/rev-0a3229b/fibconet.com/wp-content/uploads/2024/07/rj45-connector3.jpg"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7" Type="http://schemas.openxmlformats.org/officeDocument/2006/relationships/hyperlink" Target="https://en.wikipedia.org/wiki/File:USB_3.0_Type-B_receptacle_blue.svg" TargetMode="External"/><Relationship Id="rId100" Type="http://schemas.openxmlformats.org/officeDocument/2006/relationships/image" Target="media/image28.jpeg"/><Relationship Id="rId105" Type="http://schemas.openxmlformats.org/officeDocument/2006/relationships/header" Target="header10.xml"/><Relationship Id="rId126" Type="http://schemas.openxmlformats.org/officeDocument/2006/relationships/footer" Target="footer20.xml"/><Relationship Id="rId8" Type="http://schemas.openxmlformats.org/officeDocument/2006/relationships/numbering" Target="numbering.xml"/><Relationship Id="rId51" Type="http://schemas.openxmlformats.org/officeDocument/2006/relationships/hyperlink" Target="https://de.wikipedia.org/wiki/Leuchtdiode" TargetMode="External"/><Relationship Id="rId72" Type="http://schemas.openxmlformats.org/officeDocument/2006/relationships/image" Target="media/image18.png"/><Relationship Id="rId93" Type="http://schemas.openxmlformats.org/officeDocument/2006/relationships/hyperlink" Target="https://www.dfrobot.com/product-2537.html" TargetMode="External"/><Relationship Id="rId98" Type="http://schemas.openxmlformats.org/officeDocument/2006/relationships/image" Target="media/image27.png"/><Relationship Id="rId121" Type="http://schemas.openxmlformats.org/officeDocument/2006/relationships/header" Target="header18.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800loadcel.com/white-papers/how-a-load-cell-works.html" TargetMode="External"/><Relationship Id="rId67" Type="http://schemas.openxmlformats.org/officeDocument/2006/relationships/image" Target="media/image16.png"/><Relationship Id="rId116" Type="http://schemas.openxmlformats.org/officeDocument/2006/relationships/footer" Target="footer15.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conrad.de/de/ratgeber/handwerk/kabelquerschnitt-berechnen.html" TargetMode="External"/><Relationship Id="rId83" Type="http://schemas.openxmlformats.org/officeDocument/2006/relationships/hyperlink" Target="https://www.conrad.at/de/ratgeber/office-networking/kommunikationsstandards/ethernet.html" TargetMode="External"/><Relationship Id="rId88" Type="http://schemas.openxmlformats.org/officeDocument/2006/relationships/comments" Target="comments.xml"/><Relationship Id="rId111" Type="http://schemas.openxmlformats.org/officeDocument/2006/relationships/header" Target="header13.xml"/><Relationship Id="rId132" Type="http://schemas.openxmlformats.org/officeDocument/2006/relationships/footer" Target="footer23.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leifiphysik.de/elektrizitaetslehre/induktion-und-transformator/grundwissen/transformator" TargetMode="External"/><Relationship Id="rId106" Type="http://schemas.openxmlformats.org/officeDocument/2006/relationships/footer" Target="footer10.xml"/><Relationship Id="rId127" Type="http://schemas.openxmlformats.org/officeDocument/2006/relationships/header" Target="header21.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image" Target="media/image10.emf"/><Relationship Id="rId73" Type="http://schemas.openxmlformats.org/officeDocument/2006/relationships/image" Target="media/image19.png"/><Relationship Id="rId78" Type="http://schemas.openxmlformats.org/officeDocument/2006/relationships/image" Target="media/image21.png"/><Relationship Id="rId94" Type="http://schemas.openxmlformats.org/officeDocument/2006/relationships/hyperlink" Target="https://www.adafruit.com/product/4538" TargetMode="External"/><Relationship Id="rId99" Type="http://schemas.microsoft.com/office/2007/relationships/hdphoto" Target="media/hdphoto1.wdp"/><Relationship Id="rId101" Type="http://schemas.openxmlformats.org/officeDocument/2006/relationships/image" Target="media/image29.jpeg"/><Relationship Id="rId122" Type="http://schemas.openxmlformats.org/officeDocument/2006/relationships/footer" Target="footer18.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image" Target="media/image8.png"/><Relationship Id="rId68" Type="http://schemas.openxmlformats.org/officeDocument/2006/relationships/hyperlink" Target="https://upload.wikimedia.org/wikipedia/commons/thumb/4/42/Differential_signal_transmission.svg/500px-Differential_signal_transmission.svg.png" TargetMode="External"/><Relationship Id="rId89" Type="http://schemas.microsoft.com/office/2011/relationships/commentsExtended" Target="commentsExtended.xml"/><Relationship Id="rId112" Type="http://schemas.openxmlformats.org/officeDocument/2006/relationships/footer" Target="footer13.xml"/><Relationship Id="rId133"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01D51A4F-7BE7-46DF-A7D0-BDB91C1C49A3}">
  <ds:schemaRefs>
    <ds:schemaRef ds:uri="http://www.w3.org/2003/InkML"/>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57</Pages>
  <Words>9269</Words>
  <Characters>52835</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318</cp:revision>
  <cp:lastPrinted>2008-10-13T13:07:00Z</cp:lastPrinted>
  <dcterms:created xsi:type="dcterms:W3CDTF">2010-02-08T08:38:00Z</dcterms:created>
  <dcterms:modified xsi:type="dcterms:W3CDTF">2026-03-07T10:10:00Z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