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5D027211" w14:textId="14EC1368" w:rsidR="00897F66"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3637561" w:history="1">
            <w:r w:rsidR="00897F66" w:rsidRPr="00E93C44">
              <w:rPr>
                <w:rStyle w:val="Hyperlink"/>
                <w:noProof/>
              </w:rPr>
              <w:t>1</w:t>
            </w:r>
            <w:r w:rsidR="00897F66">
              <w:rPr>
                <w:rFonts w:asciiTheme="minorHAnsi" w:eastAsiaTheme="minorEastAsia" w:hAnsiTheme="minorHAnsi" w:cstheme="minorBidi"/>
                <w:b w:val="0"/>
                <w:noProof/>
                <w:kern w:val="2"/>
                <w:sz w:val="24"/>
                <w:lang w:val="de-AT" w:eastAsia="de-AT"/>
                <w14:ligatures w14:val="standardContextual"/>
              </w:rPr>
              <w:tab/>
            </w:r>
            <w:r w:rsidR="00897F66" w:rsidRPr="00E93C44">
              <w:rPr>
                <w:rStyle w:val="Hyperlink"/>
                <w:noProof/>
              </w:rPr>
              <w:t>Einleitung (FV = Überschrift1)</w:t>
            </w:r>
            <w:r w:rsidR="00897F66">
              <w:rPr>
                <w:noProof/>
                <w:webHidden/>
              </w:rPr>
              <w:tab/>
            </w:r>
            <w:r w:rsidR="00897F66">
              <w:rPr>
                <w:noProof/>
                <w:webHidden/>
              </w:rPr>
              <w:fldChar w:fldCharType="begin"/>
            </w:r>
            <w:r w:rsidR="00897F66">
              <w:rPr>
                <w:noProof/>
                <w:webHidden/>
              </w:rPr>
              <w:instrText xml:space="preserve"> PAGEREF _Toc223637561 \h </w:instrText>
            </w:r>
            <w:r w:rsidR="00897F66">
              <w:rPr>
                <w:noProof/>
                <w:webHidden/>
              </w:rPr>
            </w:r>
            <w:r w:rsidR="00897F66">
              <w:rPr>
                <w:noProof/>
                <w:webHidden/>
              </w:rPr>
              <w:fldChar w:fldCharType="separate"/>
            </w:r>
            <w:r w:rsidR="00897F66">
              <w:rPr>
                <w:noProof/>
                <w:webHidden/>
              </w:rPr>
              <w:t>1</w:t>
            </w:r>
            <w:r w:rsidR="00897F66">
              <w:rPr>
                <w:noProof/>
                <w:webHidden/>
              </w:rPr>
              <w:fldChar w:fldCharType="end"/>
            </w:r>
          </w:hyperlink>
        </w:p>
        <w:p w14:paraId="41DED4E3" w14:textId="0AD1AE72"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2" w:history="1">
            <w:r w:rsidRPr="00E93C44">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_Toc223637562 \h </w:instrText>
            </w:r>
            <w:r>
              <w:rPr>
                <w:noProof/>
                <w:webHidden/>
              </w:rPr>
            </w:r>
            <w:r>
              <w:rPr>
                <w:noProof/>
                <w:webHidden/>
              </w:rPr>
              <w:fldChar w:fldCharType="separate"/>
            </w:r>
            <w:r>
              <w:rPr>
                <w:noProof/>
                <w:webHidden/>
              </w:rPr>
              <w:t>1</w:t>
            </w:r>
            <w:r>
              <w:rPr>
                <w:noProof/>
                <w:webHidden/>
              </w:rPr>
              <w:fldChar w:fldCharType="end"/>
            </w:r>
          </w:hyperlink>
        </w:p>
        <w:p w14:paraId="1C99D2B9" w14:textId="00776F1B"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3" w:history="1">
            <w:r w:rsidRPr="00E93C44">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Vertiefende Aufgabenstellung Schüler:in2</w:t>
            </w:r>
            <w:r>
              <w:rPr>
                <w:noProof/>
                <w:webHidden/>
              </w:rPr>
              <w:tab/>
            </w:r>
            <w:r>
              <w:rPr>
                <w:noProof/>
                <w:webHidden/>
              </w:rPr>
              <w:fldChar w:fldCharType="begin"/>
            </w:r>
            <w:r>
              <w:rPr>
                <w:noProof/>
                <w:webHidden/>
              </w:rPr>
              <w:instrText xml:space="preserve"> PAGEREF _Toc223637563 \h </w:instrText>
            </w:r>
            <w:r>
              <w:rPr>
                <w:noProof/>
                <w:webHidden/>
              </w:rPr>
            </w:r>
            <w:r>
              <w:rPr>
                <w:noProof/>
                <w:webHidden/>
              </w:rPr>
              <w:fldChar w:fldCharType="separate"/>
            </w:r>
            <w:r>
              <w:rPr>
                <w:noProof/>
                <w:webHidden/>
              </w:rPr>
              <w:t>1</w:t>
            </w:r>
            <w:r>
              <w:rPr>
                <w:noProof/>
                <w:webHidden/>
              </w:rPr>
              <w:fldChar w:fldCharType="end"/>
            </w:r>
          </w:hyperlink>
        </w:p>
        <w:p w14:paraId="5435B6E8" w14:textId="47885478"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564" w:history="1">
            <w:r w:rsidRPr="00E93C44">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Dokumentation Schiechtl Alexander</w:t>
            </w:r>
            <w:r>
              <w:rPr>
                <w:noProof/>
                <w:webHidden/>
              </w:rPr>
              <w:tab/>
            </w:r>
            <w:r>
              <w:rPr>
                <w:noProof/>
                <w:webHidden/>
              </w:rPr>
              <w:fldChar w:fldCharType="begin"/>
            </w:r>
            <w:r>
              <w:rPr>
                <w:noProof/>
                <w:webHidden/>
              </w:rPr>
              <w:instrText xml:space="preserve"> PAGEREF _Toc223637564 \h </w:instrText>
            </w:r>
            <w:r>
              <w:rPr>
                <w:noProof/>
                <w:webHidden/>
              </w:rPr>
            </w:r>
            <w:r>
              <w:rPr>
                <w:noProof/>
                <w:webHidden/>
              </w:rPr>
              <w:fldChar w:fldCharType="separate"/>
            </w:r>
            <w:r>
              <w:rPr>
                <w:noProof/>
                <w:webHidden/>
              </w:rPr>
              <w:t>2</w:t>
            </w:r>
            <w:r>
              <w:rPr>
                <w:noProof/>
                <w:webHidden/>
              </w:rPr>
              <w:fldChar w:fldCharType="end"/>
            </w:r>
          </w:hyperlink>
        </w:p>
        <w:p w14:paraId="2BB6C8DC" w14:textId="05ECB73C"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5" w:history="1">
            <w:r w:rsidRPr="00E93C44">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Einleitung</w:t>
            </w:r>
            <w:r>
              <w:rPr>
                <w:noProof/>
                <w:webHidden/>
              </w:rPr>
              <w:tab/>
            </w:r>
            <w:r>
              <w:rPr>
                <w:noProof/>
                <w:webHidden/>
              </w:rPr>
              <w:fldChar w:fldCharType="begin"/>
            </w:r>
            <w:r>
              <w:rPr>
                <w:noProof/>
                <w:webHidden/>
              </w:rPr>
              <w:instrText xml:space="preserve"> PAGEREF _Toc223637565 \h </w:instrText>
            </w:r>
            <w:r>
              <w:rPr>
                <w:noProof/>
                <w:webHidden/>
              </w:rPr>
            </w:r>
            <w:r>
              <w:rPr>
                <w:noProof/>
                <w:webHidden/>
              </w:rPr>
              <w:fldChar w:fldCharType="separate"/>
            </w:r>
            <w:r>
              <w:rPr>
                <w:noProof/>
                <w:webHidden/>
              </w:rPr>
              <w:t>2</w:t>
            </w:r>
            <w:r>
              <w:rPr>
                <w:noProof/>
                <w:webHidden/>
              </w:rPr>
              <w:fldChar w:fldCharType="end"/>
            </w:r>
          </w:hyperlink>
        </w:p>
        <w:p w14:paraId="1E446CF3" w14:textId="1F321437"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6" w:history="1">
            <w:r w:rsidRPr="00E93C44">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Theoretische Grundlagen</w:t>
            </w:r>
            <w:r>
              <w:rPr>
                <w:noProof/>
                <w:webHidden/>
              </w:rPr>
              <w:tab/>
            </w:r>
            <w:r>
              <w:rPr>
                <w:noProof/>
                <w:webHidden/>
              </w:rPr>
              <w:fldChar w:fldCharType="begin"/>
            </w:r>
            <w:r>
              <w:rPr>
                <w:noProof/>
                <w:webHidden/>
              </w:rPr>
              <w:instrText xml:space="preserve"> PAGEREF _Toc223637566 \h </w:instrText>
            </w:r>
            <w:r>
              <w:rPr>
                <w:noProof/>
                <w:webHidden/>
              </w:rPr>
            </w:r>
            <w:r>
              <w:rPr>
                <w:noProof/>
                <w:webHidden/>
              </w:rPr>
              <w:fldChar w:fldCharType="separate"/>
            </w:r>
            <w:r>
              <w:rPr>
                <w:noProof/>
                <w:webHidden/>
              </w:rPr>
              <w:t>2</w:t>
            </w:r>
            <w:r>
              <w:rPr>
                <w:noProof/>
                <w:webHidden/>
              </w:rPr>
              <w:fldChar w:fldCharType="end"/>
            </w:r>
          </w:hyperlink>
        </w:p>
        <w:p w14:paraId="421475A0" w14:textId="70703CDB"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7" w:history="1">
            <w:r w:rsidRPr="00E93C44">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i/>
                <w:noProof/>
              </w:rPr>
              <w:t>Optional</w:t>
            </w:r>
            <w:r w:rsidRPr="00E93C44">
              <w:rPr>
                <w:rStyle w:val="Hyperlink"/>
                <w:noProof/>
              </w:rPr>
              <w:t>: Überschrift der 3. Ebene (FV = Überschrift3)</w:t>
            </w:r>
            <w:r>
              <w:rPr>
                <w:noProof/>
                <w:webHidden/>
              </w:rPr>
              <w:tab/>
            </w:r>
            <w:r>
              <w:rPr>
                <w:noProof/>
                <w:webHidden/>
              </w:rPr>
              <w:fldChar w:fldCharType="begin"/>
            </w:r>
            <w:r>
              <w:rPr>
                <w:noProof/>
                <w:webHidden/>
              </w:rPr>
              <w:instrText xml:space="preserve"> PAGEREF _Toc223637567 \h </w:instrText>
            </w:r>
            <w:r>
              <w:rPr>
                <w:noProof/>
                <w:webHidden/>
              </w:rPr>
            </w:r>
            <w:r>
              <w:rPr>
                <w:noProof/>
                <w:webHidden/>
              </w:rPr>
              <w:fldChar w:fldCharType="separate"/>
            </w:r>
            <w:r>
              <w:rPr>
                <w:noProof/>
                <w:webHidden/>
              </w:rPr>
              <w:t>2</w:t>
            </w:r>
            <w:r>
              <w:rPr>
                <w:noProof/>
                <w:webHidden/>
              </w:rPr>
              <w:fldChar w:fldCharType="end"/>
            </w:r>
          </w:hyperlink>
        </w:p>
        <w:p w14:paraId="25F162AE" w14:textId="2CB69C40"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8" w:history="1">
            <w:r w:rsidRPr="00E93C44">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Weitere Hinweise</w:t>
            </w:r>
            <w:r>
              <w:rPr>
                <w:noProof/>
                <w:webHidden/>
              </w:rPr>
              <w:tab/>
            </w:r>
            <w:r>
              <w:rPr>
                <w:noProof/>
                <w:webHidden/>
              </w:rPr>
              <w:fldChar w:fldCharType="begin"/>
            </w:r>
            <w:r>
              <w:rPr>
                <w:noProof/>
                <w:webHidden/>
              </w:rPr>
              <w:instrText xml:space="preserve"> PAGEREF _Toc223637568 \h </w:instrText>
            </w:r>
            <w:r>
              <w:rPr>
                <w:noProof/>
                <w:webHidden/>
              </w:rPr>
            </w:r>
            <w:r>
              <w:rPr>
                <w:noProof/>
                <w:webHidden/>
              </w:rPr>
              <w:fldChar w:fldCharType="separate"/>
            </w:r>
            <w:r>
              <w:rPr>
                <w:noProof/>
                <w:webHidden/>
              </w:rPr>
              <w:t>2</w:t>
            </w:r>
            <w:r>
              <w:rPr>
                <w:noProof/>
                <w:webHidden/>
              </w:rPr>
              <w:fldChar w:fldCharType="end"/>
            </w:r>
          </w:hyperlink>
        </w:p>
        <w:p w14:paraId="386361BD" w14:textId="1689F88A"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69" w:history="1">
            <w:r w:rsidRPr="00E93C44">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Praktische Umsetzung</w:t>
            </w:r>
            <w:r>
              <w:rPr>
                <w:noProof/>
                <w:webHidden/>
              </w:rPr>
              <w:tab/>
            </w:r>
            <w:r>
              <w:rPr>
                <w:noProof/>
                <w:webHidden/>
              </w:rPr>
              <w:fldChar w:fldCharType="begin"/>
            </w:r>
            <w:r>
              <w:rPr>
                <w:noProof/>
                <w:webHidden/>
              </w:rPr>
              <w:instrText xml:space="preserve"> PAGEREF _Toc223637569 \h </w:instrText>
            </w:r>
            <w:r>
              <w:rPr>
                <w:noProof/>
                <w:webHidden/>
              </w:rPr>
            </w:r>
            <w:r>
              <w:rPr>
                <w:noProof/>
                <w:webHidden/>
              </w:rPr>
              <w:fldChar w:fldCharType="separate"/>
            </w:r>
            <w:r>
              <w:rPr>
                <w:noProof/>
                <w:webHidden/>
              </w:rPr>
              <w:t>4</w:t>
            </w:r>
            <w:r>
              <w:rPr>
                <w:noProof/>
                <w:webHidden/>
              </w:rPr>
              <w:fldChar w:fldCharType="end"/>
            </w:r>
          </w:hyperlink>
        </w:p>
        <w:p w14:paraId="57A94FCC" w14:textId="0440C2E1"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0" w:history="1">
            <w:r w:rsidRPr="00E93C44">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Weitere individuelle Abschnitte</w:t>
            </w:r>
            <w:r>
              <w:rPr>
                <w:noProof/>
                <w:webHidden/>
              </w:rPr>
              <w:tab/>
            </w:r>
            <w:r>
              <w:rPr>
                <w:noProof/>
                <w:webHidden/>
              </w:rPr>
              <w:fldChar w:fldCharType="begin"/>
            </w:r>
            <w:r>
              <w:rPr>
                <w:noProof/>
                <w:webHidden/>
              </w:rPr>
              <w:instrText xml:space="preserve"> PAGEREF _Toc223637570 \h </w:instrText>
            </w:r>
            <w:r>
              <w:rPr>
                <w:noProof/>
                <w:webHidden/>
              </w:rPr>
            </w:r>
            <w:r>
              <w:rPr>
                <w:noProof/>
                <w:webHidden/>
              </w:rPr>
              <w:fldChar w:fldCharType="separate"/>
            </w:r>
            <w:r>
              <w:rPr>
                <w:noProof/>
                <w:webHidden/>
              </w:rPr>
              <w:t>4</w:t>
            </w:r>
            <w:r>
              <w:rPr>
                <w:noProof/>
                <w:webHidden/>
              </w:rPr>
              <w:fldChar w:fldCharType="end"/>
            </w:r>
          </w:hyperlink>
        </w:p>
        <w:p w14:paraId="15673189" w14:textId="4125D4D4"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1" w:history="1">
            <w:r w:rsidRPr="00E93C44">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Ergebnisse und Diskussion</w:t>
            </w:r>
            <w:r>
              <w:rPr>
                <w:noProof/>
                <w:webHidden/>
              </w:rPr>
              <w:tab/>
            </w:r>
            <w:r>
              <w:rPr>
                <w:noProof/>
                <w:webHidden/>
              </w:rPr>
              <w:fldChar w:fldCharType="begin"/>
            </w:r>
            <w:r>
              <w:rPr>
                <w:noProof/>
                <w:webHidden/>
              </w:rPr>
              <w:instrText xml:space="preserve"> PAGEREF _Toc223637571 \h </w:instrText>
            </w:r>
            <w:r>
              <w:rPr>
                <w:noProof/>
                <w:webHidden/>
              </w:rPr>
            </w:r>
            <w:r>
              <w:rPr>
                <w:noProof/>
                <w:webHidden/>
              </w:rPr>
              <w:fldChar w:fldCharType="separate"/>
            </w:r>
            <w:r>
              <w:rPr>
                <w:noProof/>
                <w:webHidden/>
              </w:rPr>
              <w:t>5</w:t>
            </w:r>
            <w:r>
              <w:rPr>
                <w:noProof/>
                <w:webHidden/>
              </w:rPr>
              <w:fldChar w:fldCharType="end"/>
            </w:r>
          </w:hyperlink>
        </w:p>
        <w:p w14:paraId="32E401E1" w14:textId="5898CE0B"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2" w:history="1">
            <w:r w:rsidRPr="00E93C44">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Zusammenfassung individueller Teil</w:t>
            </w:r>
            <w:r>
              <w:rPr>
                <w:noProof/>
                <w:webHidden/>
              </w:rPr>
              <w:tab/>
            </w:r>
            <w:r>
              <w:rPr>
                <w:noProof/>
                <w:webHidden/>
              </w:rPr>
              <w:fldChar w:fldCharType="begin"/>
            </w:r>
            <w:r>
              <w:rPr>
                <w:noProof/>
                <w:webHidden/>
              </w:rPr>
              <w:instrText xml:space="preserve"> PAGEREF _Toc223637572 \h </w:instrText>
            </w:r>
            <w:r>
              <w:rPr>
                <w:noProof/>
                <w:webHidden/>
              </w:rPr>
            </w:r>
            <w:r>
              <w:rPr>
                <w:noProof/>
                <w:webHidden/>
              </w:rPr>
              <w:fldChar w:fldCharType="separate"/>
            </w:r>
            <w:r>
              <w:rPr>
                <w:noProof/>
                <w:webHidden/>
              </w:rPr>
              <w:t>5</w:t>
            </w:r>
            <w:r>
              <w:rPr>
                <w:noProof/>
                <w:webHidden/>
              </w:rPr>
              <w:fldChar w:fldCharType="end"/>
            </w:r>
          </w:hyperlink>
        </w:p>
        <w:p w14:paraId="7028D58C" w14:textId="2815C785"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573" w:history="1">
            <w:r w:rsidRPr="00E93C44">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Dokumentation Granegger Felix:</w:t>
            </w:r>
            <w:r>
              <w:rPr>
                <w:noProof/>
                <w:webHidden/>
              </w:rPr>
              <w:tab/>
            </w:r>
            <w:r>
              <w:rPr>
                <w:noProof/>
                <w:webHidden/>
              </w:rPr>
              <w:fldChar w:fldCharType="begin"/>
            </w:r>
            <w:r>
              <w:rPr>
                <w:noProof/>
                <w:webHidden/>
              </w:rPr>
              <w:instrText xml:space="preserve"> PAGEREF _Toc223637573 \h </w:instrText>
            </w:r>
            <w:r>
              <w:rPr>
                <w:noProof/>
                <w:webHidden/>
              </w:rPr>
            </w:r>
            <w:r>
              <w:rPr>
                <w:noProof/>
                <w:webHidden/>
              </w:rPr>
              <w:fldChar w:fldCharType="separate"/>
            </w:r>
            <w:r>
              <w:rPr>
                <w:noProof/>
                <w:webHidden/>
              </w:rPr>
              <w:t>6</w:t>
            </w:r>
            <w:r>
              <w:rPr>
                <w:noProof/>
                <w:webHidden/>
              </w:rPr>
              <w:fldChar w:fldCharType="end"/>
            </w:r>
          </w:hyperlink>
        </w:p>
        <w:p w14:paraId="699560A1" w14:textId="573753A7"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4" w:history="1">
            <w:r w:rsidRPr="00E93C44">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Einleitung</w:t>
            </w:r>
            <w:r>
              <w:rPr>
                <w:noProof/>
                <w:webHidden/>
              </w:rPr>
              <w:tab/>
            </w:r>
            <w:r>
              <w:rPr>
                <w:noProof/>
                <w:webHidden/>
              </w:rPr>
              <w:fldChar w:fldCharType="begin"/>
            </w:r>
            <w:r>
              <w:rPr>
                <w:noProof/>
                <w:webHidden/>
              </w:rPr>
              <w:instrText xml:space="preserve"> PAGEREF _Toc223637574 \h </w:instrText>
            </w:r>
            <w:r>
              <w:rPr>
                <w:noProof/>
                <w:webHidden/>
              </w:rPr>
            </w:r>
            <w:r>
              <w:rPr>
                <w:noProof/>
                <w:webHidden/>
              </w:rPr>
              <w:fldChar w:fldCharType="separate"/>
            </w:r>
            <w:r>
              <w:rPr>
                <w:noProof/>
                <w:webHidden/>
              </w:rPr>
              <w:t>6</w:t>
            </w:r>
            <w:r>
              <w:rPr>
                <w:noProof/>
                <w:webHidden/>
              </w:rPr>
              <w:fldChar w:fldCharType="end"/>
            </w:r>
          </w:hyperlink>
        </w:p>
        <w:p w14:paraId="22A8FB99" w14:textId="5A6BEEC6"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5" w:history="1">
            <w:r w:rsidRPr="00E93C44">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Theoretische Grundlagen</w:t>
            </w:r>
            <w:r>
              <w:rPr>
                <w:noProof/>
                <w:webHidden/>
              </w:rPr>
              <w:tab/>
            </w:r>
            <w:r>
              <w:rPr>
                <w:noProof/>
                <w:webHidden/>
              </w:rPr>
              <w:fldChar w:fldCharType="begin"/>
            </w:r>
            <w:r>
              <w:rPr>
                <w:noProof/>
                <w:webHidden/>
              </w:rPr>
              <w:instrText xml:space="preserve"> PAGEREF _Toc223637575 \h </w:instrText>
            </w:r>
            <w:r>
              <w:rPr>
                <w:noProof/>
                <w:webHidden/>
              </w:rPr>
            </w:r>
            <w:r>
              <w:rPr>
                <w:noProof/>
                <w:webHidden/>
              </w:rPr>
              <w:fldChar w:fldCharType="separate"/>
            </w:r>
            <w:r>
              <w:rPr>
                <w:noProof/>
                <w:webHidden/>
              </w:rPr>
              <w:t>7</w:t>
            </w:r>
            <w:r>
              <w:rPr>
                <w:noProof/>
                <w:webHidden/>
              </w:rPr>
              <w:fldChar w:fldCharType="end"/>
            </w:r>
          </w:hyperlink>
        </w:p>
        <w:p w14:paraId="47C8E0C4" w14:textId="07D19D16"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6" w:history="1">
            <w:r w:rsidRPr="00E93C44">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Tiefenmessung mit Stereo</w:t>
            </w:r>
            <w:r w:rsidRPr="00E93C44">
              <w:rPr>
                <w:rStyle w:val="Hyperlink"/>
                <w:noProof/>
              </w:rPr>
              <w:noBreakHyphen/>
              <w:t xml:space="preserve">Vision </w:t>
            </w:r>
            <w:r>
              <w:rPr>
                <w:noProof/>
                <w:webHidden/>
              </w:rPr>
              <w:tab/>
            </w:r>
            <w:r>
              <w:rPr>
                <w:noProof/>
                <w:webHidden/>
              </w:rPr>
              <w:fldChar w:fldCharType="begin"/>
            </w:r>
            <w:r>
              <w:rPr>
                <w:noProof/>
                <w:webHidden/>
              </w:rPr>
              <w:instrText xml:space="preserve"> PAGEREF _Toc223637576 \h </w:instrText>
            </w:r>
            <w:r>
              <w:rPr>
                <w:noProof/>
                <w:webHidden/>
              </w:rPr>
            </w:r>
            <w:r>
              <w:rPr>
                <w:noProof/>
                <w:webHidden/>
              </w:rPr>
              <w:fldChar w:fldCharType="separate"/>
            </w:r>
            <w:r>
              <w:rPr>
                <w:noProof/>
                <w:webHidden/>
              </w:rPr>
              <w:t>8</w:t>
            </w:r>
            <w:r>
              <w:rPr>
                <w:noProof/>
                <w:webHidden/>
              </w:rPr>
              <w:fldChar w:fldCharType="end"/>
            </w:r>
          </w:hyperlink>
        </w:p>
        <w:p w14:paraId="0063A449" w14:textId="589EA5BF"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7" w:history="1">
            <w:r w:rsidRPr="00E93C44">
              <w:rPr>
                <w:rStyle w:val="Hyperlink"/>
                <w:noProof/>
                <w:lang w:val="de-AT"/>
              </w:rPr>
              <w:t>3.2.2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lang w:val="de-AT"/>
              </w:rPr>
              <w:t>Grundlagen der Bildverarbeitung und Code</w:t>
            </w:r>
            <w:r w:rsidRPr="00E93C44">
              <w:rPr>
                <w:rStyle w:val="Hyperlink"/>
                <w:noProof/>
                <w:lang w:val="de-AT"/>
              </w:rPr>
              <w:noBreakHyphen/>
              <w:t>Erkennung</w:t>
            </w:r>
            <w:r>
              <w:rPr>
                <w:noProof/>
                <w:webHidden/>
              </w:rPr>
              <w:tab/>
            </w:r>
            <w:r>
              <w:rPr>
                <w:noProof/>
                <w:webHidden/>
              </w:rPr>
              <w:fldChar w:fldCharType="begin"/>
            </w:r>
            <w:r>
              <w:rPr>
                <w:noProof/>
                <w:webHidden/>
              </w:rPr>
              <w:instrText xml:space="preserve"> PAGEREF _Toc223637577 \h </w:instrText>
            </w:r>
            <w:r>
              <w:rPr>
                <w:noProof/>
                <w:webHidden/>
              </w:rPr>
            </w:r>
            <w:r>
              <w:rPr>
                <w:noProof/>
                <w:webHidden/>
              </w:rPr>
              <w:fldChar w:fldCharType="separate"/>
            </w:r>
            <w:r>
              <w:rPr>
                <w:noProof/>
                <w:webHidden/>
              </w:rPr>
              <w:t>12</w:t>
            </w:r>
            <w:r>
              <w:rPr>
                <w:noProof/>
                <w:webHidden/>
              </w:rPr>
              <w:fldChar w:fldCharType="end"/>
            </w:r>
          </w:hyperlink>
        </w:p>
        <w:p w14:paraId="09A23946" w14:textId="710CBE46"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8" w:history="1">
            <w:r w:rsidRPr="00E93C44">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lang w:val="de-AT"/>
              </w:rPr>
              <w:t>Gewichtserfassung</w:t>
            </w:r>
            <w:r>
              <w:rPr>
                <w:noProof/>
                <w:webHidden/>
              </w:rPr>
              <w:tab/>
            </w:r>
            <w:r>
              <w:rPr>
                <w:noProof/>
                <w:webHidden/>
              </w:rPr>
              <w:fldChar w:fldCharType="begin"/>
            </w:r>
            <w:r>
              <w:rPr>
                <w:noProof/>
                <w:webHidden/>
              </w:rPr>
              <w:instrText xml:space="preserve"> PAGEREF _Toc223637578 \h </w:instrText>
            </w:r>
            <w:r>
              <w:rPr>
                <w:noProof/>
                <w:webHidden/>
              </w:rPr>
            </w:r>
            <w:r>
              <w:rPr>
                <w:noProof/>
                <w:webHidden/>
              </w:rPr>
              <w:fldChar w:fldCharType="separate"/>
            </w:r>
            <w:r>
              <w:rPr>
                <w:noProof/>
                <w:webHidden/>
              </w:rPr>
              <w:t>14</w:t>
            </w:r>
            <w:r>
              <w:rPr>
                <w:noProof/>
                <w:webHidden/>
              </w:rPr>
              <w:fldChar w:fldCharType="end"/>
            </w:r>
          </w:hyperlink>
        </w:p>
        <w:p w14:paraId="2F7BE11D" w14:textId="5A4F48F2"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79" w:history="1">
            <w:r w:rsidRPr="00E93C44">
              <w:rPr>
                <w:rStyle w:val="Hyperlink"/>
                <w:noProof/>
              </w:rPr>
              <w:t>3.2.4</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Interface</w:t>
            </w:r>
            <w:r>
              <w:rPr>
                <w:noProof/>
                <w:webHidden/>
              </w:rPr>
              <w:tab/>
            </w:r>
            <w:r>
              <w:rPr>
                <w:noProof/>
                <w:webHidden/>
              </w:rPr>
              <w:fldChar w:fldCharType="begin"/>
            </w:r>
            <w:r>
              <w:rPr>
                <w:noProof/>
                <w:webHidden/>
              </w:rPr>
              <w:instrText xml:space="preserve"> PAGEREF _Toc223637579 \h </w:instrText>
            </w:r>
            <w:r>
              <w:rPr>
                <w:noProof/>
                <w:webHidden/>
              </w:rPr>
            </w:r>
            <w:r>
              <w:rPr>
                <w:noProof/>
                <w:webHidden/>
              </w:rPr>
              <w:fldChar w:fldCharType="separate"/>
            </w:r>
            <w:r>
              <w:rPr>
                <w:noProof/>
                <w:webHidden/>
              </w:rPr>
              <w:t>15</w:t>
            </w:r>
            <w:r>
              <w:rPr>
                <w:noProof/>
                <w:webHidden/>
              </w:rPr>
              <w:fldChar w:fldCharType="end"/>
            </w:r>
          </w:hyperlink>
        </w:p>
        <w:p w14:paraId="3E77DD9B" w14:textId="70015FE9"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0" w:history="1">
            <w:r w:rsidRPr="00E93C44">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_Toc223637580 \h </w:instrText>
            </w:r>
            <w:r>
              <w:rPr>
                <w:noProof/>
                <w:webHidden/>
              </w:rPr>
            </w:r>
            <w:r>
              <w:rPr>
                <w:noProof/>
                <w:webHidden/>
              </w:rPr>
              <w:fldChar w:fldCharType="separate"/>
            </w:r>
            <w:r>
              <w:rPr>
                <w:noProof/>
                <w:webHidden/>
              </w:rPr>
              <w:t>19</w:t>
            </w:r>
            <w:r>
              <w:rPr>
                <w:noProof/>
                <w:webHidden/>
              </w:rPr>
              <w:fldChar w:fldCharType="end"/>
            </w:r>
          </w:hyperlink>
        </w:p>
        <w:p w14:paraId="177D6A3A" w14:textId="6B6E67AF"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1" w:history="1">
            <w:r w:rsidRPr="00E93C44">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Verwendung von Literatur, Internetquellen und KI</w:t>
            </w:r>
            <w:r>
              <w:rPr>
                <w:noProof/>
                <w:webHidden/>
              </w:rPr>
              <w:tab/>
            </w:r>
            <w:r>
              <w:rPr>
                <w:noProof/>
                <w:webHidden/>
              </w:rPr>
              <w:fldChar w:fldCharType="begin"/>
            </w:r>
            <w:r>
              <w:rPr>
                <w:noProof/>
                <w:webHidden/>
              </w:rPr>
              <w:instrText xml:space="preserve"> PAGEREF _Toc223637581 \h </w:instrText>
            </w:r>
            <w:r>
              <w:rPr>
                <w:noProof/>
                <w:webHidden/>
              </w:rPr>
            </w:r>
            <w:r>
              <w:rPr>
                <w:noProof/>
                <w:webHidden/>
              </w:rPr>
              <w:fldChar w:fldCharType="separate"/>
            </w:r>
            <w:r>
              <w:rPr>
                <w:noProof/>
                <w:webHidden/>
              </w:rPr>
              <w:t>20</w:t>
            </w:r>
            <w:r>
              <w:rPr>
                <w:noProof/>
                <w:webHidden/>
              </w:rPr>
              <w:fldChar w:fldCharType="end"/>
            </w:r>
          </w:hyperlink>
        </w:p>
        <w:p w14:paraId="4160E5DF" w14:textId="000D32DF"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2" w:history="1">
            <w:r w:rsidRPr="00E93C44">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Praktische Umsetzung</w:t>
            </w:r>
            <w:r>
              <w:rPr>
                <w:noProof/>
                <w:webHidden/>
              </w:rPr>
              <w:tab/>
            </w:r>
            <w:r>
              <w:rPr>
                <w:noProof/>
                <w:webHidden/>
              </w:rPr>
              <w:fldChar w:fldCharType="begin"/>
            </w:r>
            <w:r>
              <w:rPr>
                <w:noProof/>
                <w:webHidden/>
              </w:rPr>
              <w:instrText xml:space="preserve"> PAGEREF _Toc223637582 \h </w:instrText>
            </w:r>
            <w:r>
              <w:rPr>
                <w:noProof/>
                <w:webHidden/>
              </w:rPr>
            </w:r>
            <w:r>
              <w:rPr>
                <w:noProof/>
                <w:webHidden/>
              </w:rPr>
              <w:fldChar w:fldCharType="separate"/>
            </w:r>
            <w:r>
              <w:rPr>
                <w:noProof/>
                <w:webHidden/>
              </w:rPr>
              <w:t>21</w:t>
            </w:r>
            <w:r>
              <w:rPr>
                <w:noProof/>
                <w:webHidden/>
              </w:rPr>
              <w:fldChar w:fldCharType="end"/>
            </w:r>
          </w:hyperlink>
        </w:p>
        <w:p w14:paraId="3D5F7BB2" w14:textId="68DFDD7D"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3" w:history="1">
            <w:r w:rsidRPr="00E93C44">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Tiefenmessung mit Stereo-Vision</w:t>
            </w:r>
            <w:r>
              <w:rPr>
                <w:noProof/>
                <w:webHidden/>
              </w:rPr>
              <w:tab/>
            </w:r>
            <w:r>
              <w:rPr>
                <w:noProof/>
                <w:webHidden/>
              </w:rPr>
              <w:fldChar w:fldCharType="begin"/>
            </w:r>
            <w:r>
              <w:rPr>
                <w:noProof/>
                <w:webHidden/>
              </w:rPr>
              <w:instrText xml:space="preserve"> PAGEREF _Toc223637583 \h </w:instrText>
            </w:r>
            <w:r>
              <w:rPr>
                <w:noProof/>
                <w:webHidden/>
              </w:rPr>
            </w:r>
            <w:r>
              <w:rPr>
                <w:noProof/>
                <w:webHidden/>
              </w:rPr>
              <w:fldChar w:fldCharType="separate"/>
            </w:r>
            <w:r>
              <w:rPr>
                <w:noProof/>
                <w:webHidden/>
              </w:rPr>
              <w:t>21</w:t>
            </w:r>
            <w:r>
              <w:rPr>
                <w:noProof/>
                <w:webHidden/>
              </w:rPr>
              <w:fldChar w:fldCharType="end"/>
            </w:r>
          </w:hyperlink>
        </w:p>
        <w:p w14:paraId="131933C8" w14:textId="287BD146"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4" w:history="1">
            <w:r w:rsidRPr="00E93C44">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Bildverarbeitung mit Barcode Erkennung</w:t>
            </w:r>
            <w:r>
              <w:rPr>
                <w:noProof/>
                <w:webHidden/>
              </w:rPr>
              <w:tab/>
            </w:r>
            <w:r>
              <w:rPr>
                <w:noProof/>
                <w:webHidden/>
              </w:rPr>
              <w:fldChar w:fldCharType="begin"/>
            </w:r>
            <w:r>
              <w:rPr>
                <w:noProof/>
                <w:webHidden/>
              </w:rPr>
              <w:instrText xml:space="preserve"> PAGEREF _Toc223637584 \h </w:instrText>
            </w:r>
            <w:r>
              <w:rPr>
                <w:noProof/>
                <w:webHidden/>
              </w:rPr>
            </w:r>
            <w:r>
              <w:rPr>
                <w:noProof/>
                <w:webHidden/>
              </w:rPr>
              <w:fldChar w:fldCharType="separate"/>
            </w:r>
            <w:r>
              <w:rPr>
                <w:noProof/>
                <w:webHidden/>
              </w:rPr>
              <w:t>26</w:t>
            </w:r>
            <w:r>
              <w:rPr>
                <w:noProof/>
                <w:webHidden/>
              </w:rPr>
              <w:fldChar w:fldCharType="end"/>
            </w:r>
          </w:hyperlink>
        </w:p>
        <w:p w14:paraId="48E44A82" w14:textId="0ADD5E4B"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5" w:history="1">
            <w:r w:rsidRPr="00E93C44">
              <w:rPr>
                <w:rStyle w:val="Hyperlink"/>
                <w:noProof/>
              </w:rPr>
              <w:t>3.3.3</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Gewichtserfassung</w:t>
            </w:r>
            <w:r>
              <w:rPr>
                <w:noProof/>
                <w:webHidden/>
              </w:rPr>
              <w:tab/>
            </w:r>
            <w:r>
              <w:rPr>
                <w:noProof/>
                <w:webHidden/>
              </w:rPr>
              <w:fldChar w:fldCharType="begin"/>
            </w:r>
            <w:r>
              <w:rPr>
                <w:noProof/>
                <w:webHidden/>
              </w:rPr>
              <w:instrText xml:space="preserve"> PAGEREF _Toc223637585 \h </w:instrText>
            </w:r>
            <w:r>
              <w:rPr>
                <w:noProof/>
                <w:webHidden/>
              </w:rPr>
            </w:r>
            <w:r>
              <w:rPr>
                <w:noProof/>
                <w:webHidden/>
              </w:rPr>
              <w:fldChar w:fldCharType="separate"/>
            </w:r>
            <w:r>
              <w:rPr>
                <w:noProof/>
                <w:webHidden/>
              </w:rPr>
              <w:t>28</w:t>
            </w:r>
            <w:r>
              <w:rPr>
                <w:noProof/>
                <w:webHidden/>
              </w:rPr>
              <w:fldChar w:fldCharType="end"/>
            </w:r>
          </w:hyperlink>
        </w:p>
        <w:p w14:paraId="790B48AC" w14:textId="1A47B684"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6" w:history="1">
            <w:r w:rsidRPr="00E93C44">
              <w:rPr>
                <w:rStyle w:val="Hyperlink"/>
                <w:noProof/>
              </w:rPr>
              <w:t>3.3.4</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Datenverarbeitung</w:t>
            </w:r>
            <w:r>
              <w:rPr>
                <w:noProof/>
                <w:webHidden/>
              </w:rPr>
              <w:tab/>
            </w:r>
            <w:r>
              <w:rPr>
                <w:noProof/>
                <w:webHidden/>
              </w:rPr>
              <w:fldChar w:fldCharType="begin"/>
            </w:r>
            <w:r>
              <w:rPr>
                <w:noProof/>
                <w:webHidden/>
              </w:rPr>
              <w:instrText xml:space="preserve"> PAGEREF _Toc223637586 \h </w:instrText>
            </w:r>
            <w:r>
              <w:rPr>
                <w:noProof/>
                <w:webHidden/>
              </w:rPr>
            </w:r>
            <w:r>
              <w:rPr>
                <w:noProof/>
                <w:webHidden/>
              </w:rPr>
              <w:fldChar w:fldCharType="separate"/>
            </w:r>
            <w:r>
              <w:rPr>
                <w:noProof/>
                <w:webHidden/>
              </w:rPr>
              <w:t>30</w:t>
            </w:r>
            <w:r>
              <w:rPr>
                <w:noProof/>
                <w:webHidden/>
              </w:rPr>
              <w:fldChar w:fldCharType="end"/>
            </w:r>
          </w:hyperlink>
        </w:p>
        <w:p w14:paraId="40EFDA75" w14:textId="2A10B202" w:rsidR="00897F66" w:rsidRDefault="00897F66">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7" w:history="1">
            <w:r w:rsidRPr="00E93C44">
              <w:rPr>
                <w:rStyle w:val="Hyperlink"/>
                <w:noProof/>
              </w:rPr>
              <w:t>3.3.5</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User Interface für die Datenverarbeitung</w:t>
            </w:r>
            <w:r>
              <w:rPr>
                <w:noProof/>
                <w:webHidden/>
              </w:rPr>
              <w:tab/>
            </w:r>
            <w:r>
              <w:rPr>
                <w:noProof/>
                <w:webHidden/>
              </w:rPr>
              <w:fldChar w:fldCharType="begin"/>
            </w:r>
            <w:r>
              <w:rPr>
                <w:noProof/>
                <w:webHidden/>
              </w:rPr>
              <w:instrText xml:space="preserve"> PAGEREF _Toc223637587 \h </w:instrText>
            </w:r>
            <w:r>
              <w:rPr>
                <w:noProof/>
                <w:webHidden/>
              </w:rPr>
            </w:r>
            <w:r>
              <w:rPr>
                <w:noProof/>
                <w:webHidden/>
              </w:rPr>
              <w:fldChar w:fldCharType="separate"/>
            </w:r>
            <w:r>
              <w:rPr>
                <w:noProof/>
                <w:webHidden/>
              </w:rPr>
              <w:t>32</w:t>
            </w:r>
            <w:r>
              <w:rPr>
                <w:noProof/>
                <w:webHidden/>
              </w:rPr>
              <w:fldChar w:fldCharType="end"/>
            </w:r>
          </w:hyperlink>
        </w:p>
        <w:p w14:paraId="4C9C8A9A" w14:textId="08C2F6FE"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8" w:history="1">
            <w:r w:rsidRPr="00E93C44">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Weitere individuelle Abschnitte</w:t>
            </w:r>
            <w:r>
              <w:rPr>
                <w:noProof/>
                <w:webHidden/>
              </w:rPr>
              <w:tab/>
            </w:r>
            <w:r>
              <w:rPr>
                <w:noProof/>
                <w:webHidden/>
              </w:rPr>
              <w:fldChar w:fldCharType="begin"/>
            </w:r>
            <w:r>
              <w:rPr>
                <w:noProof/>
                <w:webHidden/>
              </w:rPr>
              <w:instrText xml:space="preserve"> PAGEREF _Toc223637588 \h </w:instrText>
            </w:r>
            <w:r>
              <w:rPr>
                <w:noProof/>
                <w:webHidden/>
              </w:rPr>
            </w:r>
            <w:r>
              <w:rPr>
                <w:noProof/>
                <w:webHidden/>
              </w:rPr>
              <w:fldChar w:fldCharType="separate"/>
            </w:r>
            <w:r>
              <w:rPr>
                <w:noProof/>
                <w:webHidden/>
              </w:rPr>
              <w:t>33</w:t>
            </w:r>
            <w:r>
              <w:rPr>
                <w:noProof/>
                <w:webHidden/>
              </w:rPr>
              <w:fldChar w:fldCharType="end"/>
            </w:r>
          </w:hyperlink>
        </w:p>
        <w:p w14:paraId="2C7E1674" w14:textId="60EA0CA9"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89" w:history="1">
            <w:r w:rsidRPr="00E93C44">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Ergebnisse und Diskussion</w:t>
            </w:r>
            <w:r>
              <w:rPr>
                <w:noProof/>
                <w:webHidden/>
              </w:rPr>
              <w:tab/>
            </w:r>
            <w:r>
              <w:rPr>
                <w:noProof/>
                <w:webHidden/>
              </w:rPr>
              <w:fldChar w:fldCharType="begin"/>
            </w:r>
            <w:r>
              <w:rPr>
                <w:noProof/>
                <w:webHidden/>
              </w:rPr>
              <w:instrText xml:space="preserve"> PAGEREF _Toc223637589 \h </w:instrText>
            </w:r>
            <w:r>
              <w:rPr>
                <w:noProof/>
                <w:webHidden/>
              </w:rPr>
            </w:r>
            <w:r>
              <w:rPr>
                <w:noProof/>
                <w:webHidden/>
              </w:rPr>
              <w:fldChar w:fldCharType="separate"/>
            </w:r>
            <w:r>
              <w:rPr>
                <w:noProof/>
                <w:webHidden/>
              </w:rPr>
              <w:t>34</w:t>
            </w:r>
            <w:r>
              <w:rPr>
                <w:noProof/>
                <w:webHidden/>
              </w:rPr>
              <w:fldChar w:fldCharType="end"/>
            </w:r>
          </w:hyperlink>
        </w:p>
        <w:p w14:paraId="7C30382E" w14:textId="7C60B083"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90" w:history="1">
            <w:r w:rsidRPr="00E93C44">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Zusammenfassung individueller Teil</w:t>
            </w:r>
            <w:r>
              <w:rPr>
                <w:noProof/>
                <w:webHidden/>
              </w:rPr>
              <w:tab/>
            </w:r>
            <w:r>
              <w:rPr>
                <w:noProof/>
                <w:webHidden/>
              </w:rPr>
              <w:fldChar w:fldCharType="begin"/>
            </w:r>
            <w:r>
              <w:rPr>
                <w:noProof/>
                <w:webHidden/>
              </w:rPr>
              <w:instrText xml:space="preserve"> PAGEREF _Toc223637590 \h </w:instrText>
            </w:r>
            <w:r>
              <w:rPr>
                <w:noProof/>
                <w:webHidden/>
              </w:rPr>
            </w:r>
            <w:r>
              <w:rPr>
                <w:noProof/>
                <w:webHidden/>
              </w:rPr>
              <w:fldChar w:fldCharType="separate"/>
            </w:r>
            <w:r>
              <w:rPr>
                <w:noProof/>
                <w:webHidden/>
              </w:rPr>
              <w:t>35</w:t>
            </w:r>
            <w:r>
              <w:rPr>
                <w:noProof/>
                <w:webHidden/>
              </w:rPr>
              <w:fldChar w:fldCharType="end"/>
            </w:r>
          </w:hyperlink>
        </w:p>
        <w:p w14:paraId="60E826F5" w14:textId="287DE238"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591" w:history="1">
            <w:r w:rsidRPr="00E93C44">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Zusammenfassung und Ausblick</w:t>
            </w:r>
            <w:r>
              <w:rPr>
                <w:noProof/>
                <w:webHidden/>
              </w:rPr>
              <w:tab/>
            </w:r>
            <w:r>
              <w:rPr>
                <w:noProof/>
                <w:webHidden/>
              </w:rPr>
              <w:fldChar w:fldCharType="begin"/>
            </w:r>
            <w:r>
              <w:rPr>
                <w:noProof/>
                <w:webHidden/>
              </w:rPr>
              <w:instrText xml:space="preserve"> PAGEREF _Toc223637591 \h </w:instrText>
            </w:r>
            <w:r>
              <w:rPr>
                <w:noProof/>
                <w:webHidden/>
              </w:rPr>
            </w:r>
            <w:r>
              <w:rPr>
                <w:noProof/>
                <w:webHidden/>
              </w:rPr>
              <w:fldChar w:fldCharType="separate"/>
            </w:r>
            <w:r>
              <w:rPr>
                <w:noProof/>
                <w:webHidden/>
              </w:rPr>
              <w:t>36</w:t>
            </w:r>
            <w:r>
              <w:rPr>
                <w:noProof/>
                <w:webHidden/>
              </w:rPr>
              <w:fldChar w:fldCharType="end"/>
            </w:r>
          </w:hyperlink>
        </w:p>
        <w:p w14:paraId="452B74B9" w14:textId="6DA2236E"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92" w:history="1">
            <w:r w:rsidRPr="00E93C44">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Zusammenfassung der gesamten Arbeit</w:t>
            </w:r>
            <w:r>
              <w:rPr>
                <w:noProof/>
                <w:webHidden/>
              </w:rPr>
              <w:tab/>
            </w:r>
            <w:r>
              <w:rPr>
                <w:noProof/>
                <w:webHidden/>
              </w:rPr>
              <w:fldChar w:fldCharType="begin"/>
            </w:r>
            <w:r>
              <w:rPr>
                <w:noProof/>
                <w:webHidden/>
              </w:rPr>
              <w:instrText xml:space="preserve"> PAGEREF _Toc223637592 \h </w:instrText>
            </w:r>
            <w:r>
              <w:rPr>
                <w:noProof/>
                <w:webHidden/>
              </w:rPr>
            </w:r>
            <w:r>
              <w:rPr>
                <w:noProof/>
                <w:webHidden/>
              </w:rPr>
              <w:fldChar w:fldCharType="separate"/>
            </w:r>
            <w:r>
              <w:rPr>
                <w:noProof/>
                <w:webHidden/>
              </w:rPr>
              <w:t>36</w:t>
            </w:r>
            <w:r>
              <w:rPr>
                <w:noProof/>
                <w:webHidden/>
              </w:rPr>
              <w:fldChar w:fldCharType="end"/>
            </w:r>
          </w:hyperlink>
        </w:p>
        <w:p w14:paraId="2F29B061" w14:textId="38FFA1B5"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93" w:history="1">
            <w:r w:rsidRPr="00E93C44">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Ausblick</w:t>
            </w:r>
            <w:r>
              <w:rPr>
                <w:noProof/>
                <w:webHidden/>
              </w:rPr>
              <w:tab/>
            </w:r>
            <w:r>
              <w:rPr>
                <w:noProof/>
                <w:webHidden/>
              </w:rPr>
              <w:fldChar w:fldCharType="begin"/>
            </w:r>
            <w:r>
              <w:rPr>
                <w:noProof/>
                <w:webHidden/>
              </w:rPr>
              <w:instrText xml:space="preserve"> PAGEREF _Toc223637593 \h </w:instrText>
            </w:r>
            <w:r>
              <w:rPr>
                <w:noProof/>
                <w:webHidden/>
              </w:rPr>
            </w:r>
            <w:r>
              <w:rPr>
                <w:noProof/>
                <w:webHidden/>
              </w:rPr>
              <w:fldChar w:fldCharType="separate"/>
            </w:r>
            <w:r>
              <w:rPr>
                <w:noProof/>
                <w:webHidden/>
              </w:rPr>
              <w:t>39</w:t>
            </w:r>
            <w:r>
              <w:rPr>
                <w:noProof/>
                <w:webHidden/>
              </w:rPr>
              <w:fldChar w:fldCharType="end"/>
            </w:r>
          </w:hyperlink>
        </w:p>
        <w:p w14:paraId="6D60448A" w14:textId="7F293CAE"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594" w:history="1">
            <w:r w:rsidRPr="00E93C44">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Erklärung der Eigenständigkeit</w:t>
            </w:r>
            <w:r>
              <w:rPr>
                <w:noProof/>
                <w:webHidden/>
              </w:rPr>
              <w:tab/>
            </w:r>
            <w:r>
              <w:rPr>
                <w:noProof/>
                <w:webHidden/>
              </w:rPr>
              <w:fldChar w:fldCharType="begin"/>
            </w:r>
            <w:r>
              <w:rPr>
                <w:noProof/>
                <w:webHidden/>
              </w:rPr>
              <w:instrText xml:space="preserve"> PAGEREF _Toc223637594 \h </w:instrText>
            </w:r>
            <w:r>
              <w:rPr>
                <w:noProof/>
                <w:webHidden/>
              </w:rPr>
            </w:r>
            <w:r>
              <w:rPr>
                <w:noProof/>
                <w:webHidden/>
              </w:rPr>
              <w:fldChar w:fldCharType="separate"/>
            </w:r>
            <w:r>
              <w:rPr>
                <w:noProof/>
                <w:webHidden/>
              </w:rPr>
              <w:t>40</w:t>
            </w:r>
            <w:r>
              <w:rPr>
                <w:noProof/>
                <w:webHidden/>
              </w:rPr>
              <w:fldChar w:fldCharType="end"/>
            </w:r>
          </w:hyperlink>
        </w:p>
        <w:p w14:paraId="21325107" w14:textId="539002E0"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595" w:history="1">
            <w:r w:rsidRPr="00E93C44">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Arbeitsnachweise</w:t>
            </w:r>
            <w:r>
              <w:rPr>
                <w:noProof/>
                <w:webHidden/>
              </w:rPr>
              <w:tab/>
            </w:r>
            <w:r>
              <w:rPr>
                <w:noProof/>
                <w:webHidden/>
              </w:rPr>
              <w:fldChar w:fldCharType="begin"/>
            </w:r>
            <w:r>
              <w:rPr>
                <w:noProof/>
                <w:webHidden/>
              </w:rPr>
              <w:instrText xml:space="preserve"> PAGEREF _Toc223637595 \h </w:instrText>
            </w:r>
            <w:r>
              <w:rPr>
                <w:noProof/>
                <w:webHidden/>
              </w:rPr>
            </w:r>
            <w:r>
              <w:rPr>
                <w:noProof/>
                <w:webHidden/>
              </w:rPr>
              <w:fldChar w:fldCharType="separate"/>
            </w:r>
            <w:r>
              <w:rPr>
                <w:noProof/>
                <w:webHidden/>
              </w:rPr>
              <w:t>41</w:t>
            </w:r>
            <w:r>
              <w:rPr>
                <w:noProof/>
                <w:webHidden/>
              </w:rPr>
              <w:fldChar w:fldCharType="end"/>
            </w:r>
          </w:hyperlink>
        </w:p>
        <w:p w14:paraId="225B4CCA" w14:textId="4B177860"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596" w:history="1">
            <w:r w:rsidRPr="00E93C44">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Verzeichnisse</w:t>
            </w:r>
            <w:r>
              <w:rPr>
                <w:noProof/>
                <w:webHidden/>
              </w:rPr>
              <w:tab/>
            </w:r>
            <w:r>
              <w:rPr>
                <w:noProof/>
                <w:webHidden/>
              </w:rPr>
              <w:fldChar w:fldCharType="begin"/>
            </w:r>
            <w:r>
              <w:rPr>
                <w:noProof/>
                <w:webHidden/>
              </w:rPr>
              <w:instrText xml:space="preserve"> PAGEREF _Toc223637596 \h </w:instrText>
            </w:r>
            <w:r>
              <w:rPr>
                <w:noProof/>
                <w:webHidden/>
              </w:rPr>
            </w:r>
            <w:r>
              <w:rPr>
                <w:noProof/>
                <w:webHidden/>
              </w:rPr>
              <w:fldChar w:fldCharType="separate"/>
            </w:r>
            <w:r>
              <w:rPr>
                <w:noProof/>
                <w:webHidden/>
              </w:rPr>
              <w:t>42</w:t>
            </w:r>
            <w:r>
              <w:rPr>
                <w:noProof/>
                <w:webHidden/>
              </w:rPr>
              <w:fldChar w:fldCharType="end"/>
            </w:r>
          </w:hyperlink>
        </w:p>
        <w:p w14:paraId="239DB3A8" w14:textId="50A0FAA7"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97" w:history="1">
            <w:r w:rsidRPr="00E93C44">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Literaturverzeichnis</w:t>
            </w:r>
            <w:r>
              <w:rPr>
                <w:noProof/>
                <w:webHidden/>
              </w:rPr>
              <w:tab/>
            </w:r>
            <w:r>
              <w:rPr>
                <w:noProof/>
                <w:webHidden/>
              </w:rPr>
              <w:fldChar w:fldCharType="begin"/>
            </w:r>
            <w:r>
              <w:rPr>
                <w:noProof/>
                <w:webHidden/>
              </w:rPr>
              <w:instrText xml:space="preserve"> PAGEREF _Toc223637597 \h </w:instrText>
            </w:r>
            <w:r>
              <w:rPr>
                <w:noProof/>
                <w:webHidden/>
              </w:rPr>
            </w:r>
            <w:r>
              <w:rPr>
                <w:noProof/>
                <w:webHidden/>
              </w:rPr>
              <w:fldChar w:fldCharType="separate"/>
            </w:r>
            <w:r>
              <w:rPr>
                <w:noProof/>
                <w:webHidden/>
              </w:rPr>
              <w:t>42</w:t>
            </w:r>
            <w:r>
              <w:rPr>
                <w:noProof/>
                <w:webHidden/>
              </w:rPr>
              <w:fldChar w:fldCharType="end"/>
            </w:r>
          </w:hyperlink>
        </w:p>
        <w:p w14:paraId="7401F870" w14:textId="42B486EF"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98" w:history="1">
            <w:r w:rsidRPr="00E93C44">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Abkürzungsverzeichnis</w:t>
            </w:r>
            <w:r>
              <w:rPr>
                <w:noProof/>
                <w:webHidden/>
              </w:rPr>
              <w:tab/>
            </w:r>
            <w:r>
              <w:rPr>
                <w:noProof/>
                <w:webHidden/>
              </w:rPr>
              <w:fldChar w:fldCharType="begin"/>
            </w:r>
            <w:r>
              <w:rPr>
                <w:noProof/>
                <w:webHidden/>
              </w:rPr>
              <w:instrText xml:space="preserve"> PAGEREF _Toc223637598 \h </w:instrText>
            </w:r>
            <w:r>
              <w:rPr>
                <w:noProof/>
                <w:webHidden/>
              </w:rPr>
            </w:r>
            <w:r>
              <w:rPr>
                <w:noProof/>
                <w:webHidden/>
              </w:rPr>
              <w:fldChar w:fldCharType="separate"/>
            </w:r>
            <w:r>
              <w:rPr>
                <w:noProof/>
                <w:webHidden/>
              </w:rPr>
              <w:t>42</w:t>
            </w:r>
            <w:r>
              <w:rPr>
                <w:noProof/>
                <w:webHidden/>
              </w:rPr>
              <w:fldChar w:fldCharType="end"/>
            </w:r>
          </w:hyperlink>
        </w:p>
        <w:p w14:paraId="0AA4DAAD" w14:textId="57816EFF"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599" w:history="1">
            <w:r w:rsidRPr="00E93C44">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Tabellen</w:t>
            </w:r>
            <w:r>
              <w:rPr>
                <w:noProof/>
                <w:webHidden/>
              </w:rPr>
              <w:tab/>
            </w:r>
            <w:r>
              <w:rPr>
                <w:noProof/>
                <w:webHidden/>
              </w:rPr>
              <w:fldChar w:fldCharType="begin"/>
            </w:r>
            <w:r>
              <w:rPr>
                <w:noProof/>
                <w:webHidden/>
              </w:rPr>
              <w:instrText xml:space="preserve"> PAGEREF _Toc223637599 \h </w:instrText>
            </w:r>
            <w:r>
              <w:rPr>
                <w:noProof/>
                <w:webHidden/>
              </w:rPr>
            </w:r>
            <w:r>
              <w:rPr>
                <w:noProof/>
                <w:webHidden/>
              </w:rPr>
              <w:fldChar w:fldCharType="separate"/>
            </w:r>
            <w:r>
              <w:rPr>
                <w:noProof/>
                <w:webHidden/>
              </w:rPr>
              <w:t>42</w:t>
            </w:r>
            <w:r>
              <w:rPr>
                <w:noProof/>
                <w:webHidden/>
              </w:rPr>
              <w:fldChar w:fldCharType="end"/>
            </w:r>
          </w:hyperlink>
        </w:p>
        <w:p w14:paraId="7165C73B" w14:textId="65F846F5" w:rsidR="00897F66" w:rsidRDefault="00897F66">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637600" w:history="1">
            <w:r w:rsidRPr="00E93C44">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E93C44">
              <w:rPr>
                <w:rStyle w:val="Hyperlink"/>
                <w:noProof/>
              </w:rPr>
              <w:t>Abbildungen</w:t>
            </w:r>
            <w:r>
              <w:rPr>
                <w:noProof/>
                <w:webHidden/>
              </w:rPr>
              <w:tab/>
            </w:r>
            <w:r>
              <w:rPr>
                <w:noProof/>
                <w:webHidden/>
              </w:rPr>
              <w:fldChar w:fldCharType="begin"/>
            </w:r>
            <w:r>
              <w:rPr>
                <w:noProof/>
                <w:webHidden/>
              </w:rPr>
              <w:instrText xml:space="preserve"> PAGEREF _Toc223637600 \h </w:instrText>
            </w:r>
            <w:r>
              <w:rPr>
                <w:noProof/>
                <w:webHidden/>
              </w:rPr>
            </w:r>
            <w:r>
              <w:rPr>
                <w:noProof/>
                <w:webHidden/>
              </w:rPr>
              <w:fldChar w:fldCharType="separate"/>
            </w:r>
            <w:r>
              <w:rPr>
                <w:noProof/>
                <w:webHidden/>
              </w:rPr>
              <w:t>42</w:t>
            </w:r>
            <w:r>
              <w:rPr>
                <w:noProof/>
                <w:webHidden/>
              </w:rPr>
              <w:fldChar w:fldCharType="end"/>
            </w:r>
          </w:hyperlink>
        </w:p>
        <w:p w14:paraId="68991EF6" w14:textId="6DE92D9A" w:rsidR="00897F66" w:rsidRDefault="00897F66">
          <w:pPr>
            <w:pStyle w:val="Verzeichnis1"/>
            <w:rPr>
              <w:rFonts w:asciiTheme="minorHAnsi" w:eastAsiaTheme="minorEastAsia" w:hAnsiTheme="minorHAnsi" w:cstheme="minorBidi"/>
              <w:b w:val="0"/>
              <w:noProof/>
              <w:kern w:val="2"/>
              <w:sz w:val="24"/>
              <w:lang w:val="de-AT" w:eastAsia="de-AT"/>
              <w14:ligatures w14:val="standardContextual"/>
            </w:rPr>
          </w:pPr>
          <w:hyperlink w:anchor="_Toc223637601" w:history="1">
            <w:r w:rsidRPr="00E93C44">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E93C44">
              <w:rPr>
                <w:rStyle w:val="Hyperlink"/>
                <w:noProof/>
              </w:rPr>
              <w:t>Anhang</w:t>
            </w:r>
            <w:r>
              <w:rPr>
                <w:noProof/>
                <w:webHidden/>
              </w:rPr>
              <w:tab/>
            </w:r>
            <w:r>
              <w:rPr>
                <w:noProof/>
                <w:webHidden/>
              </w:rPr>
              <w:fldChar w:fldCharType="begin"/>
            </w:r>
            <w:r>
              <w:rPr>
                <w:noProof/>
                <w:webHidden/>
              </w:rPr>
              <w:instrText xml:space="preserve"> PAGEREF _Toc223637601 \h </w:instrText>
            </w:r>
            <w:r>
              <w:rPr>
                <w:noProof/>
                <w:webHidden/>
              </w:rPr>
            </w:r>
            <w:r>
              <w:rPr>
                <w:noProof/>
                <w:webHidden/>
              </w:rPr>
              <w:fldChar w:fldCharType="separate"/>
            </w:r>
            <w:r>
              <w:rPr>
                <w:noProof/>
                <w:webHidden/>
              </w:rPr>
              <w:t>43</w:t>
            </w:r>
            <w:r>
              <w:rPr>
                <w:noProof/>
                <w:webHidden/>
              </w:rPr>
              <w:fldChar w:fldCharType="end"/>
            </w:r>
          </w:hyperlink>
        </w:p>
        <w:p w14:paraId="0F947F1D" w14:textId="5545BF5F"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75521AD6" w14:textId="77777777" w:rsidR="001E3123" w:rsidRDefault="001E3123">
      <w:pPr>
        <w:pStyle w:val="Text"/>
        <w:rPr>
          <w:color w:val="0066FF"/>
          <w:szCs w:val="28"/>
        </w:rPr>
      </w:pPr>
    </w:p>
    <w:p w14:paraId="29FBF5B2" w14:textId="4F278FD4" w:rsidR="001E3123" w:rsidRDefault="001E3123" w:rsidP="001E3123">
      <w:pPr>
        <w:jc w:val="left"/>
        <w:rPr>
          <w:color w:val="0066FF"/>
          <w:szCs w:val="28"/>
        </w:rPr>
      </w:pPr>
      <w:r>
        <w:rPr>
          <w:color w:val="0066FF"/>
          <w:szCs w:val="28"/>
        </w:rPr>
        <w:br w:type="page"/>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lastRenderedPageBreak/>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Ref200464718"/>
      <w:bookmarkStart w:id="34" w:name="_Toc223637564"/>
      <w:r>
        <w:lastRenderedPageBreak/>
        <w:t xml:space="preserve">Dokumentation </w:t>
      </w:r>
      <w:proofErr w:type="spellStart"/>
      <w:r>
        <w:t>Schiechtl</w:t>
      </w:r>
      <w:proofErr w:type="spellEnd"/>
      <w:r>
        <w:t xml:space="preserve"> Alexander</w:t>
      </w:r>
      <w:bookmarkEnd w:id="34"/>
      <w:r>
        <w:t xml:space="preserve"> </w:t>
      </w:r>
      <w:bookmarkEnd w:id="33"/>
    </w:p>
    <w:p w14:paraId="250D75C3" w14:textId="77777777" w:rsidR="007534EC" w:rsidRDefault="00000000">
      <w:pPr>
        <w:pStyle w:val="berschrift2"/>
      </w:pPr>
      <w:bookmarkStart w:id="35" w:name="_Toc223637565"/>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3637566"/>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23637567"/>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3637568"/>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368BDFDA" w:rsidR="007534EC" w:rsidRDefault="00000000">
      <w:pPr>
        <w:pStyle w:val="Beschriftung"/>
      </w:pPr>
      <w:r>
        <w:t xml:space="preserve">Tabelle </w:t>
      </w:r>
      <w:r>
        <w:fldChar w:fldCharType="begin"/>
      </w:r>
      <w:r>
        <w:instrText xml:space="preserve"> SEQ Tabelle \* ARABIC </w:instrText>
      </w:r>
      <w:r>
        <w:fldChar w:fldCharType="separate"/>
      </w:r>
      <w:r w:rsidR="00897F66">
        <w:rPr>
          <w:noProof/>
        </w:rP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2928CBAF" w:rsidR="007534EC" w:rsidRDefault="00000000">
      <w:pPr>
        <w:pStyle w:val="Beschriftung"/>
        <w:rPr>
          <w:color w:val="0066FF"/>
        </w:rPr>
      </w:pPr>
      <w:r>
        <w:t xml:space="preserve">Abbildung </w:t>
      </w:r>
      <w:r>
        <w:fldChar w:fldCharType="begin"/>
      </w:r>
      <w:r>
        <w:instrText xml:space="preserve"> SEQ Abbildung \* ARABIC </w:instrText>
      </w:r>
      <w:r>
        <w:fldChar w:fldCharType="separate"/>
      </w:r>
      <w:r w:rsidR="000365BF">
        <w:rPr>
          <w:noProof/>
        </w:rP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3637569"/>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3637570"/>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49A91C29" w14:textId="77777777" w:rsidR="007534EC" w:rsidRDefault="00000000">
      <w:pPr>
        <w:pStyle w:val="berschrift2"/>
      </w:pPr>
      <w:bookmarkStart w:id="41" w:name="_Toc223637571"/>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3637572"/>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3637573"/>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3637574"/>
      <w:r>
        <w:t>Einleitung</w:t>
      </w:r>
      <w:bookmarkEnd w:id="45"/>
    </w:p>
    <w:p w14:paraId="26CA2267" w14:textId="29AA4D7D" w:rsid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670855" w:rsidRDefault="00386BF8" w:rsidP="00670855">
      <w:pPr>
        <w:pStyle w:val="Text"/>
        <w:rPr>
          <w:lang w:val="de-AT" w:eastAsia="de-AT"/>
        </w:rPr>
      </w:pPr>
    </w:p>
    <w:p w14:paraId="339687C2" w14:textId="038DBF6B" w:rsid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608DC672" w14:textId="77777777" w:rsidR="00386BF8" w:rsidRPr="00670855" w:rsidRDefault="00386BF8" w:rsidP="00670855">
      <w:pPr>
        <w:pStyle w:val="Text"/>
        <w:rPr>
          <w:lang w:val="de-AT" w:eastAsia="de-AT"/>
        </w:rPr>
      </w:pP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3454A96F" w:rsid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proofErr w:type="gramStart"/>
      <w:r w:rsidR="00A37659" w:rsidRPr="00670855">
        <w:rPr>
          <w:lang w:val="de-AT" w:eastAsia="de-AT"/>
        </w:rPr>
        <w:t>verein</w:t>
      </w:r>
      <w:r w:rsidR="00A37659">
        <w:rPr>
          <w:lang w:val="de-AT" w:eastAsia="de-AT"/>
        </w:rPr>
        <w:t>t</w:t>
      </w:r>
      <w:proofErr w:type="gramEnd"/>
      <w:r w:rsidRPr="00670855">
        <w:rPr>
          <w:lang w:val="de-AT" w:eastAsia="de-AT"/>
        </w:rPr>
        <w:t xml:space="preserve"> und den stabilen Betrieb des Prototyps sicherstellt.</w:t>
      </w:r>
    </w:p>
    <w:p w14:paraId="3185FB75" w14:textId="77777777" w:rsidR="00D43ED5" w:rsidRDefault="00D43ED5" w:rsidP="00670855">
      <w:pPr>
        <w:pStyle w:val="Text"/>
        <w:rPr>
          <w:lang w:val="de-AT" w:eastAsia="de-AT"/>
        </w:rPr>
      </w:pPr>
    </w:p>
    <w:p w14:paraId="0C65BC0C" w14:textId="77777777" w:rsidR="00D43ED5" w:rsidRDefault="00D43ED5" w:rsidP="00D43ED5">
      <w:pPr>
        <w:jc w:val="left"/>
        <w:sectPr w:rsidR="00D43ED5"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Default="007279F5" w:rsidP="007279F5">
      <w:pPr>
        <w:pStyle w:val="berschrift2"/>
      </w:pPr>
      <w:bookmarkStart w:id="46" w:name="_Toc223637575"/>
      <w:r>
        <w:lastRenderedPageBreak/>
        <w:t>Theoretische Grundlagen</w:t>
      </w:r>
      <w:bookmarkEnd w:id="46"/>
      <w:r>
        <w:t xml:space="preserve"> </w:t>
      </w:r>
    </w:p>
    <w:p w14:paraId="5CA29E1B" w14:textId="27B3321F" w:rsidR="00BA36B0" w:rsidRDefault="00D0329B" w:rsidP="00BA36B0">
      <w:pPr>
        <w:pStyle w:val="Text"/>
      </w:pPr>
      <w:r>
        <w:t>Für den Aufbau eines</w:t>
      </w:r>
      <w:r w:rsidR="00BA36B0">
        <w:t xml:space="preserve"> automatisches 3D</w:t>
      </w:r>
      <w:r w:rsidR="00BA36B0">
        <w:noBreakHyphen/>
        <w:t>Scanner</w:t>
      </w:r>
      <w:r w:rsidR="00BA36B0">
        <w:noBreakHyphen/>
        <w:t>System</w:t>
      </w:r>
      <w:r>
        <w:t>s</w:t>
      </w:r>
      <w:r w:rsidR="00BA36B0">
        <w:t xml:space="preserve">, das Artikel im Lager vermisst, wiegt und deren Barcodes liest, </w:t>
      </w:r>
      <w:r w:rsidR="00074A8A">
        <w:t xml:space="preserve">sind Kenntnisse </w:t>
      </w:r>
      <w:r w:rsidR="00BA36B0">
        <w:t>wie die einzelnen Technologien funktionieren</w:t>
      </w:r>
      <w:r w:rsidR="00074A8A">
        <w:t xml:space="preserve"> erforderlich</w:t>
      </w:r>
      <w:r w:rsidR="00BA36B0">
        <w:t xml:space="preserve">. </w:t>
      </w:r>
      <w:r w:rsidR="002739E8">
        <w:t>Dieses Kapitel vermittelt</w:t>
      </w:r>
      <w:r w:rsidR="00BA36B0">
        <w:t xml:space="preserve"> die wichtigsten theoretischen Grundlagen</w:t>
      </w:r>
      <w:r w:rsidR="002739E8">
        <w:t xml:space="preserve"> im Bezug</w:t>
      </w:r>
      <w:r w:rsidR="00BA36B0">
        <w:t>, wie sie später in der Software umgesetzt werden.</w:t>
      </w:r>
    </w:p>
    <w:p w14:paraId="678AAF76" w14:textId="77777777" w:rsidR="003E35EC" w:rsidRDefault="003E35EC" w:rsidP="00BA36B0">
      <w:pPr>
        <w:pStyle w:val="Text"/>
        <w:rPr>
          <w:lang w:val="de-AT" w:eastAsia="de-AT"/>
        </w:rPr>
      </w:pPr>
    </w:p>
    <w:p w14:paraId="6046D47B" w14:textId="7644CDBC" w:rsidR="00CA7153" w:rsidRDefault="004D2D1C" w:rsidP="00BA36B0">
      <w:pPr>
        <w:pStyle w:val="Text"/>
      </w:pPr>
      <w:r>
        <w:t>Zu Beginn wir erläutert</w:t>
      </w:r>
      <w:r w:rsidR="00BA36B0">
        <w:t xml:space="preserve">, wie </w:t>
      </w:r>
      <w:r w:rsidR="005D6EA3">
        <w:t xml:space="preserve">mithilfe eines </w:t>
      </w:r>
      <w:proofErr w:type="spellStart"/>
      <w:r w:rsidR="005D6EA3">
        <w:t>Stera</w:t>
      </w:r>
      <w:proofErr w:type="spellEnd"/>
      <w:r w:rsidR="005D6EA3">
        <w:t xml:space="preserve"> Vision Systems </w:t>
      </w:r>
      <w:r w:rsidR="00BA36B0">
        <w:t>räumliche Tiefe</w:t>
      </w:r>
      <w:r w:rsidR="005D6EA3">
        <w:t>ninformationen erfassen</w:t>
      </w:r>
      <w:r w:rsidR="00BA36B0">
        <w:t xml:space="preserve"> kann. </w:t>
      </w:r>
      <w:r w:rsidR="00BF6A98">
        <w:t>Anschließend</w:t>
      </w:r>
      <w:r w:rsidR="00BA36B0">
        <w:t xml:space="preserve"> </w:t>
      </w:r>
      <w:r w:rsidR="00BF6A98">
        <w:t>folgt die Erklärung der</w:t>
      </w:r>
      <w:r w:rsidR="00BA36B0">
        <w:t xml:space="preserve"> Bildverarbeitung: Wie erkennt und liest ein Programm QR</w:t>
      </w:r>
      <w:r w:rsidR="00BA36B0">
        <w:noBreakHyphen/>
        <w:t xml:space="preserve">Codes oder Barcodes? </w:t>
      </w:r>
      <w:r w:rsidR="00BE3429">
        <w:t xml:space="preserve"> Der Nächste Punkt ist dann die </w:t>
      </w:r>
      <w:r w:rsidR="00BA36B0">
        <w:t xml:space="preserve">Gewichtsmessung mit einer </w:t>
      </w:r>
      <w:proofErr w:type="spellStart"/>
      <w:r w:rsidR="00BA36B0">
        <w:t>Wägezelle</w:t>
      </w:r>
      <w:proofErr w:type="spellEnd"/>
      <w:r w:rsidR="005317ED">
        <w:t>. Ein wichtiger Punkt</w:t>
      </w:r>
      <w:r w:rsidR="00BA36B0">
        <w:t xml:space="preserve"> hier</w:t>
      </w:r>
      <w:r w:rsidR="005317ED">
        <w:t xml:space="preserve">bei </w:t>
      </w:r>
      <w:r w:rsidR="00B61F09">
        <w:t>ist</w:t>
      </w:r>
      <w:r w:rsidR="005317ED">
        <w:t xml:space="preserve"> </w:t>
      </w:r>
      <w:r w:rsidR="00B61F09">
        <w:t>vor allem</w:t>
      </w:r>
      <w:r w:rsidR="005317ED">
        <w:t xml:space="preserve"> </w:t>
      </w:r>
      <w:r w:rsidR="00BA36B0">
        <w:t xml:space="preserve">wie das Signal digital verarbeitet wird. </w:t>
      </w:r>
    </w:p>
    <w:p w14:paraId="5D9C7FCD" w14:textId="77777777" w:rsidR="00E631FD" w:rsidRDefault="00E631FD" w:rsidP="00BA36B0">
      <w:pPr>
        <w:pStyle w:val="Text"/>
      </w:pPr>
    </w:p>
    <w:p w14:paraId="65986951" w14:textId="52AC5FD3" w:rsidR="00BA36B0" w:rsidRDefault="00CA7153" w:rsidP="00BA36B0">
      <w:pPr>
        <w:pStyle w:val="Text"/>
      </w:pPr>
      <w:r>
        <w:t>Abschließend in diesem Kapitel</w:t>
      </w:r>
      <w:r w:rsidR="00071BC0">
        <w:t xml:space="preserve"> </w:t>
      </w:r>
      <w:r w:rsidR="00FF1EAC">
        <w:t xml:space="preserve">wird das Interface </w:t>
      </w:r>
      <w:r>
        <w:t>beschrieben</w:t>
      </w:r>
      <w:r w:rsidR="00FF1EAC">
        <w:t>, welche</w:t>
      </w:r>
      <w:r>
        <w:t>s die einzelnen Komponenten koordiniert und für einen strukturiert Scanprozess zusammenführt.</w:t>
      </w:r>
      <w:r w:rsidR="00FF1EAC">
        <w:t xml:space="preserve">  </w:t>
      </w:r>
      <w:r>
        <w:t>Darüber hinaus werden die zu erwarteten</w:t>
      </w:r>
      <w:r w:rsidR="004F1365">
        <w:t xml:space="preserve"> </w:t>
      </w:r>
      <w:r w:rsidR="00BA36B0">
        <w:t>Mess</w:t>
      </w:r>
      <w:r>
        <w:t>genauigkeiten</w:t>
      </w:r>
      <w:r w:rsidR="00BA36B0">
        <w:t xml:space="preserve"> </w:t>
      </w:r>
      <w:r>
        <w:t>die einzelnen Komponenten analysiert</w:t>
      </w:r>
      <w:r w:rsidR="00BA36B0">
        <w:t>.</w:t>
      </w:r>
    </w:p>
    <w:p w14:paraId="12BBDA2F" w14:textId="77777777" w:rsidR="00D74D6E" w:rsidRDefault="00D74D6E" w:rsidP="00D74D6E">
      <w:pPr>
        <w:pStyle w:val="Text"/>
        <w:rPr>
          <w:lang w:val="de-AT"/>
        </w:rPr>
      </w:pPr>
    </w:p>
    <w:p w14:paraId="1EEB0640" w14:textId="19C4A36C" w:rsidR="00BA36B0" w:rsidRPr="00BA36B0" w:rsidRDefault="00BA36B0" w:rsidP="008F45C9">
      <w:pPr>
        <w:jc w:val="left"/>
        <w:rPr>
          <w:lang w:val="de-AT"/>
        </w:rPr>
      </w:pPr>
      <w:r>
        <w:rPr>
          <w:lang w:val="de-AT"/>
        </w:rPr>
        <w:br w:type="page"/>
      </w:r>
    </w:p>
    <w:p w14:paraId="18AB360C" w14:textId="7B38408A" w:rsidR="00165393" w:rsidRPr="00165393" w:rsidRDefault="00D74D6E" w:rsidP="00BA36B0">
      <w:pPr>
        <w:pStyle w:val="berschrift3"/>
      </w:pPr>
      <w:bookmarkStart w:id="47" w:name="_Toc223637576"/>
      <w:commentRangeStart w:id="48"/>
      <w:r w:rsidRPr="00D74D6E">
        <w:lastRenderedPageBreak/>
        <w:t>Tiefenmessung mit Stereo</w:t>
      </w:r>
      <w:r w:rsidRPr="00D74D6E">
        <w:noBreakHyphen/>
        <w:t xml:space="preserve">Vision </w:t>
      </w:r>
      <w:commentRangeEnd w:id="48"/>
      <w:r w:rsidR="001A2549">
        <w:rPr>
          <w:rStyle w:val="Kommentarzeichen"/>
          <w:b w:val="0"/>
          <w:bCs w:val="0"/>
        </w:rPr>
        <w:commentReference w:id="48"/>
      </w:r>
      <w:bookmarkEnd w:id="47"/>
    </w:p>
    <w:p w14:paraId="10365D02" w14:textId="3571C0D6" w:rsidR="00990707" w:rsidRPr="00990707" w:rsidRDefault="00990707" w:rsidP="00BA36B0">
      <w:pPr>
        <w:pStyle w:val="Text"/>
        <w:rPr>
          <w:b/>
          <w:lang w:val="de-AT"/>
        </w:rPr>
      </w:pPr>
      <w:r w:rsidRPr="00990707">
        <w:rPr>
          <w:b/>
          <w:lang w:val="de-AT"/>
        </w:rPr>
        <w:t xml:space="preserve">Grundprinzip </w:t>
      </w:r>
    </w:p>
    <w:p w14:paraId="5D2D6E73" w14:textId="74A59AF3" w:rsidR="00410B50" w:rsidRDefault="00410B50" w:rsidP="00BA36B0">
      <w:pPr>
        <w:pStyle w:val="Text"/>
        <w:rPr>
          <w:lang w:val="de-AT"/>
        </w:rPr>
      </w:pPr>
      <w:r>
        <w:rPr>
          <w:lang w:val="de-AT"/>
        </w:rPr>
        <w:t xml:space="preserve">Bei der Stereo-Vision werden zwei Kameras mit einem fest definierten Abstand voneinander montiert. Dieser </w:t>
      </w:r>
      <w:r w:rsidR="00B809DB">
        <w:rPr>
          <w:lang w:val="de-AT"/>
        </w:rPr>
        <w:t>Abstand</w:t>
      </w:r>
      <w:r>
        <w:rPr>
          <w:lang w:val="de-AT"/>
        </w:rPr>
        <w:t xml:space="preserve"> wird als Baseline bezeichnet und ist eine wesentliche Größe für die Tiefenberechnung. D</w:t>
      </w:r>
      <w:r w:rsidR="00B809DB">
        <w:rPr>
          <w:lang w:val="de-AT"/>
        </w:rPr>
        <w:t>ieses</w:t>
      </w:r>
      <w:r>
        <w:rPr>
          <w:lang w:val="de-AT"/>
        </w:rPr>
        <w:t xml:space="preserve"> Prinzip ist mit dem menschlichen Auge vergleichbar</w:t>
      </w:r>
      <w:r w:rsidR="00B809DB">
        <w:rPr>
          <w:lang w:val="de-AT"/>
        </w:rPr>
        <w:t>.</w:t>
      </w:r>
    </w:p>
    <w:p w14:paraId="72C6C2F8" w14:textId="0A310C80" w:rsidR="00410B50" w:rsidRDefault="00410B50" w:rsidP="00BA36B0">
      <w:pPr>
        <w:pStyle w:val="Text"/>
        <w:rPr>
          <w:lang w:val="de-AT"/>
        </w:rPr>
      </w:pPr>
      <w:r>
        <w:rPr>
          <w:lang w:val="de-AT"/>
        </w:rPr>
        <w:t xml:space="preserve">Die beiden Kameras erfassen somit ein Objekt über zwei </w:t>
      </w:r>
      <w:r w:rsidR="00D408D3">
        <w:rPr>
          <w:lang w:val="de-AT"/>
        </w:rPr>
        <w:t xml:space="preserve">Bilder. </w:t>
      </w:r>
      <w:r w:rsidR="00EB6C8C">
        <w:rPr>
          <w:lang w:val="de-AT"/>
        </w:rPr>
        <w:t>Aufgrund der unterschiedlichen Blickwinkel</w:t>
      </w:r>
      <w:r w:rsidR="00D408D3">
        <w:rPr>
          <w:lang w:val="de-AT"/>
        </w:rPr>
        <w:t xml:space="preserve"> wird ein bestimmter Punkt eines Objektes in den beiden Bildern nicht an </w:t>
      </w:r>
      <w:r w:rsidR="000A2CA5">
        <w:rPr>
          <w:lang w:val="de-AT"/>
        </w:rPr>
        <w:t xml:space="preserve">der </w:t>
      </w:r>
      <w:r w:rsidR="00D408D3">
        <w:rPr>
          <w:lang w:val="de-AT"/>
        </w:rPr>
        <w:t>exakt selben Pixelposition dargestellt. So entsteht eine horizontale Verschiebung zwischen linkem und rechtem Bild. Diese Verschiebung wird als Disparität bezeichnet.</w:t>
      </w:r>
    </w:p>
    <w:p w14:paraId="0BD9CD4D" w14:textId="23D99143" w:rsidR="00D408D3" w:rsidRDefault="004F71B6" w:rsidP="00BA36B0">
      <w:pPr>
        <w:pStyle w:val="Text"/>
        <w:rPr>
          <w:lang w:val="de-AT"/>
        </w:rPr>
      </w:pPr>
      <w:r>
        <w:rPr>
          <w:lang w:val="de-AT"/>
        </w:rPr>
        <w:t xml:space="preserve">Die Größe der Disparität hängt direkt von der Entfernung des Objektes ab. Befindet sich ein Objekt näher an den Kameras so ist die Verschiebung größer. Mit zunehmender Entfernung nimmt die </w:t>
      </w:r>
      <w:r w:rsidR="009935CE">
        <w:rPr>
          <w:lang w:val="de-AT"/>
        </w:rPr>
        <w:t>Disparität</w:t>
      </w:r>
      <w:r>
        <w:rPr>
          <w:lang w:val="de-AT"/>
        </w:rPr>
        <w:t xml:space="preserve"> entsprechen ab. Aus dieser </w:t>
      </w:r>
      <w:r w:rsidR="009935CE">
        <w:rPr>
          <w:lang w:val="de-AT"/>
        </w:rPr>
        <w:t>geometrischen</w:t>
      </w:r>
      <w:r>
        <w:rPr>
          <w:lang w:val="de-AT"/>
        </w:rPr>
        <w:t xml:space="preserve"> Beziehung lässt sich mithilfe der bekannten Kameraparameter die Tiefe beziehungsweise der Abstand des Objektes </w:t>
      </w:r>
      <w:r w:rsidR="009935CE">
        <w:rPr>
          <w:lang w:val="de-AT"/>
        </w:rPr>
        <w:t>berechnen.</w:t>
      </w:r>
    </w:p>
    <w:p w14:paraId="7ACA19F7" w14:textId="77777777" w:rsidR="00316A44" w:rsidRPr="00BA36B0" w:rsidRDefault="00316A44" w:rsidP="00BA36B0">
      <w:pPr>
        <w:pStyle w:val="Text"/>
        <w:rPr>
          <w:lang w:val="de-AT"/>
        </w:rPr>
      </w:pPr>
    </w:p>
    <w:p w14:paraId="22F2717C" w14:textId="268D6322" w:rsidR="00BA36B0" w:rsidRDefault="00BA36B0" w:rsidP="00BA36B0">
      <w:pPr>
        <w:pStyle w:val="Text"/>
        <w:rPr>
          <w:lang w:val="de-AT"/>
        </w:rPr>
      </w:pPr>
      <w:r w:rsidRPr="00BA36B0">
        <w:rPr>
          <w:lang w:val="de-AT"/>
        </w:rPr>
        <w:t xml:space="preserve">Mit </w:t>
      </w:r>
      <w:r w:rsidR="004F71B6">
        <w:rPr>
          <w:lang w:val="de-AT"/>
        </w:rPr>
        <w:t>folgender</w:t>
      </w:r>
      <w:r w:rsidRPr="00BA36B0">
        <w:rPr>
          <w:lang w:val="de-AT"/>
        </w:rPr>
        <w:t xml:space="preserve"> Formel kann man</w:t>
      </w:r>
      <w:r w:rsidR="00985B5A">
        <w:rPr>
          <w:lang w:val="de-AT"/>
        </w:rPr>
        <w:t xml:space="preserve"> mit Stereo-Vision</w:t>
      </w:r>
      <w:r w:rsidRPr="00BA36B0">
        <w:rPr>
          <w:lang w:val="de-AT"/>
        </w:rPr>
        <w:t xml:space="preserve"> die Entfernung berechnen:</w:t>
      </w:r>
    </w:p>
    <w:p w14:paraId="0229DFDF" w14:textId="77777777" w:rsidR="00CB5653" w:rsidRPr="00BA36B0" w:rsidRDefault="00CB5653" w:rsidP="00BA36B0">
      <w:pPr>
        <w:pStyle w:val="Text"/>
        <w:rPr>
          <w:lang w:val="de-AT"/>
        </w:rPr>
      </w:pPr>
    </w:p>
    <w:p w14:paraId="49F85C6A" w14:textId="22C75BAA" w:rsidR="00BA36B0" w:rsidRPr="00BA36B0" w:rsidRDefault="00BA36B0" w:rsidP="00BA36B0">
      <w:pPr>
        <w:pStyle w:val="Text"/>
        <w:rPr>
          <w:lang w:val="de-AT"/>
        </w:rPr>
      </w:pPr>
      <m:oMathPara>
        <m:oMath>
          <m:r>
            <m:rPr>
              <m:nor/>
            </m:rPr>
            <w:rPr>
              <w:lang w:val="de-AT"/>
            </w:rPr>
            <m:t>Tiefe</m:t>
          </m:r>
          <m:r>
            <w:rPr>
              <w:rFonts w:ascii="Cambria Math" w:hAnsi="Cambria Math"/>
              <w:lang w:val="de-AT"/>
            </w:rPr>
            <m:t>=</m:t>
          </m:r>
          <m:f>
            <m:fPr>
              <m:ctrlPr>
                <w:rPr>
                  <w:rFonts w:ascii="Cambria Math" w:hAnsi="Cambria Math"/>
                  <w:lang w:val="de-AT"/>
                </w:rPr>
              </m:ctrlPr>
            </m:fPr>
            <m:num>
              <m:r>
                <m:rPr>
                  <m:nor/>
                </m:rPr>
                <w:rPr>
                  <w:lang w:val="de-AT"/>
                </w:rPr>
                <m:t>Brennweite</m:t>
              </m:r>
              <m:r>
                <w:rPr>
                  <w:rFonts w:ascii="Cambria Math" w:hAnsi="Cambria Math"/>
                  <w:lang w:val="de-AT"/>
                </w:rPr>
                <m:t>×</m:t>
              </m:r>
              <m:r>
                <m:rPr>
                  <m:nor/>
                </m:rPr>
                <w:rPr>
                  <w:lang w:val="de-AT"/>
                </w:rPr>
                <m:t>Kameraabstand</m:t>
              </m:r>
            </m:num>
            <m:den>
              <m:r>
                <m:rPr>
                  <m:nor/>
                </m:rPr>
                <w:rPr>
                  <w:lang w:val="de-AT"/>
                </w:rPr>
                <m:t>Disparität</m:t>
              </m:r>
            </m:den>
          </m:f>
          <m:r>
            <m:rPr>
              <m:sty m:val="p"/>
            </m:rPr>
            <w:rPr>
              <w:lang w:val="de-AT"/>
            </w:rPr>
            <w:br/>
          </m:r>
        </m:oMath>
      </m:oMathPara>
    </w:p>
    <w:p w14:paraId="57FE3B74" w14:textId="77777777" w:rsidR="00BA36B0" w:rsidRPr="00BA36B0" w:rsidRDefault="00BA36B0" w:rsidP="00BA36B0">
      <w:pPr>
        <w:pStyle w:val="Text"/>
        <w:numPr>
          <w:ilvl w:val="0"/>
          <w:numId w:val="29"/>
        </w:numPr>
        <w:rPr>
          <w:lang w:val="de-AT"/>
        </w:rPr>
      </w:pPr>
      <w:r w:rsidRPr="00BA36B0">
        <w:rPr>
          <w:bCs/>
          <w:lang w:val="de-AT"/>
        </w:rPr>
        <w:t>Brennweite</w:t>
      </w:r>
      <w:r w:rsidRPr="00BA36B0">
        <w:rPr>
          <w:lang w:val="de-AT"/>
        </w:rPr>
        <w:t>: Gibt an, wie stark die Linse das Licht bündelt (steht im Datenblatt der Kamera).</w:t>
      </w:r>
    </w:p>
    <w:p w14:paraId="4F3BAF06" w14:textId="77777777" w:rsidR="00BA36B0" w:rsidRPr="00BA36B0" w:rsidRDefault="00BA36B0" w:rsidP="00BA36B0">
      <w:pPr>
        <w:pStyle w:val="Text"/>
        <w:numPr>
          <w:ilvl w:val="0"/>
          <w:numId w:val="29"/>
        </w:numPr>
        <w:rPr>
          <w:lang w:val="de-AT"/>
        </w:rPr>
      </w:pPr>
      <w:r w:rsidRPr="00BA36B0">
        <w:rPr>
          <w:bCs/>
          <w:lang w:val="de-AT"/>
        </w:rPr>
        <w:t>Kameraabstand (Baseline)</w:t>
      </w:r>
      <w:r w:rsidRPr="00BA36B0">
        <w:rPr>
          <w:lang w:val="de-AT"/>
        </w:rPr>
        <w:t>: Der Abstand zwischen den beiden Kameralinsen.</w:t>
      </w:r>
    </w:p>
    <w:p w14:paraId="18190899" w14:textId="6292B6AA" w:rsidR="004E1DED" w:rsidRDefault="00BA36B0" w:rsidP="00BA36B0">
      <w:pPr>
        <w:pStyle w:val="Text"/>
        <w:numPr>
          <w:ilvl w:val="0"/>
          <w:numId w:val="29"/>
        </w:numPr>
        <w:rPr>
          <w:lang w:val="de-AT"/>
        </w:rPr>
      </w:pPr>
      <w:r w:rsidRPr="00BA36B0">
        <w:rPr>
          <w:bCs/>
          <w:lang w:val="de-AT"/>
        </w:rPr>
        <w:t>Disparität</w:t>
      </w:r>
      <w:r w:rsidRPr="00BA36B0">
        <w:rPr>
          <w:lang w:val="de-AT"/>
        </w:rPr>
        <w:t>: Die gemessene Pixelverschiebung.</w:t>
      </w:r>
    </w:p>
    <w:p w14:paraId="7E4518C9" w14:textId="3BD4C0BE" w:rsidR="001D7981" w:rsidRPr="001D7981" w:rsidRDefault="001D7981" w:rsidP="001D7981">
      <w:pPr>
        <w:jc w:val="left"/>
        <w:rPr>
          <w:lang w:val="de-AT"/>
        </w:rPr>
      </w:pPr>
      <w:r>
        <w:rPr>
          <w:lang w:val="de-AT"/>
        </w:rPr>
        <w:br w:type="page"/>
      </w:r>
    </w:p>
    <w:p w14:paraId="62E59573" w14:textId="1EA33FD3" w:rsidR="00BA36B0" w:rsidRPr="00856791" w:rsidRDefault="004E1DED" w:rsidP="004E1DED">
      <w:pPr>
        <w:pStyle w:val="Text"/>
        <w:rPr>
          <w:lang w:val="de-AT"/>
        </w:rPr>
      </w:pPr>
      <w:r>
        <w:rPr>
          <w:lang w:val="de-AT"/>
        </w:rPr>
        <w:lastRenderedPageBreak/>
        <w:t xml:space="preserve">Um die </w:t>
      </w:r>
      <w:r w:rsidR="00A71E8E">
        <w:rPr>
          <w:lang w:val="de-AT"/>
        </w:rPr>
        <w:t>Genauigkeit</w:t>
      </w:r>
      <w:r>
        <w:rPr>
          <w:lang w:val="de-AT"/>
        </w:rPr>
        <w:t xml:space="preserve"> der Tiefenmessung zu </w:t>
      </w:r>
      <w:r w:rsidR="007657FC">
        <w:rPr>
          <w:lang w:val="de-AT"/>
        </w:rPr>
        <w:t>gewährleisten,</w:t>
      </w:r>
      <w:r>
        <w:rPr>
          <w:lang w:val="de-AT"/>
        </w:rPr>
        <w:t xml:space="preserve"> </w:t>
      </w:r>
      <w:r w:rsidR="00275E89">
        <w:rPr>
          <w:lang w:val="de-AT"/>
        </w:rPr>
        <w:t xml:space="preserve">sollte </w:t>
      </w:r>
      <w:r>
        <w:rPr>
          <w:lang w:val="de-AT"/>
        </w:rPr>
        <w:t>auf mehrere Faktoren achten</w:t>
      </w:r>
      <w:r w:rsidR="007A527C">
        <w:rPr>
          <w:lang w:val="de-AT"/>
        </w:rPr>
        <w:t xml:space="preserve"> werden</w:t>
      </w:r>
      <w:r>
        <w:rPr>
          <w:lang w:val="de-AT"/>
        </w:rPr>
        <w:t>:</w:t>
      </w:r>
    </w:p>
    <w:p w14:paraId="1CA3508B" w14:textId="5F199C27" w:rsidR="00BA36B0" w:rsidRPr="00856791" w:rsidRDefault="00BA36B0" w:rsidP="00856791">
      <w:pPr>
        <w:pStyle w:val="Text"/>
        <w:numPr>
          <w:ilvl w:val="0"/>
          <w:numId w:val="30"/>
        </w:numPr>
        <w:rPr>
          <w:lang w:val="de-AT"/>
        </w:rPr>
      </w:pPr>
      <w:r w:rsidRPr="00856791">
        <w:rPr>
          <w:bCs/>
          <w:lang w:val="de-AT"/>
        </w:rPr>
        <w:t>Kameraabstand</w:t>
      </w:r>
      <w:r w:rsidRPr="00856791">
        <w:rPr>
          <w:lang w:val="de-AT"/>
        </w:rPr>
        <w:t>: Ein größerer Abstand liefert genauere Tiefenwerte</w:t>
      </w:r>
      <w:r w:rsidR="00A71E8E">
        <w:rPr>
          <w:lang w:val="de-AT"/>
        </w:rPr>
        <w:t>(je nach Modell)</w:t>
      </w:r>
      <w:r w:rsidRPr="00856791">
        <w:rPr>
          <w:lang w:val="de-AT"/>
        </w:rPr>
        <w:t xml:space="preserve">, aber die Kameras sehen dann weniger vom </w:t>
      </w:r>
      <w:r w:rsidR="0060450F">
        <w:rPr>
          <w:lang w:val="de-AT"/>
        </w:rPr>
        <w:t>Objekt</w:t>
      </w:r>
      <w:r w:rsidRPr="00856791">
        <w:rPr>
          <w:lang w:val="de-AT"/>
        </w:rPr>
        <w:t>.</w:t>
      </w:r>
    </w:p>
    <w:p w14:paraId="4055B053" w14:textId="78C7B32B" w:rsidR="00BA36B0" w:rsidRDefault="00BA36B0" w:rsidP="00856791">
      <w:pPr>
        <w:pStyle w:val="Text"/>
        <w:numPr>
          <w:ilvl w:val="0"/>
          <w:numId w:val="30"/>
        </w:numPr>
        <w:rPr>
          <w:lang w:val="de-AT"/>
        </w:rPr>
      </w:pPr>
      <w:r w:rsidRPr="00856791">
        <w:rPr>
          <w:bCs/>
          <w:lang w:val="de-AT"/>
        </w:rPr>
        <w:t>Bildauflösung</w:t>
      </w:r>
      <w:r w:rsidRPr="00856791">
        <w:rPr>
          <w:lang w:val="de-AT"/>
        </w:rPr>
        <w:t xml:space="preserve">: </w:t>
      </w:r>
      <w:r w:rsidR="00680954">
        <w:rPr>
          <w:lang w:val="de-AT"/>
        </w:rPr>
        <w:t>Laut Hersteller soll bei bestimmten Distanzen eine niedere Auflösung bzw. eine höhere Auflösung besser geeignet sein.</w:t>
      </w:r>
    </w:p>
    <w:p w14:paraId="7B4F23D5" w14:textId="77777777" w:rsidR="00DE6320" w:rsidRDefault="00DE6320" w:rsidP="00DE6320">
      <w:pPr>
        <w:pStyle w:val="Text"/>
        <w:ind w:left="360"/>
        <w:rPr>
          <w:lang w:val="de-AT"/>
        </w:rPr>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977874" w:rsidRDefault="00680954" w:rsidP="0027250C">
            <w:pPr>
              <w:pStyle w:val="Text"/>
              <w:jc w:val="left"/>
              <w:rPr>
                <w:rFonts w:cs="Arial"/>
                <w:sz w:val="22"/>
                <w:szCs w:val="22"/>
                <w:lang w:val="de-AT"/>
              </w:rPr>
            </w:pPr>
            <w:commentRangeStart w:id="49"/>
            <w:r w:rsidRPr="00977874">
              <w:rPr>
                <w:rFonts w:cs="Arial"/>
                <w:sz w:val="22"/>
                <w:szCs w:val="22"/>
                <w:lang w:val="de-AT"/>
              </w:rPr>
              <w:t xml:space="preserve">Distanz </w:t>
            </w:r>
            <w:commentRangeEnd w:id="49"/>
            <w:r w:rsidR="003A351E" w:rsidRPr="00977874">
              <w:rPr>
                <w:rStyle w:val="Kommentarzeichen"/>
                <w:rFonts w:cs="Arial"/>
                <w:sz w:val="22"/>
                <w:szCs w:val="22"/>
              </w:rPr>
              <w:commentReference w:id="49"/>
            </w:r>
          </w:p>
        </w:tc>
        <w:tc>
          <w:tcPr>
            <w:tcW w:w="2040" w:type="dxa"/>
            <w:tcBorders>
              <w:left w:val="single" w:sz="4" w:space="0" w:color="auto"/>
            </w:tcBorders>
            <w:vAlign w:val="center"/>
          </w:tcPr>
          <w:p w14:paraId="143AA28E" w14:textId="3E42A206"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3657E4">
              <w:rPr>
                <w:rFonts w:cs="Arial"/>
                <w:sz w:val="22"/>
                <w:szCs w:val="22"/>
                <w:lang w:val="de-AT"/>
              </w:rPr>
              <w:t xml:space="preserve"> </w:t>
            </w:r>
            <w:r w:rsidRPr="00977874">
              <w:rPr>
                <w:rFonts w:cs="Arial"/>
                <w:sz w:val="22"/>
                <w:szCs w:val="22"/>
                <w:lang w:val="de-AT"/>
              </w:rPr>
              <w:t>20 cm</w:t>
            </w:r>
          </w:p>
        </w:tc>
        <w:tc>
          <w:tcPr>
            <w:tcW w:w="2325" w:type="dxa"/>
            <w:vAlign w:val="center"/>
          </w:tcPr>
          <w:p w14:paraId="287AE1BA" w14:textId="30D82CA9"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977874">
              <w:rPr>
                <w:rFonts w:cs="Arial"/>
                <w:sz w:val="22"/>
                <w:szCs w:val="22"/>
                <w:lang w:val="de-AT"/>
              </w:rPr>
              <w:t xml:space="preserve"> </w:t>
            </w:r>
            <w:r w:rsidRPr="00977874">
              <w:rPr>
                <w:rFonts w:cs="Arial"/>
                <w:sz w:val="22"/>
                <w:szCs w:val="22"/>
                <w:lang w:val="de-AT"/>
              </w:rPr>
              <w:t>40cm</w:t>
            </w:r>
          </w:p>
        </w:tc>
        <w:tc>
          <w:tcPr>
            <w:tcW w:w="2307" w:type="dxa"/>
            <w:vAlign w:val="center"/>
          </w:tcPr>
          <w:p w14:paraId="0D3262A2" w14:textId="1D4E93CD"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3657E4">
              <w:rPr>
                <w:rFonts w:cs="Arial"/>
                <w:sz w:val="22"/>
                <w:szCs w:val="22"/>
                <w:lang w:val="de-AT"/>
              </w:rPr>
              <w:t xml:space="preserve"> </w:t>
            </w:r>
            <w:r w:rsidRPr="00977874">
              <w:rPr>
                <w:rFonts w:cs="Arial"/>
                <w:sz w:val="22"/>
                <w:szCs w:val="22"/>
                <w:lang w:val="de-AT"/>
              </w:rPr>
              <w:t>80 cm</w:t>
            </w:r>
          </w:p>
        </w:tc>
      </w:tr>
      <w:tr w:rsidR="00680954"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977874" w:rsidRDefault="00680954" w:rsidP="0027250C">
            <w:pPr>
              <w:pStyle w:val="Text"/>
              <w:jc w:val="left"/>
              <w:rPr>
                <w:rFonts w:cs="Arial"/>
                <w:caps w:val="0"/>
                <w:sz w:val="22"/>
                <w:szCs w:val="22"/>
                <w:lang w:val="de-AT"/>
              </w:rPr>
            </w:pPr>
            <w:r w:rsidRPr="00977874">
              <w:rPr>
                <w:rFonts w:cs="Arial"/>
                <w:sz w:val="22"/>
                <w:szCs w:val="22"/>
                <w:lang w:val="de-AT"/>
              </w:rPr>
              <w:t>Auflösung</w:t>
            </w:r>
          </w:p>
          <w:p w14:paraId="2ECF1390" w14:textId="4D64273A" w:rsidR="00680954" w:rsidRPr="00977874" w:rsidRDefault="00F84890" w:rsidP="0027250C">
            <w:pPr>
              <w:pStyle w:val="Text"/>
              <w:jc w:val="left"/>
              <w:rPr>
                <w:rFonts w:cs="Arial"/>
                <w:b w:val="0"/>
                <w:bCs w:val="0"/>
                <w:sz w:val="22"/>
                <w:szCs w:val="22"/>
                <w:lang w:val="de-AT"/>
              </w:rPr>
            </w:pPr>
            <w:r w:rsidRPr="00977874">
              <w:rPr>
                <w:rFonts w:cs="Arial"/>
                <w:sz w:val="22"/>
                <w:szCs w:val="22"/>
                <w:lang w:val="de-AT"/>
              </w:rPr>
              <w:t>P</w:t>
            </w:r>
            <w:r w:rsidR="003A351E" w:rsidRPr="00977874">
              <w:rPr>
                <w:rFonts w:cs="Arial"/>
                <w:sz w:val="22"/>
                <w:szCs w:val="22"/>
                <w:lang w:val="de-AT"/>
              </w:rPr>
              <w:t xml:space="preserve"> in</w:t>
            </w:r>
            <w:r w:rsidRPr="00977874">
              <w:rPr>
                <w:rFonts w:cs="Arial"/>
                <w:sz w:val="22"/>
                <w:szCs w:val="22"/>
                <w:lang w:val="de-AT"/>
              </w:rPr>
              <w:t xml:space="preserve"> Pixel</w:t>
            </w:r>
          </w:p>
        </w:tc>
        <w:tc>
          <w:tcPr>
            <w:tcW w:w="2040" w:type="dxa"/>
            <w:vAlign w:val="center"/>
          </w:tcPr>
          <w:p w14:paraId="592E3887" w14:textId="6C2D0743"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400P + </w:t>
            </w:r>
            <w:proofErr w:type="spellStart"/>
            <w:r w:rsidRPr="00977874">
              <w:rPr>
                <w:rFonts w:cs="Arial"/>
                <w:sz w:val="22"/>
                <w:szCs w:val="22"/>
                <w:lang w:val="de-AT"/>
              </w:rPr>
              <w:t>e</w:t>
            </w:r>
            <w:r w:rsidR="00A6524C">
              <w:rPr>
                <w:rFonts w:cs="Arial"/>
                <w:sz w:val="22"/>
                <w:szCs w:val="22"/>
                <w:lang w:val="de-AT"/>
              </w:rPr>
              <w:t>x</w:t>
            </w:r>
            <w:r w:rsidRPr="00977874">
              <w:rPr>
                <w:rFonts w:cs="Arial"/>
                <w:sz w:val="22"/>
                <w:szCs w:val="22"/>
                <w:lang w:val="de-AT"/>
              </w:rPr>
              <w:t>tended</w:t>
            </w:r>
            <w:proofErr w:type="spellEnd"/>
            <w:r w:rsidRPr="00977874">
              <w:rPr>
                <w:rFonts w:cs="Arial"/>
                <w:sz w:val="22"/>
                <w:szCs w:val="22"/>
                <w:lang w:val="de-AT"/>
              </w:rPr>
              <w:t xml:space="preserve"> </w:t>
            </w:r>
            <w:proofErr w:type="spellStart"/>
            <w:r w:rsidRPr="00977874">
              <w:rPr>
                <w:rFonts w:cs="Arial"/>
                <w:sz w:val="22"/>
                <w:szCs w:val="22"/>
                <w:lang w:val="de-AT"/>
              </w:rPr>
              <w:t>disp</w:t>
            </w:r>
            <w:proofErr w:type="spellEnd"/>
          </w:p>
        </w:tc>
        <w:tc>
          <w:tcPr>
            <w:tcW w:w="2325" w:type="dxa"/>
            <w:vAlign w:val="center"/>
          </w:tcPr>
          <w:p w14:paraId="708A2F3C" w14:textId="022901A7" w:rsidR="00484D87"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400P </w:t>
            </w:r>
            <w:proofErr w:type="spellStart"/>
            <w:r w:rsidRPr="00977874">
              <w:rPr>
                <w:rFonts w:cs="Arial"/>
                <w:sz w:val="22"/>
                <w:szCs w:val="22"/>
                <w:lang w:val="de-AT"/>
              </w:rPr>
              <w:t>or</w:t>
            </w:r>
            <w:proofErr w:type="spellEnd"/>
          </w:p>
          <w:p w14:paraId="5D3B7C3E" w14:textId="6D8A5FCD"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800P + </w:t>
            </w:r>
            <w:proofErr w:type="spellStart"/>
            <w:r w:rsidRPr="00977874">
              <w:rPr>
                <w:rFonts w:cs="Arial"/>
                <w:sz w:val="22"/>
                <w:szCs w:val="22"/>
                <w:lang w:val="de-AT"/>
              </w:rPr>
              <w:t>extended</w:t>
            </w:r>
            <w:proofErr w:type="spellEnd"/>
          </w:p>
        </w:tc>
        <w:tc>
          <w:tcPr>
            <w:tcW w:w="2307" w:type="dxa"/>
            <w:vAlign w:val="center"/>
          </w:tcPr>
          <w:p w14:paraId="4E1A3143" w14:textId="39EA40CE"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800 P</w:t>
            </w:r>
          </w:p>
        </w:tc>
      </w:tr>
    </w:tbl>
    <w:p w14:paraId="1DE717F4" w14:textId="69D66B4B" w:rsidR="00680954" w:rsidRPr="00977574" w:rsidRDefault="00977574" w:rsidP="00977874">
      <w:pPr>
        <w:pStyle w:val="Beschriftung"/>
      </w:pPr>
      <w:r>
        <w:t xml:space="preserve">Tabelle </w:t>
      </w:r>
      <w:r>
        <w:fldChar w:fldCharType="begin"/>
      </w:r>
      <w:r>
        <w:instrText xml:space="preserve"> SEQ Tabelle \* ARABIC </w:instrText>
      </w:r>
      <w:r>
        <w:fldChar w:fldCharType="separate"/>
      </w:r>
      <w:r w:rsidR="00897F66">
        <w:rPr>
          <w:noProof/>
        </w:rPr>
        <w:t>2</w:t>
      </w:r>
      <w:r>
        <w:fldChar w:fldCharType="end"/>
      </w:r>
      <w:r>
        <w:t>: Angaben vom Hersteller von Pixel Auflösung</w:t>
      </w:r>
    </w:p>
    <w:p w14:paraId="325A3319" w14:textId="30DC556C" w:rsidR="00BA36B0" w:rsidRPr="00856791" w:rsidRDefault="00BA36B0" w:rsidP="00856791">
      <w:pPr>
        <w:pStyle w:val="Text"/>
        <w:numPr>
          <w:ilvl w:val="0"/>
          <w:numId w:val="30"/>
        </w:numPr>
        <w:rPr>
          <w:lang w:val="de-AT"/>
        </w:rPr>
      </w:pPr>
      <w:r w:rsidRPr="00856791">
        <w:rPr>
          <w:bCs/>
          <w:lang w:val="de-AT"/>
        </w:rPr>
        <w:t>Oberfläche des Objekts</w:t>
      </w:r>
      <w:r w:rsidRPr="00856791">
        <w:rPr>
          <w:lang w:val="de-AT"/>
        </w:rPr>
        <w:t xml:space="preserve">: Wenn die Oberfläche einfarbig oder </w:t>
      </w:r>
      <w:r w:rsidR="00BE0921">
        <w:rPr>
          <w:lang w:val="de-AT"/>
        </w:rPr>
        <w:t>durchsichtig</w:t>
      </w:r>
      <w:r w:rsidRPr="00856791">
        <w:rPr>
          <w:lang w:val="de-AT"/>
        </w:rPr>
        <w:t xml:space="preserve"> ist, fällt es </w:t>
      </w:r>
      <w:r w:rsidR="0035406F">
        <w:rPr>
          <w:lang w:val="de-AT"/>
        </w:rPr>
        <w:t>der Kamera schwere</w:t>
      </w:r>
      <w:r w:rsidRPr="00856791">
        <w:rPr>
          <w:lang w:val="de-AT"/>
        </w:rPr>
        <w:t xml:space="preserve">, </w:t>
      </w:r>
      <w:r w:rsidR="004B79B9">
        <w:rPr>
          <w:lang w:val="de-AT"/>
        </w:rPr>
        <w:t xml:space="preserve">die Punkte schon </w:t>
      </w:r>
      <w:r w:rsidR="00C07335">
        <w:rPr>
          <w:lang w:val="de-AT"/>
        </w:rPr>
        <w:t>darzustrecken</w:t>
      </w:r>
      <w:r w:rsidR="004B79B9">
        <w:rPr>
          <w:lang w:val="de-AT"/>
        </w:rPr>
        <w:t xml:space="preserve"> und dadurch </w:t>
      </w:r>
      <w:r w:rsidRPr="00856791">
        <w:rPr>
          <w:lang w:val="de-AT"/>
        </w:rPr>
        <w:t>Punkt in beiden Bildern wiederzufinden</w:t>
      </w:r>
      <w:r w:rsidR="00A64908">
        <w:rPr>
          <w:lang w:val="de-AT"/>
        </w:rPr>
        <w:t xml:space="preserve"> erschwert wird</w:t>
      </w:r>
      <w:r w:rsidRPr="00856791">
        <w:rPr>
          <w:lang w:val="de-AT"/>
        </w:rPr>
        <w:t>.</w:t>
      </w:r>
    </w:p>
    <w:p w14:paraId="496722D8" w14:textId="11F251BC" w:rsidR="00BA36B0" w:rsidRDefault="00BA36B0" w:rsidP="00856791">
      <w:pPr>
        <w:pStyle w:val="Text"/>
        <w:numPr>
          <w:ilvl w:val="0"/>
          <w:numId w:val="30"/>
        </w:numPr>
        <w:rPr>
          <w:lang w:val="de-AT"/>
        </w:rPr>
      </w:pPr>
      <w:r w:rsidRPr="00856791">
        <w:rPr>
          <w:bCs/>
          <w:lang w:val="de-AT"/>
        </w:rPr>
        <w:t>Lichtverhältnisse</w:t>
      </w:r>
      <w:r w:rsidRPr="00856791">
        <w:rPr>
          <w:lang w:val="de-AT"/>
        </w:rPr>
        <w:t xml:space="preserve">: Zu wenig Licht oder </w:t>
      </w:r>
      <w:r w:rsidR="00C30232">
        <w:rPr>
          <w:lang w:val="de-AT"/>
        </w:rPr>
        <w:t>einfallende</w:t>
      </w:r>
      <w:r w:rsidRPr="00856791">
        <w:rPr>
          <w:lang w:val="de-AT"/>
        </w:rPr>
        <w:t xml:space="preserve"> Schatten verschlechtern die </w:t>
      </w:r>
      <w:r w:rsidR="00AE6117">
        <w:rPr>
          <w:lang w:val="de-AT"/>
        </w:rPr>
        <w:t xml:space="preserve">die Aufnahme durch den Kontrast </w:t>
      </w:r>
      <w:proofErr w:type="spellStart"/>
      <w:r w:rsidR="00AE6117">
        <w:rPr>
          <w:lang w:val="de-AT"/>
        </w:rPr>
        <w:t>verlust</w:t>
      </w:r>
      <w:proofErr w:type="spellEnd"/>
      <w:r w:rsidR="00AE6117">
        <w:rPr>
          <w:lang w:val="de-AT"/>
        </w:rPr>
        <w:t>.</w:t>
      </w:r>
    </w:p>
    <w:p w14:paraId="35628762" w14:textId="2EA48046" w:rsidR="00856791" w:rsidRPr="00856791" w:rsidRDefault="00856791" w:rsidP="00856791">
      <w:pPr>
        <w:pStyle w:val="Text"/>
        <w:rPr>
          <w:lang w:val="de-AT"/>
        </w:rPr>
      </w:pPr>
      <w:commentRangeStart w:id="50"/>
      <w:commentRangeEnd w:id="50"/>
      <w:r>
        <w:rPr>
          <w:rStyle w:val="Kommentarzeichen"/>
        </w:rPr>
        <w:commentReference w:id="50"/>
      </w:r>
    </w:p>
    <w:p w14:paraId="31F6C813" w14:textId="599CEF3A" w:rsidR="00D87F80" w:rsidRDefault="00BA36B0" w:rsidP="00BA36B0">
      <w:pPr>
        <w:pStyle w:val="Text"/>
        <w:rPr>
          <w:lang w:val="de-AT"/>
        </w:rPr>
      </w:pPr>
      <w:r w:rsidRPr="00856791">
        <w:rPr>
          <w:lang w:val="de-AT"/>
        </w:rPr>
        <w:t>Für unser Projekt verwenden wir eine </w:t>
      </w:r>
      <w:r w:rsidRPr="00856791">
        <w:rPr>
          <w:bCs/>
          <w:lang w:val="de-AT"/>
        </w:rPr>
        <w:t>OAK</w:t>
      </w:r>
      <w:r w:rsidRPr="00856791">
        <w:rPr>
          <w:bCs/>
          <w:lang w:val="de-AT"/>
        </w:rPr>
        <w:noBreakHyphen/>
        <w:t>D2S</w:t>
      </w:r>
      <w:r w:rsidRPr="00856791">
        <w:rPr>
          <w:bCs/>
          <w:lang w:val="de-AT"/>
        </w:rPr>
        <w:noBreakHyphen/>
        <w:t>Kamera</w:t>
      </w:r>
      <w:r w:rsidRPr="00856791">
        <w:rPr>
          <w:lang w:val="de-AT"/>
        </w:rPr>
        <w:t xml:space="preserve"> (siehe Abbildung 1). Sie hat zwei Kameras eingebaut und einen speziellen </w:t>
      </w:r>
      <w:r w:rsidR="004A1FB3">
        <w:rPr>
          <w:lang w:val="de-AT"/>
        </w:rPr>
        <w:t xml:space="preserve">internen </w:t>
      </w:r>
      <w:r w:rsidRPr="00856791">
        <w:rPr>
          <w:lang w:val="de-AT"/>
        </w:rPr>
        <w:t>Chip, der die Tiefenberechnung dire</w:t>
      </w:r>
      <w:r w:rsidRPr="00BA36B0">
        <w:rPr>
          <w:lang w:val="de-AT"/>
        </w:rPr>
        <w:t xml:space="preserve">kt erledigt – das entlastet den </w:t>
      </w:r>
      <w:r w:rsidR="004A1FB3">
        <w:rPr>
          <w:lang w:val="de-AT"/>
        </w:rPr>
        <w:t>Raspberry</w:t>
      </w:r>
      <w:r w:rsidR="00795231">
        <w:rPr>
          <w:lang w:val="de-AT"/>
        </w:rPr>
        <w:t xml:space="preserve"> </w:t>
      </w:r>
      <w:r w:rsidR="004A1FB3">
        <w:rPr>
          <w:lang w:val="de-AT"/>
        </w:rPr>
        <w:t>Pi</w:t>
      </w:r>
      <w:r w:rsidRPr="00BA36B0">
        <w:rPr>
          <w:lang w:val="de-AT"/>
        </w:rPr>
        <w:t xml:space="preserve">. </w:t>
      </w:r>
      <w:r w:rsidR="00795231">
        <w:rPr>
          <w:lang w:val="de-AT"/>
        </w:rPr>
        <w:t>Die technischen Daten von der Tiefenkamera sind</w:t>
      </w:r>
      <w:r w:rsidRPr="00BA36B0">
        <w:rPr>
          <w:lang w:val="de-AT"/>
        </w:rPr>
        <w:t xml:space="preserve">: Basislinie 7,5 cm, Auflösung bis 1920×1080 Pixel </w:t>
      </w:r>
    </w:p>
    <w:p w14:paraId="14B08D5E" w14:textId="417AFF9F" w:rsidR="00BA36B0" w:rsidRDefault="00D87F80" w:rsidP="00D87F80">
      <w:pPr>
        <w:pStyle w:val="Text"/>
        <w:jc w:val="center"/>
        <w:rPr>
          <w:lang w:val="de-AT"/>
        </w:rPr>
      </w:pPr>
      <w:r>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02CA33D2" w:rsidR="00D87F80" w:rsidRPr="009E5A69" w:rsidRDefault="00D87F80" w:rsidP="00D87F80">
      <w:pPr>
        <w:pStyle w:val="Beschriftung"/>
        <w:rPr>
          <w:color w:val="0066FF"/>
        </w:rPr>
      </w:pPr>
      <w:r>
        <w:t xml:space="preserve">Abbildung </w:t>
      </w:r>
      <w:r>
        <w:fldChar w:fldCharType="begin"/>
      </w:r>
      <w:r>
        <w:instrText xml:space="preserve"> SEQ Abbildung \* ARABIC </w:instrText>
      </w:r>
      <w:r>
        <w:fldChar w:fldCharType="separate"/>
      </w:r>
      <w:r w:rsidR="000365BF">
        <w:rPr>
          <w:noProof/>
        </w:rPr>
        <w:t>2</w:t>
      </w:r>
      <w:r>
        <w:fldChar w:fldCharType="end"/>
      </w:r>
      <w:r>
        <w:t>: OAK-D 2S</w:t>
      </w:r>
    </w:p>
    <w:p w14:paraId="39BA772E" w14:textId="7198E9AA" w:rsidR="00D87F80" w:rsidRPr="00BA36B0" w:rsidRDefault="007A4995" w:rsidP="00601FED">
      <w:pPr>
        <w:pStyle w:val="Text"/>
        <w:rPr>
          <w:lang w:val="de-AT"/>
        </w:rPr>
      </w:pPr>
      <w:r>
        <w:rPr>
          <w:lang w:val="de-AT"/>
        </w:rPr>
        <w:lastRenderedPageBreak/>
        <w:t xml:space="preserve">Hier gute </w:t>
      </w:r>
      <w:r w:rsidR="00B90489">
        <w:rPr>
          <w:lang w:val="de-AT"/>
        </w:rPr>
        <w:t>D</w:t>
      </w:r>
      <w:r w:rsidR="006B7791">
        <w:rPr>
          <w:lang w:val="de-AT"/>
        </w:rPr>
        <w:t>oku</w:t>
      </w:r>
      <w:r>
        <w:rPr>
          <w:lang w:val="de-AT"/>
        </w:rPr>
        <w:t xml:space="preserve"> mit </w:t>
      </w:r>
      <w:r w:rsidR="00B90489">
        <w:rPr>
          <w:lang w:val="de-AT"/>
        </w:rPr>
        <w:t>Bildern</w:t>
      </w:r>
      <w:r>
        <w:rPr>
          <w:lang w:val="de-AT"/>
        </w:rPr>
        <w:t xml:space="preserve"> vielleicht </w:t>
      </w:r>
      <w:proofErr w:type="gramStart"/>
      <w:r>
        <w:rPr>
          <w:lang w:val="de-AT"/>
        </w:rPr>
        <w:t xml:space="preserve">bei </w:t>
      </w:r>
      <w:r w:rsidR="00135774">
        <w:rPr>
          <w:lang w:val="de-AT"/>
        </w:rPr>
        <w:t>genaueren</w:t>
      </w:r>
      <w:r>
        <w:rPr>
          <w:lang w:val="de-AT"/>
        </w:rPr>
        <w:t xml:space="preserve"> </w:t>
      </w:r>
      <w:r w:rsidR="00B90489">
        <w:rPr>
          <w:lang w:val="de-AT"/>
        </w:rPr>
        <w:t>Erklärung</w:t>
      </w:r>
      <w:proofErr w:type="gramEnd"/>
      <w:r>
        <w:rPr>
          <w:lang w:val="de-AT"/>
        </w:rPr>
        <w:t xml:space="preserve"> von der </w:t>
      </w:r>
      <w:r w:rsidR="00135774">
        <w:rPr>
          <w:lang w:val="de-AT"/>
        </w:rPr>
        <w:t>Messung</w:t>
      </w:r>
      <w:r>
        <w:rPr>
          <w:lang w:val="de-AT"/>
        </w:rPr>
        <w:t xml:space="preserve"> an sich.</w:t>
      </w:r>
    </w:p>
    <w:p w14:paraId="1D26C8BA" w14:textId="12945C70" w:rsidR="00B53A5C" w:rsidRDefault="00B53A5C" w:rsidP="00CB5653">
      <w:pPr>
        <w:jc w:val="left"/>
      </w:pPr>
      <w:hyperlink r:id="rId50" w:anchor="Configuring%20Stereo%20Depth-Short%20range%20stereo%20depth" w:history="1">
        <w:r w:rsidRPr="00EE3CC1">
          <w:rPr>
            <w:rStyle w:val="Hyperlink"/>
          </w:rPr>
          <w:t>https://docs.luxonis.com/hardware/platform/depth/configuring-stereo-depth#Configuring%20Stereo%20Depth-Short%20range%20stereo%20depth</w:t>
        </w:r>
      </w:hyperlink>
    </w:p>
    <w:p w14:paraId="1CD07B23" w14:textId="7948985C" w:rsidR="00D74D6E" w:rsidRDefault="00D74D6E" w:rsidP="00CB5653">
      <w:pPr>
        <w:jc w:val="left"/>
      </w:pPr>
    </w:p>
    <w:p w14:paraId="286E82FB" w14:textId="16671B6C" w:rsidR="00FF31E5" w:rsidRDefault="00FF31E5" w:rsidP="00CB5653">
      <w:pPr>
        <w:jc w:val="left"/>
      </w:pPr>
      <w:r>
        <w:t>Hier zwei varianten um die Messung zu ermöglich die geeignet sind für den 3D-Scanner.</w:t>
      </w:r>
    </w:p>
    <w:p w14:paraId="47F13CB8" w14:textId="77777777" w:rsidR="00FF31E5" w:rsidRDefault="00FF31E5" w:rsidP="00CB5653">
      <w:pPr>
        <w:jc w:val="left"/>
      </w:pPr>
    </w:p>
    <w:p w14:paraId="30F4CACC" w14:textId="285915D4" w:rsidR="0041565A" w:rsidRPr="0041565A" w:rsidRDefault="0041565A" w:rsidP="004F3AFF">
      <w:pPr>
        <w:pStyle w:val="Text"/>
        <w:rPr>
          <w:b/>
          <w:lang w:val="de-AT"/>
        </w:rPr>
      </w:pPr>
      <w:r w:rsidRPr="0041565A">
        <w:rPr>
          <w:b/>
          <w:lang w:val="de-AT"/>
        </w:rPr>
        <w:t>Punktwolke und dreidimensionale Geometrie</w:t>
      </w:r>
    </w:p>
    <w:p w14:paraId="1535CCF4" w14:textId="27DEFF4C"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4C468169" w14:textId="47DF645F" w:rsidR="002B5595" w:rsidRDefault="009C5550" w:rsidP="009C5550">
      <w:pPr>
        <w:jc w:val="left"/>
        <w:rPr>
          <w:lang w:val="de-AT"/>
        </w:rPr>
      </w:pPr>
      <w:r>
        <w:rPr>
          <w:lang w:val="de-AT"/>
        </w:rPr>
        <w:br w:type="page"/>
      </w:r>
    </w:p>
    <w:p w14:paraId="10CE90ED" w14:textId="68D07B24" w:rsidR="0051208C" w:rsidRPr="00C3005B" w:rsidRDefault="0051208C" w:rsidP="0051208C">
      <w:pPr>
        <w:pStyle w:val="Text"/>
        <w:rPr>
          <w:b/>
          <w:bCs/>
          <w:lang w:val="de-AT"/>
        </w:rPr>
      </w:pPr>
      <w:commentRangeStart w:id="51"/>
      <w:r w:rsidRPr="00C3005B">
        <w:rPr>
          <w:b/>
          <w:bCs/>
        </w:rPr>
        <w:lastRenderedPageBreak/>
        <w:t>Distanzabhängige Pixel-Umrechnung</w:t>
      </w:r>
    </w:p>
    <w:commentRangeEnd w:id="51"/>
    <w:p w14:paraId="13140F4E" w14:textId="044476B9" w:rsidR="00691210" w:rsidRPr="005B0050" w:rsidRDefault="0014550F" w:rsidP="005B0050">
      <w:pPr>
        <w:pStyle w:val="Text"/>
        <w:rPr>
          <w:lang w:val="de-AT"/>
        </w:rPr>
      </w:pPr>
      <w:r>
        <w:rPr>
          <w:rStyle w:val="Kommentarzeichen"/>
        </w:rPr>
        <w:commentReference w:id="51"/>
      </w:r>
      <w:r w:rsidR="005B0050" w:rsidRPr="005B0050">
        <w:rPr>
          <w:lang w:val="de-AT"/>
        </w:rPr>
        <w:t xml:space="preserve">Die Abmessungen eines Objekts werden </w:t>
      </w:r>
      <w:r w:rsidR="00262E8E">
        <w:rPr>
          <w:lang w:val="de-AT"/>
        </w:rPr>
        <w:t>über Pixel</w:t>
      </w:r>
      <w:r w:rsidR="005B0050" w:rsidRPr="005B0050">
        <w:rPr>
          <w:lang w:val="de-AT"/>
        </w:rPr>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5B0050" w:rsidRDefault="005B0050" w:rsidP="005B0050">
      <w:pPr>
        <w:pStyle w:val="Text"/>
        <w:rPr>
          <w:lang w:val="de-AT"/>
        </w:rPr>
      </w:pPr>
      <w:r w:rsidRPr="005B0050">
        <w:rPr>
          <w:lang w:val="de-AT"/>
        </w:rPr>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Default="00B417A8" w:rsidP="005B0050">
      <w:pPr>
        <w:pStyle w:val="Text"/>
        <w:rPr>
          <w:lang w:val="de-AT"/>
        </w:rPr>
      </w:pPr>
    </w:p>
    <w:p w14:paraId="0257B2E2" w14:textId="13CCC455" w:rsidR="00462250" w:rsidRDefault="005B0050" w:rsidP="00462250">
      <w:pPr>
        <w:pStyle w:val="Text"/>
        <w:rPr>
          <w:lang w:val="de-AT"/>
        </w:rPr>
      </w:pPr>
      <w:r w:rsidRPr="005B0050">
        <w:rPr>
          <w:lang w:val="de-AT"/>
        </w:rPr>
        <w:t xml:space="preserve">Für die Bestimmung der Höhe wird eine Referenzebene definiert, die der Auflagefläche entspricht. Aus dem Tiefenbild wird ein charakteristischer Tiefenwert dieser Grundfläche als Bezugspunkt festgelegt. </w:t>
      </w:r>
      <w:r w:rsidR="00462250" w:rsidRPr="00462250">
        <w:rPr>
          <w:lang w:val="de-AT"/>
        </w:rPr>
        <w:t>D</w:t>
      </w:r>
      <w:r w:rsidR="00031845">
        <w:rPr>
          <w:lang w:val="de-AT"/>
        </w:rPr>
        <w:t>as</w:t>
      </w:r>
      <w:r w:rsidR="00462250" w:rsidRPr="00462250">
        <w:rPr>
          <w:lang w:val="de-AT"/>
        </w:rPr>
        <w:t xml:space="preserve"> </w:t>
      </w:r>
      <w:r w:rsidR="00031845">
        <w:rPr>
          <w:lang w:val="de-AT"/>
        </w:rPr>
        <w:t>Stereo-Vision System</w:t>
      </w:r>
      <w:r w:rsidR="00462250" w:rsidRPr="00462250">
        <w:rPr>
          <w:lang w:val="de-AT"/>
        </w:rPr>
        <w:t xml:space="preserve"> erkennt ein Objekt, indem </w:t>
      </w:r>
      <w:r w:rsidR="000331E9">
        <w:rPr>
          <w:lang w:val="de-AT"/>
        </w:rPr>
        <w:t>es</w:t>
      </w:r>
      <w:r w:rsidR="00462250" w:rsidRPr="00462250">
        <w:rPr>
          <w:lang w:val="de-AT"/>
        </w:rPr>
        <w:t xml:space="preserve"> überprüft, ob sich zwischen der definierten Grundfläche und der Kamera ein Bereich mit abweichender Tiefe befindet. Weichen die Tiefenwerte einzelner Pixel ausreichend von der </w:t>
      </w:r>
      <w:r w:rsidR="004E28DE">
        <w:rPr>
          <w:lang w:val="de-AT"/>
        </w:rPr>
        <w:t>Grundfläche</w:t>
      </w:r>
      <w:r w:rsidR="00462250" w:rsidRPr="00462250">
        <w:rPr>
          <w:lang w:val="de-AT"/>
        </w:rPr>
        <w:t xml:space="preserve"> ab, werden diese dem Objekt zugeordnet. Dadurch entsteht eine klar abgegrenzte Objektfläche im Bild.</w:t>
      </w:r>
    </w:p>
    <w:p w14:paraId="61903754" w14:textId="77777777" w:rsidR="00173847" w:rsidRPr="00462250" w:rsidRDefault="00173847" w:rsidP="00462250">
      <w:pPr>
        <w:pStyle w:val="Text"/>
        <w:rPr>
          <w:lang w:val="de-AT"/>
        </w:rPr>
      </w:pPr>
    </w:p>
    <w:p w14:paraId="79763521" w14:textId="77777777" w:rsidR="00462250" w:rsidRPr="00462250" w:rsidRDefault="00462250" w:rsidP="00462250">
      <w:pPr>
        <w:pStyle w:val="Text"/>
        <w:rPr>
          <w:lang w:val="de-AT"/>
        </w:rPr>
      </w:pPr>
      <w:r w:rsidRPr="00462250">
        <w:rPr>
          <w:lang w:val="de-AT"/>
        </w:rPr>
        <w:t>Aus dieser Objektfläche werden zunächst die Abmessungen in Pixeln bestimmt. Anschließend erfolgt die Umrechnung dieser Pixelwerte in reale Längen unter Verwendung der Tiefeninformation und der bekannten Kameraparameter.</w:t>
      </w:r>
    </w:p>
    <w:p w14:paraId="46E13990" w14:textId="74A76DE6" w:rsidR="00462250" w:rsidRPr="00462250" w:rsidRDefault="00462250" w:rsidP="00462250">
      <w:pPr>
        <w:pStyle w:val="Text"/>
        <w:rPr>
          <w:lang w:val="de-AT"/>
        </w:rPr>
      </w:pPr>
      <w:r w:rsidRPr="00462250">
        <w:rPr>
          <w:lang w:val="de-AT"/>
        </w:rPr>
        <w:t>Die Höhe des Objekts ergibt sich aus der Differenz zwischen dem gemessenen Objektabstand und der Referenzebene der Grundfläche. Auf diese Weise können Länge, Breite und Höhe dreidimensional erfasst werden.</w:t>
      </w:r>
    </w:p>
    <w:p w14:paraId="5E0ECAF9" w14:textId="496A1C8F" w:rsidR="00DC0CF8" w:rsidRPr="004F3AFF" w:rsidRDefault="008F45C9" w:rsidP="00462250">
      <w:pPr>
        <w:pStyle w:val="Text"/>
        <w:rPr>
          <w:lang w:val="de-AT"/>
        </w:rPr>
      </w:pPr>
      <w:r>
        <w:rPr>
          <w:lang w:val="de-AT"/>
        </w:rPr>
        <w:br w:type="page"/>
      </w:r>
    </w:p>
    <w:p w14:paraId="384FE943" w14:textId="77777777" w:rsidR="004F3AFF" w:rsidRPr="004F3AFF" w:rsidRDefault="004F3AFF" w:rsidP="004F3AFF">
      <w:pPr>
        <w:pStyle w:val="berschrift3"/>
        <w:rPr>
          <w:lang w:val="de-AT"/>
        </w:rPr>
      </w:pPr>
      <w:bookmarkStart w:id="52" w:name="_Toc223637577"/>
      <w:r w:rsidRPr="004F3AFF">
        <w:rPr>
          <w:lang w:val="de-AT"/>
        </w:rPr>
        <w:lastRenderedPageBreak/>
        <w:t xml:space="preserve">Grundlagen der </w:t>
      </w:r>
      <w:commentRangeStart w:id="53"/>
      <w:r w:rsidRPr="004F3AFF">
        <w:rPr>
          <w:lang w:val="de-AT"/>
        </w:rPr>
        <w:t xml:space="preserve">Bildverarbeitung </w:t>
      </w:r>
      <w:commentRangeEnd w:id="53"/>
      <w:r w:rsidR="006E7C15">
        <w:rPr>
          <w:rStyle w:val="Kommentarzeichen"/>
          <w:b w:val="0"/>
          <w:bCs w:val="0"/>
        </w:rPr>
        <w:commentReference w:id="53"/>
      </w:r>
      <w:r w:rsidRPr="004F3AFF">
        <w:rPr>
          <w:lang w:val="de-AT"/>
        </w:rPr>
        <w:t>und Code</w:t>
      </w:r>
      <w:r w:rsidRPr="004F3AFF">
        <w:rPr>
          <w:lang w:val="de-AT"/>
        </w:rPr>
        <w:noBreakHyphen/>
        <w:t>Erkennung</w:t>
      </w:r>
      <w:bookmarkEnd w:id="52"/>
    </w:p>
    <w:p w14:paraId="32B47424" w14:textId="5D91031A" w:rsidR="008F45C9" w:rsidRDefault="008F45C9" w:rsidP="008F45C9">
      <w:pPr>
        <w:pStyle w:val="Text"/>
        <w:rPr>
          <w:lang w:val="de-AT"/>
        </w:rPr>
      </w:pPr>
      <w:r w:rsidRPr="008F45C9">
        <w:rPr>
          <w:lang w:val="de-AT"/>
        </w:rPr>
        <w:t>Neben den Maßen wollen wir auch den </w:t>
      </w:r>
      <w:r w:rsidRPr="008F45C9">
        <w:rPr>
          <w:bCs/>
          <w:lang w:val="de-AT"/>
        </w:rPr>
        <w:t>QR</w:t>
      </w:r>
      <w:r w:rsidRPr="008F45C9">
        <w:rPr>
          <w:bCs/>
          <w:lang w:val="de-AT"/>
        </w:rPr>
        <w:noBreakHyphen/>
        <w:t xml:space="preserve">Code </w:t>
      </w:r>
      <w:r w:rsidR="00066021">
        <w:rPr>
          <w:bCs/>
          <w:lang w:val="de-AT"/>
        </w:rPr>
        <w:t>und</w:t>
      </w:r>
      <w:r w:rsidRPr="008F45C9">
        <w:rPr>
          <w:bCs/>
          <w:lang w:val="de-AT"/>
        </w:rPr>
        <w:t xml:space="preserve"> Barcode</w:t>
      </w:r>
      <w:r w:rsidRPr="008F45C9">
        <w:rPr>
          <w:lang w:val="de-AT"/>
        </w:rPr>
        <w:t xml:space="preserve"> auf dem Artikel lesen. Dazu muss die Software </w:t>
      </w:r>
      <w:r w:rsidR="002C5AA0">
        <w:rPr>
          <w:lang w:val="de-AT"/>
        </w:rPr>
        <w:t>drei</w:t>
      </w:r>
      <w:r w:rsidRPr="008F45C9">
        <w:rPr>
          <w:lang w:val="de-AT"/>
        </w:rPr>
        <w:t xml:space="preserve"> Dinge tun: </w:t>
      </w:r>
      <w:r w:rsidR="002C5AA0">
        <w:rPr>
          <w:lang w:val="de-AT"/>
        </w:rPr>
        <w:t xml:space="preserve">das Bild aufarbeiten, dann </w:t>
      </w:r>
      <w:r w:rsidRPr="008F45C9">
        <w:rPr>
          <w:lang w:val="de-AT"/>
        </w:rPr>
        <w:t>den Code im Bild </w:t>
      </w:r>
      <w:r w:rsidRPr="008F45C9">
        <w:rPr>
          <w:bCs/>
          <w:lang w:val="de-AT"/>
        </w:rPr>
        <w:t>finden</w:t>
      </w:r>
      <w:r w:rsidRPr="008F45C9">
        <w:rPr>
          <w:lang w:val="de-AT"/>
        </w:rPr>
        <w:t> und seinen </w:t>
      </w:r>
      <w:r w:rsidRPr="008F45C9">
        <w:rPr>
          <w:bCs/>
          <w:lang w:val="de-AT"/>
        </w:rPr>
        <w:t>Inhalt entschlüsseln</w:t>
      </w:r>
      <w:r w:rsidRPr="008F45C9">
        <w:rPr>
          <w:lang w:val="de-AT"/>
        </w:rPr>
        <w:t>.</w:t>
      </w:r>
    </w:p>
    <w:p w14:paraId="2996E81A" w14:textId="77777777" w:rsidR="00FA2159" w:rsidRDefault="00FA2159" w:rsidP="008F45C9">
      <w:pPr>
        <w:pStyle w:val="Text"/>
        <w:rPr>
          <w:lang w:val="de-AT"/>
        </w:rPr>
      </w:pPr>
    </w:p>
    <w:p w14:paraId="0DC398C8" w14:textId="77777777" w:rsidR="002C5AA0" w:rsidRPr="00504E2B" w:rsidRDefault="002C5AA0" w:rsidP="002C5AA0">
      <w:pPr>
        <w:pStyle w:val="Text"/>
        <w:rPr>
          <w:b/>
          <w:lang w:val="de-AT"/>
        </w:rPr>
      </w:pPr>
      <w:r w:rsidRPr="00504E2B">
        <w:rPr>
          <w:b/>
          <w:lang w:val="de-AT"/>
        </w:rPr>
        <w:t>Bildverarbeitung</w:t>
      </w:r>
    </w:p>
    <w:p w14:paraId="23C8D9CB" w14:textId="0086438B" w:rsidR="002C5AA0" w:rsidRPr="0010294C" w:rsidRDefault="002C5AA0" w:rsidP="002C5AA0">
      <w:pPr>
        <w:pStyle w:val="Text"/>
        <w:rPr>
          <w:lang w:val="de-AT"/>
        </w:rPr>
      </w:pPr>
      <w:r w:rsidRPr="00BD32CE">
        <w:rPr>
          <w:lang w:val="de-AT"/>
        </w:rPr>
        <w:t xml:space="preserve">Bildverarbeitungsbibliotheken wie </w:t>
      </w:r>
      <w:proofErr w:type="spellStart"/>
      <w:r w:rsidRPr="00BD32CE">
        <w:rPr>
          <w:lang w:val="de-AT"/>
        </w:rPr>
        <w:t>OpenCV</w:t>
      </w:r>
      <w:proofErr w:type="spellEnd"/>
      <w:r w:rsidRPr="0010294C">
        <w:rPr>
          <w:lang w:val="de-AT"/>
        </w:rPr>
        <w:t xml:space="preserve"> </w:t>
      </w:r>
      <w:r w:rsidR="00FA2159">
        <w:rPr>
          <w:lang w:val="de-AT"/>
        </w:rPr>
        <w:t xml:space="preserve">bringen </w:t>
      </w:r>
      <w:r w:rsidRPr="0010294C">
        <w:rPr>
          <w:lang w:val="de-AT"/>
        </w:rPr>
        <w:t xml:space="preserve">grundlegende Funktionen </w:t>
      </w:r>
      <w:r w:rsidR="00FA2159">
        <w:rPr>
          <w:lang w:val="de-AT"/>
        </w:rPr>
        <w:t>wie</w:t>
      </w:r>
      <w:r w:rsidRPr="0010294C">
        <w:rPr>
          <w:lang w:val="de-AT"/>
        </w:rPr>
        <w:t>:</w:t>
      </w:r>
    </w:p>
    <w:p w14:paraId="6B580FDE" w14:textId="77777777" w:rsidR="002C5AA0" w:rsidRPr="0010294C" w:rsidRDefault="002C5AA0" w:rsidP="002C5AA0">
      <w:pPr>
        <w:pStyle w:val="Text"/>
        <w:numPr>
          <w:ilvl w:val="0"/>
          <w:numId w:val="22"/>
        </w:numPr>
        <w:rPr>
          <w:lang w:val="de-AT"/>
        </w:rPr>
      </w:pPr>
      <w:r w:rsidRPr="0010294C">
        <w:rPr>
          <w:lang w:val="de-AT"/>
        </w:rPr>
        <w:t>Vorverarbeitung von Bildern (Graustufenbildung, Filterung, Schwellwertverfahren)</w:t>
      </w:r>
    </w:p>
    <w:p w14:paraId="2C65B0A9" w14:textId="77777777" w:rsidR="002C5AA0" w:rsidRPr="0010294C" w:rsidRDefault="002C5AA0" w:rsidP="002C5AA0">
      <w:pPr>
        <w:pStyle w:val="Text"/>
        <w:numPr>
          <w:ilvl w:val="0"/>
          <w:numId w:val="22"/>
        </w:numPr>
        <w:rPr>
          <w:lang w:val="de-AT"/>
        </w:rPr>
      </w:pPr>
      <w:r w:rsidRPr="0010294C">
        <w:rPr>
          <w:lang w:val="de-AT"/>
        </w:rPr>
        <w:t>Kantenerkennung und Konturanalyse</w:t>
      </w:r>
    </w:p>
    <w:p w14:paraId="5437045B" w14:textId="77777777" w:rsidR="002C5AA0" w:rsidRPr="0010294C" w:rsidRDefault="002C5AA0" w:rsidP="002C5AA0">
      <w:pPr>
        <w:pStyle w:val="Text"/>
        <w:numPr>
          <w:ilvl w:val="0"/>
          <w:numId w:val="22"/>
        </w:numPr>
        <w:rPr>
          <w:lang w:val="de-AT"/>
        </w:rPr>
      </w:pPr>
      <w:r w:rsidRPr="0010294C">
        <w:rPr>
          <w:lang w:val="de-AT"/>
        </w:rPr>
        <w:t>Unterstützung bei der Lokalisierung optischer Codes</w:t>
      </w:r>
    </w:p>
    <w:p w14:paraId="5DAF0367" w14:textId="4B62D128" w:rsidR="002C5AA0" w:rsidRDefault="002C5AA0" w:rsidP="002C5AA0">
      <w:pPr>
        <w:pStyle w:val="Text"/>
        <w:rPr>
          <w:lang w:val="de-AT"/>
        </w:rPr>
      </w:pPr>
      <w:r w:rsidRPr="00BD32CE">
        <w:rPr>
          <w:lang w:val="de-AT"/>
        </w:rPr>
        <w:t>Eine wesentliche Voraussetzung für präzise Bildverarbeitung ist die Kamera</w:t>
      </w:r>
      <w:r>
        <w:rPr>
          <w:lang w:val="de-AT"/>
        </w:rPr>
        <w:t xml:space="preserve"> Auflösung</w:t>
      </w:r>
      <w:r w:rsidRPr="00BD32CE">
        <w:rPr>
          <w:lang w:val="de-AT"/>
        </w:rPr>
        <w:t xml:space="preserve">. </w:t>
      </w:r>
      <w:r w:rsidR="00580571">
        <w:rPr>
          <w:lang w:val="de-AT"/>
        </w:rPr>
        <w:t>Bei der Kalibrierung</w:t>
      </w:r>
      <w:r w:rsidRPr="00BD32CE">
        <w:rPr>
          <w:lang w:val="de-AT"/>
        </w:rPr>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8F45C9" w:rsidRDefault="00A9066B" w:rsidP="008F45C9">
      <w:pPr>
        <w:pStyle w:val="Text"/>
        <w:rPr>
          <w:lang w:val="de-AT"/>
        </w:rPr>
      </w:pPr>
    </w:p>
    <w:p w14:paraId="4FD8605E" w14:textId="77777777" w:rsidR="008F45C9" w:rsidRPr="008F45C9" w:rsidRDefault="008F45C9" w:rsidP="008F45C9">
      <w:pPr>
        <w:pStyle w:val="Text"/>
        <w:rPr>
          <w:b/>
          <w:bCs/>
          <w:lang w:val="de-AT"/>
        </w:rPr>
      </w:pPr>
      <w:r w:rsidRPr="008F45C9">
        <w:rPr>
          <w:b/>
          <w:bCs/>
          <w:lang w:val="de-AT"/>
        </w:rPr>
        <w:t>Code finden</w:t>
      </w:r>
    </w:p>
    <w:p w14:paraId="3AF5E771" w14:textId="1F28EB2B" w:rsidR="008F45C9" w:rsidRPr="008F45C9" w:rsidRDefault="00104045" w:rsidP="008F45C9">
      <w:pPr>
        <w:pStyle w:val="Text"/>
        <w:rPr>
          <w:lang w:val="de-AT"/>
        </w:rPr>
      </w:pPr>
      <w:r>
        <w:rPr>
          <w:lang w:val="de-AT"/>
        </w:rPr>
        <w:t xml:space="preserve">Mit </w:t>
      </w:r>
      <w:r w:rsidR="008F45C9" w:rsidRPr="008F45C9">
        <w:rPr>
          <w:lang w:val="de-AT"/>
        </w:rPr>
        <w:t xml:space="preserve"> klassische Bildverarbeitung </w:t>
      </w:r>
      <w:r w:rsidR="005F5804">
        <w:rPr>
          <w:lang w:val="de-AT"/>
        </w:rPr>
        <w:t>könnte m</w:t>
      </w:r>
      <w:r w:rsidR="008F45C9" w:rsidRPr="008F45C9">
        <w:rPr>
          <w:lang w:val="de-AT"/>
        </w:rPr>
        <w:t>an nach kontrastreichen Stellen, rechteckigen Formen oder bestimmten Mustern</w:t>
      </w:r>
      <w:r w:rsidR="00F7312F">
        <w:rPr>
          <w:lang w:val="de-AT"/>
        </w:rPr>
        <w:t xml:space="preserve"> suchen</w:t>
      </w:r>
      <w:r w:rsidR="008F45C9" w:rsidRPr="008F45C9">
        <w:rPr>
          <w:lang w:val="de-AT"/>
        </w:rPr>
        <w:t>. Das funktioniert oft gut, ist aber anfällig, wenn der Code schräg, teilweise verdeckt oder schlecht beleuchtet ist.</w:t>
      </w:r>
    </w:p>
    <w:p w14:paraId="06BCA61B" w14:textId="3F4B9B3D" w:rsidR="008F45C9" w:rsidRPr="008F45C9" w:rsidRDefault="007776B8" w:rsidP="008F45C9">
      <w:pPr>
        <w:pStyle w:val="Text"/>
        <w:rPr>
          <w:lang w:val="de-AT"/>
        </w:rPr>
      </w:pPr>
      <w:r>
        <w:rPr>
          <w:lang w:val="de-AT"/>
        </w:rPr>
        <w:t>Ein besseres moderneres</w:t>
      </w:r>
      <w:r w:rsidR="008F45C9" w:rsidRPr="008F45C9">
        <w:rPr>
          <w:lang w:val="de-AT"/>
        </w:rPr>
        <w:t xml:space="preserve"> Verfahren setzen auf </w:t>
      </w:r>
      <w:r w:rsidR="008F45C9" w:rsidRPr="008F45C9">
        <w:rPr>
          <w:bCs/>
          <w:lang w:val="de-AT"/>
        </w:rPr>
        <w:t>künstliche Intelligenz</w:t>
      </w:r>
      <w:r w:rsidR="008F45C9" w:rsidRPr="008F45C9">
        <w:rPr>
          <w:lang w:val="de-AT"/>
        </w:rPr>
        <w:t>, genauer gesagt auf ein neuronales Netz namens </w:t>
      </w:r>
      <w:r w:rsidR="008F45C9" w:rsidRPr="008F45C9">
        <w:rPr>
          <w:bCs/>
          <w:lang w:val="de-AT"/>
        </w:rPr>
        <w:t>YOLO (</w:t>
      </w:r>
      <w:proofErr w:type="spellStart"/>
      <w:r w:rsidR="008F45C9" w:rsidRPr="008F45C9">
        <w:rPr>
          <w:bCs/>
          <w:lang w:val="de-AT"/>
        </w:rPr>
        <w:t>You</w:t>
      </w:r>
      <w:proofErr w:type="spellEnd"/>
      <w:r w:rsidR="008F45C9" w:rsidRPr="008F45C9">
        <w:rPr>
          <w:bCs/>
          <w:lang w:val="de-AT"/>
        </w:rPr>
        <w:t xml:space="preserve"> Only Look Once)</w:t>
      </w:r>
      <w:r w:rsidR="008F45C9" w:rsidRPr="008F45C9">
        <w:rPr>
          <w:lang w:val="de-AT"/>
        </w:rPr>
        <w:t> [Redmon et al., 2016]. YOLO wurde mit tausenden Bildern trainiert, in denen Barcodes und QR</w:t>
      </w:r>
      <w:r w:rsidR="008F45C9" w:rsidRPr="008F45C9">
        <w:rPr>
          <w:lang w:val="de-AT"/>
        </w:rPr>
        <w:noBreakHyphen/>
        <w:t xml:space="preserve">Codes markiert waren. Es kann in einem einzigen Durchlauf alle Codes </w:t>
      </w:r>
      <w:r w:rsidR="006628F2">
        <w:rPr>
          <w:lang w:val="de-AT"/>
        </w:rPr>
        <w:t>im</w:t>
      </w:r>
      <w:r w:rsidR="008F45C9" w:rsidRPr="008F45C9">
        <w:rPr>
          <w:lang w:val="de-AT"/>
        </w:rPr>
        <w:t xml:space="preserve"> Bild </w:t>
      </w:r>
      <w:r w:rsidR="008F45C9" w:rsidRPr="008F45C9">
        <w:rPr>
          <w:lang w:val="de-AT"/>
        </w:rPr>
        <w:lastRenderedPageBreak/>
        <w:t>lokalisieren</w:t>
      </w:r>
      <w:r w:rsidR="00C929FF">
        <w:rPr>
          <w:lang w:val="de-AT"/>
        </w:rPr>
        <w:t xml:space="preserve"> </w:t>
      </w:r>
      <w:r w:rsidR="008F45C9" w:rsidRPr="008F45C9">
        <w:rPr>
          <w:lang w:val="de-AT"/>
        </w:rPr>
        <w:t>und das sehr robust gegen Drehung, Größenänderung und schlechte Lichtverhältnisse.</w:t>
      </w:r>
    </w:p>
    <w:p w14:paraId="0E3D1B4D" w14:textId="6B797D2B" w:rsidR="008F45C9" w:rsidRDefault="008F45C9" w:rsidP="008F45C9">
      <w:pPr>
        <w:pStyle w:val="Text"/>
        <w:rPr>
          <w:lang w:val="de-AT"/>
        </w:rPr>
      </w:pPr>
      <w:r w:rsidRPr="008F45C9">
        <w:rPr>
          <w:lang w:val="de-AT"/>
        </w:rPr>
        <w:t xml:space="preserve">In unserem Projekt werden wir </w:t>
      </w:r>
      <w:r w:rsidR="004462C9" w:rsidRPr="008F45C9">
        <w:rPr>
          <w:lang w:val="de-AT"/>
        </w:rPr>
        <w:t>YOLO-Version</w:t>
      </w:r>
      <w:r w:rsidRPr="008F45C9">
        <w:rPr>
          <w:lang w:val="de-AT"/>
        </w:rPr>
        <w:t xml:space="preserve"> 8 verwenden, um </w:t>
      </w:r>
      <w:proofErr w:type="gramStart"/>
      <w:r w:rsidR="00C929FF" w:rsidRPr="008F45C9">
        <w:rPr>
          <w:lang w:val="de-AT"/>
        </w:rPr>
        <w:t>d</w:t>
      </w:r>
      <w:r w:rsidR="00C929FF">
        <w:rPr>
          <w:lang w:val="de-AT"/>
        </w:rPr>
        <w:t>ie</w:t>
      </w:r>
      <w:r w:rsidR="00C929FF" w:rsidRPr="008F45C9">
        <w:rPr>
          <w:lang w:val="de-AT"/>
        </w:rPr>
        <w:t xml:space="preserve"> Barcode</w:t>
      </w:r>
      <w:proofErr w:type="gramEnd"/>
      <w:r w:rsidRPr="008F45C9">
        <w:rPr>
          <w:lang w:val="de-AT"/>
        </w:rPr>
        <w:noBreakHyphen/>
        <w:t>Positionen zu finden.</w:t>
      </w:r>
    </w:p>
    <w:p w14:paraId="279CF83F" w14:textId="77777777" w:rsidR="0045686F" w:rsidRPr="00BD32CE" w:rsidRDefault="0045686F" w:rsidP="0045686F">
      <w:pPr>
        <w:pStyle w:val="Text"/>
        <w:rPr>
          <w:lang w:val="de-AT"/>
        </w:rPr>
      </w:pPr>
      <w:r w:rsidRPr="0010294C">
        <w:rPr>
          <w:lang w:val="de-AT"/>
        </w:rPr>
        <w:t>YOLO</w:t>
      </w:r>
      <w:r w:rsidRPr="0010294C">
        <w:rPr>
          <w:lang w:val="de-AT"/>
        </w:rPr>
        <w:noBreakHyphen/>
      </w:r>
      <w:commentRangeStart w:id="54"/>
      <w:r w:rsidRPr="0010294C">
        <w:rPr>
          <w:lang w:val="de-AT"/>
        </w:rPr>
        <w:t>Objekterkennungsmodells</w:t>
      </w:r>
      <w:commentRangeEnd w:id="54"/>
      <w:r>
        <w:rPr>
          <w:rStyle w:val="Kommentarzeichen"/>
        </w:rPr>
        <w:commentReference w:id="54"/>
      </w:r>
      <w:r w:rsidRPr="0010294C">
        <w:rPr>
          <w:lang w:val="de-AT"/>
        </w:rPr>
        <w:t xml:space="preserve"> </w:t>
      </w:r>
    </w:p>
    <w:p w14:paraId="0B282C0A" w14:textId="77777777" w:rsidR="00A9066B" w:rsidRPr="008F45C9" w:rsidRDefault="00A9066B" w:rsidP="008F45C9">
      <w:pPr>
        <w:pStyle w:val="Text"/>
        <w:rPr>
          <w:lang w:val="de-AT"/>
        </w:rPr>
      </w:pPr>
    </w:p>
    <w:p w14:paraId="594D0302" w14:textId="77777777" w:rsidR="008F45C9" w:rsidRPr="008F45C9" w:rsidRDefault="008F45C9" w:rsidP="002A4532">
      <w:pPr>
        <w:pStyle w:val="Text"/>
        <w:rPr>
          <w:b/>
          <w:bCs/>
          <w:lang w:val="de-AT"/>
        </w:rPr>
      </w:pPr>
      <w:r w:rsidRPr="008F45C9">
        <w:rPr>
          <w:b/>
          <w:bCs/>
          <w:lang w:val="de-AT"/>
        </w:rPr>
        <w:t>Code lesen</w:t>
      </w:r>
    </w:p>
    <w:p w14:paraId="7A7939BE" w14:textId="7A8E4447" w:rsidR="008F45C9" w:rsidRPr="008F45C9" w:rsidRDefault="008F45C9" w:rsidP="008F45C9">
      <w:pPr>
        <w:pStyle w:val="Text"/>
        <w:rPr>
          <w:lang w:val="de-AT"/>
        </w:rPr>
      </w:pPr>
      <w:r w:rsidRPr="008F45C9">
        <w:rPr>
          <w:lang w:val="de-AT"/>
        </w:rPr>
        <w:t>Sobald wir wissen, wo der Code ist, schneiden wir diesen Bereich aus dem Bild aus. Dann kommt die Bibliothek </w:t>
      </w:r>
      <w:proofErr w:type="spellStart"/>
      <w:r w:rsidRPr="008F45C9">
        <w:rPr>
          <w:bCs/>
          <w:lang w:val="de-AT"/>
        </w:rPr>
        <w:t>pyzbar</w:t>
      </w:r>
      <w:proofErr w:type="spellEnd"/>
      <w:r w:rsidRPr="008F45C9">
        <w:rPr>
          <w:lang w:val="de-AT"/>
        </w:rPr>
        <w:t xml:space="preserve"> zum Einsatz. </w:t>
      </w:r>
      <w:proofErr w:type="spellStart"/>
      <w:r w:rsidR="004462C9">
        <w:rPr>
          <w:lang w:val="de-AT"/>
        </w:rPr>
        <w:t>P</w:t>
      </w:r>
      <w:r w:rsidRPr="008F45C9">
        <w:rPr>
          <w:lang w:val="de-AT"/>
        </w:rPr>
        <w:t>yzbar</w:t>
      </w:r>
      <w:proofErr w:type="spellEnd"/>
      <w:r w:rsidRPr="008F45C9">
        <w:rPr>
          <w:lang w:val="de-AT"/>
        </w:rPr>
        <w:t xml:space="preserve"> ist ein Python</w:t>
      </w:r>
      <w:r w:rsidRPr="008F45C9">
        <w:rPr>
          <w:lang w:val="de-AT"/>
        </w:rPr>
        <w:noBreakHyphen/>
        <w:t>Modul, das die bekannte C</w:t>
      </w:r>
      <w:r w:rsidRPr="008F45C9">
        <w:rPr>
          <w:lang w:val="de-AT"/>
        </w:rPr>
        <w:noBreakHyphen/>
        <w:t xml:space="preserve">Bibliothek </w:t>
      </w:r>
      <w:proofErr w:type="spellStart"/>
      <w:r w:rsidRPr="008F45C9">
        <w:rPr>
          <w:lang w:val="de-AT"/>
        </w:rPr>
        <w:t>ZBar</w:t>
      </w:r>
      <w:proofErr w:type="spellEnd"/>
      <w:r w:rsidRPr="008F45C9">
        <w:rPr>
          <w:lang w:val="de-AT"/>
        </w:rPr>
        <w:t xml:space="preserve"> anspricht. Es analysiert die Hell</w:t>
      </w:r>
      <w:r w:rsidRPr="008F45C9">
        <w:rPr>
          <w:lang w:val="de-AT"/>
        </w:rPr>
        <w:noBreakHyphen/>
        <w:t>Dunkel</w:t>
      </w:r>
      <w:r w:rsidRPr="008F45C9">
        <w:rPr>
          <w:lang w:val="de-AT"/>
        </w:rPr>
        <w:noBreakHyphen/>
        <w:t>Muster und wandelt sie in Text oder Zahlen um</w:t>
      </w:r>
      <w:r w:rsidR="00034E90">
        <w:rPr>
          <w:lang w:val="de-AT"/>
        </w:rPr>
        <w:t xml:space="preserve">, </w:t>
      </w:r>
      <w:r w:rsidRPr="008F45C9">
        <w:rPr>
          <w:lang w:val="de-AT"/>
        </w:rPr>
        <w:t>egal ob es sich um einen einfachen Strichcode (EAN, UPC) oder einen QR</w:t>
      </w:r>
      <w:r w:rsidRPr="008F45C9">
        <w:rPr>
          <w:lang w:val="de-AT"/>
        </w:rPr>
        <w:noBreakHyphen/>
        <w:t>Code handelt.</w:t>
      </w:r>
    </w:p>
    <w:p w14:paraId="17A91BF2" w14:textId="14BA125C" w:rsidR="008F45C9" w:rsidRDefault="008F45C9" w:rsidP="008F45C9">
      <w:pPr>
        <w:pStyle w:val="Text"/>
        <w:rPr>
          <w:lang w:val="de-AT"/>
        </w:rPr>
      </w:pPr>
      <w:r w:rsidRPr="008F45C9">
        <w:rPr>
          <w:lang w:val="de-AT"/>
        </w:rPr>
        <w:t>Damit das Lesen zuverlässig</w:t>
      </w:r>
      <w:r w:rsidR="005E431E">
        <w:rPr>
          <w:lang w:val="de-AT"/>
        </w:rPr>
        <w:t xml:space="preserve"> und konstant</w:t>
      </w:r>
      <w:r w:rsidRPr="008F45C9">
        <w:rPr>
          <w:lang w:val="de-AT"/>
        </w:rPr>
        <w:t xml:space="preserve"> </w:t>
      </w:r>
      <w:r w:rsidR="00607896" w:rsidRPr="008F45C9">
        <w:rPr>
          <w:lang w:val="de-AT"/>
        </w:rPr>
        <w:t>funktioniert</w:t>
      </w:r>
      <w:r w:rsidRPr="008F45C9">
        <w:rPr>
          <w:lang w:val="de-AT"/>
        </w:rPr>
        <w:t>, ist </w:t>
      </w:r>
      <w:r w:rsidR="00132C34">
        <w:rPr>
          <w:lang w:val="de-AT"/>
        </w:rPr>
        <w:t xml:space="preserve">ein </w:t>
      </w:r>
      <w:r w:rsidRPr="008F45C9">
        <w:rPr>
          <w:bCs/>
          <w:lang w:val="de-AT"/>
        </w:rPr>
        <w:t>gutes Licht</w:t>
      </w:r>
      <w:r w:rsidRPr="008F45C9">
        <w:rPr>
          <w:lang w:val="de-AT"/>
        </w:rPr>
        <w:t> </w:t>
      </w:r>
      <w:r w:rsidR="00632FBE">
        <w:rPr>
          <w:lang w:val="de-AT"/>
        </w:rPr>
        <w:t>nötig</w:t>
      </w:r>
      <w:r w:rsidRPr="008F45C9">
        <w:rPr>
          <w:lang w:val="de-AT"/>
        </w:rPr>
        <w:t>. Im praktischen Aufbau werden wir daher eine LED</w:t>
      </w:r>
      <w:r w:rsidRPr="008F45C9">
        <w:rPr>
          <w:lang w:val="de-AT"/>
        </w:rPr>
        <w:noBreakHyphen/>
        <w:t>Beleuchtung um die Kamera anbringen, damit d</w:t>
      </w:r>
      <w:r w:rsidR="00353F42">
        <w:rPr>
          <w:lang w:val="de-AT"/>
        </w:rPr>
        <w:t>ie</w:t>
      </w:r>
      <w:r w:rsidRPr="008F45C9">
        <w:rPr>
          <w:lang w:val="de-AT"/>
        </w:rPr>
        <w:t xml:space="preserve"> </w:t>
      </w:r>
      <w:r w:rsidR="00353F42">
        <w:rPr>
          <w:lang w:val="de-AT"/>
        </w:rPr>
        <w:t>Bild aufnahmen gut von der Qualität sind</w:t>
      </w:r>
      <w:r w:rsidRPr="008F45C9">
        <w:rPr>
          <w:lang w:val="de-AT"/>
        </w:rPr>
        <w:t>.</w:t>
      </w:r>
    </w:p>
    <w:p w14:paraId="3ABE9C0B" w14:textId="77777777" w:rsidR="00504E2B" w:rsidRDefault="00504E2B" w:rsidP="008F45C9">
      <w:pPr>
        <w:pStyle w:val="Text"/>
        <w:rPr>
          <w:lang w:val="de-AT"/>
        </w:rPr>
      </w:pPr>
    </w:p>
    <w:p w14:paraId="33D5030A" w14:textId="77777777" w:rsidR="00504E2B" w:rsidRPr="008F45C9" w:rsidRDefault="00504E2B" w:rsidP="008F45C9">
      <w:pPr>
        <w:pStyle w:val="Text"/>
        <w:rPr>
          <w:lang w:val="de-AT"/>
        </w:rPr>
      </w:pPr>
    </w:p>
    <w:p w14:paraId="4DA1D85F" w14:textId="72532B57" w:rsidR="008F45C9" w:rsidRPr="008F45C9" w:rsidRDefault="008F45C9" w:rsidP="008F45C9">
      <w:pPr>
        <w:pStyle w:val="Text"/>
        <w:rPr>
          <w:lang w:val="de-AT"/>
        </w:rPr>
      </w:pPr>
      <w:commentRangeStart w:id="55"/>
      <w:r w:rsidRPr="008F45C9">
        <w:rPr>
          <w:b/>
          <w:bCs/>
          <w:lang w:val="de-AT"/>
        </w:rPr>
        <w:t>Ablauf in der Software:</w:t>
      </w:r>
      <w:commentRangeEnd w:id="55"/>
      <w:r w:rsidR="004A1FB3">
        <w:rPr>
          <w:rStyle w:val="Kommentarzeichen"/>
        </w:rPr>
        <w:commentReference w:id="55"/>
      </w:r>
    </w:p>
    <w:p w14:paraId="54F69CF6" w14:textId="77777777" w:rsidR="008F45C9" w:rsidRPr="008F45C9" w:rsidRDefault="008F45C9" w:rsidP="0035326E">
      <w:pPr>
        <w:pStyle w:val="Text"/>
        <w:numPr>
          <w:ilvl w:val="0"/>
          <w:numId w:val="32"/>
        </w:numPr>
        <w:rPr>
          <w:lang w:val="de-AT"/>
        </w:rPr>
      </w:pPr>
      <w:r w:rsidRPr="008F45C9">
        <w:rPr>
          <w:lang w:val="de-AT"/>
        </w:rPr>
        <w:t>Kamerabild aufnehmen.</w:t>
      </w:r>
    </w:p>
    <w:p w14:paraId="13F06B27" w14:textId="77777777" w:rsidR="008F45C9" w:rsidRPr="008F45C9" w:rsidRDefault="008F45C9" w:rsidP="0035326E">
      <w:pPr>
        <w:pStyle w:val="Text"/>
        <w:numPr>
          <w:ilvl w:val="0"/>
          <w:numId w:val="32"/>
        </w:numPr>
        <w:rPr>
          <w:lang w:val="de-AT"/>
        </w:rPr>
      </w:pPr>
      <w:r w:rsidRPr="008F45C9">
        <w:rPr>
          <w:lang w:val="de-AT"/>
        </w:rPr>
        <w:t>Mit YOLO die Positionen aller Codes ermitteln.</w:t>
      </w:r>
    </w:p>
    <w:p w14:paraId="094B6C39" w14:textId="77777777" w:rsidR="008F45C9" w:rsidRPr="008F45C9" w:rsidRDefault="008F45C9" w:rsidP="0035326E">
      <w:pPr>
        <w:pStyle w:val="Text"/>
        <w:numPr>
          <w:ilvl w:val="0"/>
          <w:numId w:val="32"/>
        </w:numPr>
        <w:rPr>
          <w:lang w:val="de-AT"/>
        </w:rPr>
      </w:pPr>
      <w:r w:rsidRPr="008F45C9">
        <w:rPr>
          <w:lang w:val="de-AT"/>
        </w:rPr>
        <w:t xml:space="preserve">Für jede gefundene Position: Bildausschnitt extrahieren, in Graustufen umwandeln, mit </w:t>
      </w:r>
      <w:proofErr w:type="spellStart"/>
      <w:r w:rsidRPr="008F45C9">
        <w:rPr>
          <w:lang w:val="de-AT"/>
        </w:rPr>
        <w:t>pyzbar</w:t>
      </w:r>
      <w:proofErr w:type="spellEnd"/>
      <w:r w:rsidRPr="008F45C9">
        <w:rPr>
          <w:lang w:val="de-AT"/>
        </w:rPr>
        <w:t xml:space="preserve"> decodieren.</w:t>
      </w:r>
    </w:p>
    <w:p w14:paraId="2D836AE6" w14:textId="77777777" w:rsidR="008F45C9" w:rsidRPr="008F45C9" w:rsidRDefault="008F45C9" w:rsidP="0035326E">
      <w:pPr>
        <w:pStyle w:val="Text"/>
        <w:numPr>
          <w:ilvl w:val="1"/>
          <w:numId w:val="32"/>
        </w:numPr>
        <w:rPr>
          <w:lang w:val="de-AT"/>
        </w:rPr>
      </w:pPr>
      <w:r w:rsidRPr="008F45C9">
        <w:rPr>
          <w:lang w:val="de-AT"/>
        </w:rPr>
        <w:t xml:space="preserve">Falls YOLO nichts findet, probieren wir als Notlösung, </w:t>
      </w:r>
      <w:proofErr w:type="spellStart"/>
      <w:r w:rsidRPr="008F45C9">
        <w:rPr>
          <w:lang w:val="de-AT"/>
        </w:rPr>
        <w:t>pyzbar</w:t>
      </w:r>
      <w:proofErr w:type="spellEnd"/>
      <w:r w:rsidRPr="008F45C9">
        <w:rPr>
          <w:lang w:val="de-AT"/>
        </w:rPr>
        <w:t xml:space="preserve"> auf dem gesamten Bild laufen zu lassen.</w:t>
      </w:r>
    </w:p>
    <w:p w14:paraId="07EAD1A1" w14:textId="27A52C6F" w:rsidR="00014C11" w:rsidRPr="00BD32CE" w:rsidRDefault="00BD32CE" w:rsidP="00504E2B">
      <w:pPr>
        <w:jc w:val="left"/>
        <w:rPr>
          <w:lang w:val="de-AT"/>
        </w:rPr>
      </w:pPr>
      <w:r>
        <w:rPr>
          <w:lang w:val="de-AT"/>
        </w:rPr>
        <w:br w:type="page"/>
      </w:r>
    </w:p>
    <w:p w14:paraId="5161024E" w14:textId="64B916F2" w:rsidR="00014C11" w:rsidRPr="00014C11" w:rsidRDefault="00014C11" w:rsidP="00014C11">
      <w:pPr>
        <w:pStyle w:val="berschrift3"/>
        <w:rPr>
          <w:lang w:val="de-AT"/>
        </w:rPr>
      </w:pPr>
      <w:bookmarkStart w:id="56" w:name="_Toc223637578"/>
      <w:commentRangeStart w:id="57"/>
      <w:r w:rsidRPr="00014C11">
        <w:rPr>
          <w:lang w:val="de-AT"/>
        </w:rPr>
        <w:lastRenderedPageBreak/>
        <w:t>Gewichtserfassung</w:t>
      </w:r>
      <w:commentRangeEnd w:id="57"/>
      <w:r w:rsidR="001A2549">
        <w:rPr>
          <w:rStyle w:val="Kommentarzeichen"/>
          <w:b w:val="0"/>
          <w:bCs w:val="0"/>
        </w:rPr>
        <w:commentReference w:id="57"/>
      </w:r>
      <w:bookmarkEnd w:id="56"/>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41169935" w14:textId="77777777" w:rsidR="008338CB" w:rsidRPr="002B30AE" w:rsidRDefault="008338CB" w:rsidP="002B30AE">
      <w:pPr>
        <w:pStyle w:val="Text"/>
        <w:rPr>
          <w:lang w:val="de-AT" w:eastAsia="de-AT"/>
        </w:rPr>
      </w:pPr>
    </w:p>
    <w:p w14:paraId="77596432" w14:textId="146A3C44" w:rsidR="00E56A3E" w:rsidRDefault="00E56A3E">
      <w:pPr>
        <w:jc w:val="left"/>
      </w:pPr>
    </w:p>
    <w:p w14:paraId="0E086F6E" w14:textId="77777777" w:rsidR="00A80FFB" w:rsidRDefault="00ED65D0" w:rsidP="00ED65D0">
      <w:pPr>
        <w:pStyle w:val="berschrift3"/>
      </w:pPr>
      <w:bookmarkStart w:id="58" w:name="_Toc223637579"/>
      <w:r>
        <w:lastRenderedPageBreak/>
        <w:t>Interface</w:t>
      </w:r>
      <w:bookmarkEnd w:id="58"/>
    </w:p>
    <w:p w14:paraId="447641DE" w14:textId="27FA658E" w:rsidR="00FE6000" w:rsidRDefault="00FE6000" w:rsidP="00FE6000">
      <w:pPr>
        <w:pStyle w:val="Text"/>
        <w:rPr>
          <w:lang w:val="de-AT"/>
        </w:rPr>
      </w:pPr>
      <w:r w:rsidRPr="00FE6000">
        <w:rPr>
          <w:lang w:val="de-AT"/>
        </w:rPr>
        <w:t xml:space="preserve">Für die Visualisierung und Bedienung des 3D-Scanners wird ein grafisches Benutzerinterface (GUI) konzipiert, </w:t>
      </w:r>
      <w:r w:rsidR="00EE14F3" w:rsidRPr="00FE6000">
        <w:rPr>
          <w:lang w:val="de-AT"/>
        </w:rPr>
        <w:t>dass</w:t>
      </w:r>
      <w:r w:rsidRPr="00FE6000">
        <w:rPr>
          <w:lang w:val="de-AT"/>
        </w:rPr>
        <w:t xml:space="preserve"> sowohl der strukturierten Darstellung der Messwerte als auch der gezielten Fehlerdiagnose dient. Aufgrund der internationalen Belegschaft der Firma LEITNER wird das Interface mehrsprachig ausgeführt. Unterstützt werden Deutsch, Englisch und Italienisch, um eine barrierefreie Nutzung für alle Mitarbeitenden sicherzustellen.</w:t>
      </w:r>
    </w:p>
    <w:p w14:paraId="21B05B7D" w14:textId="77777777" w:rsidR="00EE14F3" w:rsidRPr="00FE6000" w:rsidRDefault="00EE14F3" w:rsidP="00FE6000">
      <w:pPr>
        <w:pStyle w:val="Text"/>
        <w:rPr>
          <w:lang w:val="de-AT"/>
        </w:rPr>
      </w:pPr>
    </w:p>
    <w:p w14:paraId="07C9C89B" w14:textId="2CBF8A8E" w:rsidR="00FE6000" w:rsidRDefault="00FE6000" w:rsidP="00FE6000">
      <w:pPr>
        <w:pStyle w:val="Text"/>
        <w:rPr>
          <w:lang w:val="de-AT"/>
        </w:rPr>
      </w:pPr>
      <w:r w:rsidRPr="00FE6000">
        <w:rPr>
          <w:lang w:val="de-AT"/>
        </w:rPr>
        <w:t xml:space="preserve">Die Implementierung erfolgt in </w:t>
      </w:r>
      <w:r w:rsidRPr="00FE6000">
        <w:rPr>
          <w:bCs/>
          <w:lang w:val="de-AT"/>
        </w:rPr>
        <w:t>Python</w:t>
      </w:r>
      <w:r w:rsidRPr="00FE6000">
        <w:rPr>
          <w:lang w:val="de-AT"/>
        </w:rPr>
        <w:t xml:space="preserve"> unter Verwendung der Bibliothek </w:t>
      </w:r>
      <w:r w:rsidRPr="00FE6000">
        <w:rPr>
          <w:bCs/>
          <w:lang w:val="de-AT"/>
        </w:rPr>
        <w:t>PyQt6</w:t>
      </w:r>
      <w:r w:rsidRPr="00FE6000">
        <w:rPr>
          <w:lang w:val="de-AT"/>
        </w:rPr>
        <w:t xml:space="preserve">. Diese ermöglicht eine moderne, skalierbare und ereignisgesteuerte GUI-Architektur. Im Vergleich zu einfacheren Frameworks wie </w:t>
      </w:r>
      <w:proofErr w:type="spellStart"/>
      <w:r w:rsidRPr="00FE6000">
        <w:rPr>
          <w:lang w:val="de-AT"/>
        </w:rPr>
        <w:t>Tkinter</w:t>
      </w:r>
      <w:proofErr w:type="spellEnd"/>
      <w:r w:rsidRPr="00FE6000">
        <w:rPr>
          <w:lang w:val="de-AT"/>
        </w:rPr>
        <w:t xml:space="preserve"> bietet PyQt6 erweiterte Gestaltungsmöglichkeiten</w:t>
      </w:r>
      <w:r w:rsidR="00EE14F3">
        <w:rPr>
          <w:lang w:val="de-AT"/>
        </w:rPr>
        <w:t>.</w:t>
      </w:r>
      <w:r w:rsidRPr="00FE6000">
        <w:rPr>
          <w:lang w:val="de-AT"/>
        </w:rPr>
        <w:t xml:space="preserve"> </w:t>
      </w:r>
      <w:r w:rsidR="00EE14F3">
        <w:rPr>
          <w:lang w:val="de-AT"/>
        </w:rPr>
        <w:t xml:space="preserve">Zum Beispiel </w:t>
      </w:r>
      <w:r w:rsidRPr="00FE6000">
        <w:rPr>
          <w:lang w:val="de-AT"/>
        </w:rPr>
        <w:t xml:space="preserve">ein konsistentes Widget-System sowie die Integration von </w:t>
      </w:r>
      <w:proofErr w:type="spellStart"/>
      <w:r w:rsidRPr="00FE6000">
        <w:rPr>
          <w:bCs/>
          <w:lang w:val="de-AT"/>
        </w:rPr>
        <w:t>QThreads</w:t>
      </w:r>
      <w:proofErr w:type="spellEnd"/>
      <w:r w:rsidRPr="00FE6000">
        <w:rPr>
          <w:lang w:val="de-AT"/>
        </w:rPr>
        <w:t xml:space="preserve">. </w:t>
      </w:r>
      <w:r w:rsidR="00EE14F3">
        <w:rPr>
          <w:lang w:val="de-AT"/>
        </w:rPr>
        <w:t>Das</w:t>
      </w:r>
      <w:r w:rsidRPr="00FE6000">
        <w:rPr>
          <w:lang w:val="de-AT"/>
        </w:rPr>
        <w:t xml:space="preserve"> den Einsatz von Multithreading </w:t>
      </w:r>
      <w:r w:rsidR="004D2B3C">
        <w:rPr>
          <w:lang w:val="de-AT"/>
        </w:rPr>
        <w:t>ermöglicht und</w:t>
      </w:r>
      <w:r w:rsidRPr="00FE6000">
        <w:rPr>
          <w:lang w:val="de-AT"/>
        </w:rPr>
        <w:t xml:space="preserve"> rechenintensive Prozesse – beispielsweise Bildverarbeitung, Tiefenberechnung oder Barcodeanalyse – parallel zur Benutzeroberfläche ausgeführt werden</w:t>
      </w:r>
      <w:r w:rsidR="004D2B3C">
        <w:rPr>
          <w:lang w:val="de-AT"/>
        </w:rPr>
        <w:t xml:space="preserve"> können</w:t>
      </w:r>
      <w:r w:rsidRPr="00FE6000">
        <w:rPr>
          <w:lang w:val="de-AT"/>
        </w:rPr>
        <w:t>. Dadurch bleibt die GUI reaktionsfähig, während im Hintergrund komplexe Berechnungen stattfinden.</w:t>
      </w:r>
    </w:p>
    <w:p w14:paraId="41621D81" w14:textId="77777777" w:rsidR="0047147D" w:rsidRPr="00FE6000" w:rsidRDefault="0047147D" w:rsidP="00FE6000">
      <w:pPr>
        <w:pStyle w:val="Text"/>
        <w:rPr>
          <w:lang w:val="de-AT"/>
        </w:rPr>
      </w:pPr>
    </w:p>
    <w:p w14:paraId="63218573" w14:textId="77777777" w:rsidR="00FE6000" w:rsidRPr="00FE6000" w:rsidRDefault="00FE6000" w:rsidP="004D2B3C">
      <w:pPr>
        <w:pStyle w:val="Text"/>
        <w:rPr>
          <w:b/>
          <w:bCs/>
          <w:lang w:val="de-AT"/>
        </w:rPr>
      </w:pPr>
      <w:r w:rsidRPr="00FE6000">
        <w:rPr>
          <w:b/>
          <w:bCs/>
          <w:lang w:val="de-AT"/>
        </w:rPr>
        <w:t>Funktionsstruktur der Startseite</w:t>
      </w:r>
    </w:p>
    <w:p w14:paraId="18096DE3" w14:textId="77777777" w:rsidR="00FE6000" w:rsidRPr="00FE6000" w:rsidRDefault="00FE6000" w:rsidP="00FE6000">
      <w:pPr>
        <w:pStyle w:val="Text"/>
        <w:rPr>
          <w:lang w:val="de-AT"/>
        </w:rPr>
      </w:pPr>
      <w:r w:rsidRPr="00FE6000">
        <w:rPr>
          <w:lang w:val="de-AT"/>
        </w:rPr>
        <w:t>Auf der Startseite werden zentrale Systemtests und Steuerfunktionen bereitgestellt:</w:t>
      </w:r>
    </w:p>
    <w:p w14:paraId="3CC96087" w14:textId="77777777" w:rsidR="00FE6000" w:rsidRPr="00FE6000" w:rsidRDefault="00FE6000" w:rsidP="00FE6000">
      <w:pPr>
        <w:pStyle w:val="Text"/>
        <w:numPr>
          <w:ilvl w:val="0"/>
          <w:numId w:val="35"/>
        </w:numPr>
        <w:rPr>
          <w:lang w:val="de-AT"/>
        </w:rPr>
      </w:pPr>
      <w:r w:rsidRPr="00FE6000">
        <w:rPr>
          <w:lang w:val="de-AT"/>
        </w:rPr>
        <w:t>Aktivierung und Kontrolle der Scanner-Beleuchtung</w:t>
      </w:r>
    </w:p>
    <w:p w14:paraId="1488E453" w14:textId="77777777" w:rsidR="00FE6000" w:rsidRPr="00FE6000" w:rsidRDefault="00FE6000" w:rsidP="00FE6000">
      <w:pPr>
        <w:pStyle w:val="Text"/>
        <w:numPr>
          <w:ilvl w:val="0"/>
          <w:numId w:val="35"/>
        </w:numPr>
        <w:rPr>
          <w:lang w:val="de-AT"/>
        </w:rPr>
      </w:pPr>
      <w:r w:rsidRPr="00FE6000">
        <w:rPr>
          <w:lang w:val="de-AT"/>
        </w:rPr>
        <w:t>Überprüfung der Kamerakommunikation aller vier Kameramodule</w:t>
      </w:r>
    </w:p>
    <w:p w14:paraId="62AC105A" w14:textId="77777777" w:rsidR="00FE6000" w:rsidRPr="00FE6000" w:rsidRDefault="00FE6000" w:rsidP="00FE6000">
      <w:pPr>
        <w:pStyle w:val="Text"/>
        <w:numPr>
          <w:ilvl w:val="0"/>
          <w:numId w:val="35"/>
        </w:numPr>
        <w:rPr>
          <w:lang w:val="de-AT"/>
        </w:rPr>
      </w:pPr>
      <w:r w:rsidRPr="00FE6000">
        <w:rPr>
          <w:lang w:val="de-AT"/>
        </w:rPr>
        <w:t xml:space="preserve">Tarieren der </w:t>
      </w:r>
      <w:proofErr w:type="spellStart"/>
      <w:r w:rsidRPr="00FE6000">
        <w:rPr>
          <w:lang w:val="de-AT"/>
        </w:rPr>
        <w:t>Wägezelle</w:t>
      </w:r>
      <w:proofErr w:type="spellEnd"/>
    </w:p>
    <w:p w14:paraId="7DFC427B" w14:textId="77777777" w:rsidR="00FE6000" w:rsidRPr="00FE6000" w:rsidRDefault="00FE6000" w:rsidP="00FE6000">
      <w:pPr>
        <w:pStyle w:val="Text"/>
        <w:numPr>
          <w:ilvl w:val="0"/>
          <w:numId w:val="35"/>
        </w:numPr>
        <w:rPr>
          <w:lang w:val="de-AT"/>
        </w:rPr>
      </w:pPr>
      <w:r w:rsidRPr="00FE6000">
        <w:rPr>
          <w:lang w:val="de-AT"/>
        </w:rPr>
        <w:t>Starten eines Scanvorgangs</w:t>
      </w:r>
    </w:p>
    <w:p w14:paraId="518F5734" w14:textId="77777777" w:rsidR="00FE6000" w:rsidRPr="00FE6000" w:rsidRDefault="00FE6000" w:rsidP="00FE6000">
      <w:pPr>
        <w:pStyle w:val="Text"/>
        <w:numPr>
          <w:ilvl w:val="0"/>
          <w:numId w:val="35"/>
        </w:numPr>
        <w:rPr>
          <w:lang w:val="de-AT"/>
        </w:rPr>
      </w:pPr>
      <w:r w:rsidRPr="00FE6000">
        <w:rPr>
          <w:lang w:val="de-AT"/>
        </w:rPr>
        <w:t>Beenden des Programms</w:t>
      </w:r>
    </w:p>
    <w:p w14:paraId="03113CBD" w14:textId="77777777" w:rsidR="00FE6000" w:rsidRDefault="00FE6000" w:rsidP="00FE6000">
      <w:pPr>
        <w:pStyle w:val="Text"/>
        <w:rPr>
          <w:lang w:val="de-AT"/>
        </w:rPr>
      </w:pPr>
      <w:r w:rsidRPr="00FE6000">
        <w:rPr>
          <w:lang w:val="de-AT"/>
        </w:rPr>
        <w:lastRenderedPageBreak/>
        <w:t>Nach dem Start eines Scanvorgangs erfolgt zunächst die simultane Aufnahme von Bildern aller vier Kameras. Diese werden auf einer separaten Seite angezeigt. Der Benutzer erhält die Möglichkeit, die Bilder zu akzeptieren oder zu verwerfen (z. B. bei unzureichender Objekterkennung oder zu geringer Objektgröße).</w:t>
      </w:r>
    </w:p>
    <w:p w14:paraId="49A500BE" w14:textId="77777777" w:rsidR="0047147D" w:rsidRPr="00FE6000" w:rsidRDefault="0047147D" w:rsidP="00FE6000">
      <w:pPr>
        <w:pStyle w:val="Text"/>
        <w:rPr>
          <w:lang w:val="de-AT"/>
        </w:rPr>
      </w:pPr>
    </w:p>
    <w:p w14:paraId="4753BFC7" w14:textId="77777777" w:rsidR="00FE6000" w:rsidRPr="00FE6000" w:rsidRDefault="00FE6000" w:rsidP="00C37963">
      <w:pPr>
        <w:pStyle w:val="Text"/>
        <w:rPr>
          <w:b/>
          <w:bCs/>
          <w:lang w:val="de-AT"/>
        </w:rPr>
      </w:pPr>
      <w:r w:rsidRPr="00FE6000">
        <w:rPr>
          <w:b/>
          <w:bCs/>
          <w:lang w:val="de-AT"/>
        </w:rPr>
        <w:t>Prozessablauf der Artikelerfassung</w:t>
      </w:r>
    </w:p>
    <w:p w14:paraId="72F11A12" w14:textId="77777777" w:rsidR="00FE6000" w:rsidRPr="00FE6000" w:rsidRDefault="00FE6000" w:rsidP="00FE6000">
      <w:pPr>
        <w:pStyle w:val="Text"/>
        <w:rPr>
          <w:lang w:val="de-AT"/>
        </w:rPr>
      </w:pPr>
      <w:r w:rsidRPr="00FE6000">
        <w:rPr>
          <w:lang w:val="de-AT"/>
        </w:rPr>
        <w:t>Nach Bestätigung der Bildaufnahmen werden die automatisierten Erfassungsprozesse gestartet. Dazu zählen:</w:t>
      </w:r>
    </w:p>
    <w:p w14:paraId="26822126" w14:textId="77777777" w:rsidR="00FE6000" w:rsidRPr="00FE6000" w:rsidRDefault="00FE6000" w:rsidP="00FE6000">
      <w:pPr>
        <w:pStyle w:val="Text"/>
        <w:numPr>
          <w:ilvl w:val="0"/>
          <w:numId w:val="36"/>
        </w:numPr>
        <w:rPr>
          <w:lang w:val="de-AT"/>
        </w:rPr>
      </w:pPr>
      <w:r w:rsidRPr="00FE6000">
        <w:rPr>
          <w:b/>
          <w:bCs/>
          <w:lang w:val="de-AT"/>
        </w:rPr>
        <w:t>Barcodeerkennung</w:t>
      </w:r>
    </w:p>
    <w:p w14:paraId="693E64FA" w14:textId="77777777" w:rsidR="00FE6000" w:rsidRPr="00FE6000" w:rsidRDefault="00FE6000" w:rsidP="00FE6000">
      <w:pPr>
        <w:pStyle w:val="Text"/>
        <w:numPr>
          <w:ilvl w:val="0"/>
          <w:numId w:val="36"/>
        </w:numPr>
        <w:rPr>
          <w:lang w:val="de-AT"/>
        </w:rPr>
      </w:pPr>
      <w:r w:rsidRPr="00FE6000">
        <w:rPr>
          <w:b/>
          <w:bCs/>
          <w:lang w:val="de-AT"/>
        </w:rPr>
        <w:t>Gewichtserfassung</w:t>
      </w:r>
    </w:p>
    <w:p w14:paraId="19B4B12D" w14:textId="77777777" w:rsidR="00FE6000" w:rsidRPr="00FE6000" w:rsidRDefault="00FE6000" w:rsidP="00FE6000">
      <w:pPr>
        <w:pStyle w:val="Text"/>
        <w:numPr>
          <w:ilvl w:val="0"/>
          <w:numId w:val="36"/>
        </w:numPr>
        <w:rPr>
          <w:lang w:val="de-AT"/>
        </w:rPr>
      </w:pPr>
      <w:r w:rsidRPr="00FE6000">
        <w:rPr>
          <w:b/>
          <w:bCs/>
          <w:lang w:val="de-AT"/>
        </w:rPr>
        <w:t>Bestimmung der geometrischen Abmessungen</w:t>
      </w:r>
    </w:p>
    <w:p w14:paraId="43FDC378" w14:textId="77777777" w:rsidR="00FE6000" w:rsidRDefault="00FE6000" w:rsidP="00FE6000">
      <w:pPr>
        <w:pStyle w:val="Text"/>
        <w:rPr>
          <w:lang w:val="de-AT"/>
        </w:rPr>
      </w:pPr>
      <w:r w:rsidRPr="00FE6000">
        <w:rPr>
          <w:lang w:val="de-AT"/>
        </w:rPr>
        <w:t>Der Fortschritt wird mittels eines visuellen Fortschrittsbalkens dargestellt. Nach erfolgreicher Verarbeitung werden sämtliche erfassten Daten übersichtlich angezeigt. Tritt ein Fehler auf, erfolgt eine strukturierte Protokollierung in einer Log-Datei. Zusätzlich werden in der GUI betroffene Felder mit „Undefiniert“ gekennzeichnet, um eine klare visuelle Rückmeldung über fehlerhafte oder fehlgeschlagene Messungen zu geben.</w:t>
      </w:r>
    </w:p>
    <w:p w14:paraId="47F08934" w14:textId="77777777" w:rsidR="0047147D" w:rsidRPr="00FE6000" w:rsidRDefault="0047147D" w:rsidP="00FE6000">
      <w:pPr>
        <w:pStyle w:val="Text"/>
        <w:rPr>
          <w:lang w:val="de-AT"/>
        </w:rPr>
      </w:pPr>
    </w:p>
    <w:p w14:paraId="7940AE4E" w14:textId="77777777" w:rsidR="00FE6000" w:rsidRPr="00FE6000" w:rsidRDefault="00FE6000" w:rsidP="00C37963">
      <w:pPr>
        <w:pStyle w:val="Text"/>
        <w:rPr>
          <w:b/>
          <w:bCs/>
          <w:lang w:val="de-AT"/>
        </w:rPr>
      </w:pPr>
      <w:r w:rsidRPr="00FE6000">
        <w:rPr>
          <w:b/>
          <w:bCs/>
          <w:lang w:val="de-AT"/>
        </w:rPr>
        <w:t>Manuelle Korrekturmöglichkeiten</w:t>
      </w:r>
    </w:p>
    <w:p w14:paraId="416BCCC3" w14:textId="77777777" w:rsidR="00FE6000" w:rsidRPr="00FE6000" w:rsidRDefault="00FE6000" w:rsidP="00FE6000">
      <w:pPr>
        <w:pStyle w:val="Text"/>
        <w:rPr>
          <w:lang w:val="de-AT"/>
        </w:rPr>
      </w:pPr>
      <w:r w:rsidRPr="00FE6000">
        <w:rPr>
          <w:lang w:val="de-AT"/>
        </w:rPr>
        <w:t>Da Objekte unter Umständen aufgrund ihrer Größe, ihres Gewichts oder ungünstiger Oberflächeneigenschaften nicht vollständig automatisch erfasst werden können, sind alle Ergebnisfelder editierbar ausgeführt. Dadurch können Messwerte manuell ergänzt oder korrigiert werden, um eine vollständige Datenerfassung sicherzustellen.</w:t>
      </w:r>
    </w:p>
    <w:p w14:paraId="3AD3543D" w14:textId="77777777" w:rsidR="00707D5C" w:rsidRDefault="00FE6000" w:rsidP="00FE6000">
      <w:pPr>
        <w:pStyle w:val="Text"/>
        <w:rPr>
          <w:lang w:val="de-AT"/>
        </w:rPr>
      </w:pPr>
      <w:r w:rsidRPr="00FE6000">
        <w:rPr>
          <w:lang w:val="de-AT"/>
        </w:rPr>
        <w:t xml:space="preserve">Im Bereich der Barcodeverarbeitung besteht zusätzlich eine Auswahlmöglichkeit, da auf Verpackungen häufig mehrere Codes vorhanden sind. </w:t>
      </w:r>
    </w:p>
    <w:p w14:paraId="171C46C3" w14:textId="77777777" w:rsidR="00707D5C" w:rsidRDefault="00707D5C" w:rsidP="00FE6000">
      <w:pPr>
        <w:pStyle w:val="Text"/>
        <w:rPr>
          <w:lang w:val="de-AT"/>
        </w:rPr>
      </w:pPr>
    </w:p>
    <w:p w14:paraId="5F9B3A5E" w14:textId="585384D8" w:rsidR="00FE6000" w:rsidRPr="00FE6000" w:rsidRDefault="00FE6000" w:rsidP="00FE6000">
      <w:pPr>
        <w:pStyle w:val="Text"/>
        <w:rPr>
          <w:lang w:val="de-AT"/>
        </w:rPr>
      </w:pPr>
      <w:r w:rsidRPr="00FE6000">
        <w:rPr>
          <w:lang w:val="de-AT"/>
        </w:rPr>
        <w:lastRenderedPageBreak/>
        <w:t>Es können maximal zwei Barcodes gespeichert werden:</w:t>
      </w:r>
    </w:p>
    <w:p w14:paraId="611B06B5" w14:textId="77777777" w:rsidR="00FE6000" w:rsidRPr="00FE6000" w:rsidRDefault="00FE6000" w:rsidP="00FE6000">
      <w:pPr>
        <w:pStyle w:val="Text"/>
        <w:numPr>
          <w:ilvl w:val="0"/>
          <w:numId w:val="37"/>
        </w:numPr>
        <w:rPr>
          <w:lang w:val="de-AT"/>
        </w:rPr>
      </w:pPr>
      <w:r w:rsidRPr="00FE6000">
        <w:rPr>
          <w:lang w:val="de-AT"/>
        </w:rPr>
        <w:t>eine Artikelnummer (EAN-13)</w:t>
      </w:r>
    </w:p>
    <w:p w14:paraId="64DD306F" w14:textId="77777777" w:rsidR="00FE6000" w:rsidRPr="00FE6000" w:rsidRDefault="00FE6000" w:rsidP="00FE6000">
      <w:pPr>
        <w:pStyle w:val="Text"/>
        <w:numPr>
          <w:ilvl w:val="0"/>
          <w:numId w:val="37"/>
        </w:numPr>
        <w:rPr>
          <w:lang w:val="de-AT"/>
        </w:rPr>
      </w:pPr>
      <w:r w:rsidRPr="00FE6000">
        <w:rPr>
          <w:lang w:val="de-AT"/>
        </w:rPr>
        <w:t>eine interne Materialnummer (Code 128)</w:t>
      </w:r>
    </w:p>
    <w:p w14:paraId="1497F4A2" w14:textId="77777777" w:rsidR="00FE6000" w:rsidRDefault="00FE6000" w:rsidP="00FE6000">
      <w:pPr>
        <w:pStyle w:val="Text"/>
        <w:rPr>
          <w:lang w:val="de-AT"/>
        </w:rPr>
      </w:pPr>
      <w:r w:rsidRPr="00FE6000">
        <w:rPr>
          <w:lang w:val="de-AT"/>
        </w:rPr>
        <w:t>Zur gezielten Auswahl werden Checkboxen bereitgestellt, sodass unerwünschte Codes nicht physisch verdeckt werden müssen. Dies erhöht die Benutzerfreundlichkeit und reduziert den manuellen Aufwand.</w:t>
      </w:r>
    </w:p>
    <w:p w14:paraId="6034AB82" w14:textId="77777777" w:rsidR="0047147D" w:rsidRPr="00FE6000" w:rsidRDefault="0047147D" w:rsidP="00FE6000">
      <w:pPr>
        <w:pStyle w:val="Text"/>
        <w:rPr>
          <w:lang w:val="de-AT"/>
        </w:rPr>
      </w:pPr>
    </w:p>
    <w:p w14:paraId="2490AA51" w14:textId="77777777" w:rsidR="00FE6000" w:rsidRPr="00FE6000" w:rsidRDefault="00FE6000" w:rsidP="00C37963">
      <w:pPr>
        <w:pStyle w:val="Text"/>
        <w:rPr>
          <w:b/>
          <w:bCs/>
          <w:lang w:val="de-AT"/>
        </w:rPr>
      </w:pPr>
      <w:r w:rsidRPr="00FE6000">
        <w:rPr>
          <w:b/>
          <w:bCs/>
          <w:lang w:val="de-AT"/>
        </w:rPr>
        <w:t>Datenspeicherung und Systemintegration</w:t>
      </w:r>
    </w:p>
    <w:p w14:paraId="5CE2B97E" w14:textId="77777777" w:rsidR="00FE6000" w:rsidRPr="00FE6000" w:rsidRDefault="00FE6000" w:rsidP="00FE6000">
      <w:pPr>
        <w:pStyle w:val="Text"/>
        <w:rPr>
          <w:lang w:val="de-AT"/>
        </w:rPr>
      </w:pPr>
      <w:r w:rsidRPr="00FE6000">
        <w:rPr>
          <w:lang w:val="de-AT"/>
        </w:rPr>
        <w:t>Abschließend kann der Benutzer die Art der Datenspeicherung festlegen. Standardmäßig erfolgt die lokale Speicherung:</w:t>
      </w:r>
    </w:p>
    <w:p w14:paraId="00F30F56" w14:textId="77777777" w:rsidR="00FE6000" w:rsidRPr="00FE6000" w:rsidRDefault="00FE6000" w:rsidP="00FE6000">
      <w:pPr>
        <w:pStyle w:val="Text"/>
        <w:numPr>
          <w:ilvl w:val="0"/>
          <w:numId w:val="38"/>
        </w:numPr>
        <w:rPr>
          <w:lang w:val="de-AT"/>
        </w:rPr>
      </w:pPr>
      <w:r w:rsidRPr="00FE6000">
        <w:rPr>
          <w:lang w:val="de-AT"/>
        </w:rPr>
        <w:t>Messdaten werden in einer CSV-Datei abgelegt</w:t>
      </w:r>
    </w:p>
    <w:p w14:paraId="07A013B0" w14:textId="77777777" w:rsidR="00FE6000" w:rsidRPr="00FE6000" w:rsidRDefault="00FE6000" w:rsidP="00FE6000">
      <w:pPr>
        <w:pStyle w:val="Text"/>
        <w:numPr>
          <w:ilvl w:val="0"/>
          <w:numId w:val="38"/>
        </w:numPr>
        <w:rPr>
          <w:lang w:val="de-AT"/>
        </w:rPr>
      </w:pPr>
      <w:r w:rsidRPr="00FE6000">
        <w:rPr>
          <w:lang w:val="de-AT"/>
        </w:rPr>
        <w:t>Bilddateien werden in einem definierten Verzeichnis gespeichert</w:t>
      </w:r>
    </w:p>
    <w:p w14:paraId="357B9066" w14:textId="68C4D7B7" w:rsidR="00EA2A08" w:rsidRPr="00F44632" w:rsidRDefault="00FE6000" w:rsidP="00FE6000">
      <w:pPr>
        <w:pStyle w:val="Text"/>
        <w:numPr>
          <w:ilvl w:val="0"/>
          <w:numId w:val="38"/>
        </w:numPr>
        <w:rPr>
          <w:lang w:val="de-AT"/>
        </w:rPr>
      </w:pPr>
      <w:r w:rsidRPr="00FE6000">
        <w:rPr>
          <w:lang w:val="de-AT"/>
        </w:rPr>
        <w:t xml:space="preserve">Der entsprechende </w:t>
      </w:r>
      <w:proofErr w:type="spellStart"/>
      <w:r w:rsidRPr="00FE6000">
        <w:rPr>
          <w:lang w:val="de-AT"/>
        </w:rPr>
        <w:t>Bildpfad</w:t>
      </w:r>
      <w:proofErr w:type="spellEnd"/>
      <w:r w:rsidRPr="00FE6000">
        <w:rPr>
          <w:lang w:val="de-AT"/>
        </w:rPr>
        <w:t xml:space="preserve"> wird in der CSV-Datei referenziert</w:t>
      </w:r>
    </w:p>
    <w:p w14:paraId="49E9DFCD" w14:textId="77777777" w:rsidR="00EA2A08" w:rsidRDefault="00EA2A08" w:rsidP="00FE6000">
      <w:pPr>
        <w:pStyle w:val="Text"/>
        <w:rPr>
          <w:lang w:val="de-AT"/>
        </w:rPr>
      </w:pPr>
    </w:p>
    <w:p w14:paraId="1C86154E" w14:textId="605F7A76" w:rsidR="00FE6000" w:rsidRPr="00FE6000" w:rsidRDefault="00FE6000" w:rsidP="00FE6000">
      <w:pPr>
        <w:pStyle w:val="Text"/>
        <w:rPr>
          <w:lang w:val="de-AT"/>
        </w:rPr>
      </w:pPr>
      <w:r w:rsidRPr="00FE6000">
        <w:rPr>
          <w:lang w:val="de-AT"/>
        </w:rPr>
        <w:t>Die CSV-Struktur ist so aufgebaut, dass sie direkt in das unternehmensinterne SAP-System importiert werden kann.</w:t>
      </w:r>
    </w:p>
    <w:p w14:paraId="5EEC134F" w14:textId="3C99688C" w:rsidR="00FE6000" w:rsidRPr="00FE6000" w:rsidRDefault="00FE6000" w:rsidP="00FE6000">
      <w:pPr>
        <w:pStyle w:val="Text"/>
        <w:rPr>
          <w:lang w:val="de-AT"/>
        </w:rPr>
      </w:pPr>
      <w:r w:rsidRPr="00FE6000">
        <w:rPr>
          <w:lang w:val="de-AT"/>
        </w:rPr>
        <w:t>Alternativ ist – bei vorhandener Netzwerkfreigabe – eine direkte Datenübertragung über eine Programmierschnittstelle (API) vorgesehen. In diesem Fall werden die erfassten Daten unmittelbar in das SAP-System übertragen, wodurch Zwischenschritte entfallen und der Arbeitsprozess effizienter gestaltet wird. Voraussetzung hierfür ist die Freigabe durch die interne IT-Abteilung.</w:t>
      </w:r>
    </w:p>
    <w:p w14:paraId="21ADA836" w14:textId="77777777" w:rsidR="00FE6000" w:rsidRDefault="00FE6000" w:rsidP="00FE6000">
      <w:pPr>
        <w:pStyle w:val="Text"/>
        <w:rPr>
          <w:lang w:val="de-AT"/>
        </w:rPr>
      </w:pPr>
      <w:r w:rsidRPr="00FE6000">
        <w:rPr>
          <w:lang w:val="de-AT"/>
        </w:rPr>
        <w:t>Durch diese modulare und mehrsprachige Interface-Struktur wird eine robuste, erweiterbare und praxisnahe Bedienoberfläche geschaffen, die sowohl technische Anforderungen als auch betriebliche Rahmenbedingungen berücksichtigt.</w:t>
      </w:r>
    </w:p>
    <w:p w14:paraId="55AA0DE4" w14:textId="77E3C169" w:rsidR="00AC44B4" w:rsidRPr="00FE6000" w:rsidRDefault="00AC44B4" w:rsidP="00AC44B4">
      <w:pPr>
        <w:jc w:val="left"/>
        <w:rPr>
          <w:lang w:val="de-AT"/>
        </w:rPr>
      </w:pPr>
      <w:r>
        <w:rPr>
          <w:lang w:val="de-AT"/>
        </w:rPr>
        <w:br w:type="page"/>
      </w:r>
    </w:p>
    <w:p w14:paraId="78B8D4D8" w14:textId="4FADE023" w:rsidR="00B35AB1" w:rsidRPr="00022A35" w:rsidRDefault="00022A35" w:rsidP="00FE6000">
      <w:pPr>
        <w:pStyle w:val="Text"/>
        <w:rPr>
          <w:b/>
        </w:rPr>
      </w:pPr>
      <w:r w:rsidRPr="00022A35">
        <w:rPr>
          <w:b/>
        </w:rPr>
        <w:lastRenderedPageBreak/>
        <w:t>Systemansteuerung</w:t>
      </w:r>
    </w:p>
    <w:p w14:paraId="6F45EB7E" w14:textId="5D8C5F98" w:rsidR="003E75B3" w:rsidRPr="003E75B3" w:rsidRDefault="003E75B3" w:rsidP="003E75B3">
      <w:pPr>
        <w:pStyle w:val="Text"/>
        <w:rPr>
          <w:lang w:val="de-AT"/>
        </w:rPr>
      </w:pPr>
      <w:r w:rsidRPr="003E75B3">
        <w:rPr>
          <w:lang w:val="de-AT"/>
        </w:rPr>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6868398E" w14:textId="3A25C3C1" w:rsidR="003E75B3" w:rsidRDefault="003E75B3" w:rsidP="003E75B3">
      <w:pPr>
        <w:pStyle w:val="Text"/>
        <w:rPr>
          <w:lang w:val="de-AT"/>
        </w:rPr>
      </w:pPr>
      <w:r w:rsidRPr="003E75B3">
        <w:rPr>
          <w:lang w:val="de-AT"/>
        </w:rPr>
        <w:t>Zur Anzeige und Bedienung des User Interfaces wird eine Remote-Desktop-Verbindung mittels VNC</w:t>
      </w:r>
      <w:r>
        <w:rPr>
          <w:lang w:val="de-AT"/>
        </w:rPr>
        <w:t>-</w:t>
      </w:r>
      <w:r w:rsidRPr="003E75B3">
        <w:rPr>
          <w:lang w:val="de-AT"/>
        </w:rPr>
        <w:t>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214272FD" w14:textId="77777777" w:rsidR="00CA680A" w:rsidRPr="003E75B3" w:rsidRDefault="00CA680A" w:rsidP="003E75B3">
      <w:pPr>
        <w:pStyle w:val="Text"/>
        <w:rPr>
          <w:lang w:val="de-AT"/>
        </w:rPr>
      </w:pPr>
    </w:p>
    <w:p w14:paraId="128BB95C" w14:textId="0174F54D" w:rsidR="00B35AB1" w:rsidRPr="003E75B3" w:rsidRDefault="003E75B3" w:rsidP="00A80FFB">
      <w:pPr>
        <w:pStyle w:val="Text"/>
        <w:rPr>
          <w:b/>
        </w:rPr>
      </w:pPr>
      <w:r w:rsidRPr="003E75B3">
        <w:rPr>
          <w:b/>
        </w:rPr>
        <w:t>Flussdiagramm</w:t>
      </w:r>
    </w:p>
    <w:p w14:paraId="7B7EA68C" w14:textId="77777777" w:rsidR="00CA680A" w:rsidRPr="00CA680A" w:rsidRDefault="00CA680A" w:rsidP="00CA680A">
      <w:pPr>
        <w:pStyle w:val="Text"/>
        <w:rPr>
          <w:lang w:val="de-AT"/>
        </w:rPr>
      </w:pPr>
      <w:r w:rsidRPr="00CA680A">
        <w:rPr>
          <w:lang w:val="de-AT"/>
        </w:rPr>
        <w:t>Zur strukturierten Darstellung des gesamten Prozessablaufs wird ein Flussdiagramm erstellt. Dieses visualisiert die einzelnen Verarbeitungsschritte von der Initialisierung des Systems über die Bildaufnahme und Sensordatenerfassung bis hin zur Datenspeicherung bzw. Übergabe an das ERP-System.</w:t>
      </w:r>
    </w:p>
    <w:p w14:paraId="44C83654" w14:textId="77777777" w:rsidR="00CA680A" w:rsidRPr="00CA680A" w:rsidRDefault="00CA680A" w:rsidP="00CA680A">
      <w:pPr>
        <w:pStyle w:val="Text"/>
        <w:rPr>
          <w:lang w:val="de-AT"/>
        </w:rPr>
      </w:pPr>
      <w:r w:rsidRPr="00CA680A">
        <w:rPr>
          <w:lang w:val="de-AT"/>
        </w:rPr>
        <w:t>Das Flussdiagramm dient sowohl der technischen Dokumentation als auch der Analyse möglicher Fehlerquellen. Durch die grafische Abbildung der Entscheidungs- und Prozessstrukturen wird die Nachvollziehbarkeit des Programmlogik verbessert und eine spätere Erweiterung oder Optimierung des Systems erleichtert.</w:t>
      </w:r>
    </w:p>
    <w:p w14:paraId="0C28F2BB" w14:textId="77777777" w:rsidR="007360F3" w:rsidRDefault="007360F3" w:rsidP="00A80FFB">
      <w:pPr>
        <w:pStyle w:val="Text"/>
        <w:rPr>
          <w:lang w:val="de-AT"/>
        </w:rPr>
      </w:pPr>
    </w:p>
    <w:p w14:paraId="2F0C8EB0" w14:textId="0FCAC1D8" w:rsidR="0090584C" w:rsidRDefault="0090584C">
      <w:pPr>
        <w:jc w:val="left"/>
        <w:rPr>
          <w:lang w:val="de-AT"/>
        </w:rPr>
      </w:pPr>
      <w:r>
        <w:rPr>
          <w:lang w:val="de-AT"/>
        </w:rPr>
        <w:br w:type="page"/>
      </w:r>
    </w:p>
    <w:p w14:paraId="40C7AB75" w14:textId="77777777" w:rsidR="0090584C" w:rsidRPr="00E56A3E" w:rsidRDefault="0090584C" w:rsidP="0090584C">
      <w:pPr>
        <w:pStyle w:val="berschrift3"/>
        <w:rPr>
          <w:lang w:val="de-AT"/>
        </w:rPr>
      </w:pPr>
      <w:bookmarkStart w:id="59" w:name="_Toc223637580"/>
      <w:commentRangeStart w:id="60"/>
      <w:r w:rsidRPr="00E56A3E">
        <w:rPr>
          <w:lang w:val="de-AT"/>
        </w:rPr>
        <w:lastRenderedPageBreak/>
        <w:t>Systemintegration und Datenverarbeitung</w:t>
      </w:r>
      <w:commentRangeEnd w:id="60"/>
      <w:r>
        <w:rPr>
          <w:rStyle w:val="Kommentarzeichen"/>
          <w:b w:val="0"/>
          <w:bCs w:val="0"/>
        </w:rPr>
        <w:commentReference w:id="60"/>
      </w:r>
      <w:bookmarkEnd w:id="59"/>
    </w:p>
    <w:p w14:paraId="47097CD9" w14:textId="77777777" w:rsidR="0090584C" w:rsidRPr="00E56A3E" w:rsidRDefault="0090584C" w:rsidP="0090584C">
      <w:pPr>
        <w:pStyle w:val="Text"/>
      </w:pPr>
      <w:r w:rsidRPr="00E56A3E">
        <w:t>Ein funktionsfähiger 3D</w:t>
      </w:r>
      <w:r w:rsidRPr="00E56A3E">
        <w:noBreakHyphen/>
        <w:t>Scanner erfordert das Zusammenspiel mehrerer Komponenten:</w:t>
      </w:r>
    </w:p>
    <w:p w14:paraId="52076666" w14:textId="77777777" w:rsidR="0090584C" w:rsidRPr="00E56A3E" w:rsidRDefault="0090584C" w:rsidP="0090584C">
      <w:pPr>
        <w:pStyle w:val="Text"/>
        <w:numPr>
          <w:ilvl w:val="0"/>
          <w:numId w:val="24"/>
        </w:numPr>
      </w:pPr>
      <w:r w:rsidRPr="00E56A3E">
        <w:t>Tiefenkamera zur Geometrieerfassung</w:t>
      </w:r>
    </w:p>
    <w:p w14:paraId="00F04188" w14:textId="77777777" w:rsidR="0090584C" w:rsidRPr="00E56A3E" w:rsidRDefault="0090584C" w:rsidP="0090584C">
      <w:pPr>
        <w:pStyle w:val="Text"/>
        <w:numPr>
          <w:ilvl w:val="0"/>
          <w:numId w:val="24"/>
        </w:numPr>
      </w:pPr>
      <w:r w:rsidRPr="00E56A3E">
        <w:t xml:space="preserve">Kamera bzw. Bildverarbeitung </w:t>
      </w:r>
      <w:proofErr w:type="gramStart"/>
      <w:r w:rsidRPr="00E56A3E">
        <w:t xml:space="preserve">zur </w:t>
      </w:r>
      <w:r>
        <w:t>Barco</w:t>
      </w:r>
      <w:r w:rsidRPr="00E56A3E">
        <w:t>de</w:t>
      </w:r>
      <w:proofErr w:type="gramEnd"/>
      <w:r w:rsidRPr="00E56A3E">
        <w:noBreakHyphen/>
        <w:t>Erkennung</w:t>
      </w:r>
    </w:p>
    <w:p w14:paraId="1C0EB628" w14:textId="77777777" w:rsidR="0090584C" w:rsidRPr="00E56A3E" w:rsidRDefault="0090584C" w:rsidP="0090584C">
      <w:pPr>
        <w:pStyle w:val="Text"/>
        <w:numPr>
          <w:ilvl w:val="0"/>
          <w:numId w:val="24"/>
        </w:numPr>
      </w:pPr>
      <w:proofErr w:type="spellStart"/>
      <w:r w:rsidRPr="00E56A3E">
        <w:t>Wägezelle</w:t>
      </w:r>
      <w:proofErr w:type="spellEnd"/>
      <w:r w:rsidRPr="00E56A3E">
        <w:t xml:space="preserve"> zur Gewichtsmessung</w:t>
      </w:r>
    </w:p>
    <w:p w14:paraId="7B6ED566" w14:textId="77777777" w:rsidR="0090584C" w:rsidRPr="00E56A3E" w:rsidRDefault="0090584C" w:rsidP="0090584C">
      <w:pPr>
        <w:pStyle w:val="Text"/>
      </w:pPr>
      <w:r w:rsidRPr="00E56A3E">
        <w:t>Recheneinheit zur Datenverarbeitung und Benutzeroberfläche</w:t>
      </w:r>
      <w:r>
        <w:t>.</w:t>
      </w:r>
    </w:p>
    <w:p w14:paraId="65FDB096" w14:textId="77777777" w:rsidR="0090584C" w:rsidRDefault="0090584C" w:rsidP="0090584C">
      <w:pPr>
        <w:pStyle w:val="Text"/>
      </w:pPr>
      <w:r w:rsidRPr="00E56A3E">
        <w:t xml:space="preserve">Die erfassten Messwerte werden softwareseitig zusammengeführt, visualisiert und strukturiert gespeichert. </w:t>
      </w:r>
      <w:r>
        <w:t>So dass sie in t</w:t>
      </w:r>
      <w:r w:rsidRPr="00E56A3E">
        <w:t>ypische</w:t>
      </w:r>
      <w:r>
        <w:t>n</w:t>
      </w:r>
      <w:r w:rsidRPr="00E56A3E">
        <w:t xml:space="preserve"> Exportformate sind</w:t>
      </w:r>
      <w:r>
        <w:t xml:space="preserve"> wie</w:t>
      </w:r>
      <w:r w:rsidRPr="00E56A3E">
        <w:t xml:space="preserve"> JSON</w:t>
      </w:r>
      <w:r w:rsidRPr="00E56A3E">
        <w:noBreakHyphen/>
        <w:t xml:space="preserve"> oder CSV</w:t>
      </w:r>
      <w:r w:rsidRPr="00E56A3E">
        <w:noBreakHyphen/>
        <w:t xml:space="preserve">Dateien </w:t>
      </w:r>
      <w:r>
        <w:t>um</w:t>
      </w:r>
      <w:r w:rsidRPr="00E56A3E">
        <w:t xml:space="preserve"> die Übergabe an </w:t>
      </w:r>
      <w:r>
        <w:t>das</w:t>
      </w:r>
      <w:r w:rsidRPr="00E56A3E">
        <w:t xml:space="preserve"> SAP</w:t>
      </w:r>
      <w:r w:rsidRPr="00E56A3E">
        <w:noBreakHyphen/>
        <w:t>System</w:t>
      </w:r>
      <w:r>
        <w:t xml:space="preserve"> für das Unternehmen Leitner so einfach wie möglich zu machen und Zeit zu sparen</w:t>
      </w:r>
      <w:r w:rsidRPr="00E56A3E">
        <w:t>.</w:t>
      </w:r>
    </w:p>
    <w:p w14:paraId="506C5CC2" w14:textId="77777777" w:rsidR="0090584C" w:rsidRDefault="0090584C" w:rsidP="0090584C">
      <w:pPr>
        <w:pStyle w:val="Text"/>
      </w:pPr>
      <w:r>
        <w:t>(Tabelle wie im Projektbrief)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90584C" w14:paraId="1C953A8D" w14:textId="77777777" w:rsidTr="00DE118B">
        <w:trPr>
          <w:trHeight w:val="244"/>
        </w:trPr>
        <w:tc>
          <w:tcPr>
            <w:tcW w:w="2355" w:type="dxa"/>
          </w:tcPr>
          <w:p w14:paraId="682F5863" w14:textId="77777777" w:rsidR="0090584C" w:rsidRDefault="0090584C" w:rsidP="00DE118B">
            <w:pPr>
              <w:pStyle w:val="TextinTabelle"/>
            </w:pPr>
            <w:r>
              <w:t>FV: Text in Tabelle</w:t>
            </w:r>
          </w:p>
        </w:tc>
        <w:tc>
          <w:tcPr>
            <w:tcW w:w="1110" w:type="dxa"/>
          </w:tcPr>
          <w:p w14:paraId="7B5ECCF7" w14:textId="77777777" w:rsidR="0090584C" w:rsidRDefault="0090584C" w:rsidP="00DE118B">
            <w:pPr>
              <w:pStyle w:val="TextinTabelle"/>
            </w:pPr>
          </w:p>
        </w:tc>
        <w:tc>
          <w:tcPr>
            <w:tcW w:w="1245" w:type="dxa"/>
          </w:tcPr>
          <w:p w14:paraId="7EEA1B5C" w14:textId="77777777" w:rsidR="0090584C" w:rsidRDefault="0090584C" w:rsidP="00DE118B">
            <w:pPr>
              <w:pStyle w:val="TextinTabelle"/>
            </w:pPr>
          </w:p>
        </w:tc>
        <w:tc>
          <w:tcPr>
            <w:tcW w:w="837" w:type="dxa"/>
          </w:tcPr>
          <w:p w14:paraId="76288D88" w14:textId="77777777" w:rsidR="0090584C" w:rsidRDefault="0090584C" w:rsidP="00DE118B">
            <w:pPr>
              <w:pStyle w:val="TextinTabelle"/>
            </w:pPr>
          </w:p>
        </w:tc>
        <w:tc>
          <w:tcPr>
            <w:tcW w:w="1140" w:type="dxa"/>
          </w:tcPr>
          <w:p w14:paraId="0CCA9704" w14:textId="77777777" w:rsidR="0090584C" w:rsidRDefault="0090584C" w:rsidP="00DE118B">
            <w:pPr>
              <w:pStyle w:val="TextinTabelle"/>
            </w:pPr>
          </w:p>
        </w:tc>
        <w:tc>
          <w:tcPr>
            <w:tcW w:w="720" w:type="dxa"/>
          </w:tcPr>
          <w:p w14:paraId="53102AA0" w14:textId="77777777" w:rsidR="0090584C" w:rsidRDefault="0090584C" w:rsidP="00DE118B">
            <w:pPr>
              <w:pStyle w:val="TextinTabelle"/>
            </w:pPr>
          </w:p>
        </w:tc>
        <w:tc>
          <w:tcPr>
            <w:tcW w:w="1310" w:type="dxa"/>
          </w:tcPr>
          <w:p w14:paraId="2E40227A" w14:textId="77777777" w:rsidR="0090584C" w:rsidRDefault="0090584C" w:rsidP="00DE118B">
            <w:pPr>
              <w:pStyle w:val="TextinTabelle"/>
            </w:pPr>
          </w:p>
        </w:tc>
        <w:tc>
          <w:tcPr>
            <w:tcW w:w="704" w:type="dxa"/>
          </w:tcPr>
          <w:p w14:paraId="6D7780CD" w14:textId="77777777" w:rsidR="0090584C" w:rsidRDefault="0090584C" w:rsidP="00DE118B">
            <w:pPr>
              <w:pStyle w:val="TextinTabelle"/>
            </w:pPr>
          </w:p>
        </w:tc>
      </w:tr>
      <w:tr w:rsidR="0090584C" w14:paraId="0FD484D1" w14:textId="77777777" w:rsidTr="00DE118B">
        <w:trPr>
          <w:trHeight w:val="254"/>
        </w:trPr>
        <w:tc>
          <w:tcPr>
            <w:tcW w:w="2355" w:type="dxa"/>
          </w:tcPr>
          <w:p w14:paraId="23F3F34A" w14:textId="77777777" w:rsidR="0090584C" w:rsidRDefault="0090584C" w:rsidP="00DE118B">
            <w:pPr>
              <w:pStyle w:val="TextinTabelle"/>
            </w:pPr>
          </w:p>
        </w:tc>
        <w:tc>
          <w:tcPr>
            <w:tcW w:w="1110" w:type="dxa"/>
          </w:tcPr>
          <w:p w14:paraId="60C91CF9" w14:textId="77777777" w:rsidR="0090584C" w:rsidRDefault="0090584C" w:rsidP="00DE118B">
            <w:pPr>
              <w:pStyle w:val="TextinTabelle"/>
            </w:pPr>
          </w:p>
        </w:tc>
        <w:tc>
          <w:tcPr>
            <w:tcW w:w="1245" w:type="dxa"/>
          </w:tcPr>
          <w:p w14:paraId="1E69540D" w14:textId="77777777" w:rsidR="0090584C" w:rsidRDefault="0090584C" w:rsidP="00DE118B">
            <w:pPr>
              <w:pStyle w:val="TextinTabelle"/>
            </w:pPr>
          </w:p>
        </w:tc>
        <w:tc>
          <w:tcPr>
            <w:tcW w:w="837" w:type="dxa"/>
          </w:tcPr>
          <w:p w14:paraId="49CA3729" w14:textId="77777777" w:rsidR="0090584C" w:rsidRDefault="0090584C" w:rsidP="00DE118B">
            <w:pPr>
              <w:pStyle w:val="TextinTabelle"/>
            </w:pPr>
          </w:p>
        </w:tc>
        <w:tc>
          <w:tcPr>
            <w:tcW w:w="1140" w:type="dxa"/>
          </w:tcPr>
          <w:p w14:paraId="6DB301D3" w14:textId="77777777" w:rsidR="0090584C" w:rsidRDefault="0090584C" w:rsidP="00DE118B">
            <w:pPr>
              <w:pStyle w:val="TextinTabelle"/>
            </w:pPr>
          </w:p>
        </w:tc>
        <w:tc>
          <w:tcPr>
            <w:tcW w:w="720" w:type="dxa"/>
          </w:tcPr>
          <w:p w14:paraId="0759E501" w14:textId="77777777" w:rsidR="0090584C" w:rsidRDefault="0090584C" w:rsidP="00DE118B">
            <w:pPr>
              <w:pStyle w:val="TextinTabelle"/>
            </w:pPr>
          </w:p>
        </w:tc>
        <w:tc>
          <w:tcPr>
            <w:tcW w:w="1310" w:type="dxa"/>
          </w:tcPr>
          <w:p w14:paraId="1EB319D4" w14:textId="77777777" w:rsidR="0090584C" w:rsidRDefault="0090584C" w:rsidP="00DE118B">
            <w:pPr>
              <w:pStyle w:val="TextinTabelle"/>
            </w:pPr>
          </w:p>
        </w:tc>
        <w:tc>
          <w:tcPr>
            <w:tcW w:w="704" w:type="dxa"/>
          </w:tcPr>
          <w:p w14:paraId="57F291E9" w14:textId="77777777" w:rsidR="0090584C" w:rsidRDefault="0090584C" w:rsidP="00DE118B">
            <w:pPr>
              <w:pStyle w:val="TextinTabelle"/>
            </w:pPr>
          </w:p>
        </w:tc>
      </w:tr>
    </w:tbl>
    <w:p w14:paraId="66F8125A" w14:textId="3FAEF742" w:rsidR="0090584C" w:rsidRDefault="0090584C" w:rsidP="0090584C">
      <w:pPr>
        <w:pStyle w:val="Beschriftung"/>
      </w:pPr>
      <w:r>
        <w:t xml:space="preserve">Tabelle </w:t>
      </w:r>
      <w:r>
        <w:fldChar w:fldCharType="begin"/>
      </w:r>
      <w:r>
        <w:instrText xml:space="preserve"> SEQ Tabelle \* ARABIC </w:instrText>
      </w:r>
      <w:r>
        <w:fldChar w:fldCharType="separate"/>
      </w:r>
      <w:r w:rsidR="00897F66">
        <w:rPr>
          <w:noProof/>
        </w:rPr>
        <w:t>3</w:t>
      </w:r>
      <w:r>
        <w:fldChar w:fldCharType="end"/>
      </w:r>
      <w:r>
        <w:t>: Vorgebe Struktur vom Leitner für die Integration des SAP-Systems</w:t>
      </w:r>
    </w:p>
    <w:p w14:paraId="55E4EB06" w14:textId="77777777" w:rsidR="0090584C" w:rsidRPr="00D43ED5" w:rsidRDefault="0090584C" w:rsidP="0090584C">
      <w:pPr>
        <w:jc w:val="left"/>
        <w:rPr>
          <w:lang w:val="de-AT" w:eastAsia="de-DE"/>
        </w:rPr>
      </w:pPr>
      <w:r>
        <w:rPr>
          <w:lang w:val="de-AT" w:eastAsia="de-DE"/>
        </w:rPr>
        <w:br w:type="page"/>
      </w:r>
    </w:p>
    <w:p w14:paraId="0BAF8AB0" w14:textId="2E7BB32F" w:rsidR="0032067F" w:rsidRPr="0032067F" w:rsidRDefault="0032067F" w:rsidP="0032067F">
      <w:pPr>
        <w:pStyle w:val="berschrift3"/>
      </w:pPr>
      <w:bookmarkStart w:id="61" w:name="_Toc223637581"/>
      <w:r w:rsidRPr="0032067F">
        <w:lastRenderedPageBreak/>
        <w:t>Verwendung von Literatur, Internetquellen und KI</w:t>
      </w:r>
      <w:bookmarkEnd w:id="61"/>
    </w:p>
    <w:p w14:paraId="68684A77" w14:textId="237B30AC" w:rsidR="00165393"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67DFB1D" w14:textId="77777777" w:rsidR="00C57578" w:rsidRDefault="00C57578" w:rsidP="0032067F">
      <w:pPr>
        <w:pStyle w:val="Text"/>
      </w:pPr>
    </w:p>
    <w:p w14:paraId="54D4583C" w14:textId="77777777" w:rsidR="00C57578" w:rsidRDefault="00C57578" w:rsidP="0032067F">
      <w:pPr>
        <w:pStyle w:val="Text"/>
      </w:pPr>
    </w:p>
    <w:p w14:paraId="3A69F276" w14:textId="7F56A186" w:rsidR="00C57578" w:rsidRDefault="00C57578" w:rsidP="0032067F">
      <w:pPr>
        <w:pStyle w:val="Text"/>
      </w:pPr>
      <w:r>
        <w:t>Gute Dokumentation von Luxonius von den Tiefenkamera Hersteller</w:t>
      </w:r>
    </w:p>
    <w:p w14:paraId="4001C539" w14:textId="77777777" w:rsidR="00D91C25" w:rsidRDefault="00D91C25" w:rsidP="0032067F">
      <w:pPr>
        <w:pStyle w:val="Text"/>
      </w:pPr>
    </w:p>
    <w:p w14:paraId="27F0206A" w14:textId="77777777" w:rsidR="00D91C25" w:rsidRDefault="00D91C25" w:rsidP="0032067F">
      <w:pPr>
        <w:pStyle w:val="Text"/>
      </w:pPr>
    </w:p>
    <w:p w14:paraId="21617670" w14:textId="77777777" w:rsidR="00036210" w:rsidRDefault="00036210" w:rsidP="00165393">
      <w:pPr>
        <w:jc w:val="left"/>
      </w:pPr>
    </w:p>
    <w:p w14:paraId="0BAC0E37" w14:textId="77777777" w:rsidR="00036210" w:rsidRDefault="00036210" w:rsidP="00165393">
      <w:pPr>
        <w:jc w:val="left"/>
      </w:pPr>
    </w:p>
    <w:p w14:paraId="5D19AD07" w14:textId="77777777" w:rsidR="00036210" w:rsidRDefault="00036210" w:rsidP="00165393">
      <w:pPr>
        <w:jc w:val="left"/>
        <w:sectPr w:rsidR="00036210">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474F3B" w:rsidRDefault="007279F5" w:rsidP="007279F5">
      <w:pPr>
        <w:pStyle w:val="berschrift2"/>
      </w:pPr>
      <w:bookmarkStart w:id="62" w:name="_Toc223637582"/>
      <w:r>
        <w:lastRenderedPageBreak/>
        <w:t>Praktische Umsetzung</w:t>
      </w:r>
      <w:bookmarkEnd w:id="62"/>
    </w:p>
    <w:p w14:paraId="5D8537DC" w14:textId="3BD2721A" w:rsidR="00165393" w:rsidRPr="001C6B7A" w:rsidRDefault="00165393" w:rsidP="001C6B7A">
      <w:pPr>
        <w:pStyle w:val="berschrift3"/>
      </w:pPr>
      <w:bookmarkStart w:id="63" w:name="_Toc223637583"/>
      <w:commentRangeStart w:id="64"/>
      <w:r w:rsidRPr="001C6B7A">
        <w:t>Tiefenmessung mit Stereo-Vision</w:t>
      </w:r>
      <w:commentRangeEnd w:id="64"/>
      <w:r w:rsidR="00B37378">
        <w:rPr>
          <w:rStyle w:val="Kommentarzeichen"/>
          <w:b w:val="0"/>
          <w:bCs w:val="0"/>
        </w:rPr>
        <w:commentReference w:id="64"/>
      </w:r>
      <w:bookmarkEnd w:id="63"/>
    </w:p>
    <w:p w14:paraId="559013EA" w14:textId="5A734AA6" w:rsidR="001521CE" w:rsidRDefault="001521CE" w:rsidP="001521CE">
      <w:pPr>
        <w:pStyle w:val="Text"/>
        <w:rPr>
          <w:lang w:val="de-AT"/>
        </w:rPr>
      </w:pPr>
      <w:r w:rsidRPr="001521CE">
        <w:rPr>
          <w:lang w:val="de-AT"/>
        </w:rPr>
        <w:t>Im Rahmen der Entwicklung wurde eine zuverlässige Methode zur dreidimensionalen Vermessung von Objekten mittels Stereo-Vision untersucht. Dabei wurden</w:t>
      </w:r>
      <w:r w:rsidR="00ED1E79">
        <w:rPr>
          <w:lang w:val="de-AT"/>
        </w:rPr>
        <w:t xml:space="preserve"> zwei</w:t>
      </w:r>
      <w:r w:rsidRPr="001521CE">
        <w:rPr>
          <w:lang w:val="de-AT"/>
        </w:rPr>
        <w:t xml:space="preserve"> verschiedene Ansätze analysiert und praktisch getestet</w:t>
      </w:r>
      <w:r w:rsidR="00B46845">
        <w:rPr>
          <w:lang w:val="de-AT"/>
        </w:rPr>
        <w:t xml:space="preserve">, </w:t>
      </w:r>
      <w:r w:rsidRPr="001521CE">
        <w:rPr>
          <w:lang w:val="de-AT"/>
        </w:rPr>
        <w:t xml:space="preserve">von der vollständigen Punktwolkenverarbeitung (Point Cloud) bis </w:t>
      </w:r>
      <w:r w:rsidR="001858D2" w:rsidRPr="001521CE">
        <w:rPr>
          <w:lang w:val="de-AT"/>
        </w:rPr>
        <w:t>zu</w:t>
      </w:r>
      <w:r w:rsidR="001858D2">
        <w:rPr>
          <w:lang w:val="de-AT"/>
        </w:rPr>
        <w:t xml:space="preserve"> dem vereinfachten pixelbasierten Verfahren</w:t>
      </w:r>
      <w:r w:rsidRPr="001521CE">
        <w:rPr>
          <w:lang w:val="de-AT"/>
        </w:rPr>
        <w:t>.</w:t>
      </w:r>
      <w:r w:rsidR="009A516B">
        <w:rPr>
          <w:lang w:val="de-AT"/>
        </w:rPr>
        <w:t xml:space="preserve"> </w:t>
      </w:r>
    </w:p>
    <w:p w14:paraId="33E74D75" w14:textId="77777777" w:rsidR="000630BA" w:rsidRDefault="000630BA" w:rsidP="001521CE">
      <w:pPr>
        <w:pStyle w:val="Text"/>
        <w:rPr>
          <w:lang w:val="de-AT"/>
        </w:rPr>
      </w:pPr>
    </w:p>
    <w:p w14:paraId="74005F0F" w14:textId="0DD2518C" w:rsidR="00C32B52" w:rsidRPr="00BE0896" w:rsidRDefault="00BE0896" w:rsidP="001521CE">
      <w:pPr>
        <w:pStyle w:val="Text"/>
        <w:rPr>
          <w:b/>
          <w:lang w:val="de-AT"/>
        </w:rPr>
      </w:pPr>
      <w:r w:rsidRPr="00BE0896">
        <w:rPr>
          <w:b/>
        </w:rPr>
        <w:t>Punktwolken</w:t>
      </w:r>
      <w:r w:rsidR="00705C93">
        <w:rPr>
          <w:b/>
        </w:rPr>
        <w:t>verarbeitung</w:t>
      </w:r>
    </w:p>
    <w:p w14:paraId="6C1D1D78" w14:textId="4E9D5E6F" w:rsidR="00C32B52" w:rsidRPr="001521CE" w:rsidRDefault="001521CE" w:rsidP="001521CE">
      <w:pPr>
        <w:pStyle w:val="Text"/>
        <w:rPr>
          <w:lang w:val="de-AT"/>
        </w:rPr>
      </w:pPr>
      <w:r w:rsidRPr="001521CE">
        <w:rPr>
          <w:lang w:val="de-AT"/>
        </w:rPr>
        <w:t xml:space="preserve">Zu Beginn </w:t>
      </w:r>
      <w:r w:rsidR="00D91C25">
        <w:rPr>
          <w:lang w:val="de-AT"/>
        </w:rPr>
        <w:t xml:space="preserve">des Projektes </w:t>
      </w:r>
      <w:r w:rsidRPr="001521CE">
        <w:rPr>
          <w:lang w:val="de-AT"/>
        </w:rPr>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Pr>
          <w:lang w:val="de-AT"/>
        </w:rPr>
        <w:t>Belastung</w:t>
      </w:r>
      <w:r w:rsidRPr="001521CE">
        <w:rPr>
          <w:lang w:val="de-AT"/>
        </w:rPr>
        <w:t xml:space="preserve"> auf dem Raspberry Pi reduziert wird.</w:t>
      </w:r>
    </w:p>
    <w:p w14:paraId="51E75E76" w14:textId="383236F8" w:rsidR="001521CE" w:rsidRPr="001521CE" w:rsidRDefault="001521CE" w:rsidP="001521CE">
      <w:pPr>
        <w:pStyle w:val="Text"/>
        <w:rPr>
          <w:lang w:val="de-AT"/>
        </w:rPr>
      </w:pPr>
      <w:r w:rsidRPr="001521CE">
        <w:rPr>
          <w:lang w:val="de-AT"/>
        </w:rPr>
        <w:t>Theoretisch wäre mit einer korrekt implementierten Punktwolkenauswertung eine Messgenauigkeit im Bereich von ±5 mm realisierbar gewesen. Trotz intensiver Versuche</w:t>
      </w:r>
      <w:r w:rsidR="00FF2497">
        <w:rPr>
          <w:lang w:val="de-AT"/>
        </w:rPr>
        <w:t xml:space="preserve">, </w:t>
      </w:r>
      <w:r w:rsidRPr="001521CE">
        <w:rPr>
          <w:lang w:val="de-AT"/>
        </w:rPr>
        <w:t>iterativer Optimierung</w:t>
      </w:r>
      <w:r w:rsidR="00FF2497">
        <w:rPr>
          <w:lang w:val="de-AT"/>
        </w:rPr>
        <w:t xml:space="preserve"> und</w:t>
      </w:r>
      <w:r w:rsidR="001576A8">
        <w:rPr>
          <w:lang w:val="de-AT"/>
        </w:rPr>
        <w:t xml:space="preserve"> </w:t>
      </w:r>
      <w:r w:rsidRPr="001521CE">
        <w:rPr>
          <w:lang w:val="de-AT"/>
        </w:rPr>
        <w:t xml:space="preserve">einschließlich </w:t>
      </w:r>
      <w:r w:rsidR="00FF2497" w:rsidRPr="001521CE">
        <w:rPr>
          <w:lang w:val="de-AT"/>
        </w:rPr>
        <w:t>KI-Unterstützung</w:t>
      </w:r>
      <w:r w:rsidR="001576A8">
        <w:rPr>
          <w:lang w:val="de-AT"/>
        </w:rPr>
        <w:t xml:space="preserve">, </w:t>
      </w:r>
      <w:r w:rsidRPr="001521CE">
        <w:rPr>
          <w:lang w:val="de-AT"/>
        </w:rPr>
        <w:t xml:space="preserve">konnte jedoch keine stabile Implementierung erreicht werden. Die resultierende Messabweichung </w:t>
      </w:r>
      <w:r w:rsidR="00FF2497" w:rsidRPr="001521CE">
        <w:rPr>
          <w:lang w:val="de-AT"/>
        </w:rPr>
        <w:t>lag</w:t>
      </w:r>
      <w:r w:rsidRPr="001521CE">
        <w:rPr>
          <w:lang w:val="de-AT"/>
        </w:rPr>
        <w:t xml:space="preserve"> bei bis zu ±</w:t>
      </w:r>
      <w:r w:rsidR="00241A47">
        <w:rPr>
          <w:lang w:val="de-AT"/>
        </w:rPr>
        <w:t>5</w:t>
      </w:r>
      <w:r w:rsidRPr="001521CE">
        <w:rPr>
          <w:lang w:val="de-AT"/>
        </w:rPr>
        <w:t xml:space="preserve"> cm und war damit für die Anforderungen des Projekts in keiner Weise akzeptabel.</w:t>
      </w:r>
    </w:p>
    <w:p w14:paraId="4CEC0B42" w14:textId="79739FD5" w:rsidR="000630BA" w:rsidRDefault="001521CE" w:rsidP="001521CE">
      <w:pPr>
        <w:pStyle w:val="Text"/>
        <w:rPr>
          <w:lang w:val="de-AT"/>
        </w:rPr>
      </w:pPr>
      <w:r w:rsidRPr="001521CE">
        <w:rPr>
          <w:lang w:val="de-AT"/>
        </w:rPr>
        <w:t>Aus diesem Grund wurde von der Punktwolkenlösung Abstand genommen und ein alternativer Ansatz</w:t>
      </w:r>
      <w:r w:rsidR="005A6A21">
        <w:rPr>
          <w:lang w:val="de-AT"/>
        </w:rPr>
        <w:t xml:space="preserve"> verwendet</w:t>
      </w:r>
      <w:r w:rsidRPr="001521CE">
        <w:rPr>
          <w:lang w:val="de-AT"/>
        </w:rPr>
        <w:t>.</w:t>
      </w:r>
    </w:p>
    <w:p w14:paraId="7567753F" w14:textId="153A86BB" w:rsidR="00C32B52" w:rsidRPr="00C3005B" w:rsidRDefault="00C3005B" w:rsidP="001521CE">
      <w:pPr>
        <w:pStyle w:val="Text"/>
        <w:rPr>
          <w:b/>
          <w:bCs/>
          <w:lang w:val="de-AT"/>
        </w:rPr>
      </w:pPr>
      <w:r w:rsidRPr="00C3005B">
        <w:rPr>
          <w:b/>
          <w:bCs/>
        </w:rPr>
        <w:lastRenderedPageBreak/>
        <w:t>Distanzabhängige Pixel-Umrechnung</w:t>
      </w:r>
    </w:p>
    <w:p w14:paraId="3C9304E3" w14:textId="52739BC3" w:rsidR="00C32B52" w:rsidRDefault="00FF2497" w:rsidP="00C32B52">
      <w:pPr>
        <w:pStyle w:val="Text"/>
        <w:rPr>
          <w:lang w:val="de-AT"/>
        </w:rPr>
      </w:pPr>
      <w:r>
        <w:rPr>
          <w:lang w:val="de-AT"/>
        </w:rPr>
        <w:t>Für die Realisierung der Abmessungen</w:t>
      </w:r>
      <w:r w:rsidR="00C32B52" w:rsidRPr="00C32B52">
        <w:rPr>
          <w:lang w:val="de-AT"/>
        </w:rPr>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0B642C33" w14:textId="77777777" w:rsidR="00FF2497" w:rsidRPr="00C32B52" w:rsidRDefault="00FF2497" w:rsidP="00C32B52">
      <w:pPr>
        <w:pStyle w:val="Text"/>
        <w:rPr>
          <w:lang w:val="de-AT"/>
        </w:rPr>
      </w:pPr>
    </w:p>
    <w:p w14:paraId="1A2157EC" w14:textId="4A155CE4" w:rsidR="00B46845" w:rsidRPr="00FF2497" w:rsidRDefault="00FF2497" w:rsidP="000E2B94">
      <w:pPr>
        <w:pStyle w:val="Text"/>
        <w:rPr>
          <w:b/>
          <w:lang w:val="de-AT"/>
        </w:rPr>
      </w:pPr>
      <w:r w:rsidRPr="00FF2497">
        <w:rPr>
          <w:b/>
          <w:lang w:val="de-AT"/>
        </w:rPr>
        <w:t>Programm Ablauf</w:t>
      </w:r>
    </w:p>
    <w:p w14:paraId="277B796E" w14:textId="77777777" w:rsidR="00FF2497" w:rsidRPr="00FF2497" w:rsidRDefault="00FF2497" w:rsidP="00FF2497">
      <w:pPr>
        <w:pStyle w:val="Text"/>
        <w:rPr>
          <w:lang w:val="de-AT"/>
        </w:rPr>
      </w:pPr>
      <w:r w:rsidRPr="00FF2497">
        <w:rPr>
          <w:lang w:val="de-AT"/>
        </w:rPr>
        <w:t xml:space="preserve">Zunächst wird eine Kalibrierungsdatei geladen. Diese enthält die zentralen Referenzwerte, insbesondere den Abstand zwischen Kamera und </w:t>
      </w:r>
      <w:proofErr w:type="spellStart"/>
      <w:r w:rsidRPr="00FF2497">
        <w:rPr>
          <w:lang w:val="de-AT"/>
        </w:rPr>
        <w:t>Wägeplatte</w:t>
      </w:r>
      <w:proofErr w:type="spellEnd"/>
      <w:r w:rsidRPr="00FF2497">
        <w:rPr>
          <w:lang w:val="de-AT"/>
        </w:rPr>
        <w:t xml:space="preserve"> sowie den zugehörigen Umrechnungsfaktor in Millimeter pro Pixel.</w:t>
      </w:r>
    </w:p>
    <w:p w14:paraId="46EE3AC4" w14:textId="2408512D" w:rsidR="00FF2497" w:rsidRPr="00FF2497" w:rsidRDefault="00FF2497" w:rsidP="00FF2497">
      <w:pPr>
        <w:pStyle w:val="Text"/>
        <w:rPr>
          <w:lang w:val="de-AT"/>
        </w:rPr>
      </w:pPr>
      <w:r w:rsidRPr="00FF2497">
        <w:rPr>
          <w:lang w:val="de-AT"/>
        </w:rPr>
        <w:t xml:space="preserve">Anschließend wird </w:t>
      </w:r>
      <w:r w:rsidR="007E5FC8">
        <w:rPr>
          <w:lang w:val="de-AT"/>
        </w:rPr>
        <w:t xml:space="preserve">das </w:t>
      </w:r>
      <w:r w:rsidRPr="00FF2497">
        <w:rPr>
          <w:lang w:val="de-AT"/>
        </w:rPr>
        <w:t>Tiefenbild aufgenommen. In einem Vorverarbeitungsschritt werden</w:t>
      </w:r>
      <w:r w:rsidR="007E5FC8">
        <w:rPr>
          <w:lang w:val="de-AT"/>
        </w:rPr>
        <w:t>, dann</w:t>
      </w:r>
      <w:r w:rsidRPr="00FF2497">
        <w:rPr>
          <w:lang w:val="de-AT"/>
        </w:rPr>
        <w:t xml:space="preserve"> alle Pixel entfernt</w:t>
      </w:r>
      <w:r w:rsidR="007E5FC8">
        <w:rPr>
          <w:lang w:val="de-AT"/>
        </w:rPr>
        <w:t>,</w:t>
      </w:r>
      <w:r w:rsidRPr="00FF2497">
        <w:rPr>
          <w:lang w:val="de-AT"/>
        </w:rPr>
        <w:t xml:space="preserve"> die außerhalb der definierten Region </w:t>
      </w:r>
      <w:proofErr w:type="spellStart"/>
      <w:r w:rsidRPr="00FF2497">
        <w:rPr>
          <w:lang w:val="de-AT"/>
        </w:rPr>
        <w:t>of</w:t>
      </w:r>
      <w:proofErr w:type="spellEnd"/>
      <w:r w:rsidRPr="00FF2497">
        <w:rPr>
          <w:lang w:val="de-AT"/>
        </w:rPr>
        <w:t xml:space="preserve"> Interest (ROI) liegen oder deren Tiefenwert außerhalb des zulässigen Bereichs zur </w:t>
      </w:r>
      <w:proofErr w:type="spellStart"/>
      <w:r w:rsidRPr="00FF2497">
        <w:rPr>
          <w:lang w:val="de-AT"/>
        </w:rPr>
        <w:t>Wägeplatte</w:t>
      </w:r>
      <w:proofErr w:type="spellEnd"/>
      <w:r w:rsidRPr="00FF2497">
        <w:rPr>
          <w:lang w:val="de-AT"/>
        </w:rPr>
        <w:t xml:space="preserve"> liegt. Dadurch bleiben ausschließlich jene Punkte erhalten, die dem </w:t>
      </w:r>
      <w:r w:rsidR="007E5FC8" w:rsidRPr="00FF2497">
        <w:rPr>
          <w:lang w:val="de-AT"/>
        </w:rPr>
        <w:t>zu vermessende</w:t>
      </w:r>
      <w:r w:rsidR="007E5FC8">
        <w:rPr>
          <w:lang w:val="de-AT"/>
        </w:rPr>
        <w:t>m</w:t>
      </w:r>
      <w:r w:rsidR="007E5FC8" w:rsidRPr="00FF2497">
        <w:rPr>
          <w:lang w:val="de-AT"/>
        </w:rPr>
        <w:t xml:space="preserve"> Objekt</w:t>
      </w:r>
      <w:r w:rsidRPr="00FF2497">
        <w:rPr>
          <w:lang w:val="de-AT"/>
        </w:rPr>
        <w:t xml:space="preserve"> zugeordnet werden können.</w:t>
      </w:r>
    </w:p>
    <w:p w14:paraId="3C5147D2" w14:textId="77777777" w:rsidR="00FF2497" w:rsidRDefault="00FF2497" w:rsidP="00FF2497">
      <w:pPr>
        <w:pStyle w:val="Text"/>
        <w:rPr>
          <w:lang w:val="de-AT"/>
        </w:rPr>
      </w:pPr>
      <w:r w:rsidRPr="00FF2497">
        <w:rPr>
          <w:lang w:val="de-AT"/>
        </w:rPr>
        <w:t xml:space="preserve">Die verbleibenden Objektpunkte werden mithilfe einer </w:t>
      </w:r>
      <w:proofErr w:type="spellStart"/>
      <w:r w:rsidRPr="00FF2497">
        <w:rPr>
          <w:lang w:val="de-AT"/>
        </w:rPr>
        <w:t>Bounding</w:t>
      </w:r>
      <w:proofErr w:type="spellEnd"/>
      <w:r w:rsidRPr="00FF2497">
        <w:rPr>
          <w:lang w:val="de-AT"/>
        </w:rPr>
        <w:t xml:space="preserve"> Box analysiert. Die ermittelten Kantenlängen werden zunächst in Pixeln bestimmt. Abschließend erfolgt die Umrechnung in reale Maßeinheiten, indem die Pixelwerte mit dem zuvor geladenen Kalibrierfaktor multipliziert werden.</w:t>
      </w:r>
    </w:p>
    <w:p w14:paraId="340EB707" w14:textId="77777777" w:rsidR="007E5FC8" w:rsidRPr="00FF2497" w:rsidRDefault="007E5FC8" w:rsidP="00FF2497">
      <w:pPr>
        <w:pStyle w:val="Text"/>
        <w:rPr>
          <w:lang w:val="de-AT"/>
        </w:rPr>
      </w:pPr>
    </w:p>
    <w:p w14:paraId="153D1C3B" w14:textId="77777777" w:rsidR="00FF2497" w:rsidRPr="00FF2497" w:rsidRDefault="00FF2497" w:rsidP="00FF2497">
      <w:pPr>
        <w:pStyle w:val="Text"/>
        <w:rPr>
          <w:lang w:val="de-AT"/>
        </w:rPr>
      </w:pPr>
      <w:r w:rsidRPr="00FF2497">
        <w:rPr>
          <w:lang w:val="de-AT"/>
        </w:rPr>
        <w:t>Auf diese Weise wird eine funktionsfähige und reproduzierbare Pixel-Umrechnung zur Bestimmung realer Objektabmessungen gewährleistet.</w:t>
      </w:r>
    </w:p>
    <w:p w14:paraId="6534EEB7" w14:textId="3AB6DE43" w:rsidR="002C3A37" w:rsidRDefault="002C3A37">
      <w:pPr>
        <w:jc w:val="left"/>
        <w:rPr>
          <w:lang w:val="de-AT"/>
        </w:rPr>
      </w:pPr>
      <w:r>
        <w:rPr>
          <w:lang w:val="de-AT"/>
        </w:rPr>
        <w:br w:type="page"/>
      </w:r>
    </w:p>
    <w:p w14:paraId="46C73273" w14:textId="77777777" w:rsidR="00FD162B" w:rsidRDefault="00FD162B" w:rsidP="00FD162B">
      <w:pPr>
        <w:pStyle w:val="StandardWeb"/>
        <w:rPr>
          <w:rFonts w:ascii="Arial" w:hAnsi="Arial"/>
          <w:b/>
          <w:bCs/>
          <w:sz w:val="28"/>
        </w:rPr>
      </w:pPr>
      <w:r w:rsidRPr="00FD162B">
        <w:rPr>
          <w:rFonts w:ascii="Arial" w:hAnsi="Arial"/>
          <w:b/>
          <w:bCs/>
          <w:sz w:val="28"/>
        </w:rPr>
        <w:lastRenderedPageBreak/>
        <w:t>Visualisierung und Filterung des Tiefenbildes</w:t>
      </w:r>
    </w:p>
    <w:p w14:paraId="477B501E" w14:textId="59BE85A3" w:rsidR="007E5FC8" w:rsidRPr="007E5FC8" w:rsidRDefault="007E5FC8" w:rsidP="007E5FC8">
      <w:pPr>
        <w:pStyle w:val="Text"/>
      </w:pPr>
      <w:r w:rsidRPr="007E5FC8">
        <w:t>Zur Analyse der Tiefendaten wurde das Tiefenbild mittels JET-Farbskala dargestellt (siehe Abbildung). Dabei kennzeichnet Rot geringe Distanzen, Grün mittlere Entfernungen und Blau weiter entfernte Bereiche. Diese Darstellung dient ausschließlich der visuellen Kontrolle und erleichtert die Bewertung der erfassten Tiefenstruktur.</w:t>
      </w:r>
    </w:p>
    <w:p w14:paraId="5BFC0AF6" w14:textId="36DCE08E" w:rsidR="007E5FC8" w:rsidRDefault="007E5FC8" w:rsidP="007E5FC8">
      <w:pPr>
        <w:pStyle w:val="Text"/>
        <w:jc w:val="center"/>
        <w:rPr>
          <w:lang w:val="de-AT"/>
        </w:rPr>
      </w:pPr>
      <w:r w:rsidRPr="00921FEA">
        <w:rPr>
          <w:noProof/>
          <w:lang w:val="de-AT"/>
        </w:rPr>
        <w:drawing>
          <wp:inline distT="0" distB="0" distL="0" distR="0" wp14:anchorId="529F68B3" wp14:editId="347B073E">
            <wp:extent cx="3794760" cy="2477148"/>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815435" cy="2490644"/>
                    </a:xfrm>
                    <a:prstGeom prst="rect">
                      <a:avLst/>
                    </a:prstGeom>
                  </pic:spPr>
                </pic:pic>
              </a:graphicData>
            </a:graphic>
          </wp:inline>
        </w:drawing>
      </w:r>
    </w:p>
    <w:p w14:paraId="3DC677A6" w14:textId="245AC8DC" w:rsidR="0087464B" w:rsidRPr="007C6F1E" w:rsidRDefault="0087464B" w:rsidP="007C6F1E">
      <w:pPr>
        <w:pStyle w:val="Beschriftung"/>
        <w:rPr>
          <w:color w:val="0066FF"/>
        </w:rPr>
      </w:pPr>
      <w:r>
        <w:t xml:space="preserve">Abbildung </w:t>
      </w:r>
      <w:r>
        <w:fldChar w:fldCharType="begin"/>
      </w:r>
      <w:r>
        <w:instrText xml:space="preserve"> SEQ Abbildung \* ARABIC </w:instrText>
      </w:r>
      <w:r>
        <w:fldChar w:fldCharType="separate"/>
      </w:r>
      <w:r w:rsidR="000365BF">
        <w:rPr>
          <w:noProof/>
        </w:rPr>
        <w:t>3</w:t>
      </w:r>
      <w:r>
        <w:fldChar w:fldCharType="end"/>
      </w:r>
      <w:r>
        <w:t xml:space="preserve">: JET – Farbskala mit </w:t>
      </w:r>
      <w:r w:rsidR="007C6F1E">
        <w:t>minimal</w:t>
      </w:r>
      <w:r>
        <w:t xml:space="preserve"> Distanzmessung</w:t>
      </w:r>
      <w:r w:rsidR="00F93906">
        <w:t xml:space="preserve"> vom ROI</w:t>
      </w:r>
    </w:p>
    <w:p w14:paraId="60BD7ADE" w14:textId="2F126D6F" w:rsidR="007E5FC8" w:rsidRDefault="007E5FC8" w:rsidP="007E5FC8">
      <w:pPr>
        <w:pStyle w:val="Text"/>
        <w:rPr>
          <w:lang w:val="de-AT"/>
        </w:rPr>
      </w:pPr>
      <w:r w:rsidRPr="007E5FC8">
        <w:rPr>
          <w:lang w:val="de-AT"/>
        </w:rPr>
        <w:t xml:space="preserve">Für die Messung wird eine definierte ROI festgelegt (siehe Abbildung). Dadurch wird der auszuwertende Bereich gezielt auf die </w:t>
      </w:r>
      <w:proofErr w:type="spellStart"/>
      <w:r w:rsidRPr="007E5FC8">
        <w:rPr>
          <w:lang w:val="de-AT"/>
        </w:rPr>
        <w:t>Wägeplatte</w:t>
      </w:r>
      <w:proofErr w:type="spellEnd"/>
      <w:r w:rsidRPr="007E5FC8">
        <w:rPr>
          <w:lang w:val="de-AT"/>
        </w:rPr>
        <w:t xml:space="preserve"> begrenzt und irrelevante Bildbereiche werden ausgeschlossen</w:t>
      </w:r>
      <w:r w:rsidR="00063ADF">
        <w:rPr>
          <w:lang w:val="de-AT"/>
        </w:rPr>
        <w:t xml:space="preserve"> (siehe Abbildung)</w:t>
      </w:r>
      <w:r w:rsidRPr="007E5FC8">
        <w:rPr>
          <w:lang w:val="de-AT"/>
        </w:rPr>
        <w:t>.</w:t>
      </w:r>
    </w:p>
    <w:p w14:paraId="025B4AEB" w14:textId="3200A7A0" w:rsidR="00063ADF" w:rsidRDefault="00063ADF" w:rsidP="00063ADF">
      <w:pPr>
        <w:pStyle w:val="Text"/>
        <w:jc w:val="center"/>
        <w:rPr>
          <w:lang w:val="de-AT"/>
        </w:rPr>
      </w:pPr>
      <w:r w:rsidRPr="00921FEA">
        <w:rPr>
          <w:noProof/>
          <w:lang w:val="de-AT"/>
        </w:rPr>
        <w:drawing>
          <wp:inline distT="0" distB="0" distL="0" distR="0" wp14:anchorId="5E2B8269" wp14:editId="53974DAD">
            <wp:extent cx="3703320" cy="2481462"/>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721362" cy="2493552"/>
                    </a:xfrm>
                    <a:prstGeom prst="rect">
                      <a:avLst/>
                    </a:prstGeom>
                  </pic:spPr>
                </pic:pic>
              </a:graphicData>
            </a:graphic>
          </wp:inline>
        </w:drawing>
      </w:r>
    </w:p>
    <w:p w14:paraId="5FB30CA1" w14:textId="7CB6EDEB" w:rsidR="00063ADF" w:rsidRPr="007E5FC8" w:rsidRDefault="007C6F1E" w:rsidP="007C6F1E">
      <w:pPr>
        <w:pStyle w:val="Beschriftung"/>
        <w:rPr>
          <w:color w:val="0066FF"/>
        </w:rPr>
      </w:pPr>
      <w:r>
        <w:t xml:space="preserve">Abbildung </w:t>
      </w:r>
      <w:r>
        <w:fldChar w:fldCharType="begin"/>
      </w:r>
      <w:r>
        <w:instrText xml:space="preserve"> SEQ Abbildung \* ARABIC </w:instrText>
      </w:r>
      <w:r>
        <w:fldChar w:fldCharType="separate"/>
      </w:r>
      <w:r w:rsidR="000365BF">
        <w:rPr>
          <w:noProof/>
        </w:rPr>
        <w:t>4</w:t>
      </w:r>
      <w:r>
        <w:fldChar w:fldCharType="end"/>
      </w:r>
      <w:r>
        <w:t>: JET – Farbskala mit unbekannten Punkten im ROI</w:t>
      </w:r>
    </w:p>
    <w:p w14:paraId="02193DC4" w14:textId="77777777" w:rsidR="00063ADF" w:rsidRDefault="007E5FC8" w:rsidP="007E5FC8">
      <w:pPr>
        <w:pStyle w:val="Text"/>
        <w:rPr>
          <w:lang w:val="de-AT"/>
        </w:rPr>
      </w:pPr>
      <w:r w:rsidRPr="007E5FC8">
        <w:rPr>
          <w:lang w:val="de-AT"/>
        </w:rPr>
        <w:lastRenderedPageBreak/>
        <w:t xml:space="preserve">Zusätzlich erfolgt eine Tiefenfilterung. Dabei werden alle Punkte entfernt, deren Z-Wert unterhalb des Referenzabstands zur </w:t>
      </w:r>
      <w:proofErr w:type="spellStart"/>
      <w:r w:rsidRPr="007E5FC8">
        <w:rPr>
          <w:lang w:val="de-AT"/>
        </w:rPr>
        <w:t>Wägeplatte</w:t>
      </w:r>
      <w:proofErr w:type="spellEnd"/>
      <w:r w:rsidRPr="007E5FC8">
        <w:rPr>
          <w:lang w:val="de-AT"/>
        </w:rPr>
        <w:t xml:space="preserve"> liegt. Ein zusätzlicher Toleranzbereich von +1 cm berücksichtigt mögliches </w:t>
      </w:r>
      <w:proofErr w:type="spellStart"/>
      <w:r w:rsidRPr="007E5FC8">
        <w:rPr>
          <w:lang w:val="de-AT"/>
        </w:rPr>
        <w:t>Sensorauschen</w:t>
      </w:r>
      <w:proofErr w:type="spellEnd"/>
      <w:r w:rsidRPr="007E5FC8">
        <w:rPr>
          <w:lang w:val="de-AT"/>
        </w:rPr>
        <w:t xml:space="preserve"> und verhindert Fehlklassifikationen bei kleinen Objekten.</w:t>
      </w:r>
    </w:p>
    <w:p w14:paraId="63A3EC78" w14:textId="77777777" w:rsidR="000365BF" w:rsidRDefault="00063ADF" w:rsidP="000365BF">
      <w:pPr>
        <w:pStyle w:val="Text"/>
        <w:keepNext/>
        <w:jc w:val="center"/>
      </w:pPr>
      <w:r w:rsidRPr="002C3A37">
        <w:rPr>
          <w:noProof/>
          <w:lang w:val="de-AT"/>
        </w:rPr>
        <w:drawing>
          <wp:inline distT="0" distB="0" distL="0" distR="0" wp14:anchorId="66F51B54" wp14:editId="4305E973">
            <wp:extent cx="4297680" cy="2606905"/>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8321"/>
                    <a:stretch>
                      <a:fillRect/>
                    </a:stretch>
                  </pic:blipFill>
                  <pic:spPr bwMode="auto">
                    <a:xfrm>
                      <a:off x="0" y="0"/>
                      <a:ext cx="4324060" cy="2622906"/>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3571D6EB" w:rsidR="0087464B" w:rsidRDefault="000365BF" w:rsidP="000365BF">
      <w:pPr>
        <w:pStyle w:val="Beschriftung"/>
      </w:pPr>
      <w:r>
        <w:t xml:space="preserve">Abbildung </w:t>
      </w:r>
      <w:r>
        <w:fldChar w:fldCharType="begin"/>
      </w:r>
      <w:r>
        <w:instrText xml:space="preserve"> SEQ Abbildung \* ARABIC </w:instrText>
      </w:r>
      <w:r>
        <w:fldChar w:fldCharType="separate"/>
      </w:r>
      <w:r>
        <w:rPr>
          <w:noProof/>
        </w:rPr>
        <w:t>5</w:t>
      </w:r>
      <w:r>
        <w:fldChar w:fldCharType="end"/>
      </w:r>
      <w:r>
        <w:t>: Tiefenwerte nach Objekt Filterung</w:t>
      </w:r>
    </w:p>
    <w:p w14:paraId="0D9F3527" w14:textId="6B73572B" w:rsidR="0087464B" w:rsidRDefault="0087464B" w:rsidP="007E5FC8">
      <w:pPr>
        <w:pStyle w:val="Text"/>
        <w:rPr>
          <w:lang w:val="de-AT"/>
        </w:rPr>
      </w:pPr>
      <w:r w:rsidRPr="0087464B">
        <w:rPr>
          <w:lang w:val="de-AT"/>
        </w:rPr>
        <w:t>Zu Beginn der Entwicklungsphase wurde die Pixelauswertung visuell überprüft, um die Kalibrierung der Umrechnungsfaktoren zu kontrollieren. Die blau markierten Messbereiche erleichterten dabei das Erkennen möglicher Fehler (siehe Abbildung). In der finalen Implementierung erfolgt die Objekterkennung automatisch, und die berechneten Abmessungen werden direkt an das Interface übergeben.</w:t>
      </w:r>
    </w:p>
    <w:p w14:paraId="6F4E7689" w14:textId="77777777" w:rsidR="004E57C4" w:rsidRDefault="004E57C4" w:rsidP="007E5FC8">
      <w:pPr>
        <w:pStyle w:val="Text"/>
        <w:rPr>
          <w:lang w:val="de-AT"/>
        </w:rPr>
      </w:pPr>
    </w:p>
    <w:p w14:paraId="4BBE37A8" w14:textId="77777777" w:rsidR="004E57C4" w:rsidRDefault="004E57C4" w:rsidP="007E5FC8">
      <w:pPr>
        <w:pStyle w:val="Text"/>
        <w:rPr>
          <w:lang w:val="de-AT"/>
        </w:rPr>
      </w:pPr>
    </w:p>
    <w:p w14:paraId="0B63CA5F" w14:textId="77777777" w:rsidR="004E57C4" w:rsidRDefault="004E57C4" w:rsidP="007E5FC8">
      <w:pPr>
        <w:pStyle w:val="Text"/>
        <w:rPr>
          <w:lang w:val="de-AT"/>
        </w:rPr>
      </w:pPr>
    </w:p>
    <w:p w14:paraId="460E12CC" w14:textId="77777777" w:rsidR="004E57C4" w:rsidRDefault="004E57C4" w:rsidP="007E5FC8">
      <w:pPr>
        <w:pStyle w:val="Text"/>
        <w:rPr>
          <w:lang w:val="de-AT"/>
        </w:rPr>
      </w:pPr>
    </w:p>
    <w:p w14:paraId="40E9BD86" w14:textId="77777777" w:rsidR="004E57C4" w:rsidRDefault="004E57C4" w:rsidP="007E5FC8">
      <w:pPr>
        <w:pStyle w:val="Text"/>
        <w:rPr>
          <w:lang w:val="de-AT"/>
        </w:rPr>
      </w:pPr>
    </w:p>
    <w:p w14:paraId="63D0029E" w14:textId="77777777" w:rsidR="004E57C4" w:rsidRDefault="004E57C4" w:rsidP="007E5FC8">
      <w:pPr>
        <w:pStyle w:val="Text"/>
        <w:rPr>
          <w:lang w:val="de-AT"/>
        </w:rPr>
      </w:pPr>
    </w:p>
    <w:p w14:paraId="53109D3C" w14:textId="77777777" w:rsidR="004E57C4" w:rsidRDefault="004E57C4" w:rsidP="007E5FC8">
      <w:pPr>
        <w:pStyle w:val="Text"/>
        <w:rPr>
          <w:lang w:val="de-AT"/>
        </w:rPr>
      </w:pPr>
    </w:p>
    <w:p w14:paraId="2DE62892" w14:textId="77777777" w:rsidR="004E57C4" w:rsidRPr="007E5FC8" w:rsidRDefault="004E57C4" w:rsidP="007E5FC8">
      <w:pPr>
        <w:pStyle w:val="Text"/>
        <w:rPr>
          <w:lang w:val="de-AT"/>
        </w:rPr>
      </w:pPr>
    </w:p>
    <w:p w14:paraId="5A4E7C91" w14:textId="10FC9DB1" w:rsidR="00ED4A18" w:rsidRPr="00ED4A18" w:rsidRDefault="00ED4A18" w:rsidP="00ED4A18">
      <w:pPr>
        <w:pStyle w:val="Text"/>
        <w:rPr>
          <w:lang w:val="de-AT"/>
        </w:rPr>
      </w:pPr>
      <w:r w:rsidRPr="00ED4A18">
        <w:rPr>
          <w:b/>
          <w:bCs/>
          <w:lang w:val="de-AT"/>
        </w:rPr>
        <w:lastRenderedPageBreak/>
        <w:t>Gemessene Werte</w:t>
      </w:r>
      <w:r w:rsidR="00B46845">
        <w:rPr>
          <w:b/>
          <w:bCs/>
          <w:lang w:val="de-AT"/>
        </w:rPr>
        <w:t xml:space="preserve"> von Vans-Schuh</w:t>
      </w:r>
      <w:r w:rsidRPr="00ED4A18">
        <w:rPr>
          <w:b/>
          <w:bCs/>
          <w:lang w:val="de-AT"/>
        </w:rPr>
        <w:t>:</w:t>
      </w:r>
    </w:p>
    <w:p w14:paraId="100DBFEA" w14:textId="77777777" w:rsidR="00ED4A18" w:rsidRPr="00ED4A18" w:rsidRDefault="00ED4A18" w:rsidP="00ED4A18">
      <w:pPr>
        <w:pStyle w:val="Text"/>
        <w:numPr>
          <w:ilvl w:val="0"/>
          <w:numId w:val="43"/>
        </w:numPr>
        <w:rPr>
          <w:lang w:val="de-AT"/>
        </w:rPr>
      </w:pPr>
      <w:r w:rsidRPr="00ED4A18">
        <w:rPr>
          <w:lang w:val="de-AT"/>
        </w:rPr>
        <w:t>Länge: 114 mm</w:t>
      </w:r>
    </w:p>
    <w:p w14:paraId="7A88236F" w14:textId="77777777" w:rsidR="00ED4A18" w:rsidRPr="00ED4A18" w:rsidRDefault="00ED4A18" w:rsidP="00ED4A18">
      <w:pPr>
        <w:pStyle w:val="Text"/>
        <w:numPr>
          <w:ilvl w:val="0"/>
          <w:numId w:val="43"/>
        </w:numPr>
        <w:rPr>
          <w:lang w:val="de-AT"/>
        </w:rPr>
      </w:pPr>
      <w:r w:rsidRPr="00ED4A18">
        <w:rPr>
          <w:lang w:val="de-AT"/>
        </w:rPr>
        <w:t>Breite: 265 mm</w:t>
      </w:r>
    </w:p>
    <w:p w14:paraId="2C93D804" w14:textId="77777777" w:rsidR="00ED4A18" w:rsidRDefault="00ED4A18" w:rsidP="00ED4A18">
      <w:pPr>
        <w:pStyle w:val="Text"/>
        <w:numPr>
          <w:ilvl w:val="0"/>
          <w:numId w:val="43"/>
        </w:numPr>
        <w:rPr>
          <w:lang w:val="de-AT"/>
        </w:rPr>
      </w:pPr>
      <w:r w:rsidRPr="00ED4A18">
        <w:rPr>
          <w:lang w:val="de-AT"/>
        </w:rPr>
        <w:t xml:space="preserve">Höhe: 98 mm </w:t>
      </w:r>
    </w:p>
    <w:p w14:paraId="3D58076B" w14:textId="77777777" w:rsidR="000365BF" w:rsidRDefault="00ED4A18" w:rsidP="000365BF">
      <w:pPr>
        <w:pStyle w:val="Text"/>
        <w:keepNext/>
        <w:jc w:val="center"/>
      </w:pPr>
      <w:r w:rsidRPr="002C3A37">
        <w:rPr>
          <w:noProof/>
          <w:lang w:val="de-AT"/>
        </w:rPr>
        <w:drawing>
          <wp:inline distT="0" distB="0" distL="0" distR="0" wp14:anchorId="11492A5D" wp14:editId="55445E3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55"/>
                    <a:stretch>
                      <a:fillRect/>
                    </a:stretch>
                  </pic:blipFill>
                  <pic:spPr>
                    <a:xfrm>
                      <a:off x="0" y="0"/>
                      <a:ext cx="4411859" cy="1080945"/>
                    </a:xfrm>
                    <a:prstGeom prst="rect">
                      <a:avLst/>
                    </a:prstGeom>
                  </pic:spPr>
                </pic:pic>
              </a:graphicData>
            </a:graphic>
          </wp:inline>
        </w:drawing>
      </w:r>
    </w:p>
    <w:p w14:paraId="53C458B4" w14:textId="2162E08D" w:rsidR="00ED4A18" w:rsidRDefault="000365BF" w:rsidP="000365BF">
      <w:pPr>
        <w:pStyle w:val="Beschriftung"/>
      </w:pPr>
      <w:r>
        <w:t xml:space="preserve">Abbildung </w:t>
      </w:r>
      <w:r>
        <w:fldChar w:fldCharType="begin"/>
      </w:r>
      <w:r>
        <w:instrText xml:space="preserve"> SEQ Abbildung \* ARABIC </w:instrText>
      </w:r>
      <w:r>
        <w:fldChar w:fldCharType="separate"/>
      </w:r>
      <w:r>
        <w:rPr>
          <w:noProof/>
        </w:rPr>
        <w:t>7</w:t>
      </w:r>
      <w:r>
        <w:fldChar w:fldCharType="end"/>
      </w:r>
      <w:r>
        <w:t>: Ergebnis der Abmessungen</w:t>
      </w:r>
    </w:p>
    <w:p w14:paraId="0A59C9D4" w14:textId="77777777" w:rsidR="000365BF" w:rsidRPr="00ED4A18" w:rsidRDefault="000365BF" w:rsidP="00ED4A18">
      <w:pPr>
        <w:pStyle w:val="Text"/>
        <w:jc w:val="center"/>
        <w:rPr>
          <w:lang w:val="de-AT"/>
        </w:rPr>
      </w:pPr>
    </w:p>
    <w:p w14:paraId="1234B21F" w14:textId="0067F902" w:rsidR="00FA04D6" w:rsidRPr="00B37378" w:rsidRDefault="00ED4A18" w:rsidP="00063ADF">
      <w:pPr>
        <w:pStyle w:val="Text"/>
        <w:rPr>
          <w:lang w:val="de-AT"/>
        </w:rPr>
      </w:pPr>
      <w:r w:rsidRPr="00ED4A18">
        <w:rPr>
          <w:lang w:val="de-AT"/>
        </w:rPr>
        <w:t xml:space="preserve">Die Messungen wurden unter nicht optimalen Lichtverhältnissen durchgeführt, wodurch geringfügige Abweichungen zum </w:t>
      </w:r>
      <w:proofErr w:type="spellStart"/>
      <w:r w:rsidRPr="00ED4A18">
        <w:rPr>
          <w:lang w:val="de-AT"/>
        </w:rPr>
        <w:t>Realmaß</w:t>
      </w:r>
      <w:proofErr w:type="spellEnd"/>
      <w:r w:rsidRPr="00ED4A18">
        <w:rPr>
          <w:lang w:val="de-AT"/>
        </w:rPr>
        <w:t xml:space="preserve"> entstanden. Insgesamt zeigt das Verfahren jedoch eine stabile und für die Anwendung ausreichende Genauigkeit.</w:t>
      </w:r>
      <w:r w:rsidR="00C32B52">
        <w:rPr>
          <w:lang w:val="de-AT"/>
        </w:rPr>
        <w:br w:type="page"/>
      </w:r>
    </w:p>
    <w:p w14:paraId="0703B28A" w14:textId="6C774631" w:rsidR="00165393" w:rsidRDefault="00165393" w:rsidP="001C6B7A">
      <w:pPr>
        <w:pStyle w:val="berschrift3"/>
      </w:pPr>
      <w:bookmarkStart w:id="65" w:name="_Toc223637584"/>
      <w:commentRangeStart w:id="66"/>
      <w:commentRangeStart w:id="67"/>
      <w:r>
        <w:lastRenderedPageBreak/>
        <w:t>Bildverarbeitung mit Barcode Erkennung</w:t>
      </w:r>
      <w:commentRangeEnd w:id="66"/>
      <w:r w:rsidR="00474F3B">
        <w:rPr>
          <w:rStyle w:val="Kommentarzeichen"/>
          <w:b w:val="0"/>
          <w:bCs w:val="0"/>
        </w:rPr>
        <w:commentReference w:id="66"/>
      </w:r>
      <w:commentRangeEnd w:id="67"/>
      <w:r w:rsidR="00A355D0">
        <w:rPr>
          <w:rStyle w:val="Kommentarzeichen"/>
          <w:b w:val="0"/>
          <w:bCs w:val="0"/>
        </w:rPr>
        <w:commentReference w:id="67"/>
      </w:r>
      <w:bookmarkEnd w:id="65"/>
    </w:p>
    <w:p w14:paraId="50378F57" w14:textId="498716F4" w:rsidR="00165393" w:rsidRDefault="00B37378" w:rsidP="00165393">
      <w:pPr>
        <w:pStyle w:val="Text"/>
      </w:pPr>
      <w:r>
        <w:t xml:space="preserve">Für die Bildbearbeitung sind die Aufgenommenen Bilder </w:t>
      </w:r>
      <w:r w:rsidR="00610193">
        <w:t>sehr</w:t>
      </w:r>
      <w:r>
        <w:t xml:space="preserve"> </w:t>
      </w:r>
      <w:r w:rsidR="00474F3B">
        <w:t>wichtig,</w:t>
      </w:r>
      <w:r>
        <w:t xml:space="preserve"> um  dort Barcodes zu erkennen. Der fertige 3D-Scanner beinhaltet 4 Kamera Ansichten. In diesen 4 Ansichten können sich jeweils </w:t>
      </w:r>
      <w:r w:rsidR="00474F3B">
        <w:t>Barcodes</w:t>
      </w:r>
      <w:r>
        <w:t xml:space="preserve"> oder </w:t>
      </w:r>
      <w:r w:rsidR="00474F3B">
        <w:t>QR-Codes befinden,</w:t>
      </w:r>
      <w:r>
        <w:t xml:space="preserve"> die man decodieren </w:t>
      </w:r>
      <w:r w:rsidR="001B6BFF">
        <w:t>möchte,</w:t>
      </w:r>
      <w:r>
        <w:t xml:space="preserve"> um Arbeitsaufwand zu sparen. </w:t>
      </w:r>
    </w:p>
    <w:p w14:paraId="682148A2" w14:textId="77777777" w:rsidR="00B37378" w:rsidRDefault="00B37378" w:rsidP="00165393">
      <w:pPr>
        <w:pStyle w:val="Text"/>
      </w:pPr>
    </w:p>
    <w:p w14:paraId="0BBB05C8" w14:textId="04D191D7" w:rsidR="00B37378" w:rsidRDefault="00B37378" w:rsidP="00165393">
      <w:pPr>
        <w:pStyle w:val="Text"/>
      </w:pPr>
      <w:r>
        <w:t xml:space="preserve">Yolo </w:t>
      </w:r>
      <w:r w:rsidR="00474F3B">
        <w:t>Modell</w:t>
      </w:r>
      <w:r>
        <w:t xml:space="preserve"> von </w:t>
      </w:r>
      <w:r w:rsidR="00474F3B">
        <w:t>Internet</w:t>
      </w:r>
      <w:r>
        <w:t xml:space="preserve"> herunter geladen welches </w:t>
      </w:r>
      <w:r w:rsidR="00474F3B">
        <w:t>Barcodes</w:t>
      </w:r>
      <w:r>
        <w:t xml:space="preserve"> finden kann:</w:t>
      </w:r>
    </w:p>
    <w:p w14:paraId="1EEEA35F" w14:textId="77777777" w:rsidR="00493C2F" w:rsidRPr="007F7885" w:rsidRDefault="00493C2F" w:rsidP="00493C2F">
      <w:pPr>
        <w:rPr>
          <w:lang w:val="de-AT"/>
        </w:rPr>
      </w:pPr>
    </w:p>
    <w:p w14:paraId="63AD833B" w14:textId="77777777" w:rsidR="00991A7E" w:rsidRPr="007F7885" w:rsidRDefault="00991A7E" w:rsidP="00165393">
      <w:pPr>
        <w:pStyle w:val="Text"/>
        <w:rPr>
          <w:lang w:val="de-AT"/>
        </w:rPr>
      </w:pPr>
    </w:p>
    <w:p w14:paraId="5E55F46B" w14:textId="77777777" w:rsidR="00824FAB" w:rsidRPr="007F7885" w:rsidRDefault="00824FAB" w:rsidP="00165393">
      <w:pPr>
        <w:pStyle w:val="Text"/>
        <w:rPr>
          <w:lang w:val="de-AT"/>
        </w:rPr>
      </w:pPr>
    </w:p>
    <w:p w14:paraId="51AD3BF6" w14:textId="77777777" w:rsidR="00824FAB" w:rsidRPr="007F7885" w:rsidRDefault="00824FAB" w:rsidP="00165393">
      <w:pPr>
        <w:pStyle w:val="Text"/>
        <w:rPr>
          <w:lang w:val="de-AT"/>
        </w:rPr>
      </w:pPr>
    </w:p>
    <w:p w14:paraId="7D8BD69D" w14:textId="680ABF26" w:rsidR="000C76A0" w:rsidRDefault="000C76A0" w:rsidP="00165393">
      <w:pPr>
        <w:pStyle w:val="Text"/>
        <w:rPr>
          <w:lang w:val="de-AT"/>
        </w:rPr>
      </w:pPr>
      <w:r w:rsidRPr="000C76A0">
        <w:rPr>
          <w:lang w:val="de-AT"/>
        </w:rPr>
        <w:t xml:space="preserve">Modell wurde </w:t>
      </w:r>
      <w:r w:rsidR="00E660B8" w:rsidRPr="000C76A0">
        <w:rPr>
          <w:lang w:val="de-AT"/>
        </w:rPr>
        <w:t>getestet</w:t>
      </w:r>
      <w:r w:rsidRPr="000C76A0">
        <w:rPr>
          <w:lang w:val="de-AT"/>
        </w:rPr>
        <w:t xml:space="preserve"> mit e</w:t>
      </w:r>
      <w:r>
        <w:rPr>
          <w:lang w:val="de-AT"/>
        </w:rPr>
        <w:t xml:space="preserve">inem Ordner mit </w:t>
      </w:r>
      <w:r w:rsidR="003A4C02">
        <w:rPr>
          <w:lang w:val="de-AT"/>
        </w:rPr>
        <w:t>genau 945</w:t>
      </w:r>
      <w:r>
        <w:rPr>
          <w:lang w:val="de-AT"/>
        </w:rPr>
        <w:t xml:space="preserve"> Bilder und erkannte die Barcodes zu </w:t>
      </w:r>
      <w:r w:rsidR="00873833">
        <w:rPr>
          <w:lang w:val="de-AT"/>
        </w:rPr>
        <w:t>99.91</w:t>
      </w:r>
      <w:r>
        <w:rPr>
          <w:lang w:val="de-AT"/>
        </w:rPr>
        <w:t>%</w:t>
      </w:r>
      <w:r w:rsidR="00E660B8">
        <w:rPr>
          <w:lang w:val="de-AT"/>
        </w:rPr>
        <w:t xml:space="preserve">. Hier ein Ausschnitt </w:t>
      </w:r>
      <w:r w:rsidR="001840E3">
        <w:rPr>
          <w:lang w:val="de-AT"/>
        </w:rPr>
        <w:t>des Testergebnisses</w:t>
      </w:r>
      <w:r w:rsidR="00E660B8">
        <w:rPr>
          <w:lang w:val="de-AT"/>
        </w:rPr>
        <w:t>.</w:t>
      </w:r>
    </w:p>
    <w:p w14:paraId="7882F59A" w14:textId="77777777" w:rsidR="00DB4606" w:rsidRDefault="00873833" w:rsidP="00DB4606">
      <w:pPr>
        <w:pStyle w:val="Text"/>
        <w:keepNext/>
        <w:jc w:val="center"/>
      </w:pPr>
      <w:r w:rsidRPr="00873833">
        <w:rPr>
          <w:noProof/>
          <w:lang w:val="de-AT"/>
        </w:rPr>
        <w:drawing>
          <wp:inline distT="0" distB="0" distL="0" distR="0" wp14:anchorId="18A1E2E6" wp14:editId="6F55E5A4">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6"/>
                    <a:stretch>
                      <a:fillRect/>
                    </a:stretch>
                  </pic:blipFill>
                  <pic:spPr>
                    <a:xfrm>
                      <a:off x="0" y="0"/>
                      <a:ext cx="5934342" cy="1492462"/>
                    </a:xfrm>
                    <a:prstGeom prst="rect">
                      <a:avLst/>
                    </a:prstGeom>
                  </pic:spPr>
                </pic:pic>
              </a:graphicData>
            </a:graphic>
          </wp:inline>
        </w:drawing>
      </w:r>
    </w:p>
    <w:p w14:paraId="75362DDD" w14:textId="651CA8DD" w:rsidR="00952281" w:rsidRDefault="00DB4606" w:rsidP="00AF4426">
      <w:pPr>
        <w:pStyle w:val="Beschriftung"/>
      </w:pPr>
      <w:r>
        <w:t xml:space="preserve">Abbildung </w:t>
      </w:r>
      <w:r>
        <w:fldChar w:fldCharType="begin"/>
      </w:r>
      <w:r>
        <w:instrText xml:space="preserve"> SEQ Abbildung \* ARABIC </w:instrText>
      </w:r>
      <w:r>
        <w:fldChar w:fldCharType="separate"/>
      </w:r>
      <w:r w:rsidR="000365BF">
        <w:rPr>
          <w:noProof/>
        </w:rPr>
        <w:t>8</w:t>
      </w:r>
      <w:r>
        <w:fldChar w:fldCharType="end"/>
      </w:r>
      <w:r>
        <w:t>: Ergebnis von der Yolo Erkennung</w:t>
      </w:r>
    </w:p>
    <w:p w14:paraId="5101C951" w14:textId="77777777" w:rsidR="000365BF" w:rsidRPr="000365BF" w:rsidRDefault="000365BF" w:rsidP="000365BF">
      <w:pPr>
        <w:rPr>
          <w:lang w:val="de-AT" w:eastAsia="de-DE"/>
        </w:rPr>
      </w:pPr>
    </w:p>
    <w:p w14:paraId="0CFFA1F6" w14:textId="3C75BCD9" w:rsidR="00E660B8" w:rsidRDefault="00E660B8" w:rsidP="00165393">
      <w:pPr>
        <w:pStyle w:val="Text"/>
        <w:rPr>
          <w:lang w:val="de-AT"/>
        </w:rPr>
      </w:pPr>
      <w:r>
        <w:rPr>
          <w:lang w:val="de-AT"/>
        </w:rPr>
        <w:t xml:space="preserve">In diesem Beispiel ging es nur die Funktionalität zu testen des Yolo </w:t>
      </w:r>
      <w:r w:rsidR="00932FC9">
        <w:rPr>
          <w:lang w:val="de-AT"/>
        </w:rPr>
        <w:t>Modells</w:t>
      </w:r>
      <w:r>
        <w:rPr>
          <w:lang w:val="de-AT"/>
        </w:rPr>
        <w:t xml:space="preserve"> nicht um die </w:t>
      </w:r>
      <w:r w:rsidR="00932FC9">
        <w:rPr>
          <w:lang w:val="de-AT"/>
        </w:rPr>
        <w:t>Decodierung</w:t>
      </w:r>
      <w:r>
        <w:rPr>
          <w:lang w:val="de-AT"/>
        </w:rPr>
        <w:t xml:space="preserve">. Weil bei der </w:t>
      </w:r>
      <w:r w:rsidR="00932FC9">
        <w:rPr>
          <w:lang w:val="de-AT"/>
        </w:rPr>
        <w:t>Decodierung</w:t>
      </w:r>
      <w:r>
        <w:rPr>
          <w:lang w:val="de-AT"/>
        </w:rPr>
        <w:t xml:space="preserve"> wurde auch einmal die </w:t>
      </w:r>
      <w:proofErr w:type="spellStart"/>
      <w:r>
        <w:rPr>
          <w:lang w:val="de-AT"/>
        </w:rPr>
        <w:t>libary</w:t>
      </w:r>
      <w:proofErr w:type="spellEnd"/>
      <w:r>
        <w:rPr>
          <w:lang w:val="de-AT"/>
        </w:rPr>
        <w:t xml:space="preserve"> von </w:t>
      </w:r>
      <w:proofErr w:type="spellStart"/>
      <w:r>
        <w:rPr>
          <w:lang w:val="de-AT"/>
        </w:rPr>
        <w:t>zxing</w:t>
      </w:r>
      <w:proofErr w:type="spellEnd"/>
      <w:r>
        <w:rPr>
          <w:lang w:val="de-AT"/>
        </w:rPr>
        <w:t xml:space="preserve"> </w:t>
      </w:r>
      <w:r w:rsidR="00932FC9">
        <w:rPr>
          <w:lang w:val="de-AT"/>
        </w:rPr>
        <w:t>probiert,</w:t>
      </w:r>
      <w:r>
        <w:rPr>
          <w:lang w:val="de-AT"/>
        </w:rPr>
        <w:t xml:space="preserve"> aber dabei kam es zu wenigen </w:t>
      </w:r>
      <w:r w:rsidR="00932FC9">
        <w:rPr>
          <w:lang w:val="de-AT"/>
        </w:rPr>
        <w:t>Ergebnissen,</w:t>
      </w:r>
      <w:r>
        <w:rPr>
          <w:lang w:val="de-AT"/>
        </w:rPr>
        <w:t xml:space="preserve"> daher wurde die </w:t>
      </w:r>
      <w:proofErr w:type="spellStart"/>
      <w:r>
        <w:rPr>
          <w:lang w:val="de-AT"/>
        </w:rPr>
        <w:t>pyzbar</w:t>
      </w:r>
      <w:proofErr w:type="spellEnd"/>
      <w:r>
        <w:rPr>
          <w:lang w:val="de-AT"/>
        </w:rPr>
        <w:t xml:space="preserve"> verwendet und ein </w:t>
      </w:r>
      <w:r w:rsidR="00932FC9">
        <w:rPr>
          <w:lang w:val="de-AT"/>
        </w:rPr>
        <w:t>Ergebnis</w:t>
      </w:r>
      <w:r>
        <w:rPr>
          <w:lang w:val="de-AT"/>
        </w:rPr>
        <w:t xml:space="preserve"> von erzielt.</w:t>
      </w:r>
    </w:p>
    <w:p w14:paraId="17B43238" w14:textId="77777777" w:rsidR="000C76A0" w:rsidRPr="000C76A0" w:rsidRDefault="000C76A0" w:rsidP="00165393">
      <w:pPr>
        <w:pStyle w:val="Text"/>
        <w:rPr>
          <w:lang w:val="de-AT"/>
        </w:rPr>
      </w:pPr>
    </w:p>
    <w:p w14:paraId="6681BB61" w14:textId="77777777" w:rsidR="00991A7E" w:rsidRDefault="00991A7E" w:rsidP="00165393">
      <w:pPr>
        <w:pStyle w:val="Text"/>
        <w:rPr>
          <w:lang w:val="de-AT"/>
        </w:rPr>
      </w:pPr>
    </w:p>
    <w:p w14:paraId="66DDDC90" w14:textId="77777777" w:rsidR="00824FAB" w:rsidRDefault="00824FAB" w:rsidP="00165393">
      <w:pPr>
        <w:pStyle w:val="Text"/>
        <w:rPr>
          <w:lang w:val="de-AT"/>
        </w:rPr>
      </w:pPr>
    </w:p>
    <w:p w14:paraId="4A4C3063" w14:textId="77777777" w:rsidR="00824FAB" w:rsidRDefault="00824FAB" w:rsidP="00165393">
      <w:pPr>
        <w:pStyle w:val="Text"/>
        <w:rPr>
          <w:lang w:val="de-AT"/>
        </w:rPr>
      </w:pPr>
    </w:p>
    <w:p w14:paraId="74DABA7D" w14:textId="6DA94917" w:rsidR="00824FAB" w:rsidRDefault="00824FAB" w:rsidP="00165393">
      <w:pPr>
        <w:pStyle w:val="Text"/>
        <w:rPr>
          <w:lang w:val="de-AT"/>
        </w:rPr>
      </w:pPr>
      <w:r>
        <w:rPr>
          <w:lang w:val="de-AT"/>
        </w:rPr>
        <w:t xml:space="preserve">Die </w:t>
      </w:r>
      <w:proofErr w:type="gramStart"/>
      <w:r>
        <w:rPr>
          <w:lang w:val="de-AT"/>
        </w:rPr>
        <w:t>Fotos</w:t>
      </w:r>
      <w:proofErr w:type="gramEnd"/>
      <w:r>
        <w:rPr>
          <w:lang w:val="de-AT"/>
        </w:rPr>
        <w:t xml:space="preserve"> die zur </w:t>
      </w:r>
      <w:r w:rsidR="002E04DF">
        <w:rPr>
          <w:lang w:val="de-AT"/>
        </w:rPr>
        <w:t>Verwendung</w:t>
      </w:r>
      <w:r>
        <w:rPr>
          <w:lang w:val="de-AT"/>
        </w:rPr>
        <w:t xml:space="preserve"> genommen </w:t>
      </w:r>
      <w:proofErr w:type="gramStart"/>
      <w:r>
        <w:rPr>
          <w:lang w:val="de-AT"/>
        </w:rPr>
        <w:t>wurden</w:t>
      </w:r>
      <w:proofErr w:type="gramEnd"/>
      <w:r>
        <w:rPr>
          <w:lang w:val="de-AT"/>
        </w:rPr>
        <w:t xml:space="preserve"> </w:t>
      </w:r>
      <w:r w:rsidR="002E04DF">
        <w:rPr>
          <w:lang w:val="de-AT"/>
        </w:rPr>
        <w:t>kamen</w:t>
      </w:r>
      <w:r>
        <w:rPr>
          <w:lang w:val="de-AT"/>
        </w:rPr>
        <w:t xml:space="preserve"> auch aus dem link vo</w:t>
      </w:r>
      <w:r w:rsidR="002E04DF">
        <w:rPr>
          <w:lang w:val="de-AT"/>
        </w:rPr>
        <w:t>n der</w:t>
      </w:r>
      <w:r>
        <w:rPr>
          <w:lang w:val="de-AT"/>
        </w:rPr>
        <w:t xml:space="preserve"> </w:t>
      </w:r>
      <w:proofErr w:type="spellStart"/>
      <w:r>
        <w:rPr>
          <w:lang w:val="de-AT"/>
        </w:rPr>
        <w:t>barcode</w:t>
      </w:r>
      <w:proofErr w:type="spellEnd"/>
      <w:r>
        <w:rPr>
          <w:lang w:val="de-AT"/>
        </w:rPr>
        <w:t xml:space="preserve"> </w:t>
      </w:r>
      <w:proofErr w:type="spellStart"/>
      <w:r>
        <w:rPr>
          <w:lang w:val="de-AT"/>
        </w:rPr>
        <w:t>detection</w:t>
      </w:r>
      <w:proofErr w:type="spellEnd"/>
      <w:r>
        <w:rPr>
          <w:lang w:val="de-AT"/>
        </w:rPr>
        <w:t>.</w:t>
      </w:r>
    </w:p>
    <w:p w14:paraId="755662CF" w14:textId="77777777" w:rsidR="00824FAB" w:rsidRDefault="00824FAB" w:rsidP="00165393">
      <w:pPr>
        <w:pStyle w:val="Text"/>
        <w:rPr>
          <w:lang w:val="de-AT"/>
        </w:rPr>
      </w:pPr>
    </w:p>
    <w:p w14:paraId="07446CC2" w14:textId="52A21091" w:rsidR="00824FAB" w:rsidRDefault="00824FAB" w:rsidP="00165393">
      <w:pPr>
        <w:pStyle w:val="Text"/>
        <w:rPr>
          <w:lang w:val="de-AT"/>
        </w:rPr>
      </w:pPr>
      <w:r>
        <w:rPr>
          <w:lang w:val="de-AT"/>
        </w:rPr>
        <w:t xml:space="preserve">Hier ein </w:t>
      </w:r>
      <w:r w:rsidR="004239BE">
        <w:rPr>
          <w:lang w:val="de-AT"/>
        </w:rPr>
        <w:t>Auszug</w:t>
      </w:r>
      <w:r>
        <w:rPr>
          <w:lang w:val="de-AT"/>
        </w:rPr>
        <w:t xml:space="preserve"> wie diese Bilder ca. </w:t>
      </w:r>
      <w:r w:rsidR="004239BE">
        <w:rPr>
          <w:lang w:val="de-AT"/>
        </w:rPr>
        <w:t>aussahen,</w:t>
      </w:r>
      <w:r>
        <w:rPr>
          <w:lang w:val="de-AT"/>
        </w:rPr>
        <w:t xml:space="preserve"> um es sich vorzustellen:</w:t>
      </w:r>
    </w:p>
    <w:p w14:paraId="56082EA8" w14:textId="77777777" w:rsidR="00897F66" w:rsidRDefault="00824FAB" w:rsidP="00897F66">
      <w:pPr>
        <w:pStyle w:val="Text"/>
        <w:keepNext/>
        <w:jc w:val="center"/>
      </w:pPr>
      <w:r w:rsidRPr="00824FAB">
        <w:rPr>
          <w:noProof/>
          <w:lang w:val="de-AT"/>
        </w:rPr>
        <w:drawing>
          <wp:inline distT="0" distB="0" distL="0" distR="0" wp14:anchorId="476B0324" wp14:editId="4D57BDBD">
            <wp:extent cx="4163967" cy="3120899"/>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171443" cy="3126502"/>
                    </a:xfrm>
                    <a:prstGeom prst="rect">
                      <a:avLst/>
                    </a:prstGeom>
                    <a:noFill/>
                    <a:ln>
                      <a:noFill/>
                    </a:ln>
                  </pic:spPr>
                </pic:pic>
              </a:graphicData>
            </a:graphic>
          </wp:inline>
        </w:drawing>
      </w:r>
    </w:p>
    <w:p w14:paraId="6F6453AB" w14:textId="1B5C4EF0" w:rsidR="00824FAB" w:rsidRPr="00824FAB" w:rsidRDefault="00897F66" w:rsidP="00897F66">
      <w:pPr>
        <w:pStyle w:val="Beschriftung"/>
      </w:pPr>
      <w:r>
        <w:t xml:space="preserve">Abbildung </w:t>
      </w:r>
      <w:r>
        <w:fldChar w:fldCharType="begin"/>
      </w:r>
      <w:r>
        <w:instrText xml:space="preserve"> SEQ Abbildung \* ARABIC </w:instrText>
      </w:r>
      <w:r>
        <w:fldChar w:fldCharType="separate"/>
      </w:r>
      <w:r w:rsidR="000365BF">
        <w:rPr>
          <w:noProof/>
        </w:rPr>
        <w:t>9</w:t>
      </w:r>
      <w:r>
        <w:fldChar w:fldCharType="end"/>
      </w:r>
      <w:r>
        <w:t>: Fotos mit Barcodes für die Yolo Erkennung</w:t>
      </w:r>
    </w:p>
    <w:p w14:paraId="151276A7" w14:textId="77777777" w:rsidR="00824FAB" w:rsidRPr="000C76A0" w:rsidRDefault="00824FAB" w:rsidP="00165393">
      <w:pPr>
        <w:pStyle w:val="Text"/>
        <w:rPr>
          <w:lang w:val="de-AT"/>
        </w:rPr>
      </w:pPr>
    </w:p>
    <w:p w14:paraId="7D106461" w14:textId="77777777" w:rsidR="00991A7E" w:rsidRPr="000C76A0" w:rsidRDefault="00991A7E" w:rsidP="00165393">
      <w:pPr>
        <w:pStyle w:val="Text"/>
        <w:rPr>
          <w:lang w:val="de-AT"/>
        </w:rPr>
      </w:pPr>
    </w:p>
    <w:p w14:paraId="74684B39" w14:textId="601AC1AA" w:rsidR="00991A7E" w:rsidRPr="000C76A0" w:rsidRDefault="00EC6236" w:rsidP="00EC6236">
      <w:pPr>
        <w:jc w:val="left"/>
        <w:rPr>
          <w:lang w:val="de-AT"/>
        </w:rPr>
      </w:pPr>
      <w:r>
        <w:rPr>
          <w:lang w:val="de-AT"/>
        </w:rPr>
        <w:br w:type="page"/>
      </w:r>
    </w:p>
    <w:p w14:paraId="0D36ABA2" w14:textId="77777777" w:rsidR="00991A7E" w:rsidRDefault="00991A7E" w:rsidP="00165393">
      <w:pPr>
        <w:pStyle w:val="Text"/>
      </w:pPr>
    </w:p>
    <w:p w14:paraId="68E18B35" w14:textId="365B1D87" w:rsidR="00165393" w:rsidRDefault="00165393" w:rsidP="001C6B7A">
      <w:pPr>
        <w:pStyle w:val="berschrift3"/>
      </w:pPr>
      <w:bookmarkStart w:id="68" w:name="_Toc223637585"/>
      <w:commentRangeStart w:id="69"/>
      <w:r>
        <w:t>Gewichtserfassung</w:t>
      </w:r>
      <w:commentRangeEnd w:id="69"/>
      <w:r w:rsidR="00474F3B">
        <w:rPr>
          <w:rStyle w:val="Kommentarzeichen"/>
          <w:b w:val="0"/>
          <w:bCs w:val="0"/>
        </w:rPr>
        <w:commentReference w:id="69"/>
      </w:r>
      <w:bookmarkEnd w:id="68"/>
    </w:p>
    <w:p w14:paraId="188EC7C2" w14:textId="352122D6" w:rsidR="00492593" w:rsidRDefault="00492593" w:rsidP="00492593">
      <w:pPr>
        <w:pStyle w:val="Text"/>
        <w:rPr>
          <w:lang w:val="de-AT"/>
        </w:rPr>
      </w:pPr>
      <w:r w:rsidRPr="00492593">
        <w:rPr>
          <w:lang w:val="de-AT"/>
        </w:rPr>
        <w:t xml:space="preserve">Die Gewichtserfassung basiert auf drei </w:t>
      </w:r>
      <w:proofErr w:type="spellStart"/>
      <w:r w:rsidRPr="00492593">
        <w:rPr>
          <w:lang w:val="de-AT"/>
        </w:rPr>
        <w:t>Wägezellen</w:t>
      </w:r>
      <w:proofErr w:type="spellEnd"/>
      <w:r w:rsidRPr="00492593">
        <w:rPr>
          <w:lang w:val="de-AT"/>
        </w:rPr>
        <w:t>, deren Signale über Analog-Digital-Wandler (ADCs) erfasst und anschließend vom Raspberry Pi verarbeitet werden. Ziel ist es, aus den elektrischen Rohwerten ein präzises Gesamtgewicht in Gramm zu bestimmen.</w:t>
      </w:r>
    </w:p>
    <w:p w14:paraId="65B8ED07" w14:textId="77777777" w:rsidR="00577A87" w:rsidRPr="00492593" w:rsidRDefault="00577A87" w:rsidP="00492593">
      <w:pPr>
        <w:pStyle w:val="Text"/>
        <w:rPr>
          <w:lang w:val="de-AT"/>
        </w:rPr>
      </w:pPr>
    </w:p>
    <w:p w14:paraId="3892264F" w14:textId="77777777" w:rsidR="00492593" w:rsidRPr="00492593" w:rsidRDefault="00492593" w:rsidP="00FC6157">
      <w:pPr>
        <w:pStyle w:val="Text"/>
        <w:rPr>
          <w:b/>
          <w:bCs/>
          <w:lang w:val="de-AT"/>
        </w:rPr>
      </w:pPr>
      <w:r w:rsidRPr="00492593">
        <w:rPr>
          <w:b/>
          <w:bCs/>
          <w:lang w:val="de-AT"/>
        </w:rPr>
        <w:t>Systemaufbau und Kommunikation</w:t>
      </w:r>
    </w:p>
    <w:p w14:paraId="59D46D74" w14:textId="152EE75F" w:rsidR="00492593" w:rsidRPr="00492593" w:rsidRDefault="00492593" w:rsidP="00492593">
      <w:pPr>
        <w:pStyle w:val="Text"/>
        <w:rPr>
          <w:lang w:val="de-AT"/>
        </w:rPr>
      </w:pPr>
      <w:r w:rsidRPr="00492593">
        <w:rPr>
          <w:lang w:val="de-AT"/>
        </w:rPr>
        <w:t xml:space="preserve">Die </w:t>
      </w:r>
      <w:proofErr w:type="spellStart"/>
      <w:r w:rsidRPr="00492593">
        <w:rPr>
          <w:lang w:val="de-AT"/>
        </w:rPr>
        <w:t>Wägezellen</w:t>
      </w:r>
      <w:proofErr w:type="spellEnd"/>
      <w:r w:rsidRPr="00492593">
        <w:rPr>
          <w:lang w:val="de-AT"/>
        </w:rPr>
        <w:t xml:space="preserve"> </w:t>
      </w:r>
      <w:r w:rsidR="00FC6157">
        <w:rPr>
          <w:lang w:val="de-AT"/>
        </w:rPr>
        <w:t xml:space="preserve">werden an ein </w:t>
      </w:r>
      <w:r w:rsidRPr="00492593">
        <w:rPr>
          <w:lang w:val="de-AT"/>
        </w:rPr>
        <w:t>Adafruit-Board montiert und werden über</w:t>
      </w:r>
      <w:r w:rsidR="00FC6157">
        <w:rPr>
          <w:lang w:val="de-AT"/>
        </w:rPr>
        <w:t xml:space="preserve"> diese</w:t>
      </w:r>
      <w:r w:rsidRPr="00492593">
        <w:rPr>
          <w:lang w:val="de-AT"/>
        </w:rPr>
        <w:t xml:space="preserve"> ADCs ausgelesen. Die Kommunikation erfolgt über die I²C-Schnittstelle, die vom Raspberry Pi nativ unterstützt wird.</w:t>
      </w:r>
    </w:p>
    <w:p w14:paraId="4577E34A" w14:textId="44412D9E" w:rsidR="00492593" w:rsidRDefault="00492593" w:rsidP="00492593">
      <w:pPr>
        <w:pStyle w:val="Text"/>
        <w:rPr>
          <w:lang w:val="de-AT"/>
        </w:rPr>
      </w:pPr>
      <w:r w:rsidRPr="00492593">
        <w:rPr>
          <w:lang w:val="de-AT"/>
        </w:rPr>
        <w:t xml:space="preserve">Da die eingesetzten ADCs nur auf </w:t>
      </w:r>
      <w:commentRangeStart w:id="70"/>
      <w:r w:rsidRPr="00492593">
        <w:rPr>
          <w:lang w:val="de-AT"/>
        </w:rPr>
        <w:t>zwei mögliche I²C-Adressen</w:t>
      </w:r>
      <w:commentRangeEnd w:id="70"/>
      <w:r w:rsidR="00FC6157">
        <w:rPr>
          <w:rStyle w:val="Kommentarzeichen"/>
        </w:rPr>
        <w:commentReference w:id="70"/>
      </w:r>
      <w:r w:rsidRPr="00492593">
        <w:rPr>
          <w:lang w:val="de-AT"/>
        </w:rPr>
        <w:t xml:space="preserve"> konfiguriert werden können, entsteht bei mehreren Modulen ein Adresskonflikt. Zur Lösung dieses Problems wird ein I²C-Multiplexer eingesetzt. Dieser ermöglicht es, mehrere ADCs mit identischer Adresse getrennt anzusprechen, indem jeweils nur ein Kanal aktiv geschaltet wird. Der Raspberry Pi kommuniziert somit nicht direkt mit allen ADCs gleichzeitig, sondern wählt </w:t>
      </w:r>
      <w:r w:rsidR="00514580" w:rsidRPr="00492593">
        <w:rPr>
          <w:lang w:val="de-AT"/>
        </w:rPr>
        <w:t>über der Multiplexen</w:t>
      </w:r>
      <w:commentRangeStart w:id="71"/>
      <w:commentRangeEnd w:id="71"/>
      <w:r w:rsidR="00FC6157">
        <w:rPr>
          <w:rStyle w:val="Kommentarzeichen"/>
        </w:rPr>
        <w:commentReference w:id="71"/>
      </w:r>
      <w:r w:rsidRPr="00492593">
        <w:rPr>
          <w:lang w:val="de-AT"/>
        </w:rPr>
        <w:t xml:space="preserve"> gezielt den gewünschten Kanal aus.</w:t>
      </w:r>
    </w:p>
    <w:p w14:paraId="38F57313" w14:textId="77777777" w:rsidR="00577A87" w:rsidRPr="00492593" w:rsidRDefault="00577A87" w:rsidP="00492593">
      <w:pPr>
        <w:pStyle w:val="Text"/>
        <w:rPr>
          <w:lang w:val="de-AT"/>
        </w:rPr>
      </w:pPr>
    </w:p>
    <w:p w14:paraId="23577A28" w14:textId="77777777" w:rsidR="00492593" w:rsidRPr="00492593" w:rsidRDefault="00492593" w:rsidP="00FC6157">
      <w:pPr>
        <w:pStyle w:val="Text"/>
        <w:rPr>
          <w:b/>
          <w:bCs/>
          <w:lang w:val="de-AT"/>
        </w:rPr>
      </w:pPr>
      <w:r w:rsidRPr="00492593">
        <w:rPr>
          <w:b/>
          <w:bCs/>
          <w:lang w:val="de-AT"/>
        </w:rPr>
        <w:t xml:space="preserve">Signalverarbeitung der </w:t>
      </w:r>
      <w:proofErr w:type="spellStart"/>
      <w:r w:rsidRPr="00492593">
        <w:rPr>
          <w:b/>
          <w:bCs/>
          <w:lang w:val="de-AT"/>
        </w:rPr>
        <w:t>Wägezellen</w:t>
      </w:r>
      <w:proofErr w:type="spellEnd"/>
    </w:p>
    <w:p w14:paraId="14B9533C" w14:textId="0925267D" w:rsidR="00492593" w:rsidRPr="00492593" w:rsidRDefault="00492593" w:rsidP="00492593">
      <w:pPr>
        <w:pStyle w:val="Text"/>
        <w:rPr>
          <w:lang w:val="de-AT"/>
        </w:rPr>
      </w:pPr>
      <w:r w:rsidRPr="00492593">
        <w:rPr>
          <w:lang w:val="de-AT"/>
        </w:rPr>
        <w:t xml:space="preserve">Die ADCs liefern Rohwerte, die der Widerstandsänderung der </w:t>
      </w:r>
      <w:proofErr w:type="spellStart"/>
      <w:r w:rsidRPr="00492593">
        <w:rPr>
          <w:lang w:val="de-AT"/>
        </w:rPr>
        <w:t>Wägezellen</w:t>
      </w:r>
      <w:proofErr w:type="spellEnd"/>
      <w:r w:rsidRPr="00492593">
        <w:rPr>
          <w:lang w:val="de-AT"/>
        </w:rPr>
        <w:t xml:space="preserve"> entsprechen. Eine </w:t>
      </w:r>
      <w:proofErr w:type="spellStart"/>
      <w:r w:rsidRPr="00492593">
        <w:rPr>
          <w:lang w:val="de-AT"/>
        </w:rPr>
        <w:t>Wägezelle</w:t>
      </w:r>
      <w:proofErr w:type="spellEnd"/>
      <w:r w:rsidRPr="00492593">
        <w:rPr>
          <w:lang w:val="de-AT"/>
        </w:rPr>
        <w:t xml:space="preserve"> verändert ihren elektrischen Widerstand proportional zur mechanischen Verformung. Je größer die aufgebrachte Last, desto stärker die Verformung und desto größer die gemessene Widerstandsänderung.</w:t>
      </w:r>
      <w:r w:rsidR="002B5E7E">
        <w:rPr>
          <w:lang w:val="de-AT"/>
        </w:rPr>
        <w:t xml:space="preserve"> </w:t>
      </w:r>
      <w:r w:rsidRPr="00492593">
        <w:rPr>
          <w:lang w:val="de-AT"/>
        </w:rPr>
        <w:t>Diese Rohwerte sind zunächst nicht in einer physikalischen Einheit interpretierbar und müssen daher kalibriert werden.</w:t>
      </w:r>
    </w:p>
    <w:p w14:paraId="134697BD" w14:textId="77777777" w:rsidR="002B5E7E" w:rsidRDefault="002B5E7E">
      <w:pPr>
        <w:jc w:val="left"/>
        <w:rPr>
          <w:b/>
          <w:bCs/>
          <w:lang w:val="de-AT"/>
        </w:rPr>
      </w:pPr>
      <w:r>
        <w:rPr>
          <w:b/>
          <w:bCs/>
          <w:lang w:val="de-AT"/>
        </w:rPr>
        <w:br w:type="page"/>
      </w:r>
    </w:p>
    <w:p w14:paraId="24BADC2C" w14:textId="7142305F" w:rsidR="00492593" w:rsidRPr="00492593" w:rsidRDefault="00492593" w:rsidP="00FC6157">
      <w:pPr>
        <w:pStyle w:val="Text"/>
        <w:rPr>
          <w:b/>
          <w:bCs/>
          <w:lang w:val="de-AT"/>
        </w:rPr>
      </w:pPr>
      <w:r w:rsidRPr="00492593">
        <w:rPr>
          <w:b/>
          <w:bCs/>
          <w:lang w:val="de-AT"/>
        </w:rPr>
        <w:lastRenderedPageBreak/>
        <w:t>Kalibrierung und Umrechnung in Gramm</w:t>
      </w:r>
    </w:p>
    <w:p w14:paraId="2F9D4061" w14:textId="77777777" w:rsidR="00492593" w:rsidRPr="00492593" w:rsidRDefault="00492593" w:rsidP="00492593">
      <w:pPr>
        <w:pStyle w:val="Text"/>
        <w:rPr>
          <w:lang w:val="de-AT"/>
        </w:rPr>
      </w:pPr>
      <w:r w:rsidRPr="00492593">
        <w:rPr>
          <w:lang w:val="de-AT"/>
        </w:rPr>
        <w:t xml:space="preserve">Zur Umrechnung wird ein Referenzgewicht verwendet. Der gemessene Rohwert wird mit dem bekannten Gewicht ins Verhältnis gesetzt, wodurch ein individueller Kalibrierfaktor entsteht. Dieser Faktor wird in einer JSON-Datei gespeichert. Alternativ kann die Kalibrierung direkt über das Programm </w:t>
      </w:r>
      <w:r w:rsidRPr="00492593">
        <w:rPr>
          <w:i/>
          <w:iCs/>
          <w:lang w:val="de-AT"/>
        </w:rPr>
        <w:t>Gewichts_Messung02.py</w:t>
      </w:r>
      <w:r w:rsidRPr="00492593">
        <w:rPr>
          <w:lang w:val="de-AT"/>
        </w:rPr>
        <w:t xml:space="preserve"> durchgeführt werden, da dort eine entsprechende Routine integriert ist.</w:t>
      </w:r>
    </w:p>
    <w:p w14:paraId="3EBB8C26" w14:textId="77777777" w:rsidR="00492593" w:rsidRDefault="00492593" w:rsidP="00492593">
      <w:pPr>
        <w:pStyle w:val="Text"/>
        <w:rPr>
          <w:lang w:val="de-AT"/>
        </w:rPr>
      </w:pPr>
      <w:r w:rsidRPr="00492593">
        <w:rPr>
          <w:lang w:val="de-AT"/>
        </w:rPr>
        <w:t xml:space="preserve">Im späteren Messbetrieb wird jeder Rohwert mit dem zugehörigen Kalibrierfaktor multipliziert. Das Ergebnis entspricht dem Gewicht der jeweiligen </w:t>
      </w:r>
      <w:proofErr w:type="spellStart"/>
      <w:r w:rsidRPr="00492593">
        <w:rPr>
          <w:lang w:val="de-AT"/>
        </w:rPr>
        <w:t>Wägezelle</w:t>
      </w:r>
      <w:proofErr w:type="spellEnd"/>
      <w:r w:rsidRPr="00492593">
        <w:rPr>
          <w:lang w:val="de-AT"/>
        </w:rPr>
        <w:t xml:space="preserve"> in Gramm.</w:t>
      </w:r>
    </w:p>
    <w:p w14:paraId="619BE0AA" w14:textId="77777777" w:rsidR="00996F30" w:rsidRPr="00492593" w:rsidRDefault="00996F30" w:rsidP="00492593">
      <w:pPr>
        <w:pStyle w:val="Text"/>
        <w:rPr>
          <w:lang w:val="de-AT"/>
        </w:rPr>
      </w:pPr>
    </w:p>
    <w:p w14:paraId="3BFC6F83" w14:textId="77777777" w:rsidR="00492593" w:rsidRPr="00492593" w:rsidRDefault="00492593" w:rsidP="00FC6157">
      <w:pPr>
        <w:pStyle w:val="Text"/>
        <w:rPr>
          <w:b/>
          <w:bCs/>
          <w:lang w:val="de-AT"/>
        </w:rPr>
      </w:pPr>
      <w:r w:rsidRPr="00492593">
        <w:rPr>
          <w:b/>
          <w:bCs/>
          <w:lang w:val="de-AT"/>
        </w:rPr>
        <w:t>Tara-Funktion</w:t>
      </w:r>
    </w:p>
    <w:p w14:paraId="5E4EC908" w14:textId="211C17AB" w:rsidR="00492593" w:rsidRDefault="00492593" w:rsidP="00492593">
      <w:pPr>
        <w:pStyle w:val="Text"/>
        <w:rPr>
          <w:lang w:val="de-AT"/>
        </w:rPr>
      </w:pPr>
      <w:r w:rsidRPr="00492593">
        <w:rPr>
          <w:lang w:val="de-AT"/>
        </w:rPr>
        <w:t xml:space="preserve">Anstatt das Eigengewicht der </w:t>
      </w:r>
      <w:proofErr w:type="spellStart"/>
      <w:r w:rsidRPr="00492593">
        <w:rPr>
          <w:lang w:val="de-AT"/>
        </w:rPr>
        <w:t>Wägeplatte</w:t>
      </w:r>
      <w:proofErr w:type="spellEnd"/>
      <w:r w:rsidRPr="00492593">
        <w:rPr>
          <w:lang w:val="de-AT"/>
        </w:rPr>
        <w:t xml:space="preserve"> fix zu subtrahieren, wurde eine Tara-Funktion implementiert. Diese wird beim Start der </w:t>
      </w:r>
      <w:r w:rsidR="002B5E7E">
        <w:rPr>
          <w:lang w:val="de-AT"/>
        </w:rPr>
        <w:t>GUI</w:t>
      </w:r>
      <w:r w:rsidRPr="00492593">
        <w:rPr>
          <w:lang w:val="de-AT"/>
        </w:rPr>
        <w:t xml:space="preserve"> automatisch ausgeführt und setzt den aktuellen Messwert als Nullpunkt. Zusätzlich steht in der GUI ein separater Button zur Verfügung, um die </w:t>
      </w:r>
      <w:proofErr w:type="spellStart"/>
      <w:r w:rsidRPr="00492593">
        <w:rPr>
          <w:lang w:val="de-AT"/>
        </w:rPr>
        <w:t>Tarierung</w:t>
      </w:r>
      <w:proofErr w:type="spellEnd"/>
      <w:r w:rsidRPr="00492593">
        <w:rPr>
          <w:lang w:val="de-AT"/>
        </w:rPr>
        <w:t xml:space="preserve"> bei Bedarf erneut durchzuführen. Dadurch ist kein Neustart der Anwendung erforderlich, falls eine fehlerhafte Nullsetzung erfolgt.</w:t>
      </w:r>
    </w:p>
    <w:p w14:paraId="0104FC2C" w14:textId="77777777" w:rsidR="00996F30" w:rsidRPr="00492593" w:rsidRDefault="00996F30" w:rsidP="00492593">
      <w:pPr>
        <w:pStyle w:val="Text"/>
        <w:rPr>
          <w:lang w:val="de-AT"/>
        </w:rPr>
      </w:pPr>
    </w:p>
    <w:p w14:paraId="0F832CF3" w14:textId="77777777" w:rsidR="00492593" w:rsidRPr="00492593" w:rsidRDefault="00492593" w:rsidP="00FC6157">
      <w:pPr>
        <w:pStyle w:val="Text"/>
        <w:rPr>
          <w:b/>
          <w:bCs/>
          <w:lang w:val="de-AT"/>
        </w:rPr>
      </w:pPr>
      <w:r w:rsidRPr="00492593">
        <w:rPr>
          <w:b/>
          <w:bCs/>
          <w:lang w:val="de-AT"/>
        </w:rPr>
        <w:t>Ablauf der Gewichtsmessung</w:t>
      </w:r>
    </w:p>
    <w:p w14:paraId="36600F1D" w14:textId="77777777" w:rsidR="00492593" w:rsidRPr="00492593" w:rsidRDefault="00492593" w:rsidP="00492593">
      <w:pPr>
        <w:pStyle w:val="Text"/>
        <w:rPr>
          <w:lang w:val="de-AT"/>
        </w:rPr>
      </w:pPr>
      <w:r w:rsidRPr="00492593">
        <w:rPr>
          <w:lang w:val="de-AT"/>
        </w:rPr>
        <w:t>Der Messvorgang folgt einer klaren Reihenfolge:</w:t>
      </w:r>
    </w:p>
    <w:p w14:paraId="1E30A527" w14:textId="77777777" w:rsidR="00492593" w:rsidRPr="00492593" w:rsidRDefault="00492593" w:rsidP="00492593">
      <w:pPr>
        <w:pStyle w:val="Text"/>
        <w:numPr>
          <w:ilvl w:val="0"/>
          <w:numId w:val="42"/>
        </w:numPr>
        <w:rPr>
          <w:lang w:val="de-AT"/>
        </w:rPr>
      </w:pPr>
      <w:r w:rsidRPr="00492593">
        <w:rPr>
          <w:lang w:val="de-AT"/>
        </w:rPr>
        <w:t xml:space="preserve">Initialisierung der ADCs </w:t>
      </w:r>
      <w:proofErr w:type="gramStart"/>
      <w:r w:rsidRPr="00492593">
        <w:rPr>
          <w:lang w:val="de-AT"/>
        </w:rPr>
        <w:t>über den Multiplexer</w:t>
      </w:r>
      <w:proofErr w:type="gramEnd"/>
    </w:p>
    <w:p w14:paraId="4B3C85EF" w14:textId="77777777" w:rsidR="00492593" w:rsidRPr="00492593" w:rsidRDefault="00492593" w:rsidP="00492593">
      <w:pPr>
        <w:pStyle w:val="Text"/>
        <w:numPr>
          <w:ilvl w:val="0"/>
          <w:numId w:val="42"/>
        </w:numPr>
        <w:rPr>
          <w:lang w:val="de-AT"/>
        </w:rPr>
      </w:pPr>
      <w:r w:rsidRPr="00492593">
        <w:rPr>
          <w:lang w:val="de-AT"/>
        </w:rPr>
        <w:t>Auswahl des jeweiligen Kanals</w:t>
      </w:r>
    </w:p>
    <w:p w14:paraId="6BEB0793" w14:textId="77777777" w:rsidR="00492593" w:rsidRPr="00492593" w:rsidRDefault="00492593" w:rsidP="00492593">
      <w:pPr>
        <w:pStyle w:val="Text"/>
        <w:numPr>
          <w:ilvl w:val="0"/>
          <w:numId w:val="42"/>
        </w:numPr>
        <w:rPr>
          <w:lang w:val="de-AT"/>
        </w:rPr>
      </w:pPr>
      <w:r w:rsidRPr="00492593">
        <w:rPr>
          <w:lang w:val="de-AT"/>
        </w:rPr>
        <w:t>Auslesen der aktuellen Rohwerte</w:t>
      </w:r>
    </w:p>
    <w:p w14:paraId="328E85DE" w14:textId="77777777" w:rsidR="00492593" w:rsidRPr="00492593" w:rsidRDefault="00492593" w:rsidP="00492593">
      <w:pPr>
        <w:pStyle w:val="Text"/>
        <w:numPr>
          <w:ilvl w:val="0"/>
          <w:numId w:val="42"/>
        </w:numPr>
        <w:rPr>
          <w:lang w:val="de-AT"/>
        </w:rPr>
      </w:pPr>
      <w:r w:rsidRPr="00492593">
        <w:rPr>
          <w:lang w:val="de-AT"/>
        </w:rPr>
        <w:t>Multiplikation mit den gespeicherten Kalibrierfaktoren</w:t>
      </w:r>
    </w:p>
    <w:p w14:paraId="20B26C0B" w14:textId="77777777" w:rsidR="00492593" w:rsidRPr="00492593" w:rsidRDefault="00492593" w:rsidP="00492593">
      <w:pPr>
        <w:pStyle w:val="Text"/>
        <w:numPr>
          <w:ilvl w:val="0"/>
          <w:numId w:val="42"/>
        </w:numPr>
        <w:rPr>
          <w:lang w:val="de-AT"/>
        </w:rPr>
      </w:pPr>
      <w:r w:rsidRPr="00492593">
        <w:rPr>
          <w:lang w:val="de-AT"/>
        </w:rPr>
        <w:t>Addition aller Einzelwerte zu einem Gesamtgewicht</w:t>
      </w:r>
    </w:p>
    <w:p w14:paraId="77E7A607" w14:textId="77777777" w:rsidR="00492593" w:rsidRDefault="00492593" w:rsidP="00492593">
      <w:pPr>
        <w:pStyle w:val="Text"/>
        <w:rPr>
          <w:lang w:val="de-AT"/>
        </w:rPr>
      </w:pPr>
      <w:r w:rsidRPr="00492593">
        <w:rPr>
          <w:lang w:val="de-AT"/>
        </w:rPr>
        <w:lastRenderedPageBreak/>
        <w:t>Die Initialisierung der ADCs erfolgt bei jedem Scanvorgang erneut, da die Zeitabstände zwischen den Messungen variieren können und de</w:t>
      </w:r>
      <w:commentRangeStart w:id="72"/>
      <w:r w:rsidRPr="00492593">
        <w:rPr>
          <w:lang w:val="de-AT"/>
        </w:rPr>
        <w:t>r Multiplexer jeweils neu konfiguriert werden muss.</w:t>
      </w:r>
      <w:commentRangeEnd w:id="72"/>
      <w:r w:rsidR="002B5E7E">
        <w:rPr>
          <w:rStyle w:val="Kommentarzeichen"/>
        </w:rPr>
        <w:commentReference w:id="72"/>
      </w:r>
    </w:p>
    <w:p w14:paraId="2D7CA5A9" w14:textId="77777777" w:rsidR="00671E19" w:rsidRPr="00492593" w:rsidRDefault="00671E19" w:rsidP="00492593">
      <w:pPr>
        <w:pStyle w:val="Text"/>
        <w:rPr>
          <w:lang w:val="de-AT"/>
        </w:rPr>
      </w:pPr>
    </w:p>
    <w:p w14:paraId="0CD9580D" w14:textId="77777777" w:rsidR="00492593" w:rsidRPr="00492593" w:rsidRDefault="00492593" w:rsidP="00492593">
      <w:pPr>
        <w:pStyle w:val="Text"/>
        <w:rPr>
          <w:lang w:val="de-AT"/>
        </w:rPr>
      </w:pPr>
      <w:r w:rsidRPr="00492593">
        <w:rPr>
          <w:lang w:val="de-AT"/>
        </w:rPr>
        <w:t xml:space="preserve">Die Berechnung selbst wird in der Funktion </w:t>
      </w:r>
      <w:proofErr w:type="spellStart"/>
      <w:r w:rsidRPr="00492593">
        <w:rPr>
          <w:lang w:val="de-AT"/>
        </w:rPr>
        <w:t>get_weight</w:t>
      </w:r>
      <w:proofErr w:type="spellEnd"/>
      <w:r w:rsidRPr="00492593">
        <w:rPr>
          <w:lang w:val="de-AT"/>
        </w:rPr>
        <w:t>() durchgeführt. Sie liest alle aktuellen ADC-Werte ein, verrechnet diese mit den Kalibrierfaktoren und summiert sie zu einem Gesamtgewicht. Damit ist der Messvorgang abgeschlossen und das Gewicht steht in Gramm zur Verfügung.</w:t>
      </w:r>
    </w:p>
    <w:p w14:paraId="5D06E8F9" w14:textId="77777777" w:rsidR="001C6B7A" w:rsidRDefault="001C6B7A" w:rsidP="00165393">
      <w:pPr>
        <w:pStyle w:val="Text"/>
      </w:pPr>
    </w:p>
    <w:p w14:paraId="01FA326E" w14:textId="64729905" w:rsidR="00165393" w:rsidRDefault="00165393" w:rsidP="001C6B7A">
      <w:pPr>
        <w:pStyle w:val="berschrift3"/>
      </w:pPr>
      <w:bookmarkStart w:id="73" w:name="_Toc223637586"/>
      <w:r>
        <w:t>Datenverarbeitung</w:t>
      </w:r>
      <w:bookmarkEnd w:id="73"/>
    </w:p>
    <w:p w14:paraId="03F6A43F" w14:textId="77777777" w:rsidR="00187C9C" w:rsidRDefault="00187C9C" w:rsidP="00187C9C">
      <w:pPr>
        <w:pStyle w:val="Text"/>
        <w:rPr>
          <w:lang w:val="de-AT" w:eastAsia="de-AT"/>
        </w:rPr>
      </w:pPr>
      <w:r w:rsidRPr="00187C9C">
        <w:rPr>
          <w:lang w:val="de-AT" w:eastAsia="de-AT"/>
        </w:rPr>
        <w:t xml:space="preserve">Für die Verarbeitung der erfassten Daten wurde eine </w:t>
      </w:r>
      <w:r w:rsidRPr="00187C9C">
        <w:rPr>
          <w:bCs/>
          <w:lang w:val="de-AT" w:eastAsia="de-AT"/>
        </w:rPr>
        <w:t>CSV-Datei</w:t>
      </w:r>
      <w:r w:rsidRPr="00187C9C">
        <w:rPr>
          <w:lang w:val="de-AT" w:eastAsia="de-AT"/>
        </w:rPr>
        <w:t xml:space="preserve"> implementiert, die mit dem </w:t>
      </w:r>
      <w:r w:rsidRPr="00187C9C">
        <w:rPr>
          <w:bCs/>
          <w:lang w:val="de-AT" w:eastAsia="de-AT"/>
        </w:rPr>
        <w:t>SAP-System der Firma Leitner</w:t>
      </w:r>
      <w:r w:rsidRPr="00187C9C">
        <w:rPr>
          <w:lang w:val="de-AT"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187C9C" w:rsidRDefault="007A4CD8" w:rsidP="00187C9C">
      <w:pPr>
        <w:pStyle w:val="Text"/>
        <w:rPr>
          <w:lang w:val="de-AT" w:eastAsia="de-AT"/>
        </w:rPr>
      </w:pPr>
    </w:p>
    <w:p w14:paraId="19A3BCD5" w14:textId="7168711D" w:rsidR="00187C9C" w:rsidRPr="00187C9C" w:rsidRDefault="00187C9C" w:rsidP="00187C9C">
      <w:pPr>
        <w:pStyle w:val="Text"/>
        <w:rPr>
          <w:lang w:val="de-AT" w:eastAsia="de-AT"/>
        </w:rPr>
      </w:pPr>
      <w:r w:rsidRPr="00187C9C">
        <w:rPr>
          <w:lang w:val="de-AT" w:eastAsia="de-AT"/>
        </w:rPr>
        <w:t xml:space="preserve">Ursprünglich wurde geprüft, ob eine </w:t>
      </w:r>
      <w:r w:rsidRPr="00187C9C">
        <w:rPr>
          <w:bCs/>
          <w:lang w:val="de-AT" w:eastAsia="de-AT"/>
        </w:rPr>
        <w:t>direkte automatisierte Anbindung an das SAP-System</w:t>
      </w:r>
      <w:r w:rsidRPr="00187C9C">
        <w:rPr>
          <w:lang w:val="de-AT" w:eastAsia="de-AT"/>
        </w:rPr>
        <w:t xml:space="preserve"> umgesetzt werden kann. Eine solche Integration war jedoch nicht möglich, da von Seiten der </w:t>
      </w:r>
      <w:r w:rsidRPr="00187C9C">
        <w:rPr>
          <w:bCs/>
          <w:lang w:val="de-AT" w:eastAsia="de-AT"/>
        </w:rPr>
        <w:t>IT-Abteilung der Firma Leitner keine Freigabe für eine direkte Schnittstelle</w:t>
      </w:r>
      <w:r w:rsidRPr="00187C9C">
        <w:rPr>
          <w:lang w:val="de-AT" w:eastAsia="de-AT"/>
        </w:rPr>
        <w:t xml:space="preserve"> erteilt wurde. Aus diesem Grund erfolgt die Datenübertragung über eine CSV-Datei, die anschließend manuell in das SAP-System importiert werden kann.</w:t>
      </w:r>
    </w:p>
    <w:p w14:paraId="3DF8ED9D" w14:textId="4AD64862" w:rsidR="00187C9C" w:rsidRDefault="00187C9C" w:rsidP="00187C9C">
      <w:pPr>
        <w:pStyle w:val="Text"/>
        <w:rPr>
          <w:lang w:val="de-AT"/>
        </w:rPr>
      </w:pPr>
      <w:r w:rsidRPr="00187C9C">
        <w:rPr>
          <w:lang w:val="de-AT"/>
        </w:rPr>
        <w:t xml:space="preserve">Die Speicherung der Daten erfolgt in einer klar strukturierten Ordnerhierarchie. Auf dem Desktop des Raspberry Pi befindet sich der Hauptordner </w:t>
      </w:r>
      <w:r w:rsidRPr="00187C9C">
        <w:rPr>
          <w:bCs/>
          <w:lang w:val="de-AT"/>
        </w:rPr>
        <w:t>„Scans“</w:t>
      </w:r>
      <w:r w:rsidRPr="00187C9C">
        <w:rPr>
          <w:lang w:val="de-AT"/>
        </w:rPr>
        <w:t xml:space="preserve">, in dem alle vom Benutzer gespeicherten Daten abgelegt werden. Innerhalb dieses Ordners wird für jeden Kalendertag automatisch ein eigener Unterordner erstellt, der nach dem </w:t>
      </w:r>
      <w:r w:rsidRPr="00187C9C">
        <w:rPr>
          <w:lang w:val="de-AT"/>
        </w:rPr>
        <w:lastRenderedPageBreak/>
        <w:t>jeweiligen Datum benannt ist. In diesem Tagesordner werden sämtliche Scans gespeichert, die an diesem Tag durchgeführt wurden. Beginnt ein neuer Tag, wird automatisch ein neuer Ordner angelegt, wodurch eine chronologische und übersichtliche Struktur entsteht.</w:t>
      </w:r>
    </w:p>
    <w:p w14:paraId="11C0839E" w14:textId="77777777" w:rsidR="00187C9C" w:rsidRDefault="00187C9C" w:rsidP="00187C9C">
      <w:pPr>
        <w:pStyle w:val="Text"/>
      </w:pPr>
      <w:r w:rsidRPr="00187C9C">
        <w:rPr>
          <w:lang w:val="de-AT"/>
        </w:rPr>
        <w:t xml:space="preserve">Im jeweiligen Tagesordner befindet sich die </w:t>
      </w:r>
      <w:r w:rsidRPr="00187C9C">
        <w:rPr>
          <w:bCs/>
          <w:lang w:val="de-AT"/>
        </w:rPr>
        <w:t>CSV-Datei</w:t>
      </w:r>
      <w:r w:rsidRPr="00187C9C">
        <w:rPr>
          <w:lang w:val="de-AT"/>
        </w:rPr>
        <w:t xml:space="preserve">,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w:t>
      </w:r>
      <w:r w:rsidRPr="00187C9C">
        <w:t>eindeutig zugeordnet werden kann.</w:t>
      </w:r>
    </w:p>
    <w:p w14:paraId="2186073D" w14:textId="77777777" w:rsidR="00187C9C" w:rsidRPr="00187C9C" w:rsidRDefault="00187C9C" w:rsidP="00187C9C">
      <w:pPr>
        <w:pStyle w:val="Text"/>
      </w:pPr>
      <w:r w:rsidRPr="00187C9C">
        <w:t>Diese Struktur wurde bewusst einfach gehalten,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04A88AF1" w14:textId="1A0762EE" w:rsidR="007279B3" w:rsidRPr="00101D3D" w:rsidRDefault="007279B3" w:rsidP="00165393">
      <w:pPr>
        <w:pStyle w:val="Text"/>
        <w:rPr>
          <w:b/>
        </w:rPr>
      </w:pPr>
      <w:r w:rsidRPr="00101D3D">
        <w:rPr>
          <w:b/>
        </w:rPr>
        <w:t>Ordnerstruktur</w:t>
      </w:r>
      <w:r w:rsidR="00151D99" w:rsidRPr="00101D3D">
        <w:rPr>
          <w:b/>
        </w:rPr>
        <w:t xml:space="preserve"> </w:t>
      </w:r>
      <w:r w:rsidR="00F51D55">
        <w:rPr>
          <w:b/>
        </w:rPr>
        <w:t xml:space="preserve">am Desktop </w:t>
      </w:r>
      <w:r w:rsidR="00151D99" w:rsidRPr="00101D3D">
        <w:rPr>
          <w:b/>
        </w:rPr>
        <w:t>- Beispiel</w:t>
      </w:r>
      <w:r w:rsidRPr="00101D3D">
        <w:rPr>
          <w:b/>
        </w:rPr>
        <w:t>:</w:t>
      </w:r>
    </w:p>
    <w:p w14:paraId="01552271" w14:textId="77777777" w:rsidR="00897F66" w:rsidRDefault="00101D3D" w:rsidP="00897F66">
      <w:pPr>
        <w:pStyle w:val="Text"/>
        <w:keepNext/>
        <w:jc w:val="center"/>
      </w:pPr>
      <w:r w:rsidRPr="00101D3D">
        <w:rPr>
          <w:lang w:val="de-AT"/>
        </w:rPr>
        <w:drawing>
          <wp:inline distT="0" distB="0" distL="0" distR="0" wp14:anchorId="7C7168C8" wp14:editId="063DB61B">
            <wp:extent cx="3281463" cy="2263140"/>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288255" cy="2267824"/>
                    </a:xfrm>
                    <a:prstGeom prst="rect">
                      <a:avLst/>
                    </a:prstGeom>
                    <a:noFill/>
                    <a:ln>
                      <a:noFill/>
                    </a:ln>
                  </pic:spPr>
                </pic:pic>
              </a:graphicData>
            </a:graphic>
          </wp:inline>
        </w:drawing>
      </w:r>
    </w:p>
    <w:p w14:paraId="14D092C0" w14:textId="3099E894" w:rsidR="00363957" w:rsidRDefault="00897F66" w:rsidP="00363957">
      <w:pPr>
        <w:pStyle w:val="Beschriftung"/>
      </w:pPr>
      <w:r>
        <w:t xml:space="preserve">Abbildung </w:t>
      </w:r>
      <w:r>
        <w:fldChar w:fldCharType="begin"/>
      </w:r>
      <w:r>
        <w:instrText xml:space="preserve"> SEQ Abbildung \* ARABIC </w:instrText>
      </w:r>
      <w:r>
        <w:fldChar w:fldCharType="separate"/>
      </w:r>
      <w:r w:rsidR="000365BF">
        <w:rPr>
          <w:noProof/>
        </w:rPr>
        <w:t>10</w:t>
      </w:r>
      <w:r>
        <w:fldChar w:fldCharType="end"/>
      </w:r>
      <w:r>
        <w:t>: Ordnerstruktur</w:t>
      </w:r>
    </w:p>
    <w:p w14:paraId="4999E959" w14:textId="60EF72BB" w:rsidR="007279B3" w:rsidRPr="00363957" w:rsidRDefault="00363957" w:rsidP="00363957">
      <w:pPr>
        <w:jc w:val="left"/>
        <w:rPr>
          <w:bCs/>
          <w:sz w:val="20"/>
          <w:szCs w:val="20"/>
          <w:lang w:val="de-AT" w:eastAsia="de-DE"/>
        </w:rPr>
      </w:pPr>
      <w:r>
        <w:br w:type="page"/>
      </w:r>
    </w:p>
    <w:p w14:paraId="02A8E0D9" w14:textId="6695CB63" w:rsidR="00165393" w:rsidRDefault="00165393" w:rsidP="001C6B7A">
      <w:pPr>
        <w:pStyle w:val="berschrift3"/>
      </w:pPr>
      <w:bookmarkStart w:id="74" w:name="_Toc223637587"/>
      <w:commentRangeStart w:id="75"/>
      <w:r>
        <w:lastRenderedPageBreak/>
        <w:t>User Interface für die Datenverarbeitung</w:t>
      </w:r>
      <w:bookmarkEnd w:id="74"/>
      <w:commentRangeEnd w:id="75"/>
      <w:r w:rsidR="00363957">
        <w:rPr>
          <w:rStyle w:val="Kommentarzeichen"/>
          <w:b w:val="0"/>
          <w:bCs w:val="0"/>
        </w:rPr>
        <w:commentReference w:id="75"/>
      </w:r>
    </w:p>
    <w:p w14:paraId="7D4E37FE" w14:textId="77777777" w:rsidR="00363957" w:rsidRPr="00363957" w:rsidRDefault="00363957" w:rsidP="00363957">
      <w:pPr>
        <w:pStyle w:val="Text"/>
        <w:rPr>
          <w:lang w:val="de-AT" w:eastAsia="de-AT"/>
        </w:rPr>
      </w:pPr>
      <w:r w:rsidRPr="00363957">
        <w:rPr>
          <w:lang w:val="de-AT" w:eastAsia="de-AT"/>
        </w:rPr>
        <w:t xml:space="preserve">Die Benutzeroberfläche zeigt dem Anwender übersichtlich an, </w:t>
      </w:r>
      <w:r w:rsidRPr="00363957">
        <w:rPr>
          <w:bCs/>
          <w:lang w:val="de-AT" w:eastAsia="de-AT"/>
        </w:rPr>
        <w:t>welche Verarbeitungsschritte aktuell ausgeführt werden und welche Ergebnisse dabei entstehen</w:t>
      </w:r>
      <w:r w:rsidRPr="00363957">
        <w:rPr>
          <w:lang w:val="de-AT" w:eastAsia="de-AT"/>
        </w:rPr>
        <w:t xml:space="preserve">. Falls es während der automatischen Verarbeitung zu einem Fehler kommt, besteht zudem die Möglichkeit, die entsprechenden Werte </w:t>
      </w:r>
      <w:r w:rsidRPr="00363957">
        <w:rPr>
          <w:bCs/>
          <w:lang w:val="de-AT" w:eastAsia="de-AT"/>
        </w:rPr>
        <w:t>manuell einzutragen oder zu korrigieren</w:t>
      </w:r>
      <w:r w:rsidRPr="00363957">
        <w:rPr>
          <w:lang w:val="de-AT" w:eastAsia="de-AT"/>
        </w:rPr>
        <w:t>.</w:t>
      </w:r>
    </w:p>
    <w:p w14:paraId="3CC713B8" w14:textId="77777777" w:rsidR="00363957" w:rsidRPr="00363957" w:rsidRDefault="00363957" w:rsidP="00363957">
      <w:pPr>
        <w:pStyle w:val="Text"/>
        <w:rPr>
          <w:lang w:val="de-AT" w:eastAsia="de-AT"/>
        </w:rPr>
      </w:pPr>
      <w:r w:rsidRPr="00363957">
        <w:rPr>
          <w:lang w:val="de-AT" w:eastAsia="de-AT"/>
        </w:rPr>
        <w:t xml:space="preserve">Die </w:t>
      </w:r>
      <w:r w:rsidRPr="00363957">
        <w:rPr>
          <w:bCs/>
          <w:lang w:val="de-AT" w:eastAsia="de-AT"/>
        </w:rPr>
        <w:t>Kalibrierung der einzelnen Komponenten</w:t>
      </w:r>
      <w:r w:rsidRPr="00363957">
        <w:rPr>
          <w:lang w:val="de-AT" w:eastAsia="de-AT"/>
        </w:rPr>
        <w:t xml:space="preserve"> kann nicht direkt über die grafische Benutzeroberfläche durchgeführt werden, da dieser Prozess einen höheren technischen Aufwand und genauere Einstellungen erfordert. Stattdessen erfolgt die Kalibrierung über </w:t>
      </w:r>
      <w:r w:rsidRPr="00363957">
        <w:rPr>
          <w:bCs/>
          <w:lang w:val="de-AT" w:eastAsia="de-AT"/>
        </w:rPr>
        <w:t>separate Programme der jeweiligen Komponenten</w:t>
      </w:r>
      <w:r w:rsidRPr="00363957">
        <w:rPr>
          <w:lang w:val="de-AT" w:eastAsia="de-AT"/>
        </w:rPr>
        <w:t>.</w:t>
      </w:r>
    </w:p>
    <w:p w14:paraId="3C4C4AD7" w14:textId="77777777" w:rsidR="00363957" w:rsidRPr="00363957" w:rsidRDefault="00363957" w:rsidP="00363957">
      <w:pPr>
        <w:pStyle w:val="Text"/>
        <w:rPr>
          <w:lang w:val="de-AT" w:eastAsia="de-AT"/>
        </w:rPr>
      </w:pPr>
      <w:r w:rsidRPr="00363957">
        <w:rPr>
          <w:lang w:val="de-AT" w:eastAsia="de-AT"/>
        </w:rPr>
        <w:t xml:space="preserve">Die sogenannten </w:t>
      </w:r>
      <w:r w:rsidRPr="00363957">
        <w:rPr>
          <w:bCs/>
          <w:lang w:val="de-AT" w:eastAsia="de-AT"/>
        </w:rPr>
        <w:t>Worker</w:t>
      </w:r>
      <w:r w:rsidRPr="00363957">
        <w:rPr>
          <w:lang w:val="de-AT" w:eastAsia="de-AT"/>
        </w:rPr>
        <w:t xml:space="preserve"> sind eigenständige Python-Skripte, die die Verarbeitung der einzelnen Systemkomponenten übernehmen. Dazu zählen unter anderem die </w:t>
      </w:r>
      <w:r w:rsidRPr="00363957">
        <w:rPr>
          <w:bCs/>
          <w:lang w:val="de-AT" w:eastAsia="de-AT"/>
        </w:rPr>
        <w:t>Barcode-Erkennung</w:t>
      </w:r>
      <w:r w:rsidRPr="00363957">
        <w:rPr>
          <w:lang w:val="de-AT" w:eastAsia="de-AT"/>
        </w:rPr>
        <w:t xml:space="preserve">, die </w:t>
      </w:r>
      <w:r w:rsidRPr="00363957">
        <w:rPr>
          <w:bCs/>
          <w:lang w:val="de-AT" w:eastAsia="de-AT"/>
        </w:rPr>
        <w:t>Abmessungserkennung</w:t>
      </w:r>
      <w:r w:rsidRPr="00363957">
        <w:rPr>
          <w:lang w:val="de-AT" w:eastAsia="de-AT"/>
        </w:rPr>
        <w:t xml:space="preserve"> sowie die </w:t>
      </w:r>
      <w:r w:rsidRPr="00363957">
        <w:rPr>
          <w:bCs/>
          <w:lang w:val="de-AT" w:eastAsia="de-AT"/>
        </w:rPr>
        <w:t>Gewichtserfassung</w:t>
      </w:r>
      <w:r w:rsidRPr="00363957">
        <w:rPr>
          <w:lang w:val="de-AT" w:eastAsia="de-AT"/>
        </w:rPr>
        <w:t xml:space="preserve">. Diese Skripte werden beim Start des Systems </w:t>
      </w:r>
      <w:r w:rsidRPr="00363957">
        <w:rPr>
          <w:bCs/>
          <w:lang w:val="de-AT" w:eastAsia="de-AT"/>
        </w:rPr>
        <w:t>parallel ausgeführt</w:t>
      </w:r>
      <w:r w:rsidRPr="00363957">
        <w:rPr>
          <w:lang w:val="de-AT" w:eastAsia="de-AT"/>
        </w:rPr>
        <w:t>, um eine möglichst schnelle Datenverarbeitung zu gewährleisten.</w:t>
      </w:r>
    </w:p>
    <w:p w14:paraId="55E00181" w14:textId="77777777" w:rsidR="00363957" w:rsidRPr="00363957" w:rsidRDefault="00363957" w:rsidP="00363957">
      <w:pPr>
        <w:pStyle w:val="Text"/>
        <w:rPr>
          <w:lang w:val="de-AT" w:eastAsia="de-AT"/>
        </w:rPr>
      </w:pPr>
      <w:r w:rsidRPr="00363957">
        <w:rPr>
          <w:lang w:val="de-AT" w:eastAsia="de-AT"/>
        </w:rPr>
        <w:t xml:space="preserve">Zusätzlich verfügt das System über ein </w:t>
      </w:r>
      <w:proofErr w:type="spellStart"/>
      <w:r w:rsidRPr="00363957">
        <w:rPr>
          <w:bCs/>
          <w:lang w:val="de-AT" w:eastAsia="de-AT"/>
        </w:rPr>
        <w:t>Logging</w:t>
      </w:r>
      <w:proofErr w:type="spellEnd"/>
      <w:r w:rsidRPr="00363957">
        <w:rPr>
          <w:bCs/>
          <w:lang w:val="de-AT" w:eastAsia="de-AT"/>
        </w:rPr>
        <w:t>-System</w:t>
      </w:r>
      <w:r w:rsidRPr="00363957">
        <w:rPr>
          <w:lang w:val="de-AT" w:eastAsia="de-AT"/>
        </w:rPr>
        <w:t>, das sämtliche relevanten Ereignisse und Prozessschritte protokolliert. Dadurch können auftretende Fehler oder unerwartete Programmabbrüche im Nachhinein analysiert werden, indem die entsprechenden Log-Dateien eingesehen werden.</w:t>
      </w:r>
    </w:p>
    <w:p w14:paraId="0DA6A52E" w14:textId="77777777" w:rsidR="00363957" w:rsidRPr="00363957" w:rsidRDefault="00363957" w:rsidP="00363957">
      <w:pPr>
        <w:pStyle w:val="Text"/>
        <w:rPr>
          <w:lang w:val="de-AT" w:eastAsia="de-AT"/>
        </w:rPr>
      </w:pPr>
      <w:r w:rsidRPr="00363957">
        <w:rPr>
          <w:lang w:val="de-AT" w:eastAsia="de-AT"/>
        </w:rPr>
        <w:t xml:space="preserve">Da in der Firma Leitner in Sterzing Mitarbeiter mit unterschiedlichen Sprachhintergründen arbeiten, wurde die Benutzeroberfläche </w:t>
      </w:r>
      <w:r w:rsidRPr="00363957">
        <w:rPr>
          <w:bCs/>
          <w:lang w:val="de-AT" w:eastAsia="de-AT"/>
        </w:rPr>
        <w:t>mehrsprachig gestaltet</w:t>
      </w:r>
      <w:r w:rsidRPr="00363957">
        <w:rPr>
          <w:lang w:val="de-AT" w:eastAsia="de-AT"/>
        </w:rPr>
        <w:t xml:space="preserve">. Neben Deutsch wurden daher auch </w:t>
      </w:r>
      <w:r w:rsidRPr="00363957">
        <w:rPr>
          <w:bCs/>
          <w:lang w:val="de-AT" w:eastAsia="de-AT"/>
        </w:rPr>
        <w:t>Italienisch und Englisch</w:t>
      </w:r>
      <w:r w:rsidRPr="00363957">
        <w:rPr>
          <w:lang w:val="de-AT" w:eastAsia="de-AT"/>
        </w:rPr>
        <w:t xml:space="preserve"> integriert. Die Übersetzungen werden in einer eigenen Klasse namens </w:t>
      </w:r>
      <w:r w:rsidRPr="00363957">
        <w:rPr>
          <w:bCs/>
          <w:lang w:val="de-AT" w:eastAsia="de-AT"/>
        </w:rPr>
        <w:t>Translator</w:t>
      </w:r>
      <w:r w:rsidRPr="00363957">
        <w:rPr>
          <w:lang w:val="de-AT" w:eastAsia="de-AT"/>
        </w:rPr>
        <w:t xml:space="preserve"> gespeichert, in der die jeweiligen Texte als Dictionary hinterlegt sind. Die grafische Oberfläche greift auf diese Einträge zu und zeigt die Inhalte entsprechend der ausgewählten Sprache </w:t>
      </w:r>
      <w:r w:rsidRPr="00363957">
        <w:rPr>
          <w:lang w:val="de-AT" w:eastAsia="de-AT"/>
        </w:rPr>
        <w:lastRenderedPageBreak/>
        <w:t xml:space="preserve">an. Der </w:t>
      </w:r>
      <w:r w:rsidRPr="00363957">
        <w:rPr>
          <w:bCs/>
          <w:lang w:val="de-AT" w:eastAsia="de-AT"/>
        </w:rPr>
        <w:t>Sprachwechsel erfolgt über das Anklicken der jeweiligen Landesflagge</w:t>
      </w:r>
      <w:r w:rsidRPr="00363957">
        <w:rPr>
          <w:lang w:val="de-AT" w:eastAsia="de-AT"/>
        </w:rPr>
        <w:t>, wodurch die Oberfläche unmittelbar in die gewünschte Sprache umgestellt wird.</w:t>
      </w:r>
    </w:p>
    <w:p w14:paraId="6196D174" w14:textId="77777777" w:rsidR="00867FD8" w:rsidRDefault="00867FD8" w:rsidP="00363957">
      <w:pPr>
        <w:pStyle w:val="Text"/>
        <w:rPr>
          <w:lang w:val="de-AT"/>
        </w:rPr>
      </w:pPr>
    </w:p>
    <w:p w14:paraId="338921CD" w14:textId="77777777" w:rsidR="004B6F3C" w:rsidRDefault="004B6F3C" w:rsidP="00363957">
      <w:pPr>
        <w:pStyle w:val="Text"/>
        <w:rPr>
          <w:lang w:val="de-AT"/>
        </w:rPr>
      </w:pPr>
      <w:r>
        <w:rPr>
          <w:lang w:val="de-AT"/>
        </w:rPr>
        <w:t xml:space="preserve">Zusätzlich bietet </w:t>
      </w:r>
    </w:p>
    <w:p w14:paraId="420E7F5A" w14:textId="77777777" w:rsidR="004B6F3C" w:rsidRDefault="004B6F3C" w:rsidP="00363957">
      <w:pPr>
        <w:pStyle w:val="Text"/>
        <w:rPr>
          <w:lang w:val="de-AT"/>
        </w:rPr>
      </w:pPr>
    </w:p>
    <w:p w14:paraId="22F71BFA" w14:textId="2EE27E28" w:rsidR="004B6F3C" w:rsidRDefault="004B6F3C" w:rsidP="00363957">
      <w:pPr>
        <w:pStyle w:val="Text"/>
        <w:rPr>
          <w:lang w:val="de-AT"/>
        </w:rPr>
      </w:pPr>
      <w:commentRangeStart w:id="76"/>
      <w:r>
        <w:rPr>
          <w:lang w:val="de-AT"/>
        </w:rPr>
        <w:t>…</w:t>
      </w:r>
      <w:commentRangeEnd w:id="76"/>
      <w:r>
        <w:rPr>
          <w:rStyle w:val="Kommentarzeichen"/>
        </w:rPr>
        <w:commentReference w:id="76"/>
      </w:r>
    </w:p>
    <w:p w14:paraId="79BF64E7" w14:textId="77777777" w:rsidR="004B6F3C" w:rsidRPr="00363957" w:rsidRDefault="004B6F3C" w:rsidP="00363957">
      <w:pPr>
        <w:pStyle w:val="Text"/>
        <w:rPr>
          <w:lang w:val="de-AT"/>
        </w:rPr>
      </w:pPr>
    </w:p>
    <w:p w14:paraId="5B251A25" w14:textId="77777777" w:rsidR="00867FD8" w:rsidRDefault="00867FD8" w:rsidP="00363957">
      <w:pPr>
        <w:pStyle w:val="Text"/>
      </w:pPr>
    </w:p>
    <w:p w14:paraId="158F8A77" w14:textId="77777777" w:rsidR="001C6B7A" w:rsidRDefault="001C6B7A" w:rsidP="00363957">
      <w:pPr>
        <w:pStyle w:val="Text"/>
      </w:pPr>
    </w:p>
    <w:p w14:paraId="5C6BD7C0" w14:textId="77777777" w:rsidR="001C6B7A" w:rsidRDefault="001C6B7A" w:rsidP="00363957">
      <w:pPr>
        <w:pStyle w:val="Text"/>
      </w:pPr>
    </w:p>
    <w:p w14:paraId="3E430487" w14:textId="77777777" w:rsidR="001C6B7A" w:rsidRDefault="001C6B7A" w:rsidP="00363957">
      <w:pPr>
        <w:pStyle w:val="Text"/>
      </w:pPr>
    </w:p>
    <w:p w14:paraId="12F6183F" w14:textId="569F64F9" w:rsidR="00165393" w:rsidRPr="001C6B7A" w:rsidRDefault="001C6B7A" w:rsidP="00363957">
      <w:pPr>
        <w:pStyle w:val="Text"/>
      </w:pPr>
      <w:r>
        <w:br w:type="page"/>
      </w:r>
    </w:p>
    <w:p w14:paraId="51056B09" w14:textId="77777777" w:rsidR="007279F5" w:rsidRDefault="007279F5" w:rsidP="007279F5">
      <w:pPr>
        <w:pStyle w:val="berschrift2"/>
      </w:pPr>
      <w:bookmarkStart w:id="77" w:name="_Toc223637588"/>
      <w:r>
        <w:lastRenderedPageBreak/>
        <w:t>Weitere individuelle Abschnitte</w:t>
      </w:r>
      <w:bookmarkEnd w:id="77"/>
      <w:r>
        <w:t xml:space="preserv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3937FE31" w14:textId="341F7372" w:rsidR="0011775B" w:rsidRDefault="00165393" w:rsidP="00165393">
      <w:pPr>
        <w:jc w:val="left"/>
        <w:rPr>
          <w:color w:val="0066FF"/>
        </w:rPr>
      </w:pPr>
      <w:r>
        <w:rPr>
          <w:color w:val="0066FF"/>
        </w:rPr>
        <w:br w:type="page"/>
      </w:r>
    </w:p>
    <w:p w14:paraId="007B2646" w14:textId="77777777" w:rsidR="007279F5" w:rsidRDefault="007279F5" w:rsidP="007279F5">
      <w:pPr>
        <w:pStyle w:val="berschrift2"/>
      </w:pPr>
      <w:bookmarkStart w:id="78" w:name="_Toc223637589"/>
      <w:r>
        <w:lastRenderedPageBreak/>
        <w:t>Ergebnisse und Diskussion</w:t>
      </w:r>
      <w:bookmarkEnd w:id="78"/>
    </w:p>
    <w:p w14:paraId="0F780368" w14:textId="77777777" w:rsidR="007279F5" w:rsidRDefault="007279F5" w:rsidP="007279F5">
      <w:pPr>
        <w:pStyle w:val="Text"/>
        <w:rPr>
          <w:color w:val="0066FF"/>
        </w:rPr>
      </w:pPr>
      <w:r>
        <w:rPr>
          <w:color w:val="0066FF"/>
        </w:rPr>
        <w:t>(FV = Text)</w:t>
      </w:r>
    </w:p>
    <w:p w14:paraId="55D266C3" w14:textId="77777777" w:rsidR="00165393" w:rsidRDefault="00165393" w:rsidP="007279F5">
      <w:pPr>
        <w:pStyle w:val="Text"/>
        <w:rPr>
          <w:color w:val="0066FF"/>
        </w:rPr>
      </w:pPr>
    </w:p>
    <w:p w14:paraId="0644E387" w14:textId="2E6C5B62" w:rsidR="00165393" w:rsidRDefault="00165393" w:rsidP="00165393">
      <w:pPr>
        <w:jc w:val="left"/>
        <w:rPr>
          <w:color w:val="0066FF"/>
        </w:rPr>
      </w:pPr>
      <w:r>
        <w:rPr>
          <w:color w:val="0066FF"/>
        </w:rPr>
        <w:br w:type="page"/>
      </w:r>
    </w:p>
    <w:p w14:paraId="0A275433" w14:textId="77777777" w:rsidR="007279F5" w:rsidRDefault="007279F5" w:rsidP="007279F5">
      <w:pPr>
        <w:pStyle w:val="berschrift2"/>
      </w:pPr>
      <w:bookmarkStart w:id="79" w:name="_Toc223637590"/>
      <w:r>
        <w:lastRenderedPageBreak/>
        <w:t>Zusammenfassung individueller Teil</w:t>
      </w:r>
      <w:bookmarkEnd w:id="79"/>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59"/>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80" w:name="_Ref200468988"/>
      <w:bookmarkStart w:id="81" w:name="_Ref200469530"/>
      <w:bookmarkStart w:id="82" w:name="_Toc223637591"/>
      <w:r>
        <w:lastRenderedPageBreak/>
        <w:t>Zusammenfassung und Ausblick</w:t>
      </w:r>
      <w:bookmarkEnd w:id="80"/>
      <w:bookmarkEnd w:id="81"/>
      <w:bookmarkEnd w:id="82"/>
    </w:p>
    <w:p w14:paraId="5B04556D" w14:textId="77777777" w:rsidR="007534EC" w:rsidRDefault="00000000">
      <w:pPr>
        <w:pStyle w:val="berschrift2"/>
      </w:pPr>
      <w:bookmarkStart w:id="83" w:name="_Toc223637592"/>
      <w:r>
        <w:t>Zusammenfassung der gesamten Arbeit</w:t>
      </w:r>
      <w:bookmarkEnd w:id="83"/>
    </w:p>
    <w:p w14:paraId="504E1FDF" w14:textId="77777777" w:rsidR="007534EC" w:rsidRDefault="00000000">
      <w:pPr>
        <w:pStyle w:val="Text"/>
        <w:rPr>
          <w:color w:val="0066FF"/>
        </w:rPr>
      </w:pPr>
      <w:r>
        <w:rPr>
          <w:color w:val="0066FF"/>
        </w:rPr>
        <w:t>(FV = Text)</w:t>
      </w:r>
    </w:p>
    <w:p w14:paraId="3FC86632" w14:textId="4E81B5E3" w:rsidR="003220B3" w:rsidRDefault="003220B3">
      <w:pPr>
        <w:pStyle w:val="Text"/>
        <w:rPr>
          <w:color w:val="0066FF"/>
        </w:rPr>
      </w:pPr>
      <w:r w:rsidRPr="003220B3">
        <w:rPr>
          <w:noProof/>
          <w:color w:val="0066FF"/>
        </w:rPr>
        <w:drawing>
          <wp:inline distT="0" distB="0" distL="0" distR="0" wp14:anchorId="612B9350" wp14:editId="1912DE27">
            <wp:extent cx="5731510" cy="3637915"/>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0"/>
                    <a:stretch>
                      <a:fillRect/>
                    </a:stretch>
                  </pic:blipFill>
                  <pic:spPr>
                    <a:xfrm>
                      <a:off x="0" y="0"/>
                      <a:ext cx="5731510" cy="3637915"/>
                    </a:xfrm>
                    <a:prstGeom prst="rect">
                      <a:avLst/>
                    </a:prstGeom>
                  </pic:spPr>
                </pic:pic>
              </a:graphicData>
            </a:graphic>
          </wp:inline>
        </w:drawing>
      </w:r>
    </w:p>
    <w:p w14:paraId="55D6866E" w14:textId="4D6EFAC8" w:rsidR="000F53F3" w:rsidRDefault="000F53F3">
      <w:pPr>
        <w:pStyle w:val="Text"/>
        <w:rPr>
          <w:color w:val="0066FF"/>
        </w:rPr>
      </w:pPr>
      <w:r w:rsidRPr="000F53F3">
        <w:rPr>
          <w:noProof/>
          <w:color w:val="0066FF"/>
        </w:rPr>
        <w:lastRenderedPageBreak/>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1"/>
                    <a:stretch>
                      <a:fillRect/>
                    </a:stretch>
                  </pic:blipFill>
                  <pic:spPr>
                    <a:xfrm>
                      <a:off x="0" y="0"/>
                      <a:ext cx="5731510" cy="4028440"/>
                    </a:xfrm>
                    <a:prstGeom prst="rect">
                      <a:avLst/>
                    </a:prstGeom>
                  </pic:spPr>
                </pic:pic>
              </a:graphicData>
            </a:graphic>
          </wp:inline>
        </w:drawing>
      </w:r>
    </w:p>
    <w:p w14:paraId="111E5640" w14:textId="783901DD" w:rsidR="00A719F2" w:rsidRPr="00A719F2" w:rsidRDefault="00A719F2" w:rsidP="00A719F2">
      <w:pPr>
        <w:pStyle w:val="Text"/>
        <w:rPr>
          <w:color w:val="0066FF"/>
          <w:lang w:val="de-AT"/>
        </w:rPr>
      </w:pPr>
      <w:r w:rsidRPr="00A719F2">
        <w:rPr>
          <w:noProof/>
          <w:color w:val="0066FF"/>
          <w:lang w:val="de-AT"/>
        </w:rPr>
        <w:drawing>
          <wp:inline distT="0" distB="0" distL="0" distR="0" wp14:anchorId="73EAC898" wp14:editId="06B0766E">
            <wp:extent cx="3228410" cy="4304665"/>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233364" cy="4311271"/>
                    </a:xfrm>
                    <a:prstGeom prst="rect">
                      <a:avLst/>
                    </a:prstGeom>
                    <a:noFill/>
                    <a:ln>
                      <a:noFill/>
                    </a:ln>
                  </pic:spPr>
                </pic:pic>
              </a:graphicData>
            </a:graphic>
          </wp:inline>
        </w:drawing>
      </w:r>
    </w:p>
    <w:p w14:paraId="0403F60C" w14:textId="77777777" w:rsidR="00A719F2" w:rsidRDefault="00A719F2">
      <w:pPr>
        <w:pStyle w:val="Text"/>
        <w:rPr>
          <w:color w:val="0066FF"/>
        </w:rPr>
      </w:pPr>
    </w:p>
    <w:p w14:paraId="2D545547" w14:textId="00BC5146" w:rsidR="007B132B" w:rsidRDefault="007B132B">
      <w:pPr>
        <w:pStyle w:val="Text"/>
        <w:rPr>
          <w:color w:val="0066FF"/>
        </w:rPr>
      </w:pPr>
      <w:r w:rsidRPr="007B132B">
        <w:rPr>
          <w:noProof/>
          <w:color w:val="0066FF"/>
        </w:rPr>
        <w:lastRenderedPageBreak/>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3"/>
                    <a:stretch>
                      <a:fillRect/>
                    </a:stretch>
                  </pic:blipFill>
                  <pic:spPr>
                    <a:xfrm>
                      <a:off x="0" y="0"/>
                      <a:ext cx="5731510" cy="4032250"/>
                    </a:xfrm>
                    <a:prstGeom prst="rect">
                      <a:avLst/>
                    </a:prstGeom>
                  </pic:spPr>
                </pic:pic>
              </a:graphicData>
            </a:graphic>
          </wp:inline>
        </w:drawing>
      </w:r>
    </w:p>
    <w:p w14:paraId="26658476" w14:textId="6D758634" w:rsidR="00A719F2" w:rsidRPr="00A719F2" w:rsidRDefault="00A719F2" w:rsidP="00A719F2">
      <w:pPr>
        <w:pStyle w:val="Text"/>
        <w:rPr>
          <w:color w:val="0066FF"/>
          <w:lang w:val="de-AT"/>
        </w:rPr>
      </w:pPr>
      <w:r w:rsidRPr="00A719F2">
        <w:rPr>
          <w:noProof/>
          <w:color w:val="0066FF"/>
          <w:lang w:val="de-AT"/>
        </w:rPr>
        <w:drawing>
          <wp:inline distT="0" distB="0" distL="0" distR="0" wp14:anchorId="3BCC4450" wp14:editId="5DA10E5A">
            <wp:extent cx="3519390" cy="4692650"/>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23825" cy="4698564"/>
                    </a:xfrm>
                    <a:prstGeom prst="rect">
                      <a:avLst/>
                    </a:prstGeom>
                    <a:noFill/>
                    <a:ln>
                      <a:noFill/>
                    </a:ln>
                  </pic:spPr>
                </pic:pic>
              </a:graphicData>
            </a:graphic>
          </wp:inline>
        </w:drawing>
      </w:r>
    </w:p>
    <w:p w14:paraId="12F3CBDB" w14:textId="63CA2958" w:rsidR="00A719F2" w:rsidRDefault="00A719F2">
      <w:pPr>
        <w:pStyle w:val="Text"/>
        <w:rPr>
          <w:color w:val="0066FF"/>
        </w:rPr>
      </w:pPr>
      <w:r>
        <w:rPr>
          <w:color w:val="0066FF"/>
        </w:rPr>
        <w:lastRenderedPageBreak/>
        <w:t xml:space="preserve">Bei Leerer </w:t>
      </w:r>
      <w:proofErr w:type="spellStart"/>
      <w:r>
        <w:rPr>
          <w:color w:val="0066FF"/>
        </w:rPr>
        <w:t>Wägefläche</w:t>
      </w:r>
      <w:proofErr w:type="spellEnd"/>
    </w:p>
    <w:p w14:paraId="32E35153" w14:textId="03353222" w:rsidR="007B132B" w:rsidRDefault="007B132B">
      <w:pPr>
        <w:pStyle w:val="Text"/>
        <w:rPr>
          <w:color w:val="0066FF"/>
        </w:rPr>
      </w:pPr>
      <w:r w:rsidRPr="007B132B">
        <w:rPr>
          <w:noProof/>
          <w:color w:val="0066FF"/>
        </w:rPr>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65"/>
                    <a:stretch>
                      <a:fillRect/>
                    </a:stretch>
                  </pic:blipFill>
                  <pic:spPr>
                    <a:xfrm>
                      <a:off x="0" y="0"/>
                      <a:ext cx="5731510" cy="4119245"/>
                    </a:xfrm>
                    <a:prstGeom prst="rect">
                      <a:avLst/>
                    </a:prstGeom>
                  </pic:spPr>
                </pic:pic>
              </a:graphicData>
            </a:graphic>
          </wp:inline>
        </w:drawing>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84" w:name="_Toc223637593"/>
      <w:r>
        <w:t>Ausblick</w:t>
      </w:r>
      <w:bookmarkEnd w:id="84"/>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85" w:name="_Ref200468159"/>
      <w:bookmarkStart w:id="86" w:name="_Toc223637594"/>
      <w:r>
        <w:lastRenderedPageBreak/>
        <w:t>Erklärung der Eigenständigkeit</w:t>
      </w:r>
      <w:bookmarkEnd w:id="85"/>
      <w:bookmarkEnd w:id="86"/>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70"/>
          <w:footerReference w:type="default" r:id="rId71"/>
          <w:headerReference w:type="first" r:id="rId72"/>
          <w:footerReference w:type="first" r:id="rId73"/>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74"/>
          <w:footerReference w:type="default" r:id="rId75"/>
          <w:headerReference w:type="first" r:id="rId76"/>
          <w:footerReference w:type="first" r:id="rId77"/>
          <w:pgSz w:w="11906" w:h="16838"/>
          <w:pgMar w:top="1417" w:right="1440" w:bottom="1134" w:left="1440" w:header="708" w:footer="708" w:gutter="0"/>
          <w:cols w:space="720"/>
          <w:formProt w:val="0"/>
          <w:docGrid w:type="lines" w:linePitch="360"/>
        </w:sectPr>
      </w:pPr>
      <w:bookmarkStart w:id="87" w:name="_Ref200469499"/>
      <w:bookmarkStart w:id="88" w:name="_Toc223637595"/>
      <w:r>
        <w:lastRenderedPageBreak/>
        <w:t>Arbeitsnachweise</w:t>
      </w:r>
      <w:bookmarkEnd w:id="87"/>
      <w:bookmarkEnd w:id="88"/>
    </w:p>
    <w:p w14:paraId="1238F213" w14:textId="77777777" w:rsidR="007534EC" w:rsidRDefault="00000000">
      <w:pPr>
        <w:pStyle w:val="berschrift1"/>
      </w:pPr>
      <w:bookmarkStart w:id="89" w:name="_Toc84751256"/>
      <w:bookmarkStart w:id="90" w:name="_Toc211138167"/>
      <w:bookmarkStart w:id="91" w:name="_Toc211137922"/>
      <w:bookmarkStart w:id="92" w:name="_Toc84757221"/>
      <w:bookmarkStart w:id="93" w:name="_Toc210560305"/>
      <w:bookmarkStart w:id="94" w:name="_Toc210560252"/>
      <w:bookmarkStart w:id="95" w:name="_Ref210560064"/>
      <w:bookmarkStart w:id="96" w:name="_Toc84751368"/>
      <w:bookmarkStart w:id="97" w:name="_Ref200467937"/>
      <w:bookmarkStart w:id="98" w:name="_Ref200469033"/>
      <w:bookmarkStart w:id="99" w:name="_Toc223637596"/>
      <w:r>
        <w:lastRenderedPageBreak/>
        <w:t>Verzeichnisse</w:t>
      </w:r>
      <w:bookmarkEnd w:id="89"/>
      <w:bookmarkEnd w:id="90"/>
      <w:bookmarkEnd w:id="91"/>
      <w:bookmarkEnd w:id="92"/>
      <w:bookmarkEnd w:id="93"/>
      <w:bookmarkEnd w:id="94"/>
      <w:bookmarkEnd w:id="95"/>
      <w:bookmarkEnd w:id="96"/>
      <w:bookmarkEnd w:id="97"/>
      <w:bookmarkEnd w:id="98"/>
      <w:bookmarkEnd w:id="99"/>
      <w:r>
        <w:t xml:space="preserve"> </w:t>
      </w:r>
    </w:p>
    <w:p w14:paraId="2DAB727C" w14:textId="77777777" w:rsidR="007534EC" w:rsidRDefault="00000000">
      <w:pPr>
        <w:pStyle w:val="berschrift2"/>
      </w:pPr>
      <w:bookmarkStart w:id="100" w:name="_Toc210560306"/>
      <w:bookmarkStart w:id="101" w:name="_Toc211138168"/>
      <w:bookmarkStart w:id="102" w:name="_Toc84757222"/>
      <w:bookmarkStart w:id="103" w:name="_Toc84751369"/>
      <w:bookmarkStart w:id="104" w:name="_Toc84751257"/>
      <w:bookmarkStart w:id="105" w:name="_Toc210560253"/>
      <w:bookmarkStart w:id="106" w:name="_Toc211137923"/>
      <w:bookmarkStart w:id="107" w:name="_Toc223637597"/>
      <w:r>
        <w:t>Literatur</w:t>
      </w:r>
      <w:bookmarkEnd w:id="100"/>
      <w:bookmarkEnd w:id="101"/>
      <w:bookmarkEnd w:id="102"/>
      <w:bookmarkEnd w:id="103"/>
      <w:bookmarkEnd w:id="104"/>
      <w:bookmarkEnd w:id="105"/>
      <w:bookmarkEnd w:id="106"/>
      <w:r>
        <w:t>verzeichnis</w:t>
      </w:r>
      <w:bookmarkEnd w:id="107"/>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108" w:name="_Toc84757225"/>
      <w:bookmarkStart w:id="109" w:name="_Toc211138171"/>
      <w:bookmarkStart w:id="110" w:name="_Toc211137927"/>
      <w:bookmarkStart w:id="111" w:name="_Toc84751260"/>
      <w:bookmarkStart w:id="112" w:name="_Toc210560307"/>
      <w:bookmarkStart w:id="113" w:name="_Toc210560254"/>
      <w:bookmarkStart w:id="114" w:name="_Toc84751372"/>
      <w:bookmarkStart w:id="115" w:name="_Toc223637598"/>
      <w:r>
        <w:t>Abkürzungsverzeichnis</w:t>
      </w:r>
      <w:bookmarkEnd w:id="108"/>
      <w:bookmarkEnd w:id="109"/>
      <w:bookmarkEnd w:id="110"/>
      <w:bookmarkEnd w:id="111"/>
      <w:bookmarkEnd w:id="112"/>
      <w:bookmarkEnd w:id="113"/>
      <w:bookmarkEnd w:id="114"/>
      <w:bookmarkEnd w:id="115"/>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116" w:name="_Toc211138172"/>
      <w:bookmarkStart w:id="117" w:name="_Toc211137928"/>
      <w:bookmarkStart w:id="118" w:name="_Toc84757226"/>
      <w:bookmarkStart w:id="119" w:name="_Toc84751373"/>
      <w:bookmarkStart w:id="120" w:name="_Toc84751261"/>
      <w:bookmarkStart w:id="121" w:name="_Toc210560308"/>
      <w:bookmarkStart w:id="122"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23" w:name="_Toc223637599"/>
      <w:r>
        <w:t>Tabellen</w:t>
      </w:r>
      <w:bookmarkEnd w:id="116"/>
      <w:bookmarkEnd w:id="117"/>
      <w:bookmarkEnd w:id="118"/>
      <w:bookmarkEnd w:id="119"/>
      <w:bookmarkEnd w:id="120"/>
      <w:bookmarkEnd w:id="121"/>
      <w:bookmarkEnd w:id="122"/>
      <w:bookmarkEnd w:id="123"/>
    </w:p>
    <w:p w14:paraId="723031AB"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5D672A62" w14:textId="77777777" w:rsidR="00165393" w:rsidRDefault="00165393"/>
    <w:p w14:paraId="3DEE5FB0" w14:textId="77777777" w:rsidR="007534EC" w:rsidRDefault="00000000">
      <w:pPr>
        <w:pStyle w:val="berschrift2"/>
      </w:pPr>
      <w:bookmarkStart w:id="124" w:name="_Toc210560256"/>
      <w:bookmarkStart w:id="125" w:name="_Toc210560309"/>
      <w:bookmarkStart w:id="126" w:name="_Toc211137929"/>
      <w:bookmarkStart w:id="127" w:name="_Toc84757227"/>
      <w:bookmarkStart w:id="128" w:name="_Toc84751374"/>
      <w:bookmarkStart w:id="129" w:name="_Toc84751262"/>
      <w:bookmarkStart w:id="130" w:name="_Toc211138173"/>
      <w:bookmarkStart w:id="131" w:name="_Toc223637600"/>
      <w:r>
        <w:t>Abbildunge</w:t>
      </w:r>
      <w:bookmarkEnd w:id="124"/>
      <w:bookmarkEnd w:id="125"/>
      <w:r>
        <w:t>n</w:t>
      </w:r>
      <w:bookmarkEnd w:id="126"/>
      <w:bookmarkEnd w:id="127"/>
      <w:bookmarkEnd w:id="128"/>
      <w:bookmarkEnd w:id="129"/>
      <w:bookmarkEnd w:id="130"/>
      <w:bookmarkEnd w:id="131"/>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0CE6254C" w14:textId="77777777" w:rsidR="007534EC" w:rsidRDefault="007534EC">
      <w:pPr>
        <w:rPr>
          <w:color w:val="0066FF"/>
        </w:rPr>
      </w:pPr>
    </w:p>
    <w:p w14:paraId="45B65241" w14:textId="77777777" w:rsidR="00165393" w:rsidRDefault="00165393">
      <w:pPr>
        <w:rPr>
          <w:color w:val="0066FF"/>
        </w:rPr>
      </w:pPr>
    </w:p>
    <w:p w14:paraId="522E139C" w14:textId="77777777" w:rsidR="005479AF" w:rsidRDefault="005479AF">
      <w:pPr>
        <w:rPr>
          <w:color w:val="0066FF"/>
        </w:rPr>
      </w:pPr>
    </w:p>
    <w:p w14:paraId="469F41D0" w14:textId="77777777" w:rsidR="005479AF" w:rsidRDefault="005479AF">
      <w:pPr>
        <w:rPr>
          <w:color w:val="0066FF"/>
        </w:rPr>
        <w:sectPr w:rsidR="005479AF">
          <w:headerReference w:type="default" r:id="rId78"/>
          <w:footerReference w:type="default" r:id="rId79"/>
          <w:headerReference w:type="first" r:id="rId80"/>
          <w:footerReference w:type="first" r:id="rId81"/>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32" w:name="_Toc211138174"/>
      <w:bookmarkStart w:id="133" w:name="_Toc211137930"/>
      <w:bookmarkStart w:id="134" w:name="_Toc84751375"/>
      <w:bookmarkStart w:id="135" w:name="_Toc84751263"/>
      <w:bookmarkStart w:id="136" w:name="_Ref84675439"/>
      <w:bookmarkStart w:id="137" w:name="_Toc223637601"/>
      <w:r>
        <w:lastRenderedPageBreak/>
        <w:t>Anhang</w:t>
      </w:r>
      <w:bookmarkEnd w:id="132"/>
      <w:bookmarkEnd w:id="133"/>
      <w:bookmarkEnd w:id="134"/>
      <w:bookmarkEnd w:id="135"/>
      <w:bookmarkEnd w:id="136"/>
      <w:bookmarkEnd w:id="137"/>
    </w:p>
    <w:p w14:paraId="06CB2782" w14:textId="77777777" w:rsidR="007534EC" w:rsidRDefault="00000000">
      <w:pPr>
        <w:pStyle w:val="Text"/>
        <w:rPr>
          <w:color w:val="0066FF"/>
        </w:rPr>
      </w:pPr>
      <w:bookmarkStart w:id="138" w:name="_Ref210468443"/>
      <w:bookmarkStart w:id="139"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38"/>
      <w:bookmarkEnd w:id="139"/>
    </w:p>
    <w:p w14:paraId="71631F55" w14:textId="77777777" w:rsidR="00AB2942" w:rsidRDefault="00AB2942">
      <w:pPr>
        <w:pStyle w:val="Text"/>
        <w:rPr>
          <w:color w:val="0066FF"/>
        </w:rPr>
      </w:pPr>
    </w:p>
    <w:p w14:paraId="18CC92CC" w14:textId="77777777" w:rsidR="00AB2942" w:rsidRDefault="00AB2942">
      <w:pPr>
        <w:pStyle w:val="Text"/>
        <w:rPr>
          <w:color w:val="0066FF"/>
        </w:rPr>
      </w:pPr>
    </w:p>
    <w:p w14:paraId="542EB9EB" w14:textId="77777777" w:rsidR="00AB2942" w:rsidRPr="00F36739" w:rsidRDefault="00AB2942">
      <w:pPr>
        <w:pStyle w:val="Text"/>
        <w:rPr>
          <w:lang w:val="en-GB"/>
        </w:rPr>
      </w:pPr>
    </w:p>
    <w:sectPr w:rsidR="00AB2942" w:rsidRPr="00F36739">
      <w:headerReference w:type="default" r:id="rId82"/>
      <w:footerReference w:type="default" r:id="rId83"/>
      <w:headerReference w:type="first" r:id="rId84"/>
      <w:footerReference w:type="first" r:id="rId85"/>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0"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1"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3"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4" w:author="GRANEGGER Felix, SchülerIn" w:date="2026-02-07T10:01:00Z" w:initials="FG">
    <w:p w14:paraId="4BEC553D" w14:textId="7F65E3EA"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5"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7" w:author="GRANEGGER Felix, SchülerIn" w:date="2026-02-18T20:53:00Z" w:initials="FG">
    <w:p w14:paraId="43C01025" w14:textId="77777777" w:rsidR="001A2549" w:rsidRDefault="001A2549" w:rsidP="001A2549">
      <w:pPr>
        <w:pStyle w:val="Kommentartext"/>
        <w:jc w:val="left"/>
      </w:pPr>
      <w:r>
        <w:rPr>
          <w:rStyle w:val="Kommentarzeichen"/>
        </w:rPr>
        <w:annotationRef/>
      </w:r>
      <w:r>
        <w:rPr>
          <w:lang w:val="de-AT"/>
        </w:rPr>
        <w:t>Verbessern</w:t>
      </w:r>
    </w:p>
  </w:comment>
  <w:comment w:id="60" w:author="GRANEGGER Felix, SchülerIn" w:date="2026-02-18T20:53:00Z" w:initials="FG">
    <w:p w14:paraId="4A192756" w14:textId="77777777" w:rsidR="0090584C" w:rsidRDefault="0090584C" w:rsidP="0090584C">
      <w:pPr>
        <w:pStyle w:val="Kommentartext"/>
        <w:jc w:val="left"/>
      </w:pPr>
      <w:r>
        <w:rPr>
          <w:rStyle w:val="Kommentarzeichen"/>
        </w:rPr>
        <w:annotationRef/>
      </w:r>
      <w:r>
        <w:rPr>
          <w:lang w:val="de-AT"/>
        </w:rPr>
        <w:t>Genauer beschreiben</w:t>
      </w:r>
    </w:p>
  </w:comment>
  <w:comment w:id="64" w:author="GRANEGGER Felix, SchülerIn" w:date="2026-02-26T20:30:00Z" w:initials="FG">
    <w:p w14:paraId="4350E179" w14:textId="77777777" w:rsidR="00B37378" w:rsidRDefault="00B37378" w:rsidP="00B37378">
      <w:pPr>
        <w:pStyle w:val="Kommentartext"/>
        <w:jc w:val="left"/>
      </w:pPr>
      <w:r>
        <w:rPr>
          <w:rStyle w:val="Kommentarzeichen"/>
        </w:rPr>
        <w:annotationRef/>
      </w:r>
      <w:r>
        <w:rPr>
          <w:lang w:val="de-AT"/>
        </w:rPr>
        <w:t>Spezifischer werden mit code ausschnitte</w:t>
      </w:r>
    </w:p>
  </w:comment>
  <w:comment w:id="66" w:author="GRANEGGER Felix, SchülerIn" w:date="2026-03-03T14:53:00Z" w:initials="FG">
    <w:p w14:paraId="76D4A996" w14:textId="77777777" w:rsidR="00474F3B" w:rsidRDefault="00474F3B" w:rsidP="00474F3B">
      <w:pPr>
        <w:pStyle w:val="Kommentartext"/>
        <w:jc w:val="left"/>
      </w:pPr>
      <w:r>
        <w:rPr>
          <w:rStyle w:val="Kommentarzeichen"/>
        </w:rPr>
        <w:annotationRef/>
      </w:r>
      <w:r>
        <w:rPr>
          <w:lang w:val="de-AT"/>
        </w:rPr>
        <w:t>Schön schreiben</w:t>
      </w:r>
    </w:p>
  </w:comment>
  <w:comment w:id="67" w:author="GRANEGGER Felix, SchülerIn" w:date="2026-03-03T14:55:00Z" w:initials="FG">
    <w:p w14:paraId="11DBE143" w14:textId="77777777" w:rsidR="00A355D0" w:rsidRDefault="00A355D0" w:rsidP="00A355D0">
      <w:pPr>
        <w:pStyle w:val="Kommentartext"/>
        <w:jc w:val="left"/>
      </w:pPr>
      <w:r>
        <w:rPr>
          <w:rStyle w:val="Kommentarzeichen"/>
        </w:rPr>
        <w:annotationRef/>
      </w:r>
      <w:r>
        <w:rPr>
          <w:lang w:val="de-AT"/>
        </w:rPr>
        <w:t>Verlängern auch noch</w:t>
      </w:r>
    </w:p>
  </w:comment>
  <w:comment w:id="69" w:author="GRANEGGER Felix, SchülerIn" w:date="2026-03-03T14:53:00Z" w:initials="FG">
    <w:p w14:paraId="775156F2" w14:textId="2DAEB8CD" w:rsidR="00474F3B" w:rsidRDefault="00474F3B" w:rsidP="00474F3B">
      <w:pPr>
        <w:pStyle w:val="Kommentartext"/>
        <w:jc w:val="left"/>
      </w:pPr>
      <w:r>
        <w:rPr>
          <w:rStyle w:val="Kommentarzeichen"/>
        </w:rPr>
        <w:annotationRef/>
      </w:r>
      <w:r>
        <w:rPr>
          <w:lang w:val="de-AT"/>
        </w:rPr>
        <w:t>Ki entfernen</w:t>
      </w:r>
    </w:p>
  </w:comment>
  <w:comment w:id="70" w:author="GRANEGGER Felix, SchülerIn" w:date="2026-03-03T14:37:00Z" w:initials="FG">
    <w:p w14:paraId="436ED5F5" w14:textId="07A7C6C5" w:rsidR="00FC6157" w:rsidRDefault="00FC6157" w:rsidP="00FC6157">
      <w:pPr>
        <w:pStyle w:val="Kommentartext"/>
        <w:jc w:val="left"/>
      </w:pPr>
      <w:r>
        <w:rPr>
          <w:rStyle w:val="Kommentarzeichen"/>
        </w:rPr>
        <w:annotationRef/>
      </w:r>
      <w:r>
        <w:rPr>
          <w:lang w:val="de-AT"/>
        </w:rPr>
        <w:t>Welche adressen</w:t>
      </w:r>
    </w:p>
  </w:comment>
  <w:comment w:id="71" w:author="GRANEGGER Felix, SchülerIn" w:date="2026-03-03T14:37:00Z" w:initials="FG">
    <w:p w14:paraId="57AA0711" w14:textId="77777777" w:rsidR="00FC6157" w:rsidRDefault="00FC6157" w:rsidP="00FC6157">
      <w:pPr>
        <w:pStyle w:val="Kommentartext"/>
        <w:jc w:val="left"/>
      </w:pPr>
      <w:r>
        <w:rPr>
          <w:rStyle w:val="Kommentarzeichen"/>
        </w:rPr>
        <w:annotationRef/>
      </w:r>
      <w:r>
        <w:rPr>
          <w:lang w:val="de-AT"/>
        </w:rPr>
        <w:t>Welcher mux</w:t>
      </w:r>
    </w:p>
  </w:comment>
  <w:comment w:id="72" w:author="GRANEGGER Felix, SchülerIn" w:date="2026-03-03T14:40:00Z" w:initials="FG">
    <w:p w14:paraId="4DC4BF4E" w14:textId="77777777" w:rsidR="002B5E7E" w:rsidRDefault="002B5E7E" w:rsidP="002B5E7E">
      <w:pPr>
        <w:pStyle w:val="Kommentartext"/>
        <w:jc w:val="left"/>
      </w:pPr>
      <w:r>
        <w:rPr>
          <w:rStyle w:val="Kommentarzeichen"/>
        </w:rPr>
        <w:annotationRef/>
      </w:r>
      <w:r>
        <w:rPr>
          <w:lang w:val="de-AT"/>
        </w:rPr>
        <w:t>überprüfen</w:t>
      </w:r>
    </w:p>
  </w:comment>
  <w:comment w:id="75" w:author="GRANEGGER Felix, SchülerIn" w:date="2026-03-05T21:30:00Z" w:initials="FG">
    <w:p w14:paraId="126FE310" w14:textId="77777777" w:rsidR="00363957" w:rsidRDefault="00363957" w:rsidP="00363957">
      <w:pPr>
        <w:pStyle w:val="Kommentartext"/>
        <w:jc w:val="left"/>
      </w:pPr>
      <w:r>
        <w:rPr>
          <w:rStyle w:val="Kommentarzeichen"/>
        </w:rPr>
        <w:annotationRef/>
      </w:r>
      <w:r>
        <w:rPr>
          <w:lang w:val="de-AT"/>
        </w:rPr>
        <w:t>KI- änder</w:t>
      </w:r>
    </w:p>
  </w:comment>
  <w:comment w:id="76" w:author="GRANEGGER Felix, SchülerIn" w:date="2026-03-05T21:34:00Z" w:initials="FG">
    <w:p w14:paraId="126F4206" w14:textId="77777777" w:rsidR="004B6F3C" w:rsidRDefault="004B6F3C" w:rsidP="004B6F3C">
      <w:pPr>
        <w:pStyle w:val="Kommentartext"/>
        <w:jc w:val="left"/>
      </w:pPr>
      <w:r>
        <w:rPr>
          <w:rStyle w:val="Kommentarzeichen"/>
        </w:rPr>
        <w:annotationRef/>
      </w:r>
      <w:r>
        <w:rPr>
          <w:lang w:val="de-AT"/>
        </w:rPr>
        <w:t>Fehlt:</w:t>
      </w:r>
    </w:p>
    <w:p w14:paraId="51448F9C" w14:textId="77777777" w:rsidR="004B6F3C" w:rsidRDefault="004B6F3C" w:rsidP="004B6F3C">
      <w:pPr>
        <w:pStyle w:val="Kommentartext"/>
        <w:jc w:val="left"/>
      </w:pPr>
      <w:r>
        <w:rPr>
          <w:lang w:val="de-AT"/>
        </w:rPr>
        <w:t>Warum Python</w:t>
      </w:r>
    </w:p>
    <w:p w14:paraId="4E462CB0" w14:textId="77777777" w:rsidR="004B6F3C" w:rsidRDefault="004B6F3C" w:rsidP="004B6F3C">
      <w:pPr>
        <w:pStyle w:val="Kommentartext"/>
        <w:jc w:val="left"/>
      </w:pPr>
      <w:r>
        <w:rPr>
          <w:lang w:val="de-AT"/>
        </w:rPr>
        <w:t>Welche GUI (PyQt6)</w:t>
      </w:r>
    </w:p>
    <w:p w14:paraId="752D2DAE" w14:textId="77777777" w:rsidR="004B6F3C" w:rsidRDefault="004B6F3C" w:rsidP="004B6F3C">
      <w:pPr>
        <w:pStyle w:val="Kommentartext"/>
        <w:jc w:val="left"/>
      </w:pPr>
      <w:r>
        <w:rPr>
          <w:lang w:val="de-AT"/>
        </w:rPr>
        <w:t>Welche Bibliotheken</w:t>
      </w:r>
    </w:p>
    <w:p w14:paraId="613E72EE" w14:textId="77777777" w:rsidR="004B6F3C" w:rsidRDefault="004B6F3C" w:rsidP="004B6F3C">
      <w:pPr>
        <w:pStyle w:val="Kommentartext"/>
        <w:jc w:val="left"/>
      </w:pPr>
      <w:r>
        <w:rPr>
          <w:lang w:val="de-AT"/>
        </w:rPr>
        <w:t>Zusatz funktionen (erneute Aufnahme von Bildern)</w:t>
      </w:r>
    </w:p>
    <w:p w14:paraId="413869BA" w14:textId="77777777" w:rsidR="004B6F3C" w:rsidRDefault="004B6F3C" w:rsidP="004B6F3C">
      <w:pPr>
        <w:pStyle w:val="Kommentartext"/>
        <w:jc w:val="left"/>
      </w:pPr>
      <w:r>
        <w:rPr>
          <w:lang w:val="de-AT"/>
        </w:rPr>
        <w:t>Einfach zu bedienen auch mit Pfeiltasten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493BC47F" w15:done="0"/>
  <w15:commentEx w15:paraId="69C786DA" w15:done="0"/>
  <w15:commentEx w15:paraId="7E89DC86" w15:done="0"/>
  <w15:commentEx w15:paraId="133E5E1E" w15:done="0"/>
  <w15:commentEx w15:paraId="4BEC553D" w15:done="0"/>
  <w15:commentEx w15:paraId="063CF687" w15:done="0"/>
  <w15:commentEx w15:paraId="43C01025" w15:done="0"/>
  <w15:commentEx w15:paraId="4A192756" w15:done="0"/>
  <w15:commentEx w15:paraId="4350E179" w15:done="0"/>
  <w15:commentEx w15:paraId="76D4A996" w15:done="0"/>
  <w15:commentEx w15:paraId="11DBE143" w15:paraIdParent="76D4A996" w15:done="0"/>
  <w15:commentEx w15:paraId="775156F2" w15:done="0"/>
  <w15:commentEx w15:paraId="436ED5F5" w15:done="0"/>
  <w15:commentEx w15:paraId="57AA0711" w15:done="0"/>
  <w15:commentEx w15:paraId="4DC4BF4E" w15:done="0"/>
  <w15:commentEx w15:paraId="126FE310" w15:done="0"/>
  <w15:commentEx w15:paraId="413869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3487A857" w16cex:dateUtc="2026-02-07T09:01:00Z"/>
  <w16cex:commentExtensible w16cex:durableId="0B36FA17" w16cex:dateUtc="2026-02-18T19:44:00Z"/>
  <w16cex:commentExtensible w16cex:durableId="48BA235E" w16cex:dateUtc="2026-02-18T19:53:00Z"/>
  <w16cex:commentExtensible w16cex:durableId="02CEEAE4" w16cex:dateUtc="2026-02-18T19:53:00Z"/>
  <w16cex:commentExtensible w16cex:durableId="25BF1CEC" w16cex:dateUtc="2026-02-26T19:30:00Z"/>
  <w16cex:commentExtensible w16cex:durableId="2F0D5A91" w16cex:dateUtc="2026-03-03T13:53:00Z"/>
  <w16cex:commentExtensible w16cex:durableId="2492BA6D" w16cex:dateUtc="2026-03-03T13:55:00Z"/>
  <w16cex:commentExtensible w16cex:durableId="28F10064" w16cex:dateUtc="2026-03-03T13:53:00Z"/>
  <w16cex:commentExtensible w16cex:durableId="7EE46E6B" w16cex:dateUtc="2026-03-03T13:37:00Z"/>
  <w16cex:commentExtensible w16cex:durableId="31621F3E" w16cex:dateUtc="2026-03-03T13:37:00Z"/>
  <w16cex:commentExtensible w16cex:durableId="46D6F6B3" w16cex:dateUtc="2026-03-03T13:40:00Z"/>
  <w16cex:commentExtensible w16cex:durableId="4DD3F4B5" w16cex:dateUtc="2026-03-05T20:30:00Z"/>
  <w16cex:commentExtensible w16cex:durableId="0C284E3A" w16cex:dateUtc="2026-03-05T20: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4BEC553D" w16cid:durableId="3487A857"/>
  <w16cid:commentId w16cid:paraId="063CF687" w16cid:durableId="0B36FA17"/>
  <w16cid:commentId w16cid:paraId="43C01025" w16cid:durableId="48BA235E"/>
  <w16cid:commentId w16cid:paraId="4A192756" w16cid:durableId="02CEEAE4"/>
  <w16cid:commentId w16cid:paraId="4350E179" w16cid:durableId="25BF1CEC"/>
  <w16cid:commentId w16cid:paraId="76D4A996" w16cid:durableId="2F0D5A91"/>
  <w16cid:commentId w16cid:paraId="11DBE143" w16cid:durableId="2492BA6D"/>
  <w16cid:commentId w16cid:paraId="775156F2" w16cid:durableId="28F10064"/>
  <w16cid:commentId w16cid:paraId="436ED5F5" w16cid:durableId="7EE46E6B"/>
  <w16cid:commentId w16cid:paraId="57AA0711" w16cid:durableId="31621F3E"/>
  <w16cid:commentId w16cid:paraId="4DC4BF4E" w16cid:durableId="46D6F6B3"/>
  <w16cid:commentId w16cid:paraId="126FE310" w16cid:durableId="4DD3F4B5"/>
  <w16cid:commentId w16cid:paraId="413869BA" w16cid:durableId="0C284E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D500" w14:textId="77777777" w:rsidR="00363510" w:rsidRDefault="00363510">
      <w:r>
        <w:separator/>
      </w:r>
    </w:p>
  </w:endnote>
  <w:endnote w:type="continuationSeparator" w:id="0">
    <w:p w14:paraId="32A78179" w14:textId="77777777" w:rsidR="00363510" w:rsidRDefault="00363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 xml:space="preserve">Granegger </w:t>
    </w:r>
    <w:proofErr w:type="gramStart"/>
    <w:r>
      <w:t>Felix</w:t>
    </w:r>
    <w:proofErr w:type="gramEnd"/>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F16EC" w14:textId="77777777" w:rsidR="00363510" w:rsidRDefault="00363510">
      <w:r>
        <w:separator/>
      </w:r>
    </w:p>
  </w:footnote>
  <w:footnote w:type="continuationSeparator" w:id="0">
    <w:p w14:paraId="22FDF7EF" w14:textId="77777777" w:rsidR="00363510" w:rsidRDefault="00363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6"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3"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7"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1"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4"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73DA38DA"/>
    <w:multiLevelType w:val="multilevel"/>
    <w:tmpl w:val="5F56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4"/>
  </w:num>
  <w:num w:numId="2" w16cid:durableId="151064096">
    <w:abstractNumId w:val="28"/>
  </w:num>
  <w:num w:numId="3" w16cid:durableId="696661172">
    <w:abstractNumId w:val="16"/>
  </w:num>
  <w:num w:numId="4" w16cid:durableId="1915779622">
    <w:abstractNumId w:val="30"/>
  </w:num>
  <w:num w:numId="5" w16cid:durableId="1858688818">
    <w:abstractNumId w:val="10"/>
  </w:num>
  <w:num w:numId="6" w16cid:durableId="807819139">
    <w:abstractNumId w:val="27"/>
  </w:num>
  <w:num w:numId="7" w16cid:durableId="1496384867">
    <w:abstractNumId w:val="19"/>
  </w:num>
  <w:num w:numId="8" w16cid:durableId="911082857">
    <w:abstractNumId w:val="8"/>
  </w:num>
  <w:num w:numId="9" w16cid:durableId="1090587333">
    <w:abstractNumId w:val="2"/>
  </w:num>
  <w:num w:numId="10" w16cid:durableId="260797068">
    <w:abstractNumId w:val="40"/>
  </w:num>
  <w:num w:numId="11" w16cid:durableId="1712150709">
    <w:abstractNumId w:val="36"/>
  </w:num>
  <w:num w:numId="12" w16cid:durableId="801771444">
    <w:abstractNumId w:val="9"/>
  </w:num>
  <w:num w:numId="13" w16cid:durableId="739180959">
    <w:abstractNumId w:val="6"/>
  </w:num>
  <w:num w:numId="14" w16cid:durableId="164512757">
    <w:abstractNumId w:val="33"/>
  </w:num>
  <w:num w:numId="15" w16cid:durableId="1745376944">
    <w:abstractNumId w:val="22"/>
  </w:num>
  <w:num w:numId="16" w16cid:durableId="2112626617">
    <w:abstractNumId w:val="38"/>
  </w:num>
  <w:num w:numId="17" w16cid:durableId="2069179764">
    <w:abstractNumId w:val="42"/>
  </w:num>
  <w:num w:numId="18" w16cid:durableId="756824728">
    <w:abstractNumId w:val="20"/>
  </w:num>
  <w:num w:numId="19" w16cid:durableId="1680959368">
    <w:abstractNumId w:val="14"/>
  </w:num>
  <w:num w:numId="20" w16cid:durableId="1083529391">
    <w:abstractNumId w:val="24"/>
  </w:num>
  <w:num w:numId="21" w16cid:durableId="670303952">
    <w:abstractNumId w:val="39"/>
  </w:num>
  <w:num w:numId="22" w16cid:durableId="401293004">
    <w:abstractNumId w:val="34"/>
  </w:num>
  <w:num w:numId="23" w16cid:durableId="114830308">
    <w:abstractNumId w:val="17"/>
  </w:num>
  <w:num w:numId="24" w16cid:durableId="2038774065">
    <w:abstractNumId w:val="26"/>
  </w:num>
  <w:num w:numId="25" w16cid:durableId="1202596245">
    <w:abstractNumId w:val="0"/>
  </w:num>
  <w:num w:numId="26" w16cid:durableId="1466119662">
    <w:abstractNumId w:val="21"/>
  </w:num>
  <w:num w:numId="27" w16cid:durableId="834607322">
    <w:abstractNumId w:val="32"/>
  </w:num>
  <w:num w:numId="28" w16cid:durableId="1784765877">
    <w:abstractNumId w:val="13"/>
  </w:num>
  <w:num w:numId="29" w16cid:durableId="1156458065">
    <w:abstractNumId w:val="12"/>
  </w:num>
  <w:num w:numId="30" w16cid:durableId="1027759014">
    <w:abstractNumId w:val="11"/>
  </w:num>
  <w:num w:numId="31" w16cid:durableId="1931963899">
    <w:abstractNumId w:val="41"/>
  </w:num>
  <w:num w:numId="32" w16cid:durableId="1638340900">
    <w:abstractNumId w:val="7"/>
  </w:num>
  <w:num w:numId="33" w16cid:durableId="758018614">
    <w:abstractNumId w:val="29"/>
  </w:num>
  <w:num w:numId="34" w16cid:durableId="580800734">
    <w:abstractNumId w:val="5"/>
  </w:num>
  <w:num w:numId="35" w16cid:durableId="795296458">
    <w:abstractNumId w:val="31"/>
  </w:num>
  <w:num w:numId="36" w16cid:durableId="832791633">
    <w:abstractNumId w:val="1"/>
  </w:num>
  <w:num w:numId="37" w16cid:durableId="61294599">
    <w:abstractNumId w:val="18"/>
  </w:num>
  <w:num w:numId="38" w16cid:durableId="2071807276">
    <w:abstractNumId w:val="35"/>
  </w:num>
  <w:num w:numId="39" w16cid:durableId="446313431">
    <w:abstractNumId w:val="23"/>
  </w:num>
  <w:num w:numId="40" w16cid:durableId="862478243">
    <w:abstractNumId w:val="25"/>
  </w:num>
  <w:num w:numId="41" w16cid:durableId="1112742714">
    <w:abstractNumId w:val="15"/>
  </w:num>
  <w:num w:numId="42" w16cid:durableId="482890402">
    <w:abstractNumId w:val="37"/>
  </w:num>
  <w:num w:numId="43" w16cid:durableId="73612695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3108"/>
    <w:rsid w:val="00012B87"/>
    <w:rsid w:val="00014C11"/>
    <w:rsid w:val="00022A35"/>
    <w:rsid w:val="00024A90"/>
    <w:rsid w:val="0003149A"/>
    <w:rsid w:val="00031845"/>
    <w:rsid w:val="000331E9"/>
    <w:rsid w:val="00034E90"/>
    <w:rsid w:val="00036210"/>
    <w:rsid w:val="000365BF"/>
    <w:rsid w:val="000416AD"/>
    <w:rsid w:val="00044282"/>
    <w:rsid w:val="000445FA"/>
    <w:rsid w:val="00050B61"/>
    <w:rsid w:val="000535CC"/>
    <w:rsid w:val="000557C6"/>
    <w:rsid w:val="000630BA"/>
    <w:rsid w:val="00063ADF"/>
    <w:rsid w:val="00066021"/>
    <w:rsid w:val="00071BC0"/>
    <w:rsid w:val="00074127"/>
    <w:rsid w:val="00074A8A"/>
    <w:rsid w:val="000A2CA5"/>
    <w:rsid w:val="000C76A0"/>
    <w:rsid w:val="000D124E"/>
    <w:rsid w:val="000E152E"/>
    <w:rsid w:val="000E1AB9"/>
    <w:rsid w:val="000E2B94"/>
    <w:rsid w:val="000E4C31"/>
    <w:rsid w:val="000F4FBF"/>
    <w:rsid w:val="000F53F3"/>
    <w:rsid w:val="000F698B"/>
    <w:rsid w:val="00101D3D"/>
    <w:rsid w:val="0010294C"/>
    <w:rsid w:val="00102A27"/>
    <w:rsid w:val="00104045"/>
    <w:rsid w:val="0011775B"/>
    <w:rsid w:val="00132C34"/>
    <w:rsid w:val="00135774"/>
    <w:rsid w:val="00136004"/>
    <w:rsid w:val="0014550F"/>
    <w:rsid w:val="0014661B"/>
    <w:rsid w:val="00151D99"/>
    <w:rsid w:val="001521CE"/>
    <w:rsid w:val="001522AD"/>
    <w:rsid w:val="001576A8"/>
    <w:rsid w:val="00160978"/>
    <w:rsid w:val="00165393"/>
    <w:rsid w:val="001669A7"/>
    <w:rsid w:val="0017158E"/>
    <w:rsid w:val="00173847"/>
    <w:rsid w:val="001840E3"/>
    <w:rsid w:val="00185487"/>
    <w:rsid w:val="001858D2"/>
    <w:rsid w:val="00187C9C"/>
    <w:rsid w:val="00187F0F"/>
    <w:rsid w:val="001938B6"/>
    <w:rsid w:val="001A2549"/>
    <w:rsid w:val="001B6BFF"/>
    <w:rsid w:val="001C10FD"/>
    <w:rsid w:val="001C6B7A"/>
    <w:rsid w:val="001C6BD6"/>
    <w:rsid w:val="001D0C26"/>
    <w:rsid w:val="001D456F"/>
    <w:rsid w:val="001D7981"/>
    <w:rsid w:val="001E3123"/>
    <w:rsid w:val="00211A95"/>
    <w:rsid w:val="00213F44"/>
    <w:rsid w:val="002173C3"/>
    <w:rsid w:val="002336C0"/>
    <w:rsid w:val="00237226"/>
    <w:rsid w:val="00241A47"/>
    <w:rsid w:val="00243C5F"/>
    <w:rsid w:val="00245C9D"/>
    <w:rsid w:val="00250D2A"/>
    <w:rsid w:val="00262E8E"/>
    <w:rsid w:val="0027250C"/>
    <w:rsid w:val="002739E8"/>
    <w:rsid w:val="00275E89"/>
    <w:rsid w:val="00290DEC"/>
    <w:rsid w:val="00291E49"/>
    <w:rsid w:val="002A2440"/>
    <w:rsid w:val="002A3E1C"/>
    <w:rsid w:val="002A4532"/>
    <w:rsid w:val="002A47B3"/>
    <w:rsid w:val="002A7271"/>
    <w:rsid w:val="002B30AE"/>
    <w:rsid w:val="002B5595"/>
    <w:rsid w:val="002B5E7E"/>
    <w:rsid w:val="002B6FC2"/>
    <w:rsid w:val="002C3A37"/>
    <w:rsid w:val="002C5AA0"/>
    <w:rsid w:val="002C72C4"/>
    <w:rsid w:val="002E04DF"/>
    <w:rsid w:val="002E61B9"/>
    <w:rsid w:val="002E7313"/>
    <w:rsid w:val="002E7370"/>
    <w:rsid w:val="00304DFE"/>
    <w:rsid w:val="003145C6"/>
    <w:rsid w:val="00316A44"/>
    <w:rsid w:val="0032067F"/>
    <w:rsid w:val="003220B3"/>
    <w:rsid w:val="0035326E"/>
    <w:rsid w:val="003537A3"/>
    <w:rsid w:val="00353F42"/>
    <w:rsid w:val="0035406F"/>
    <w:rsid w:val="00355500"/>
    <w:rsid w:val="00355AB6"/>
    <w:rsid w:val="00360DC7"/>
    <w:rsid w:val="00363510"/>
    <w:rsid w:val="00363957"/>
    <w:rsid w:val="003657E4"/>
    <w:rsid w:val="00377521"/>
    <w:rsid w:val="00386BF8"/>
    <w:rsid w:val="00386FEA"/>
    <w:rsid w:val="00396160"/>
    <w:rsid w:val="003A351E"/>
    <w:rsid w:val="003A4C02"/>
    <w:rsid w:val="003A77C2"/>
    <w:rsid w:val="003C7293"/>
    <w:rsid w:val="003E35EC"/>
    <w:rsid w:val="003E75B3"/>
    <w:rsid w:val="003F615E"/>
    <w:rsid w:val="00406538"/>
    <w:rsid w:val="00410B50"/>
    <w:rsid w:val="0041565A"/>
    <w:rsid w:val="004176A6"/>
    <w:rsid w:val="00421E15"/>
    <w:rsid w:val="004239BE"/>
    <w:rsid w:val="004307FF"/>
    <w:rsid w:val="00431234"/>
    <w:rsid w:val="004462C9"/>
    <w:rsid w:val="00455BEA"/>
    <w:rsid w:val="0045686F"/>
    <w:rsid w:val="00462250"/>
    <w:rsid w:val="0047147D"/>
    <w:rsid w:val="00474F3B"/>
    <w:rsid w:val="00484D87"/>
    <w:rsid w:val="00492593"/>
    <w:rsid w:val="00493C2F"/>
    <w:rsid w:val="00497011"/>
    <w:rsid w:val="004A1FB3"/>
    <w:rsid w:val="004B5BC5"/>
    <w:rsid w:val="004B6F3C"/>
    <w:rsid w:val="004B79B9"/>
    <w:rsid w:val="004C6397"/>
    <w:rsid w:val="004D2B3C"/>
    <w:rsid w:val="004D2D1C"/>
    <w:rsid w:val="004E1DED"/>
    <w:rsid w:val="004E233F"/>
    <w:rsid w:val="004E28DE"/>
    <w:rsid w:val="004E57C4"/>
    <w:rsid w:val="004F1365"/>
    <w:rsid w:val="004F1A96"/>
    <w:rsid w:val="004F3AFF"/>
    <w:rsid w:val="004F71B6"/>
    <w:rsid w:val="00504E2B"/>
    <w:rsid w:val="0051208C"/>
    <w:rsid w:val="00514580"/>
    <w:rsid w:val="005145F5"/>
    <w:rsid w:val="00516D7A"/>
    <w:rsid w:val="00517402"/>
    <w:rsid w:val="00525514"/>
    <w:rsid w:val="005317ED"/>
    <w:rsid w:val="00546C5A"/>
    <w:rsid w:val="00546CA5"/>
    <w:rsid w:val="005479AF"/>
    <w:rsid w:val="00554387"/>
    <w:rsid w:val="005558DF"/>
    <w:rsid w:val="00565658"/>
    <w:rsid w:val="00577A87"/>
    <w:rsid w:val="0058015D"/>
    <w:rsid w:val="00580571"/>
    <w:rsid w:val="005A3086"/>
    <w:rsid w:val="005A6A21"/>
    <w:rsid w:val="005B0050"/>
    <w:rsid w:val="005C3D0B"/>
    <w:rsid w:val="005C540C"/>
    <w:rsid w:val="005D6746"/>
    <w:rsid w:val="005D6EA3"/>
    <w:rsid w:val="005E431E"/>
    <w:rsid w:val="005E5FD3"/>
    <w:rsid w:val="005F1DCA"/>
    <w:rsid w:val="005F5804"/>
    <w:rsid w:val="00601FED"/>
    <w:rsid w:val="0060450F"/>
    <w:rsid w:val="0060476B"/>
    <w:rsid w:val="00607896"/>
    <w:rsid w:val="00610193"/>
    <w:rsid w:val="00632FBE"/>
    <w:rsid w:val="006404CF"/>
    <w:rsid w:val="00642D62"/>
    <w:rsid w:val="00644212"/>
    <w:rsid w:val="00654C0E"/>
    <w:rsid w:val="006628F2"/>
    <w:rsid w:val="00670855"/>
    <w:rsid w:val="00671E19"/>
    <w:rsid w:val="0067378A"/>
    <w:rsid w:val="00680954"/>
    <w:rsid w:val="00691210"/>
    <w:rsid w:val="00697285"/>
    <w:rsid w:val="00697E49"/>
    <w:rsid w:val="006B7791"/>
    <w:rsid w:val="006D13ED"/>
    <w:rsid w:val="006E7C15"/>
    <w:rsid w:val="006F0512"/>
    <w:rsid w:val="006F1928"/>
    <w:rsid w:val="006F2950"/>
    <w:rsid w:val="00701E85"/>
    <w:rsid w:val="00705C93"/>
    <w:rsid w:val="00707D5C"/>
    <w:rsid w:val="007279B3"/>
    <w:rsid w:val="007279F5"/>
    <w:rsid w:val="007360F3"/>
    <w:rsid w:val="00736D47"/>
    <w:rsid w:val="0073718A"/>
    <w:rsid w:val="007534EC"/>
    <w:rsid w:val="007628FF"/>
    <w:rsid w:val="007657FC"/>
    <w:rsid w:val="00772614"/>
    <w:rsid w:val="00773DE6"/>
    <w:rsid w:val="007776B8"/>
    <w:rsid w:val="00780323"/>
    <w:rsid w:val="00782651"/>
    <w:rsid w:val="00795231"/>
    <w:rsid w:val="007A4995"/>
    <w:rsid w:val="007A4CD8"/>
    <w:rsid w:val="007A527C"/>
    <w:rsid w:val="007B0E96"/>
    <w:rsid w:val="007B132B"/>
    <w:rsid w:val="007C17F9"/>
    <w:rsid w:val="007C40D6"/>
    <w:rsid w:val="007C6F1E"/>
    <w:rsid w:val="007D19B9"/>
    <w:rsid w:val="007D405C"/>
    <w:rsid w:val="007E229B"/>
    <w:rsid w:val="007E3D43"/>
    <w:rsid w:val="007E5FC8"/>
    <w:rsid w:val="007F2671"/>
    <w:rsid w:val="007F7885"/>
    <w:rsid w:val="00813026"/>
    <w:rsid w:val="00824FAB"/>
    <w:rsid w:val="008338CB"/>
    <w:rsid w:val="008422CD"/>
    <w:rsid w:val="008444F1"/>
    <w:rsid w:val="00845FA9"/>
    <w:rsid w:val="00856495"/>
    <w:rsid w:val="00856791"/>
    <w:rsid w:val="00867FD8"/>
    <w:rsid w:val="00871BC7"/>
    <w:rsid w:val="00873833"/>
    <w:rsid w:val="0087464B"/>
    <w:rsid w:val="008850AC"/>
    <w:rsid w:val="00897F66"/>
    <w:rsid w:val="008A3D4E"/>
    <w:rsid w:val="008B6779"/>
    <w:rsid w:val="008C5910"/>
    <w:rsid w:val="008F45C9"/>
    <w:rsid w:val="008F530D"/>
    <w:rsid w:val="00900C05"/>
    <w:rsid w:val="0090584C"/>
    <w:rsid w:val="00905FA3"/>
    <w:rsid w:val="009206F0"/>
    <w:rsid w:val="00921FEA"/>
    <w:rsid w:val="00932FC9"/>
    <w:rsid w:val="00952281"/>
    <w:rsid w:val="00952D13"/>
    <w:rsid w:val="00967573"/>
    <w:rsid w:val="00977574"/>
    <w:rsid w:val="00977874"/>
    <w:rsid w:val="00980272"/>
    <w:rsid w:val="00985B5A"/>
    <w:rsid w:val="00990707"/>
    <w:rsid w:val="00991A7E"/>
    <w:rsid w:val="009935CE"/>
    <w:rsid w:val="00996F30"/>
    <w:rsid w:val="009A516B"/>
    <w:rsid w:val="009B6D90"/>
    <w:rsid w:val="009B6EA2"/>
    <w:rsid w:val="009C5550"/>
    <w:rsid w:val="009D4349"/>
    <w:rsid w:val="009D7958"/>
    <w:rsid w:val="009E5A69"/>
    <w:rsid w:val="00A355D0"/>
    <w:rsid w:val="00A37659"/>
    <w:rsid w:val="00A47EE8"/>
    <w:rsid w:val="00A510E8"/>
    <w:rsid w:val="00A64908"/>
    <w:rsid w:val="00A6524C"/>
    <w:rsid w:val="00A706C2"/>
    <w:rsid w:val="00A719F2"/>
    <w:rsid w:val="00A71E8E"/>
    <w:rsid w:val="00A80FFB"/>
    <w:rsid w:val="00A831A2"/>
    <w:rsid w:val="00A9066B"/>
    <w:rsid w:val="00A90BE6"/>
    <w:rsid w:val="00A95DA1"/>
    <w:rsid w:val="00AA1E02"/>
    <w:rsid w:val="00AB2942"/>
    <w:rsid w:val="00AC107E"/>
    <w:rsid w:val="00AC11CB"/>
    <w:rsid w:val="00AC44B4"/>
    <w:rsid w:val="00AC484E"/>
    <w:rsid w:val="00AD78F8"/>
    <w:rsid w:val="00AE6117"/>
    <w:rsid w:val="00AF1F6D"/>
    <w:rsid w:val="00AF3EE1"/>
    <w:rsid w:val="00AF4426"/>
    <w:rsid w:val="00B0410E"/>
    <w:rsid w:val="00B10351"/>
    <w:rsid w:val="00B146C9"/>
    <w:rsid w:val="00B15F17"/>
    <w:rsid w:val="00B260A0"/>
    <w:rsid w:val="00B35AB1"/>
    <w:rsid w:val="00B37378"/>
    <w:rsid w:val="00B417A8"/>
    <w:rsid w:val="00B451A8"/>
    <w:rsid w:val="00B46845"/>
    <w:rsid w:val="00B53A5C"/>
    <w:rsid w:val="00B55470"/>
    <w:rsid w:val="00B61F09"/>
    <w:rsid w:val="00B644D6"/>
    <w:rsid w:val="00B74772"/>
    <w:rsid w:val="00B75995"/>
    <w:rsid w:val="00B809DB"/>
    <w:rsid w:val="00B81751"/>
    <w:rsid w:val="00B90489"/>
    <w:rsid w:val="00BA2E2E"/>
    <w:rsid w:val="00BA36B0"/>
    <w:rsid w:val="00BA3C10"/>
    <w:rsid w:val="00BC2405"/>
    <w:rsid w:val="00BC3D43"/>
    <w:rsid w:val="00BC52CF"/>
    <w:rsid w:val="00BD32CE"/>
    <w:rsid w:val="00BD7946"/>
    <w:rsid w:val="00BD7FA7"/>
    <w:rsid w:val="00BE0896"/>
    <w:rsid w:val="00BE0921"/>
    <w:rsid w:val="00BE3429"/>
    <w:rsid w:val="00BF6A98"/>
    <w:rsid w:val="00C039B4"/>
    <w:rsid w:val="00C07335"/>
    <w:rsid w:val="00C10367"/>
    <w:rsid w:val="00C3005B"/>
    <w:rsid w:val="00C30232"/>
    <w:rsid w:val="00C32B52"/>
    <w:rsid w:val="00C37963"/>
    <w:rsid w:val="00C50B36"/>
    <w:rsid w:val="00C57578"/>
    <w:rsid w:val="00C645C8"/>
    <w:rsid w:val="00C76A56"/>
    <w:rsid w:val="00C90A1B"/>
    <w:rsid w:val="00C929FF"/>
    <w:rsid w:val="00CA680A"/>
    <w:rsid w:val="00CA7153"/>
    <w:rsid w:val="00CB5653"/>
    <w:rsid w:val="00CC71D0"/>
    <w:rsid w:val="00CD64C8"/>
    <w:rsid w:val="00D0329B"/>
    <w:rsid w:val="00D14CCC"/>
    <w:rsid w:val="00D14E58"/>
    <w:rsid w:val="00D25A56"/>
    <w:rsid w:val="00D408D3"/>
    <w:rsid w:val="00D43ED5"/>
    <w:rsid w:val="00D74D6E"/>
    <w:rsid w:val="00D84D68"/>
    <w:rsid w:val="00D87F80"/>
    <w:rsid w:val="00D91C25"/>
    <w:rsid w:val="00D92CFE"/>
    <w:rsid w:val="00DA4585"/>
    <w:rsid w:val="00DA71FA"/>
    <w:rsid w:val="00DB4606"/>
    <w:rsid w:val="00DC0CF8"/>
    <w:rsid w:val="00DE6320"/>
    <w:rsid w:val="00DF424A"/>
    <w:rsid w:val="00DF42E0"/>
    <w:rsid w:val="00E02636"/>
    <w:rsid w:val="00E335E4"/>
    <w:rsid w:val="00E50D20"/>
    <w:rsid w:val="00E56A3E"/>
    <w:rsid w:val="00E631FD"/>
    <w:rsid w:val="00E635FE"/>
    <w:rsid w:val="00E63B8A"/>
    <w:rsid w:val="00E660B8"/>
    <w:rsid w:val="00E70614"/>
    <w:rsid w:val="00E85403"/>
    <w:rsid w:val="00E96C4C"/>
    <w:rsid w:val="00EA2A08"/>
    <w:rsid w:val="00EA4D9E"/>
    <w:rsid w:val="00EB6C8C"/>
    <w:rsid w:val="00EC32FF"/>
    <w:rsid w:val="00EC6236"/>
    <w:rsid w:val="00ED1E79"/>
    <w:rsid w:val="00ED4A18"/>
    <w:rsid w:val="00ED65D0"/>
    <w:rsid w:val="00ED7D45"/>
    <w:rsid w:val="00EE14F3"/>
    <w:rsid w:val="00EE38C8"/>
    <w:rsid w:val="00EF6F4C"/>
    <w:rsid w:val="00F026C3"/>
    <w:rsid w:val="00F2774E"/>
    <w:rsid w:val="00F327A5"/>
    <w:rsid w:val="00F33A7D"/>
    <w:rsid w:val="00F36739"/>
    <w:rsid w:val="00F37C68"/>
    <w:rsid w:val="00F44632"/>
    <w:rsid w:val="00F51D55"/>
    <w:rsid w:val="00F577C0"/>
    <w:rsid w:val="00F6022F"/>
    <w:rsid w:val="00F7312F"/>
    <w:rsid w:val="00F84890"/>
    <w:rsid w:val="00F87509"/>
    <w:rsid w:val="00F92B94"/>
    <w:rsid w:val="00F93906"/>
    <w:rsid w:val="00FA04D6"/>
    <w:rsid w:val="00FA2159"/>
    <w:rsid w:val="00FA2A6D"/>
    <w:rsid w:val="00FA579C"/>
    <w:rsid w:val="00FA7CD5"/>
    <w:rsid w:val="00FB0B67"/>
    <w:rsid w:val="00FB3ACC"/>
    <w:rsid w:val="00FC483F"/>
    <w:rsid w:val="00FC6157"/>
    <w:rsid w:val="00FC7DB5"/>
    <w:rsid w:val="00FD162B"/>
    <w:rsid w:val="00FD7AC5"/>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8.png"/><Relationship Id="rId68" Type="http://schemas.openxmlformats.org/officeDocument/2006/relationships/header" Target="header17.xml"/><Relationship Id="rId84" Type="http://schemas.openxmlformats.org/officeDocument/2006/relationships/header" Target="header25.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9.png"/><Relationship Id="rId58" Type="http://schemas.openxmlformats.org/officeDocument/2006/relationships/image" Target="media/image14.png"/><Relationship Id="rId74" Type="http://schemas.openxmlformats.org/officeDocument/2006/relationships/header" Target="header20.xml"/><Relationship Id="rId79" Type="http://schemas.openxmlformats.org/officeDocument/2006/relationships/footer" Target="footer20.xml"/><Relationship Id="rId5" Type="http://schemas.openxmlformats.org/officeDocument/2006/relationships/customXml" Target="../customXml/item5.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2.png"/><Relationship Id="rId64" Type="http://schemas.openxmlformats.org/officeDocument/2006/relationships/image" Target="media/image19.jpeg"/><Relationship Id="rId69" Type="http://schemas.openxmlformats.org/officeDocument/2006/relationships/footer" Target="footer15.xml"/><Relationship Id="rId77" Type="http://schemas.openxmlformats.org/officeDocument/2006/relationships/footer" Target="footer19.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header" Target="header19.xml"/><Relationship Id="rId80" Type="http://schemas.openxmlformats.org/officeDocument/2006/relationships/header" Target="header23.xml"/><Relationship Id="rId85" Type="http://schemas.openxmlformats.org/officeDocument/2006/relationships/footer" Target="footer23.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header" Target="header15.xml"/><Relationship Id="rId67" Type="http://schemas.openxmlformats.org/officeDocument/2006/relationships/footer" Target="footer14.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0.png"/><Relationship Id="rId62" Type="http://schemas.openxmlformats.org/officeDocument/2006/relationships/image" Target="media/image17.jpeg"/><Relationship Id="rId70" Type="http://schemas.openxmlformats.org/officeDocument/2006/relationships/header" Target="header18.xml"/><Relationship Id="rId75" Type="http://schemas.openxmlformats.org/officeDocument/2006/relationships/footer" Target="footer18.xml"/><Relationship Id="rId83" Type="http://schemas.openxmlformats.org/officeDocument/2006/relationships/footer" Target="footer22.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3.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8.png"/><Relationship Id="rId60" Type="http://schemas.openxmlformats.org/officeDocument/2006/relationships/image" Target="media/image15.png"/><Relationship Id="rId65" Type="http://schemas.openxmlformats.org/officeDocument/2006/relationships/image" Target="media/image20.png"/><Relationship Id="rId73" Type="http://schemas.openxmlformats.org/officeDocument/2006/relationships/footer" Target="footer17.xml"/><Relationship Id="rId78" Type="http://schemas.openxmlformats.org/officeDocument/2006/relationships/header" Target="header22.xml"/><Relationship Id="rId81" Type="http://schemas.openxmlformats.org/officeDocument/2006/relationships/footer" Target="footer21.xm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1.png"/><Relationship Id="rId76" Type="http://schemas.openxmlformats.org/officeDocument/2006/relationships/header" Target="header21.xml"/><Relationship Id="rId7" Type="http://schemas.openxmlformats.org/officeDocument/2006/relationships/customXml" Target="../customXml/item7.xml"/><Relationship Id="rId71" Type="http://schemas.openxmlformats.org/officeDocument/2006/relationships/footer" Target="footer16.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header" Target="header16.xml"/><Relationship Id="rId87" Type="http://schemas.microsoft.com/office/2011/relationships/people" Target="people.xml"/><Relationship Id="rId61" Type="http://schemas.openxmlformats.org/officeDocument/2006/relationships/image" Target="media/image16.png"/><Relationship Id="rId82" Type="http://schemas.openxmlformats.org/officeDocument/2006/relationships/header" Target="header24.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4.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Props1.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D51A4F-7BE7-46DF-A7D0-BDB91C1C49A3}">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6210</Words>
  <Characters>39123</Characters>
  <Application>Microsoft Office Word</Application>
  <DocSecurity>0</DocSecurity>
  <Lines>326</Lines>
  <Paragraphs>90</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45243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492</cp:revision>
  <cp:lastPrinted>2008-10-13T13:07:00Z</cp:lastPrinted>
  <dcterms:created xsi:type="dcterms:W3CDTF">2010-02-08T08:38:00Z</dcterms:created>
  <dcterms:modified xsi:type="dcterms:W3CDTF">2026-03-05T20:34:00Z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