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2E263E" w:rsidRDefault="00000000">
      <w:pPr>
        <w:jc w:val="center"/>
      </w:pPr>
      <w:r w:rsidRPr="002E263E">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2E263E" w:rsidRDefault="00506D04">
      <w:pPr>
        <w:rPr>
          <w:b/>
          <w:bCs/>
        </w:rPr>
      </w:pPr>
    </w:p>
    <w:p w14:paraId="7E78973C" w14:textId="084F023C" w:rsidR="00506D04" w:rsidRPr="002E263E" w:rsidRDefault="00000000">
      <w:pPr>
        <w:tabs>
          <w:tab w:val="left" w:pos="7305"/>
        </w:tabs>
        <w:spacing w:line="276" w:lineRule="auto"/>
        <w:jc w:val="left"/>
      </w:pPr>
      <w:r>
        <w:rPr>
          <w:noProof/>
        </w:rPr>
        <w:pict w14:anchorId="69246181">
          <v:line id="Gerader Verbinder 5" o:spid="_x0000_s2050"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2E263E" w:rsidRDefault="00506D04">
      <w:pPr>
        <w:tabs>
          <w:tab w:val="left" w:pos="5265"/>
        </w:tabs>
        <w:jc w:val="left"/>
      </w:pPr>
    </w:p>
    <w:p w14:paraId="31C833AE" w14:textId="77777777" w:rsidR="00506D04" w:rsidRPr="002E263E" w:rsidRDefault="00506D04">
      <w:pPr>
        <w:tabs>
          <w:tab w:val="left" w:pos="5265"/>
        </w:tabs>
        <w:jc w:val="left"/>
      </w:pPr>
    </w:p>
    <w:p w14:paraId="687370C0" w14:textId="77777777" w:rsidR="00506D04" w:rsidRPr="002E263E" w:rsidRDefault="00506D04">
      <w:pPr>
        <w:tabs>
          <w:tab w:val="left" w:pos="5265"/>
        </w:tabs>
        <w:jc w:val="left"/>
        <w:rPr>
          <w:b/>
          <w:bCs/>
        </w:rPr>
      </w:pPr>
    </w:p>
    <w:p w14:paraId="2FB96E16" w14:textId="77777777" w:rsidR="00506D04" w:rsidRPr="002E263E" w:rsidRDefault="00000000">
      <w:pPr>
        <w:tabs>
          <w:tab w:val="center" w:pos="4393"/>
          <w:tab w:val="right" w:pos="8786"/>
        </w:tabs>
        <w:jc w:val="left"/>
        <w:rPr>
          <w:color w:val="000000"/>
        </w:rPr>
      </w:pPr>
      <w:r w:rsidRPr="002E263E">
        <w:rPr>
          <w:b/>
          <w:bCs/>
          <w:color w:val="000000"/>
          <w:sz w:val="48"/>
        </w:rPr>
        <w:tab/>
        <w:t>DIPLOMARBEIT</w:t>
      </w:r>
      <w:r w:rsidRPr="002E263E">
        <w:rPr>
          <w:b/>
          <w:bCs/>
          <w:color w:val="000000"/>
          <w:sz w:val="48"/>
        </w:rPr>
        <w:tab/>
      </w:r>
    </w:p>
    <w:p w14:paraId="77C110E3" w14:textId="77777777" w:rsidR="00506D04" w:rsidRPr="002E263E" w:rsidRDefault="00506D04">
      <w:pPr>
        <w:jc w:val="center"/>
        <w:rPr>
          <w:b/>
          <w:bCs/>
          <w:color w:val="000000"/>
        </w:rPr>
      </w:pPr>
    </w:p>
    <w:p w14:paraId="44B1DEEF" w14:textId="77777777" w:rsidR="00506D04" w:rsidRPr="002E263E" w:rsidRDefault="00506D04">
      <w:pPr>
        <w:jc w:val="center"/>
        <w:rPr>
          <w:b/>
          <w:bCs/>
          <w:color w:val="000000"/>
        </w:rPr>
      </w:pPr>
    </w:p>
    <w:p w14:paraId="76C24413" w14:textId="77777777" w:rsidR="00506D04" w:rsidRPr="002E263E" w:rsidRDefault="00000000">
      <w:pPr>
        <w:jc w:val="center"/>
        <w:rPr>
          <w:color w:val="000000"/>
        </w:rPr>
      </w:pPr>
      <w:r w:rsidRPr="002E263E">
        <w:rPr>
          <w:b/>
          <w:bCs/>
          <w:smallCaps/>
          <w:color w:val="000000"/>
          <w:sz w:val="40"/>
        </w:rPr>
        <w:t>3D Scanner</w:t>
      </w:r>
    </w:p>
    <w:p w14:paraId="15BA7129" w14:textId="77777777" w:rsidR="00506D04" w:rsidRPr="002E263E" w:rsidRDefault="00506D04">
      <w:pPr>
        <w:jc w:val="center"/>
        <w:rPr>
          <w:b/>
          <w:color w:val="000000"/>
        </w:rPr>
      </w:pPr>
    </w:p>
    <w:p w14:paraId="2C93E6DF" w14:textId="77777777" w:rsidR="00506D04" w:rsidRPr="002E263E" w:rsidRDefault="00506D04">
      <w:pPr>
        <w:jc w:val="center"/>
        <w:rPr>
          <w:b/>
          <w:color w:val="000000"/>
        </w:rPr>
      </w:pPr>
    </w:p>
    <w:p w14:paraId="410CBC99" w14:textId="77777777" w:rsidR="00506D04" w:rsidRPr="002E263E" w:rsidRDefault="00506D04">
      <w:pPr>
        <w:jc w:val="center"/>
        <w:rPr>
          <w:b/>
          <w:color w:val="000000"/>
        </w:rPr>
      </w:pPr>
    </w:p>
    <w:p w14:paraId="20AC0D47" w14:textId="77777777" w:rsidR="00506D04" w:rsidRPr="002E263E" w:rsidRDefault="00506D04">
      <w:pPr>
        <w:jc w:val="center"/>
        <w:rPr>
          <w:b/>
          <w:color w:val="000000"/>
        </w:rPr>
      </w:pPr>
    </w:p>
    <w:p w14:paraId="03863284" w14:textId="77777777" w:rsidR="00506D04" w:rsidRPr="002E263E" w:rsidRDefault="00000000">
      <w:pPr>
        <w:pBdr>
          <w:top w:val="single" w:sz="4" w:space="1" w:color="000000"/>
        </w:pBdr>
        <w:jc w:val="center"/>
        <w:rPr>
          <w:color w:val="000000"/>
        </w:rPr>
      </w:pPr>
      <w:r w:rsidRPr="002E263E">
        <w:rPr>
          <w:b/>
          <w:color w:val="000000"/>
        </w:rPr>
        <w:t>Höhere Technische Bundeslehr- und Versuchsanstalt Anichstraße</w:t>
      </w:r>
    </w:p>
    <w:p w14:paraId="4E4C9DA3" w14:textId="77777777" w:rsidR="00506D04" w:rsidRPr="002E263E" w:rsidRDefault="00506D04">
      <w:pPr>
        <w:jc w:val="center"/>
        <w:rPr>
          <w:b/>
          <w:color w:val="000000"/>
        </w:rPr>
      </w:pPr>
    </w:p>
    <w:p w14:paraId="6C484C15" w14:textId="77777777" w:rsidR="00506D04" w:rsidRPr="002E263E" w:rsidRDefault="00506D04">
      <w:pPr>
        <w:jc w:val="center"/>
        <w:rPr>
          <w:b/>
          <w:color w:val="000000"/>
        </w:rPr>
      </w:pPr>
    </w:p>
    <w:p w14:paraId="2C9BA19D" w14:textId="77777777" w:rsidR="00506D04" w:rsidRPr="002E263E" w:rsidRDefault="00000000">
      <w:pPr>
        <w:jc w:val="center"/>
        <w:rPr>
          <w:color w:val="000000"/>
        </w:rPr>
      </w:pPr>
      <w:r w:rsidRPr="002E263E">
        <w:rPr>
          <w:b/>
          <w:bCs/>
          <w:color w:val="000000"/>
        </w:rPr>
        <w:t>Abteilung</w:t>
      </w:r>
    </w:p>
    <w:p w14:paraId="6993D1BC" w14:textId="77777777" w:rsidR="00506D04" w:rsidRPr="002E263E" w:rsidRDefault="00000000">
      <w:pPr>
        <w:jc w:val="center"/>
        <w:rPr>
          <w:color w:val="000000"/>
        </w:rPr>
      </w:pPr>
      <w:r w:rsidRPr="002E263E">
        <w:rPr>
          <w:b/>
          <w:bCs/>
          <w:smallCaps/>
          <w:color w:val="000000"/>
          <w:sz w:val="28"/>
        </w:rPr>
        <w:t>Elektronik und technische Informatik</w:t>
      </w:r>
    </w:p>
    <w:p w14:paraId="66E200FF" w14:textId="77777777" w:rsidR="00506D04" w:rsidRPr="002E263E" w:rsidRDefault="00506D04">
      <w:pPr>
        <w:jc w:val="center"/>
        <w:rPr>
          <w:b/>
          <w:bCs/>
          <w:color w:val="000000"/>
        </w:rPr>
      </w:pPr>
    </w:p>
    <w:p w14:paraId="074D1F77" w14:textId="77777777" w:rsidR="00506D04" w:rsidRPr="002E263E" w:rsidRDefault="00506D04">
      <w:pPr>
        <w:jc w:val="center"/>
        <w:rPr>
          <w:b/>
          <w:bCs/>
          <w:color w:val="000000"/>
        </w:rPr>
      </w:pPr>
    </w:p>
    <w:p w14:paraId="34BCD021" w14:textId="77777777" w:rsidR="00506D04" w:rsidRPr="002E263E"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2E263E" w14:paraId="749E133C" w14:textId="77777777">
        <w:tc>
          <w:tcPr>
            <w:tcW w:w="4512" w:type="dxa"/>
            <w:tcBorders>
              <w:top w:val="nil"/>
              <w:left w:val="nil"/>
              <w:bottom w:val="nil"/>
              <w:right w:val="nil"/>
            </w:tcBorders>
          </w:tcPr>
          <w:p w14:paraId="4A8948CC" w14:textId="77777777" w:rsidR="00506D04" w:rsidRPr="002E263E" w:rsidRDefault="00000000">
            <w:pPr>
              <w:jc w:val="left"/>
              <w:rPr>
                <w:color w:val="000000"/>
              </w:rPr>
            </w:pPr>
            <w:r w:rsidRPr="002E263E">
              <w:rPr>
                <w:b/>
                <w:bCs/>
                <w:color w:val="000000"/>
              </w:rPr>
              <w:t>Ausgeführt im Schuljahr 2025/26 von:</w:t>
            </w:r>
          </w:p>
        </w:tc>
        <w:tc>
          <w:tcPr>
            <w:tcW w:w="236" w:type="dxa"/>
            <w:tcBorders>
              <w:top w:val="nil"/>
              <w:left w:val="nil"/>
              <w:bottom w:val="nil"/>
              <w:right w:val="nil"/>
            </w:tcBorders>
          </w:tcPr>
          <w:p w14:paraId="0FBA868A" w14:textId="77777777" w:rsidR="00506D04" w:rsidRPr="002E263E" w:rsidRDefault="00506D04">
            <w:pPr>
              <w:jc w:val="center"/>
              <w:rPr>
                <w:b/>
                <w:bCs/>
                <w:color w:val="000000"/>
              </w:rPr>
            </w:pPr>
          </w:p>
        </w:tc>
        <w:tc>
          <w:tcPr>
            <w:tcW w:w="4188" w:type="dxa"/>
            <w:tcBorders>
              <w:top w:val="nil"/>
              <w:left w:val="nil"/>
              <w:bottom w:val="nil"/>
              <w:right w:val="nil"/>
            </w:tcBorders>
          </w:tcPr>
          <w:p w14:paraId="01C81A1A" w14:textId="77777777" w:rsidR="00506D04" w:rsidRPr="002E263E" w:rsidRDefault="00000000">
            <w:pPr>
              <w:jc w:val="left"/>
              <w:rPr>
                <w:color w:val="000000"/>
              </w:rPr>
            </w:pPr>
            <w:r w:rsidRPr="002E263E">
              <w:rPr>
                <w:b/>
                <w:bCs/>
                <w:color w:val="000000"/>
              </w:rPr>
              <w:t>Betreuer/Betreuerin:</w:t>
            </w:r>
          </w:p>
        </w:tc>
      </w:tr>
      <w:tr w:rsidR="00506D04" w:rsidRPr="002E263E" w14:paraId="08EBC100" w14:textId="77777777">
        <w:tc>
          <w:tcPr>
            <w:tcW w:w="4512" w:type="dxa"/>
            <w:tcBorders>
              <w:top w:val="nil"/>
              <w:left w:val="nil"/>
              <w:bottom w:val="nil"/>
              <w:right w:val="nil"/>
            </w:tcBorders>
          </w:tcPr>
          <w:p w14:paraId="6F54E30D" w14:textId="77777777" w:rsidR="00506D04" w:rsidRPr="002E263E" w:rsidRDefault="00000000">
            <w:pPr>
              <w:jc w:val="left"/>
              <w:rPr>
                <w:color w:val="000000"/>
              </w:rPr>
            </w:pPr>
            <w:r w:rsidRPr="002E263E">
              <w:rPr>
                <w:color w:val="000000"/>
                <w:sz w:val="24"/>
                <w:szCs w:val="24"/>
              </w:rPr>
              <w:t>Alexander Schiechtl 5aHEL</w:t>
            </w:r>
          </w:p>
          <w:p w14:paraId="26975D0A" w14:textId="62256147" w:rsidR="00506D04" w:rsidRPr="002E263E" w:rsidRDefault="00000000">
            <w:pPr>
              <w:jc w:val="left"/>
              <w:rPr>
                <w:color w:val="000000"/>
              </w:rPr>
            </w:pPr>
            <w:r w:rsidRPr="002E263E">
              <w:rPr>
                <w:color w:val="000000"/>
                <w:sz w:val="24"/>
                <w:szCs w:val="24"/>
              </w:rPr>
              <w:t>Felix Granegger 5aH</w:t>
            </w:r>
            <w:r w:rsidR="00F068E0">
              <w:rPr>
                <w:color w:val="000000"/>
                <w:sz w:val="24"/>
                <w:szCs w:val="24"/>
              </w:rPr>
              <w:t>EL</w:t>
            </w:r>
          </w:p>
        </w:tc>
        <w:tc>
          <w:tcPr>
            <w:tcW w:w="236" w:type="dxa"/>
            <w:tcBorders>
              <w:top w:val="nil"/>
              <w:left w:val="nil"/>
              <w:bottom w:val="nil"/>
              <w:right w:val="nil"/>
            </w:tcBorders>
          </w:tcPr>
          <w:p w14:paraId="17D91117" w14:textId="77777777" w:rsidR="00506D04" w:rsidRPr="002E263E" w:rsidRDefault="00506D04">
            <w:pPr>
              <w:jc w:val="left"/>
              <w:rPr>
                <w:bCs/>
                <w:color w:val="000000"/>
              </w:rPr>
            </w:pPr>
          </w:p>
        </w:tc>
        <w:tc>
          <w:tcPr>
            <w:tcW w:w="4188" w:type="dxa"/>
            <w:tcBorders>
              <w:top w:val="nil"/>
              <w:left w:val="nil"/>
              <w:bottom w:val="nil"/>
              <w:right w:val="nil"/>
            </w:tcBorders>
          </w:tcPr>
          <w:p w14:paraId="7D716BA1" w14:textId="77777777" w:rsidR="00506D04" w:rsidRPr="002E263E" w:rsidRDefault="00000000">
            <w:pPr>
              <w:jc w:val="left"/>
              <w:rPr>
                <w:color w:val="000000"/>
              </w:rPr>
            </w:pPr>
            <w:r w:rsidRPr="002E263E">
              <w:rPr>
                <w:color w:val="000000"/>
                <w:sz w:val="24"/>
                <w:szCs w:val="24"/>
              </w:rPr>
              <w:t>Ing. Dipl.-Ing. Klaus Bichler</w:t>
            </w:r>
          </w:p>
          <w:p w14:paraId="033AFC3F" w14:textId="77777777" w:rsidR="00506D04" w:rsidRPr="002E263E" w:rsidRDefault="00000000">
            <w:pPr>
              <w:jc w:val="left"/>
              <w:rPr>
                <w:color w:val="000000"/>
              </w:rPr>
            </w:pPr>
            <w:r w:rsidRPr="002E263E">
              <w:rPr>
                <w:color w:val="000000"/>
                <w:sz w:val="24"/>
                <w:szCs w:val="24"/>
              </w:rPr>
              <w:t>Gruber Engelbert</w:t>
            </w:r>
          </w:p>
        </w:tc>
      </w:tr>
    </w:tbl>
    <w:p w14:paraId="5757D4BF" w14:textId="77777777" w:rsidR="00506D04" w:rsidRPr="002E263E" w:rsidRDefault="00506D04">
      <w:pPr>
        <w:rPr>
          <w:b/>
          <w:bCs/>
          <w:color w:val="000000"/>
        </w:rPr>
      </w:pPr>
    </w:p>
    <w:p w14:paraId="5F89999D" w14:textId="3BDFF67E" w:rsidR="00506D04" w:rsidRPr="002E263E" w:rsidRDefault="00000000">
      <w:pPr>
        <w:rPr>
          <w:color w:val="000000"/>
        </w:rPr>
      </w:pPr>
      <w:r w:rsidRPr="002E263E">
        <w:rPr>
          <w:rFonts w:eastAsiaTheme="minorHAnsi" w:cstheme="minorBidi"/>
          <w:b/>
          <w:bCs/>
          <w:color w:val="000000"/>
          <w:szCs w:val="22"/>
        </w:rPr>
        <w:t>Projektpartner</w:t>
      </w:r>
      <w:r w:rsidRPr="002E263E">
        <w:rPr>
          <w:rFonts w:eastAsiaTheme="minorHAnsi" w:cstheme="minorBidi"/>
          <w:bCs/>
          <w:color w:val="000000"/>
          <w:szCs w:val="22"/>
        </w:rPr>
        <w:t xml:space="preserve">: </w:t>
      </w:r>
    </w:p>
    <w:p w14:paraId="3CD6FEB7" w14:textId="77777777" w:rsidR="00506D04" w:rsidRPr="002E263E" w:rsidRDefault="00000000">
      <w:pPr>
        <w:rPr>
          <w:color w:val="000000"/>
        </w:rPr>
      </w:pPr>
      <w:r w:rsidRPr="002E263E">
        <w:rPr>
          <w:color w:val="000000"/>
        </w:rPr>
        <w:t>LEITNER AG</w:t>
      </w:r>
    </w:p>
    <w:p w14:paraId="1EF694CA" w14:textId="77777777" w:rsidR="00506D04" w:rsidRPr="002E263E" w:rsidRDefault="00000000">
      <w:pPr>
        <w:rPr>
          <w:color w:val="000000"/>
        </w:rPr>
      </w:pPr>
      <w:r w:rsidRPr="002E263E">
        <w:rPr>
          <w:color w:val="000000"/>
        </w:rPr>
        <w:t>Ansprechperson: Gogl Matthias</w:t>
      </w:r>
    </w:p>
    <w:p w14:paraId="74B6C8D8" w14:textId="77777777" w:rsidR="00506D04" w:rsidRPr="002E263E" w:rsidRDefault="00506D04">
      <w:pPr>
        <w:rPr>
          <w:b/>
          <w:bCs/>
        </w:rPr>
      </w:pPr>
    </w:p>
    <w:p w14:paraId="234400E7" w14:textId="77777777" w:rsidR="00506D04" w:rsidRPr="002E263E" w:rsidRDefault="00506D04">
      <w:pPr>
        <w:rPr>
          <w:b/>
          <w:bCs/>
        </w:rPr>
      </w:pPr>
    </w:p>
    <w:p w14:paraId="02E37045" w14:textId="77777777" w:rsidR="00506D04" w:rsidRPr="002E263E" w:rsidRDefault="00506D04">
      <w:pPr>
        <w:rPr>
          <w:b/>
          <w:bCs/>
        </w:rPr>
      </w:pPr>
    </w:p>
    <w:p w14:paraId="6A56AC14" w14:textId="77777777" w:rsidR="00506D04" w:rsidRPr="002E263E" w:rsidRDefault="00000000">
      <w:pPr>
        <w:jc w:val="left"/>
        <w:rPr>
          <w:bCs/>
        </w:rPr>
      </w:pPr>
      <w:r w:rsidRPr="002E263E">
        <w:rPr>
          <w:bCs/>
        </w:rPr>
        <w:t xml:space="preserve">Innsbruck, am </w:t>
      </w:r>
      <w:r w:rsidRPr="002E263E">
        <w:rPr>
          <w:color w:val="0000FF"/>
        </w:rPr>
        <w:t>TT.MM.JJJJ</w:t>
      </w:r>
    </w:p>
    <w:p w14:paraId="1A147122" w14:textId="77777777" w:rsidR="00506D04" w:rsidRPr="002E263E" w:rsidRDefault="00506D04">
      <w:pPr>
        <w:tabs>
          <w:tab w:val="left" w:pos="7305"/>
        </w:tabs>
        <w:spacing w:line="276" w:lineRule="auto"/>
        <w:jc w:val="left"/>
        <w:rPr>
          <w:bCs/>
        </w:rPr>
      </w:pPr>
    </w:p>
    <w:p w14:paraId="1D44E51E" w14:textId="77777777" w:rsidR="00506D04" w:rsidRPr="002E263E" w:rsidRDefault="00506D04">
      <w:pPr>
        <w:spacing w:line="276" w:lineRule="auto"/>
        <w:jc w:val="left"/>
        <w:rPr>
          <w:bCs/>
        </w:rPr>
      </w:pPr>
    </w:p>
    <w:p w14:paraId="7716797A" w14:textId="77777777" w:rsidR="00506D04" w:rsidRPr="002E263E" w:rsidRDefault="00000000">
      <w:pPr>
        <w:pBdr>
          <w:top w:val="single" w:sz="4" w:space="1" w:color="000000"/>
        </w:pBdr>
        <w:spacing w:line="276" w:lineRule="auto"/>
        <w:jc w:val="left"/>
        <w:rPr>
          <w:bCs/>
        </w:rPr>
      </w:pPr>
      <w:r w:rsidRPr="002E263E">
        <w:rPr>
          <w:bCs/>
        </w:rPr>
        <w:t xml:space="preserve">Abgabevermerk: </w:t>
      </w:r>
    </w:p>
    <w:p w14:paraId="343F2566" w14:textId="77777777" w:rsidR="00506D04" w:rsidRPr="002E263E" w:rsidRDefault="00506D04">
      <w:pPr>
        <w:spacing w:line="276" w:lineRule="auto"/>
        <w:jc w:val="left"/>
        <w:rPr>
          <w:bCs/>
        </w:rPr>
      </w:pPr>
    </w:p>
    <w:p w14:paraId="758A7911" w14:textId="77777777" w:rsidR="00506D04" w:rsidRPr="002E263E" w:rsidRDefault="00506D04">
      <w:pPr>
        <w:spacing w:line="276" w:lineRule="auto"/>
        <w:jc w:val="left"/>
        <w:rPr>
          <w:bCs/>
        </w:rPr>
      </w:pPr>
    </w:p>
    <w:p w14:paraId="5C537829" w14:textId="77777777" w:rsidR="00506D04" w:rsidRPr="002E263E" w:rsidRDefault="00506D04">
      <w:pPr>
        <w:spacing w:line="276" w:lineRule="auto"/>
        <w:jc w:val="left"/>
        <w:rPr>
          <w:bCs/>
        </w:rPr>
      </w:pPr>
    </w:p>
    <w:p w14:paraId="0935A7D2" w14:textId="77777777" w:rsidR="00506D04" w:rsidRPr="002E263E" w:rsidRDefault="00506D04">
      <w:pPr>
        <w:spacing w:line="276" w:lineRule="auto"/>
        <w:jc w:val="left"/>
        <w:rPr>
          <w:bCs/>
        </w:rPr>
      </w:pPr>
    </w:p>
    <w:p w14:paraId="6A73DE7B" w14:textId="77777777" w:rsidR="00506D04" w:rsidRPr="002E263E" w:rsidRDefault="00000000">
      <w:pPr>
        <w:tabs>
          <w:tab w:val="right" w:pos="9072"/>
        </w:tabs>
        <w:spacing w:line="276" w:lineRule="auto"/>
        <w:jc w:val="left"/>
        <w:rPr>
          <w:bCs/>
        </w:rPr>
      </w:pPr>
      <w:r w:rsidRPr="002E263E">
        <w:rPr>
          <w:bCs/>
        </w:rPr>
        <w:t>Datum:</w:t>
      </w:r>
      <w:r w:rsidRPr="002E263E">
        <w:rPr>
          <w:bCs/>
        </w:rPr>
        <w:tab/>
        <w:t>Betreuer/in:</w:t>
      </w:r>
    </w:p>
    <w:p w14:paraId="7A2B018D" w14:textId="77777777" w:rsidR="00506D04" w:rsidRPr="002E263E" w:rsidRDefault="00506D04">
      <w:pPr>
        <w:spacing w:line="276" w:lineRule="auto"/>
        <w:jc w:val="left"/>
        <w:rPr>
          <w:bCs/>
        </w:rPr>
        <w:sectPr w:rsidR="00506D04" w:rsidRPr="002E263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2E263E" w:rsidRDefault="00000000">
      <w:pPr>
        <w:pStyle w:val="Text"/>
        <w:rPr>
          <w:b/>
        </w:rPr>
      </w:pPr>
      <w:r w:rsidRPr="002E263E">
        <w:rPr>
          <w:b/>
        </w:rPr>
        <w:lastRenderedPageBreak/>
        <w:t>Kurzfassung</w:t>
      </w:r>
    </w:p>
    <w:p w14:paraId="59936946" w14:textId="77777777" w:rsidR="00B15069" w:rsidRPr="002E263E" w:rsidRDefault="00B15069" w:rsidP="001B7E51">
      <w:pPr>
        <w:pStyle w:val="Text"/>
      </w:pPr>
      <w:r w:rsidRPr="002E263E">
        <w:t>Die effiziente Erfassung von Artikelstammdaten wie Maßen, Gewicht und visuellen Merkmalen stellt im neuen Lager der Leitner AG in Sterzing eine logistische Herausforderung dar. Derzeitige manuelle Prozesse sind zeitintensiv, während kommerzielle Datenerfassungssysteme (z. B. Cubiscan) für die reine Lagerplatzvergabe oft zu kostenintensiv und überdimensioniert sind.</w:t>
      </w:r>
    </w:p>
    <w:p w14:paraId="1D9605FA" w14:textId="77777777" w:rsidR="00B15069" w:rsidRPr="002E263E" w:rsidRDefault="00B15069" w:rsidP="001B7E51">
      <w:pPr>
        <w:pStyle w:val="Text"/>
      </w:pPr>
    </w:p>
    <w:p w14:paraId="073A9825" w14:textId="479B1746" w:rsidR="00B15069" w:rsidRPr="002E263E" w:rsidRDefault="00B15069" w:rsidP="001B7E51">
      <w:pPr>
        <w:pStyle w:val="Text"/>
      </w:pPr>
      <w:r w:rsidRPr="002E263E">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2E263E" w:rsidRDefault="00B15069" w:rsidP="001B7E51">
      <w:pPr>
        <w:pStyle w:val="Text"/>
      </w:pPr>
    </w:p>
    <w:p w14:paraId="6DEB84A0" w14:textId="77777777" w:rsidR="00B15069" w:rsidRPr="002E263E" w:rsidRDefault="00B15069" w:rsidP="001B7E51">
      <w:pPr>
        <w:pStyle w:val="Text"/>
      </w:pPr>
      <w:r w:rsidRPr="002E263E">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2E263E" w:rsidRDefault="00000000">
      <w:pPr>
        <w:jc w:val="left"/>
        <w:rPr>
          <w:color w:val="0000FF"/>
          <w:highlight w:val="yellow"/>
        </w:rPr>
      </w:pPr>
      <w:r w:rsidRPr="002E263E">
        <w:br w:type="page"/>
      </w:r>
    </w:p>
    <w:p w14:paraId="5C5265F4" w14:textId="77777777" w:rsidR="00506D04" w:rsidRPr="002E263E" w:rsidRDefault="00000000">
      <w:pPr>
        <w:pStyle w:val="Text"/>
        <w:spacing w:before="0"/>
        <w:rPr>
          <w:b/>
        </w:rPr>
      </w:pPr>
      <w:r w:rsidRPr="002E263E">
        <w:rPr>
          <w:b/>
        </w:rPr>
        <w:lastRenderedPageBreak/>
        <w:t>Gendern</w:t>
      </w:r>
    </w:p>
    <w:p w14:paraId="601E2C90" w14:textId="77777777" w:rsidR="00506D04" w:rsidRPr="002E263E" w:rsidRDefault="00000000">
      <w:pPr>
        <w:pStyle w:val="Text"/>
      </w:pPr>
      <w:r w:rsidRPr="002E263E">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2E263E" w:rsidRDefault="00506D04">
      <w:pPr>
        <w:pStyle w:val="Text"/>
        <w:rPr>
          <w:b/>
        </w:rPr>
      </w:pPr>
    </w:p>
    <w:p w14:paraId="263D3E85" w14:textId="77777777" w:rsidR="00506D04" w:rsidRPr="002E263E" w:rsidRDefault="00000000">
      <w:pPr>
        <w:pStyle w:val="Text"/>
        <w:rPr>
          <w:b/>
        </w:rPr>
      </w:pPr>
      <w:bookmarkStart w:id="0" w:name="_Toc193755224"/>
      <w:bookmarkStart w:id="1" w:name="_Toc193755195"/>
      <w:r w:rsidRPr="002E263E">
        <w:rPr>
          <w:b/>
        </w:rPr>
        <w:t>Verwendung der Künstlichen Intelligenz</w:t>
      </w:r>
      <w:bookmarkEnd w:id="0"/>
      <w:bookmarkEnd w:id="1"/>
      <w:r w:rsidRPr="002E263E">
        <w:rPr>
          <w:b/>
        </w:rPr>
        <w:t xml:space="preserve"> </w:t>
      </w:r>
    </w:p>
    <w:p w14:paraId="16944B3D" w14:textId="77777777" w:rsidR="00506D04" w:rsidRPr="002E263E" w:rsidRDefault="00000000">
      <w:pPr>
        <w:pStyle w:val="Text"/>
        <w:rPr>
          <w:rFonts w:eastAsia="Arial"/>
        </w:rPr>
      </w:pPr>
      <w:r w:rsidRPr="002E263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2E263E" w:rsidRDefault="00506D04">
      <w:pPr>
        <w:pStyle w:val="Text"/>
      </w:pPr>
    </w:p>
    <w:p w14:paraId="5AD08CB1" w14:textId="77777777" w:rsidR="00506D04" w:rsidRPr="002E263E" w:rsidRDefault="00000000">
      <w:pPr>
        <w:pStyle w:val="Text"/>
        <w:rPr>
          <w:b/>
        </w:rPr>
      </w:pPr>
      <w:r w:rsidRPr="002E263E">
        <w:rPr>
          <w:b/>
        </w:rPr>
        <w:t>Sperrvermerk</w:t>
      </w:r>
    </w:p>
    <w:p w14:paraId="0DB248A8" w14:textId="77777777" w:rsidR="00506D04" w:rsidRPr="002E263E" w:rsidRDefault="00000000">
      <w:pPr>
        <w:pStyle w:val="Text"/>
      </w:pPr>
      <w:r w:rsidRPr="002E263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2E263E" w:rsidRDefault="00000000">
      <w:pPr>
        <w:pStyle w:val="Text"/>
      </w:pPr>
      <w:bookmarkStart w:id="2" w:name="_Hlk199327230"/>
      <w:r w:rsidRPr="002E263E">
        <w:t>Wir möchten darauf hinweisen, dass die Präsentation trotz Sperrvermerk ÖFFENTLICH ist!</w:t>
      </w:r>
      <w:bookmarkEnd w:id="2"/>
    </w:p>
    <w:p w14:paraId="2FF76CE2" w14:textId="77777777" w:rsidR="00506D04" w:rsidRPr="002E263E" w:rsidRDefault="00506D04">
      <w:pPr>
        <w:pStyle w:val="NotizEbene1"/>
        <w:numPr>
          <w:ilvl w:val="0"/>
          <w:numId w:val="0"/>
        </w:numPr>
        <w:outlineLvl w:val="9"/>
        <w:sectPr w:rsidR="00506D04" w:rsidRPr="002E263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2E263E" w:rsidRDefault="00000000">
      <w:pPr>
        <w:pStyle w:val="Deckblatt"/>
        <w:jc w:val="left"/>
        <w:rPr>
          <w:b/>
          <w:sz w:val="36"/>
          <w:szCs w:val="36"/>
        </w:rPr>
      </w:pPr>
      <w:r w:rsidRPr="002E263E">
        <w:rPr>
          <w:b/>
          <w:sz w:val="36"/>
          <w:szCs w:val="36"/>
        </w:rPr>
        <w:lastRenderedPageBreak/>
        <w:t>Inhaltsverzeichnis</w:t>
      </w:r>
    </w:p>
    <w:sdt>
      <w:sdtPr>
        <w:id w:val="-1402662094"/>
        <w:docPartObj>
          <w:docPartGallery w:val="Table of Contents"/>
          <w:docPartUnique/>
        </w:docPartObj>
      </w:sdtPr>
      <w:sdtContent>
        <w:p w14:paraId="34A37FD3" w14:textId="50D453C7" w:rsidR="00575FC0" w:rsidRDefault="00506D04">
          <w:pPr>
            <w:pStyle w:val="TOC1"/>
            <w:rPr>
              <w:rFonts w:asciiTheme="minorHAnsi" w:eastAsiaTheme="minorEastAsia" w:hAnsiTheme="minorHAnsi" w:cstheme="minorBidi"/>
              <w:b w:val="0"/>
              <w:noProof/>
              <w:kern w:val="2"/>
              <w:sz w:val="24"/>
              <w:lang w:val="en-AT" w:eastAsia="en-AT"/>
              <w14:ligatures w14:val="standardContextual"/>
            </w:rPr>
          </w:pPr>
          <w:r w:rsidRPr="002E263E">
            <w:fldChar w:fldCharType="begin"/>
          </w:r>
          <w:r w:rsidRPr="002E263E">
            <w:rPr>
              <w:rStyle w:val="IndexLink"/>
              <w:webHidden/>
            </w:rPr>
            <w:instrText xml:space="preserve"> TOC \z \o "1-3" \u \h</w:instrText>
          </w:r>
          <w:r w:rsidRPr="002E263E">
            <w:rPr>
              <w:rStyle w:val="IndexLink"/>
            </w:rPr>
            <w:fldChar w:fldCharType="separate"/>
          </w:r>
          <w:hyperlink w:anchor="_Toc224493316" w:history="1">
            <w:r w:rsidR="00575FC0" w:rsidRPr="00FC1D20">
              <w:rPr>
                <w:rStyle w:val="Hyperlink"/>
                <w:noProof/>
              </w:rPr>
              <w:t>1</w:t>
            </w:r>
            <w:r w:rsidR="00575FC0">
              <w:rPr>
                <w:rFonts w:asciiTheme="minorHAnsi" w:eastAsiaTheme="minorEastAsia" w:hAnsiTheme="minorHAnsi" w:cstheme="minorBidi"/>
                <w:b w:val="0"/>
                <w:noProof/>
                <w:kern w:val="2"/>
                <w:sz w:val="24"/>
                <w:lang w:val="en-AT" w:eastAsia="en-AT"/>
                <w14:ligatures w14:val="standardContextual"/>
              </w:rPr>
              <w:tab/>
            </w:r>
            <w:r w:rsidR="00575FC0" w:rsidRPr="00FC1D20">
              <w:rPr>
                <w:rStyle w:val="Hyperlink"/>
                <w:noProof/>
              </w:rPr>
              <w:t>Einleitung</w:t>
            </w:r>
            <w:r w:rsidR="00575FC0">
              <w:rPr>
                <w:noProof/>
                <w:webHidden/>
              </w:rPr>
              <w:tab/>
            </w:r>
            <w:r w:rsidR="00575FC0">
              <w:rPr>
                <w:noProof/>
                <w:webHidden/>
              </w:rPr>
              <w:fldChar w:fldCharType="begin"/>
            </w:r>
            <w:r w:rsidR="00575FC0">
              <w:rPr>
                <w:noProof/>
                <w:webHidden/>
              </w:rPr>
              <w:instrText xml:space="preserve"> PAGEREF _Toc224493316 \h </w:instrText>
            </w:r>
            <w:r w:rsidR="00575FC0">
              <w:rPr>
                <w:noProof/>
                <w:webHidden/>
              </w:rPr>
            </w:r>
            <w:r w:rsidR="00575FC0">
              <w:rPr>
                <w:noProof/>
                <w:webHidden/>
              </w:rPr>
              <w:fldChar w:fldCharType="separate"/>
            </w:r>
            <w:r w:rsidR="00575FC0">
              <w:rPr>
                <w:noProof/>
                <w:webHidden/>
              </w:rPr>
              <w:t>1</w:t>
            </w:r>
            <w:r w:rsidR="00575FC0">
              <w:rPr>
                <w:noProof/>
                <w:webHidden/>
              </w:rPr>
              <w:fldChar w:fldCharType="end"/>
            </w:r>
          </w:hyperlink>
        </w:p>
        <w:p w14:paraId="7F6B872F" w14:textId="723F263B"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17" w:history="1">
            <w:r w:rsidRPr="00FC1D20">
              <w:rPr>
                <w:rStyle w:val="Hyperlink"/>
                <w:noProof/>
              </w:rPr>
              <w:t>1.1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Vertiefende Aufgabenstellung Schiechtl (Hardware)</w:t>
            </w:r>
            <w:r>
              <w:rPr>
                <w:noProof/>
                <w:webHidden/>
              </w:rPr>
              <w:tab/>
            </w:r>
            <w:r>
              <w:rPr>
                <w:noProof/>
                <w:webHidden/>
              </w:rPr>
              <w:fldChar w:fldCharType="begin"/>
            </w:r>
            <w:r>
              <w:rPr>
                <w:noProof/>
                <w:webHidden/>
              </w:rPr>
              <w:instrText xml:space="preserve"> PAGEREF _Toc224493317 \h </w:instrText>
            </w:r>
            <w:r>
              <w:rPr>
                <w:noProof/>
                <w:webHidden/>
              </w:rPr>
            </w:r>
            <w:r>
              <w:rPr>
                <w:noProof/>
                <w:webHidden/>
              </w:rPr>
              <w:fldChar w:fldCharType="separate"/>
            </w:r>
            <w:r>
              <w:rPr>
                <w:noProof/>
                <w:webHidden/>
              </w:rPr>
              <w:t>2</w:t>
            </w:r>
            <w:r>
              <w:rPr>
                <w:noProof/>
                <w:webHidden/>
              </w:rPr>
              <w:fldChar w:fldCharType="end"/>
            </w:r>
          </w:hyperlink>
        </w:p>
        <w:p w14:paraId="5B2E057E" w14:textId="5A6249D3"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18" w:history="1">
            <w:r w:rsidRPr="00FC1D20">
              <w:rPr>
                <w:rStyle w:val="Hyperlink"/>
                <w:noProof/>
              </w:rPr>
              <w:t>1.2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Vertiefende Aufgabenstellung Schüler:in2</w:t>
            </w:r>
            <w:r>
              <w:rPr>
                <w:noProof/>
                <w:webHidden/>
              </w:rPr>
              <w:tab/>
            </w:r>
            <w:r>
              <w:rPr>
                <w:noProof/>
                <w:webHidden/>
              </w:rPr>
              <w:fldChar w:fldCharType="begin"/>
            </w:r>
            <w:r>
              <w:rPr>
                <w:noProof/>
                <w:webHidden/>
              </w:rPr>
              <w:instrText xml:space="preserve"> PAGEREF _Toc224493318 \h </w:instrText>
            </w:r>
            <w:r>
              <w:rPr>
                <w:noProof/>
                <w:webHidden/>
              </w:rPr>
            </w:r>
            <w:r>
              <w:rPr>
                <w:noProof/>
                <w:webHidden/>
              </w:rPr>
              <w:fldChar w:fldCharType="separate"/>
            </w:r>
            <w:r>
              <w:rPr>
                <w:noProof/>
                <w:webHidden/>
              </w:rPr>
              <w:t>4</w:t>
            </w:r>
            <w:r>
              <w:rPr>
                <w:noProof/>
                <w:webHidden/>
              </w:rPr>
              <w:fldChar w:fldCharType="end"/>
            </w:r>
          </w:hyperlink>
        </w:p>
        <w:p w14:paraId="0F959083" w14:textId="15ED70FF"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19" w:history="1">
            <w:r w:rsidRPr="00FC1D20">
              <w:rPr>
                <w:rStyle w:val="Hyperlink"/>
                <w:noProof/>
              </w:rPr>
              <w:t>2</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Dokumentation Schiechtl Alexander</w:t>
            </w:r>
            <w:r>
              <w:rPr>
                <w:noProof/>
                <w:webHidden/>
              </w:rPr>
              <w:tab/>
            </w:r>
            <w:r>
              <w:rPr>
                <w:noProof/>
                <w:webHidden/>
              </w:rPr>
              <w:fldChar w:fldCharType="begin"/>
            </w:r>
            <w:r>
              <w:rPr>
                <w:noProof/>
                <w:webHidden/>
              </w:rPr>
              <w:instrText xml:space="preserve"> PAGEREF _Toc224493319 \h </w:instrText>
            </w:r>
            <w:r>
              <w:rPr>
                <w:noProof/>
                <w:webHidden/>
              </w:rPr>
            </w:r>
            <w:r>
              <w:rPr>
                <w:noProof/>
                <w:webHidden/>
              </w:rPr>
              <w:fldChar w:fldCharType="separate"/>
            </w:r>
            <w:r>
              <w:rPr>
                <w:noProof/>
                <w:webHidden/>
              </w:rPr>
              <w:t>5</w:t>
            </w:r>
            <w:r>
              <w:rPr>
                <w:noProof/>
                <w:webHidden/>
              </w:rPr>
              <w:fldChar w:fldCharType="end"/>
            </w:r>
          </w:hyperlink>
        </w:p>
        <w:p w14:paraId="77D5ADFB" w14:textId="1DCDE331"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0" w:history="1">
            <w:r w:rsidRPr="00FC1D20">
              <w:rPr>
                <w:rStyle w:val="Hyperlink"/>
                <w:noProof/>
              </w:rPr>
              <w:t>2.1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Einleitung</w:t>
            </w:r>
            <w:r>
              <w:rPr>
                <w:noProof/>
                <w:webHidden/>
              </w:rPr>
              <w:tab/>
            </w:r>
            <w:r>
              <w:rPr>
                <w:noProof/>
                <w:webHidden/>
              </w:rPr>
              <w:fldChar w:fldCharType="begin"/>
            </w:r>
            <w:r>
              <w:rPr>
                <w:noProof/>
                <w:webHidden/>
              </w:rPr>
              <w:instrText xml:space="preserve"> PAGEREF _Toc224493320 \h </w:instrText>
            </w:r>
            <w:r>
              <w:rPr>
                <w:noProof/>
                <w:webHidden/>
              </w:rPr>
            </w:r>
            <w:r>
              <w:rPr>
                <w:noProof/>
                <w:webHidden/>
              </w:rPr>
              <w:fldChar w:fldCharType="separate"/>
            </w:r>
            <w:r>
              <w:rPr>
                <w:noProof/>
                <w:webHidden/>
              </w:rPr>
              <w:t>5</w:t>
            </w:r>
            <w:r>
              <w:rPr>
                <w:noProof/>
                <w:webHidden/>
              </w:rPr>
              <w:fldChar w:fldCharType="end"/>
            </w:r>
          </w:hyperlink>
        </w:p>
        <w:p w14:paraId="5B805F75" w14:textId="33C8FB38"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1" w:history="1">
            <w:r w:rsidRPr="00FC1D20">
              <w:rPr>
                <w:rStyle w:val="Hyperlink"/>
                <w:noProof/>
              </w:rPr>
              <w:t>2.1.1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Elektrische Systemkomponenten</w:t>
            </w:r>
            <w:r>
              <w:rPr>
                <w:noProof/>
                <w:webHidden/>
              </w:rPr>
              <w:tab/>
            </w:r>
            <w:r>
              <w:rPr>
                <w:noProof/>
                <w:webHidden/>
              </w:rPr>
              <w:fldChar w:fldCharType="begin"/>
            </w:r>
            <w:r>
              <w:rPr>
                <w:noProof/>
                <w:webHidden/>
              </w:rPr>
              <w:instrText xml:space="preserve"> PAGEREF _Toc224493321 \h </w:instrText>
            </w:r>
            <w:r>
              <w:rPr>
                <w:noProof/>
                <w:webHidden/>
              </w:rPr>
            </w:r>
            <w:r>
              <w:rPr>
                <w:noProof/>
                <w:webHidden/>
              </w:rPr>
              <w:fldChar w:fldCharType="separate"/>
            </w:r>
            <w:r>
              <w:rPr>
                <w:noProof/>
                <w:webHidden/>
              </w:rPr>
              <w:t>5</w:t>
            </w:r>
            <w:r>
              <w:rPr>
                <w:noProof/>
                <w:webHidden/>
              </w:rPr>
              <w:fldChar w:fldCharType="end"/>
            </w:r>
          </w:hyperlink>
        </w:p>
        <w:p w14:paraId="66DAED49" w14:textId="65C590A5"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2" w:history="1">
            <w:r w:rsidRPr="00FC1D20">
              <w:rPr>
                <w:rStyle w:val="Hyperlink"/>
                <w:noProof/>
              </w:rPr>
              <w:t>2.1.2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Mechanische Konstruktion</w:t>
            </w:r>
            <w:r>
              <w:rPr>
                <w:noProof/>
                <w:webHidden/>
              </w:rPr>
              <w:tab/>
            </w:r>
            <w:r>
              <w:rPr>
                <w:noProof/>
                <w:webHidden/>
              </w:rPr>
              <w:fldChar w:fldCharType="begin"/>
            </w:r>
            <w:r>
              <w:rPr>
                <w:noProof/>
                <w:webHidden/>
              </w:rPr>
              <w:instrText xml:space="preserve"> PAGEREF _Toc224493322 \h </w:instrText>
            </w:r>
            <w:r>
              <w:rPr>
                <w:noProof/>
                <w:webHidden/>
              </w:rPr>
            </w:r>
            <w:r>
              <w:rPr>
                <w:noProof/>
                <w:webHidden/>
              </w:rPr>
              <w:fldChar w:fldCharType="separate"/>
            </w:r>
            <w:r>
              <w:rPr>
                <w:noProof/>
                <w:webHidden/>
              </w:rPr>
              <w:t>6</w:t>
            </w:r>
            <w:r>
              <w:rPr>
                <w:noProof/>
                <w:webHidden/>
              </w:rPr>
              <w:fldChar w:fldCharType="end"/>
            </w:r>
          </w:hyperlink>
        </w:p>
        <w:p w14:paraId="77CDE4EE" w14:textId="40F9EB58"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3" w:history="1">
            <w:r w:rsidRPr="00FC1D20">
              <w:rPr>
                <w:rStyle w:val="Hyperlink"/>
                <w:noProof/>
              </w:rPr>
              <w:t>2.1.3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Elektrisches Blockschaltbild</w:t>
            </w:r>
            <w:r>
              <w:rPr>
                <w:noProof/>
                <w:webHidden/>
              </w:rPr>
              <w:tab/>
            </w:r>
            <w:r>
              <w:rPr>
                <w:noProof/>
                <w:webHidden/>
              </w:rPr>
              <w:fldChar w:fldCharType="begin"/>
            </w:r>
            <w:r>
              <w:rPr>
                <w:noProof/>
                <w:webHidden/>
              </w:rPr>
              <w:instrText xml:space="preserve"> PAGEREF _Toc224493323 \h </w:instrText>
            </w:r>
            <w:r>
              <w:rPr>
                <w:noProof/>
                <w:webHidden/>
              </w:rPr>
            </w:r>
            <w:r>
              <w:rPr>
                <w:noProof/>
                <w:webHidden/>
              </w:rPr>
              <w:fldChar w:fldCharType="separate"/>
            </w:r>
            <w:r>
              <w:rPr>
                <w:noProof/>
                <w:webHidden/>
              </w:rPr>
              <w:t>6</w:t>
            </w:r>
            <w:r>
              <w:rPr>
                <w:noProof/>
                <w:webHidden/>
              </w:rPr>
              <w:fldChar w:fldCharType="end"/>
            </w:r>
          </w:hyperlink>
        </w:p>
        <w:p w14:paraId="30D46F61" w14:textId="2B1D30FA"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4" w:history="1">
            <w:r w:rsidRPr="00FC1D20">
              <w:rPr>
                <w:rStyle w:val="Hyperlink"/>
                <w:noProof/>
              </w:rPr>
              <w:t>2.2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Theoretische Grundlagen</w:t>
            </w:r>
            <w:r>
              <w:rPr>
                <w:noProof/>
                <w:webHidden/>
              </w:rPr>
              <w:tab/>
            </w:r>
            <w:r>
              <w:rPr>
                <w:noProof/>
                <w:webHidden/>
              </w:rPr>
              <w:fldChar w:fldCharType="begin"/>
            </w:r>
            <w:r>
              <w:rPr>
                <w:noProof/>
                <w:webHidden/>
              </w:rPr>
              <w:instrText xml:space="preserve"> PAGEREF _Toc224493324 \h </w:instrText>
            </w:r>
            <w:r>
              <w:rPr>
                <w:noProof/>
                <w:webHidden/>
              </w:rPr>
            </w:r>
            <w:r>
              <w:rPr>
                <w:noProof/>
                <w:webHidden/>
              </w:rPr>
              <w:fldChar w:fldCharType="separate"/>
            </w:r>
            <w:r>
              <w:rPr>
                <w:noProof/>
                <w:webHidden/>
              </w:rPr>
              <w:t>7</w:t>
            </w:r>
            <w:r>
              <w:rPr>
                <w:noProof/>
                <w:webHidden/>
              </w:rPr>
              <w:fldChar w:fldCharType="end"/>
            </w:r>
          </w:hyperlink>
        </w:p>
        <w:p w14:paraId="60C1ABE3" w14:textId="2AD02342"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5" w:history="1">
            <w:r w:rsidRPr="00FC1D20">
              <w:rPr>
                <w:rStyle w:val="Hyperlink"/>
                <w:noProof/>
              </w:rPr>
              <w:t>2.2.1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Steuerung</w:t>
            </w:r>
            <w:r>
              <w:rPr>
                <w:noProof/>
                <w:webHidden/>
              </w:rPr>
              <w:tab/>
            </w:r>
            <w:r>
              <w:rPr>
                <w:noProof/>
                <w:webHidden/>
              </w:rPr>
              <w:fldChar w:fldCharType="begin"/>
            </w:r>
            <w:r>
              <w:rPr>
                <w:noProof/>
                <w:webHidden/>
              </w:rPr>
              <w:instrText xml:space="preserve"> PAGEREF _Toc224493325 \h </w:instrText>
            </w:r>
            <w:r>
              <w:rPr>
                <w:noProof/>
                <w:webHidden/>
              </w:rPr>
            </w:r>
            <w:r>
              <w:rPr>
                <w:noProof/>
                <w:webHidden/>
              </w:rPr>
              <w:fldChar w:fldCharType="separate"/>
            </w:r>
            <w:r>
              <w:rPr>
                <w:noProof/>
                <w:webHidden/>
              </w:rPr>
              <w:t>7</w:t>
            </w:r>
            <w:r>
              <w:rPr>
                <w:noProof/>
                <w:webHidden/>
              </w:rPr>
              <w:fldChar w:fldCharType="end"/>
            </w:r>
          </w:hyperlink>
        </w:p>
        <w:p w14:paraId="00EC0088" w14:textId="33C869BE"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6" w:history="1">
            <w:r w:rsidRPr="00FC1D20">
              <w:rPr>
                <w:rStyle w:val="Hyperlink"/>
                <w:noProof/>
              </w:rPr>
              <w:t>2.2.2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Räumliche Vermessung</w:t>
            </w:r>
            <w:r>
              <w:rPr>
                <w:noProof/>
                <w:webHidden/>
              </w:rPr>
              <w:tab/>
            </w:r>
            <w:r>
              <w:rPr>
                <w:noProof/>
                <w:webHidden/>
              </w:rPr>
              <w:fldChar w:fldCharType="begin"/>
            </w:r>
            <w:r>
              <w:rPr>
                <w:noProof/>
                <w:webHidden/>
              </w:rPr>
              <w:instrText xml:space="preserve"> PAGEREF _Toc224493326 \h </w:instrText>
            </w:r>
            <w:r>
              <w:rPr>
                <w:noProof/>
                <w:webHidden/>
              </w:rPr>
            </w:r>
            <w:r>
              <w:rPr>
                <w:noProof/>
                <w:webHidden/>
              </w:rPr>
              <w:fldChar w:fldCharType="separate"/>
            </w:r>
            <w:r>
              <w:rPr>
                <w:noProof/>
                <w:webHidden/>
              </w:rPr>
              <w:t>9</w:t>
            </w:r>
            <w:r>
              <w:rPr>
                <w:noProof/>
                <w:webHidden/>
              </w:rPr>
              <w:fldChar w:fldCharType="end"/>
            </w:r>
          </w:hyperlink>
        </w:p>
        <w:p w14:paraId="78DD0572" w14:textId="0C7C1628"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7" w:history="1">
            <w:r w:rsidRPr="00FC1D20">
              <w:rPr>
                <w:rStyle w:val="Hyperlink"/>
                <w:noProof/>
              </w:rPr>
              <w:t>2.2.3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Wägetechnik</w:t>
            </w:r>
            <w:r>
              <w:rPr>
                <w:noProof/>
                <w:webHidden/>
              </w:rPr>
              <w:tab/>
            </w:r>
            <w:r>
              <w:rPr>
                <w:noProof/>
                <w:webHidden/>
              </w:rPr>
              <w:fldChar w:fldCharType="begin"/>
            </w:r>
            <w:r>
              <w:rPr>
                <w:noProof/>
                <w:webHidden/>
              </w:rPr>
              <w:instrText xml:space="preserve"> PAGEREF _Toc224493327 \h </w:instrText>
            </w:r>
            <w:r>
              <w:rPr>
                <w:noProof/>
                <w:webHidden/>
              </w:rPr>
            </w:r>
            <w:r>
              <w:rPr>
                <w:noProof/>
                <w:webHidden/>
              </w:rPr>
              <w:fldChar w:fldCharType="separate"/>
            </w:r>
            <w:r>
              <w:rPr>
                <w:noProof/>
                <w:webHidden/>
              </w:rPr>
              <w:t>13</w:t>
            </w:r>
            <w:r>
              <w:rPr>
                <w:noProof/>
                <w:webHidden/>
              </w:rPr>
              <w:fldChar w:fldCharType="end"/>
            </w:r>
          </w:hyperlink>
        </w:p>
        <w:p w14:paraId="5226CE6A" w14:textId="0A2B9732"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8" w:history="1">
            <w:r w:rsidRPr="00FC1D20">
              <w:rPr>
                <w:rStyle w:val="Hyperlink"/>
                <w:noProof/>
              </w:rPr>
              <w:t>2.2.4</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Beleuchtung</w:t>
            </w:r>
            <w:r>
              <w:rPr>
                <w:noProof/>
                <w:webHidden/>
              </w:rPr>
              <w:tab/>
            </w:r>
            <w:r>
              <w:rPr>
                <w:noProof/>
                <w:webHidden/>
              </w:rPr>
              <w:fldChar w:fldCharType="begin"/>
            </w:r>
            <w:r>
              <w:rPr>
                <w:noProof/>
                <w:webHidden/>
              </w:rPr>
              <w:instrText xml:space="preserve"> PAGEREF _Toc224493328 \h </w:instrText>
            </w:r>
            <w:r>
              <w:rPr>
                <w:noProof/>
                <w:webHidden/>
              </w:rPr>
            </w:r>
            <w:r>
              <w:rPr>
                <w:noProof/>
                <w:webHidden/>
              </w:rPr>
              <w:fldChar w:fldCharType="separate"/>
            </w:r>
            <w:r>
              <w:rPr>
                <w:noProof/>
                <w:webHidden/>
              </w:rPr>
              <w:t>16</w:t>
            </w:r>
            <w:r>
              <w:rPr>
                <w:noProof/>
                <w:webHidden/>
              </w:rPr>
              <w:fldChar w:fldCharType="end"/>
            </w:r>
          </w:hyperlink>
        </w:p>
        <w:p w14:paraId="35C9A262" w14:textId="4624EDDA"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29" w:history="1">
            <w:r w:rsidRPr="00FC1D20">
              <w:rPr>
                <w:rStyle w:val="Hyperlink"/>
                <w:noProof/>
              </w:rPr>
              <w:t>2.2.5</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Verkabelung</w:t>
            </w:r>
            <w:r>
              <w:rPr>
                <w:noProof/>
                <w:webHidden/>
              </w:rPr>
              <w:tab/>
            </w:r>
            <w:r>
              <w:rPr>
                <w:noProof/>
                <w:webHidden/>
              </w:rPr>
              <w:fldChar w:fldCharType="begin"/>
            </w:r>
            <w:r>
              <w:rPr>
                <w:noProof/>
                <w:webHidden/>
              </w:rPr>
              <w:instrText xml:space="preserve"> PAGEREF _Toc224493329 \h </w:instrText>
            </w:r>
            <w:r>
              <w:rPr>
                <w:noProof/>
                <w:webHidden/>
              </w:rPr>
            </w:r>
            <w:r>
              <w:rPr>
                <w:noProof/>
                <w:webHidden/>
              </w:rPr>
              <w:fldChar w:fldCharType="separate"/>
            </w:r>
            <w:r>
              <w:rPr>
                <w:noProof/>
                <w:webHidden/>
              </w:rPr>
              <w:t>17</w:t>
            </w:r>
            <w:r>
              <w:rPr>
                <w:noProof/>
                <w:webHidden/>
              </w:rPr>
              <w:fldChar w:fldCharType="end"/>
            </w:r>
          </w:hyperlink>
        </w:p>
        <w:p w14:paraId="13675655" w14:textId="64949937"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0" w:history="1">
            <w:r w:rsidRPr="00FC1D20">
              <w:rPr>
                <w:rStyle w:val="Hyperlink"/>
                <w:noProof/>
              </w:rPr>
              <w:t>2.2.6</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Schnittstellen</w:t>
            </w:r>
            <w:r>
              <w:rPr>
                <w:noProof/>
                <w:webHidden/>
              </w:rPr>
              <w:tab/>
            </w:r>
            <w:r>
              <w:rPr>
                <w:noProof/>
                <w:webHidden/>
              </w:rPr>
              <w:fldChar w:fldCharType="begin"/>
            </w:r>
            <w:r>
              <w:rPr>
                <w:noProof/>
                <w:webHidden/>
              </w:rPr>
              <w:instrText xml:space="preserve"> PAGEREF _Toc224493330 \h </w:instrText>
            </w:r>
            <w:r>
              <w:rPr>
                <w:noProof/>
                <w:webHidden/>
              </w:rPr>
            </w:r>
            <w:r>
              <w:rPr>
                <w:noProof/>
                <w:webHidden/>
              </w:rPr>
              <w:fldChar w:fldCharType="separate"/>
            </w:r>
            <w:r>
              <w:rPr>
                <w:noProof/>
                <w:webHidden/>
              </w:rPr>
              <w:t>20</w:t>
            </w:r>
            <w:r>
              <w:rPr>
                <w:noProof/>
                <w:webHidden/>
              </w:rPr>
              <w:fldChar w:fldCharType="end"/>
            </w:r>
          </w:hyperlink>
        </w:p>
        <w:p w14:paraId="7E67AE5A" w14:textId="6CD74CCC"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1" w:history="1">
            <w:r w:rsidRPr="00FC1D20">
              <w:rPr>
                <w:rStyle w:val="Hyperlink"/>
                <w:noProof/>
              </w:rPr>
              <w:t>2.2.7</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Gehäusetechnik</w:t>
            </w:r>
            <w:r>
              <w:rPr>
                <w:noProof/>
                <w:webHidden/>
              </w:rPr>
              <w:tab/>
            </w:r>
            <w:r>
              <w:rPr>
                <w:noProof/>
                <w:webHidden/>
              </w:rPr>
              <w:fldChar w:fldCharType="begin"/>
            </w:r>
            <w:r>
              <w:rPr>
                <w:noProof/>
                <w:webHidden/>
              </w:rPr>
              <w:instrText xml:space="preserve"> PAGEREF _Toc224493331 \h </w:instrText>
            </w:r>
            <w:r>
              <w:rPr>
                <w:noProof/>
                <w:webHidden/>
              </w:rPr>
            </w:r>
            <w:r>
              <w:rPr>
                <w:noProof/>
                <w:webHidden/>
              </w:rPr>
              <w:fldChar w:fldCharType="separate"/>
            </w:r>
            <w:r>
              <w:rPr>
                <w:noProof/>
                <w:webHidden/>
              </w:rPr>
              <w:t>24</w:t>
            </w:r>
            <w:r>
              <w:rPr>
                <w:noProof/>
                <w:webHidden/>
              </w:rPr>
              <w:fldChar w:fldCharType="end"/>
            </w:r>
          </w:hyperlink>
        </w:p>
        <w:p w14:paraId="6A98AABA" w14:textId="0AEB2567"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2" w:history="1">
            <w:r w:rsidRPr="00FC1D20">
              <w:rPr>
                <w:rStyle w:val="Hyperlink"/>
                <w:noProof/>
              </w:rPr>
              <w:t>2.3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Praktische Umsetzung</w:t>
            </w:r>
            <w:r>
              <w:rPr>
                <w:noProof/>
                <w:webHidden/>
              </w:rPr>
              <w:tab/>
            </w:r>
            <w:r>
              <w:rPr>
                <w:noProof/>
                <w:webHidden/>
              </w:rPr>
              <w:fldChar w:fldCharType="begin"/>
            </w:r>
            <w:r>
              <w:rPr>
                <w:noProof/>
                <w:webHidden/>
              </w:rPr>
              <w:instrText xml:space="preserve"> PAGEREF _Toc224493332 \h </w:instrText>
            </w:r>
            <w:r>
              <w:rPr>
                <w:noProof/>
                <w:webHidden/>
              </w:rPr>
            </w:r>
            <w:r>
              <w:rPr>
                <w:noProof/>
                <w:webHidden/>
              </w:rPr>
              <w:fldChar w:fldCharType="separate"/>
            </w:r>
            <w:r>
              <w:rPr>
                <w:noProof/>
                <w:webHidden/>
              </w:rPr>
              <w:t>26</w:t>
            </w:r>
            <w:r>
              <w:rPr>
                <w:noProof/>
                <w:webHidden/>
              </w:rPr>
              <w:fldChar w:fldCharType="end"/>
            </w:r>
          </w:hyperlink>
        </w:p>
        <w:p w14:paraId="7DDAA178" w14:textId="6AC619F4"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3" w:history="1">
            <w:r w:rsidRPr="00FC1D20">
              <w:rPr>
                <w:rStyle w:val="Hyperlink"/>
                <w:noProof/>
              </w:rPr>
              <w:t>2.3.1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Projektplanung</w:t>
            </w:r>
            <w:r>
              <w:rPr>
                <w:noProof/>
                <w:webHidden/>
              </w:rPr>
              <w:tab/>
            </w:r>
            <w:r>
              <w:rPr>
                <w:noProof/>
                <w:webHidden/>
              </w:rPr>
              <w:fldChar w:fldCharType="begin"/>
            </w:r>
            <w:r>
              <w:rPr>
                <w:noProof/>
                <w:webHidden/>
              </w:rPr>
              <w:instrText xml:space="preserve"> PAGEREF _Toc224493333 \h </w:instrText>
            </w:r>
            <w:r>
              <w:rPr>
                <w:noProof/>
                <w:webHidden/>
              </w:rPr>
            </w:r>
            <w:r>
              <w:rPr>
                <w:noProof/>
                <w:webHidden/>
              </w:rPr>
              <w:fldChar w:fldCharType="separate"/>
            </w:r>
            <w:r>
              <w:rPr>
                <w:noProof/>
                <w:webHidden/>
              </w:rPr>
              <w:t>26</w:t>
            </w:r>
            <w:r>
              <w:rPr>
                <w:noProof/>
                <w:webHidden/>
              </w:rPr>
              <w:fldChar w:fldCharType="end"/>
            </w:r>
          </w:hyperlink>
        </w:p>
        <w:p w14:paraId="47717B1E" w14:textId="13456FF6"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4" w:history="1">
            <w:r w:rsidRPr="00FC1D20">
              <w:rPr>
                <w:rStyle w:val="Hyperlink"/>
                <w:noProof/>
              </w:rPr>
              <w:t>2.3.2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Komponenten Auswahl</w:t>
            </w:r>
            <w:r>
              <w:rPr>
                <w:noProof/>
                <w:webHidden/>
              </w:rPr>
              <w:tab/>
            </w:r>
            <w:r>
              <w:rPr>
                <w:noProof/>
                <w:webHidden/>
              </w:rPr>
              <w:fldChar w:fldCharType="begin"/>
            </w:r>
            <w:r>
              <w:rPr>
                <w:noProof/>
                <w:webHidden/>
              </w:rPr>
              <w:instrText xml:space="preserve"> PAGEREF _Toc224493334 \h </w:instrText>
            </w:r>
            <w:r>
              <w:rPr>
                <w:noProof/>
                <w:webHidden/>
              </w:rPr>
            </w:r>
            <w:r>
              <w:rPr>
                <w:noProof/>
                <w:webHidden/>
              </w:rPr>
              <w:fldChar w:fldCharType="separate"/>
            </w:r>
            <w:r>
              <w:rPr>
                <w:noProof/>
                <w:webHidden/>
              </w:rPr>
              <w:t>28</w:t>
            </w:r>
            <w:r>
              <w:rPr>
                <w:noProof/>
                <w:webHidden/>
              </w:rPr>
              <w:fldChar w:fldCharType="end"/>
            </w:r>
          </w:hyperlink>
        </w:p>
        <w:p w14:paraId="678D17EB" w14:textId="0F69EB99"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5" w:history="1">
            <w:r w:rsidRPr="00FC1D20">
              <w:rPr>
                <w:rStyle w:val="Hyperlink"/>
                <w:noProof/>
              </w:rPr>
              <w:t>2.3.3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Ansteuerung der Beleuchtung</w:t>
            </w:r>
            <w:r>
              <w:rPr>
                <w:noProof/>
                <w:webHidden/>
              </w:rPr>
              <w:tab/>
            </w:r>
            <w:r>
              <w:rPr>
                <w:noProof/>
                <w:webHidden/>
              </w:rPr>
              <w:fldChar w:fldCharType="begin"/>
            </w:r>
            <w:r>
              <w:rPr>
                <w:noProof/>
                <w:webHidden/>
              </w:rPr>
              <w:instrText xml:space="preserve"> PAGEREF _Toc224493335 \h </w:instrText>
            </w:r>
            <w:r>
              <w:rPr>
                <w:noProof/>
                <w:webHidden/>
              </w:rPr>
            </w:r>
            <w:r>
              <w:rPr>
                <w:noProof/>
                <w:webHidden/>
              </w:rPr>
              <w:fldChar w:fldCharType="separate"/>
            </w:r>
            <w:r>
              <w:rPr>
                <w:noProof/>
                <w:webHidden/>
              </w:rPr>
              <w:t>37</w:t>
            </w:r>
            <w:r>
              <w:rPr>
                <w:noProof/>
                <w:webHidden/>
              </w:rPr>
              <w:fldChar w:fldCharType="end"/>
            </w:r>
          </w:hyperlink>
        </w:p>
        <w:p w14:paraId="2ADB9366" w14:textId="632D2A02"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6" w:history="1">
            <w:r w:rsidRPr="00FC1D20">
              <w:rPr>
                <w:rStyle w:val="Hyperlink"/>
                <w:noProof/>
              </w:rPr>
              <w:t>2.3.4</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Schaltpläne und Fertigungsunterlagen</w:t>
            </w:r>
            <w:r>
              <w:rPr>
                <w:noProof/>
                <w:webHidden/>
              </w:rPr>
              <w:tab/>
            </w:r>
            <w:r>
              <w:rPr>
                <w:noProof/>
                <w:webHidden/>
              </w:rPr>
              <w:fldChar w:fldCharType="begin"/>
            </w:r>
            <w:r>
              <w:rPr>
                <w:noProof/>
                <w:webHidden/>
              </w:rPr>
              <w:instrText xml:space="preserve"> PAGEREF _Toc224493336 \h </w:instrText>
            </w:r>
            <w:r>
              <w:rPr>
                <w:noProof/>
                <w:webHidden/>
              </w:rPr>
            </w:r>
            <w:r>
              <w:rPr>
                <w:noProof/>
                <w:webHidden/>
              </w:rPr>
              <w:fldChar w:fldCharType="separate"/>
            </w:r>
            <w:r>
              <w:rPr>
                <w:noProof/>
                <w:webHidden/>
              </w:rPr>
              <w:t>39</w:t>
            </w:r>
            <w:r>
              <w:rPr>
                <w:noProof/>
                <w:webHidden/>
              </w:rPr>
              <w:fldChar w:fldCharType="end"/>
            </w:r>
          </w:hyperlink>
        </w:p>
        <w:p w14:paraId="44B281A7" w14:textId="6F7E0EEA"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7" w:history="1">
            <w:r w:rsidRPr="00FC1D20">
              <w:rPr>
                <w:rStyle w:val="Hyperlink"/>
                <w:noProof/>
              </w:rPr>
              <w:t>2.3.5</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Gehäuseentwicklung</w:t>
            </w:r>
            <w:r>
              <w:rPr>
                <w:noProof/>
                <w:webHidden/>
              </w:rPr>
              <w:tab/>
            </w:r>
            <w:r>
              <w:rPr>
                <w:noProof/>
                <w:webHidden/>
              </w:rPr>
              <w:fldChar w:fldCharType="begin"/>
            </w:r>
            <w:r>
              <w:rPr>
                <w:noProof/>
                <w:webHidden/>
              </w:rPr>
              <w:instrText xml:space="preserve"> PAGEREF _Toc224493337 \h </w:instrText>
            </w:r>
            <w:r>
              <w:rPr>
                <w:noProof/>
                <w:webHidden/>
              </w:rPr>
            </w:r>
            <w:r>
              <w:rPr>
                <w:noProof/>
                <w:webHidden/>
              </w:rPr>
              <w:fldChar w:fldCharType="separate"/>
            </w:r>
            <w:r>
              <w:rPr>
                <w:noProof/>
                <w:webHidden/>
              </w:rPr>
              <w:t>45</w:t>
            </w:r>
            <w:r>
              <w:rPr>
                <w:noProof/>
                <w:webHidden/>
              </w:rPr>
              <w:fldChar w:fldCharType="end"/>
            </w:r>
          </w:hyperlink>
        </w:p>
        <w:p w14:paraId="0F24B618" w14:textId="275DB706" w:rsidR="00575FC0" w:rsidRDefault="00575FC0">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8" w:history="1">
            <w:r w:rsidRPr="00FC1D20">
              <w:rPr>
                <w:rStyle w:val="Hyperlink"/>
                <w:noProof/>
              </w:rPr>
              <w:t>2.3.6</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Gehäusemontage</w:t>
            </w:r>
            <w:r>
              <w:rPr>
                <w:noProof/>
                <w:webHidden/>
              </w:rPr>
              <w:tab/>
            </w:r>
            <w:r>
              <w:rPr>
                <w:noProof/>
                <w:webHidden/>
              </w:rPr>
              <w:fldChar w:fldCharType="begin"/>
            </w:r>
            <w:r>
              <w:rPr>
                <w:noProof/>
                <w:webHidden/>
              </w:rPr>
              <w:instrText xml:space="preserve"> PAGEREF _Toc224493338 \h </w:instrText>
            </w:r>
            <w:r>
              <w:rPr>
                <w:noProof/>
                <w:webHidden/>
              </w:rPr>
            </w:r>
            <w:r>
              <w:rPr>
                <w:noProof/>
                <w:webHidden/>
              </w:rPr>
              <w:fldChar w:fldCharType="separate"/>
            </w:r>
            <w:r>
              <w:rPr>
                <w:noProof/>
                <w:webHidden/>
              </w:rPr>
              <w:t>55</w:t>
            </w:r>
            <w:r>
              <w:rPr>
                <w:noProof/>
                <w:webHidden/>
              </w:rPr>
              <w:fldChar w:fldCharType="end"/>
            </w:r>
          </w:hyperlink>
        </w:p>
        <w:p w14:paraId="0E6A62B4" w14:textId="1AFFA335"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39" w:history="1">
            <w:r w:rsidRPr="00FC1D20">
              <w:rPr>
                <w:rStyle w:val="Hyperlink"/>
                <w:noProof/>
              </w:rPr>
              <w:t>2.4</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Weitere Individuelle Arbeitsschritte</w:t>
            </w:r>
            <w:r>
              <w:rPr>
                <w:noProof/>
                <w:webHidden/>
              </w:rPr>
              <w:tab/>
            </w:r>
            <w:r>
              <w:rPr>
                <w:noProof/>
                <w:webHidden/>
              </w:rPr>
              <w:fldChar w:fldCharType="begin"/>
            </w:r>
            <w:r>
              <w:rPr>
                <w:noProof/>
                <w:webHidden/>
              </w:rPr>
              <w:instrText xml:space="preserve"> PAGEREF _Toc224493339 \h </w:instrText>
            </w:r>
            <w:r>
              <w:rPr>
                <w:noProof/>
                <w:webHidden/>
              </w:rPr>
            </w:r>
            <w:r>
              <w:rPr>
                <w:noProof/>
                <w:webHidden/>
              </w:rPr>
              <w:fldChar w:fldCharType="separate"/>
            </w:r>
            <w:r>
              <w:rPr>
                <w:noProof/>
                <w:webHidden/>
              </w:rPr>
              <w:t>58</w:t>
            </w:r>
            <w:r>
              <w:rPr>
                <w:noProof/>
                <w:webHidden/>
              </w:rPr>
              <w:fldChar w:fldCharType="end"/>
            </w:r>
          </w:hyperlink>
        </w:p>
        <w:p w14:paraId="22595EC5" w14:textId="0E75B671"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0" w:history="1">
            <w:r w:rsidRPr="00FC1D20">
              <w:rPr>
                <w:rStyle w:val="Hyperlink"/>
                <w:noProof/>
              </w:rPr>
              <w:t>2.5</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Zusammenfassung individueller Teil</w:t>
            </w:r>
            <w:r>
              <w:rPr>
                <w:noProof/>
                <w:webHidden/>
              </w:rPr>
              <w:tab/>
            </w:r>
            <w:r>
              <w:rPr>
                <w:noProof/>
                <w:webHidden/>
              </w:rPr>
              <w:fldChar w:fldCharType="begin"/>
            </w:r>
            <w:r>
              <w:rPr>
                <w:noProof/>
                <w:webHidden/>
              </w:rPr>
              <w:instrText xml:space="preserve"> PAGEREF _Toc224493340 \h </w:instrText>
            </w:r>
            <w:r>
              <w:rPr>
                <w:noProof/>
                <w:webHidden/>
              </w:rPr>
            </w:r>
            <w:r>
              <w:rPr>
                <w:noProof/>
                <w:webHidden/>
              </w:rPr>
              <w:fldChar w:fldCharType="separate"/>
            </w:r>
            <w:r>
              <w:rPr>
                <w:noProof/>
                <w:webHidden/>
              </w:rPr>
              <w:t>60</w:t>
            </w:r>
            <w:r>
              <w:rPr>
                <w:noProof/>
                <w:webHidden/>
              </w:rPr>
              <w:fldChar w:fldCharType="end"/>
            </w:r>
          </w:hyperlink>
        </w:p>
        <w:p w14:paraId="59957B10" w14:textId="69F3C799"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41" w:history="1">
            <w:r w:rsidRPr="00FC1D20">
              <w:rPr>
                <w:rStyle w:val="Hyperlink"/>
                <w:noProof/>
              </w:rPr>
              <w:t>3</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Dokumentation Schüler:in 2: (FV = Überschrift1)</w:t>
            </w:r>
            <w:r>
              <w:rPr>
                <w:noProof/>
                <w:webHidden/>
              </w:rPr>
              <w:tab/>
            </w:r>
            <w:r>
              <w:rPr>
                <w:noProof/>
                <w:webHidden/>
              </w:rPr>
              <w:fldChar w:fldCharType="begin"/>
            </w:r>
            <w:r>
              <w:rPr>
                <w:noProof/>
                <w:webHidden/>
              </w:rPr>
              <w:instrText xml:space="preserve"> PAGEREF _Toc224493341 \h </w:instrText>
            </w:r>
            <w:r>
              <w:rPr>
                <w:noProof/>
                <w:webHidden/>
              </w:rPr>
            </w:r>
            <w:r>
              <w:rPr>
                <w:noProof/>
                <w:webHidden/>
              </w:rPr>
              <w:fldChar w:fldCharType="separate"/>
            </w:r>
            <w:r>
              <w:rPr>
                <w:noProof/>
                <w:webHidden/>
              </w:rPr>
              <w:t>61</w:t>
            </w:r>
            <w:r>
              <w:rPr>
                <w:noProof/>
                <w:webHidden/>
              </w:rPr>
              <w:fldChar w:fldCharType="end"/>
            </w:r>
          </w:hyperlink>
        </w:p>
        <w:p w14:paraId="569F0A4D" w14:textId="6AE1606E"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2" w:history="1">
            <w:r w:rsidRPr="00FC1D20">
              <w:rPr>
                <w:rStyle w:val="Hyperlink"/>
                <w:noProof/>
              </w:rPr>
              <w:t>3.1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Einleitung</w:t>
            </w:r>
            <w:r>
              <w:rPr>
                <w:noProof/>
                <w:webHidden/>
              </w:rPr>
              <w:tab/>
            </w:r>
            <w:r>
              <w:rPr>
                <w:noProof/>
                <w:webHidden/>
              </w:rPr>
              <w:fldChar w:fldCharType="begin"/>
            </w:r>
            <w:r>
              <w:rPr>
                <w:noProof/>
                <w:webHidden/>
              </w:rPr>
              <w:instrText xml:space="preserve"> PAGEREF _Toc224493342 \h </w:instrText>
            </w:r>
            <w:r>
              <w:rPr>
                <w:noProof/>
                <w:webHidden/>
              </w:rPr>
            </w:r>
            <w:r>
              <w:rPr>
                <w:noProof/>
                <w:webHidden/>
              </w:rPr>
              <w:fldChar w:fldCharType="separate"/>
            </w:r>
            <w:r>
              <w:rPr>
                <w:noProof/>
                <w:webHidden/>
              </w:rPr>
              <w:t>61</w:t>
            </w:r>
            <w:r>
              <w:rPr>
                <w:noProof/>
                <w:webHidden/>
              </w:rPr>
              <w:fldChar w:fldCharType="end"/>
            </w:r>
          </w:hyperlink>
        </w:p>
        <w:p w14:paraId="2E5AFE9F" w14:textId="3FEC5849"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3" w:history="1">
            <w:r w:rsidRPr="00FC1D20">
              <w:rPr>
                <w:rStyle w:val="Hyperlink"/>
                <w:noProof/>
              </w:rPr>
              <w:t>3.2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Theoretische Grundlagen</w:t>
            </w:r>
            <w:r>
              <w:rPr>
                <w:noProof/>
                <w:webHidden/>
              </w:rPr>
              <w:tab/>
            </w:r>
            <w:r>
              <w:rPr>
                <w:noProof/>
                <w:webHidden/>
              </w:rPr>
              <w:fldChar w:fldCharType="begin"/>
            </w:r>
            <w:r>
              <w:rPr>
                <w:noProof/>
                <w:webHidden/>
              </w:rPr>
              <w:instrText xml:space="preserve"> PAGEREF _Toc224493343 \h </w:instrText>
            </w:r>
            <w:r>
              <w:rPr>
                <w:noProof/>
                <w:webHidden/>
              </w:rPr>
            </w:r>
            <w:r>
              <w:rPr>
                <w:noProof/>
                <w:webHidden/>
              </w:rPr>
              <w:fldChar w:fldCharType="separate"/>
            </w:r>
            <w:r>
              <w:rPr>
                <w:noProof/>
                <w:webHidden/>
              </w:rPr>
              <w:t>61</w:t>
            </w:r>
            <w:r>
              <w:rPr>
                <w:noProof/>
                <w:webHidden/>
              </w:rPr>
              <w:fldChar w:fldCharType="end"/>
            </w:r>
          </w:hyperlink>
        </w:p>
        <w:p w14:paraId="73E6DAA6" w14:textId="4DBD5231"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4" w:history="1">
            <w:r w:rsidRPr="00FC1D20">
              <w:rPr>
                <w:rStyle w:val="Hyperlink"/>
                <w:noProof/>
              </w:rPr>
              <w:t>3.3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Praktische Umsetzung</w:t>
            </w:r>
            <w:r>
              <w:rPr>
                <w:noProof/>
                <w:webHidden/>
              </w:rPr>
              <w:tab/>
            </w:r>
            <w:r>
              <w:rPr>
                <w:noProof/>
                <w:webHidden/>
              </w:rPr>
              <w:fldChar w:fldCharType="begin"/>
            </w:r>
            <w:r>
              <w:rPr>
                <w:noProof/>
                <w:webHidden/>
              </w:rPr>
              <w:instrText xml:space="preserve"> PAGEREF _Toc224493344 \h </w:instrText>
            </w:r>
            <w:r>
              <w:rPr>
                <w:noProof/>
                <w:webHidden/>
              </w:rPr>
            </w:r>
            <w:r>
              <w:rPr>
                <w:noProof/>
                <w:webHidden/>
              </w:rPr>
              <w:fldChar w:fldCharType="separate"/>
            </w:r>
            <w:r>
              <w:rPr>
                <w:noProof/>
                <w:webHidden/>
              </w:rPr>
              <w:t>61</w:t>
            </w:r>
            <w:r>
              <w:rPr>
                <w:noProof/>
                <w:webHidden/>
              </w:rPr>
              <w:fldChar w:fldCharType="end"/>
            </w:r>
          </w:hyperlink>
        </w:p>
        <w:p w14:paraId="7A5EF7AE" w14:textId="6ED969C6"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5" w:history="1">
            <w:r w:rsidRPr="00FC1D20">
              <w:rPr>
                <w:rStyle w:val="Hyperlink"/>
                <w:noProof/>
              </w:rPr>
              <w:t>3.4</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Weitere individuelle Abschnitte…</w:t>
            </w:r>
            <w:r>
              <w:rPr>
                <w:noProof/>
                <w:webHidden/>
              </w:rPr>
              <w:tab/>
            </w:r>
            <w:r>
              <w:rPr>
                <w:noProof/>
                <w:webHidden/>
              </w:rPr>
              <w:fldChar w:fldCharType="begin"/>
            </w:r>
            <w:r>
              <w:rPr>
                <w:noProof/>
                <w:webHidden/>
              </w:rPr>
              <w:instrText xml:space="preserve"> PAGEREF _Toc224493345 \h </w:instrText>
            </w:r>
            <w:r>
              <w:rPr>
                <w:noProof/>
                <w:webHidden/>
              </w:rPr>
            </w:r>
            <w:r>
              <w:rPr>
                <w:noProof/>
                <w:webHidden/>
              </w:rPr>
              <w:fldChar w:fldCharType="separate"/>
            </w:r>
            <w:r>
              <w:rPr>
                <w:noProof/>
                <w:webHidden/>
              </w:rPr>
              <w:t>61</w:t>
            </w:r>
            <w:r>
              <w:rPr>
                <w:noProof/>
                <w:webHidden/>
              </w:rPr>
              <w:fldChar w:fldCharType="end"/>
            </w:r>
          </w:hyperlink>
        </w:p>
        <w:p w14:paraId="2850C546" w14:textId="2D3C862D"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6" w:history="1">
            <w:r w:rsidRPr="00FC1D20">
              <w:rPr>
                <w:rStyle w:val="Hyperlink"/>
                <w:noProof/>
              </w:rPr>
              <w:t>3.5</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Ergebnisse und Diskussion</w:t>
            </w:r>
            <w:r>
              <w:rPr>
                <w:noProof/>
                <w:webHidden/>
              </w:rPr>
              <w:tab/>
            </w:r>
            <w:r>
              <w:rPr>
                <w:noProof/>
                <w:webHidden/>
              </w:rPr>
              <w:fldChar w:fldCharType="begin"/>
            </w:r>
            <w:r>
              <w:rPr>
                <w:noProof/>
                <w:webHidden/>
              </w:rPr>
              <w:instrText xml:space="preserve"> PAGEREF _Toc224493346 \h </w:instrText>
            </w:r>
            <w:r>
              <w:rPr>
                <w:noProof/>
                <w:webHidden/>
              </w:rPr>
            </w:r>
            <w:r>
              <w:rPr>
                <w:noProof/>
                <w:webHidden/>
              </w:rPr>
              <w:fldChar w:fldCharType="separate"/>
            </w:r>
            <w:r>
              <w:rPr>
                <w:noProof/>
                <w:webHidden/>
              </w:rPr>
              <w:t>61</w:t>
            </w:r>
            <w:r>
              <w:rPr>
                <w:noProof/>
                <w:webHidden/>
              </w:rPr>
              <w:fldChar w:fldCharType="end"/>
            </w:r>
          </w:hyperlink>
        </w:p>
        <w:p w14:paraId="3DACDA08" w14:textId="0305415A"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7" w:history="1">
            <w:r w:rsidRPr="00FC1D20">
              <w:rPr>
                <w:rStyle w:val="Hyperlink"/>
                <w:noProof/>
              </w:rPr>
              <w:t>3.6</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Zusammenfassung individueller Teil</w:t>
            </w:r>
            <w:r>
              <w:rPr>
                <w:noProof/>
                <w:webHidden/>
              </w:rPr>
              <w:tab/>
            </w:r>
            <w:r>
              <w:rPr>
                <w:noProof/>
                <w:webHidden/>
              </w:rPr>
              <w:fldChar w:fldCharType="begin"/>
            </w:r>
            <w:r>
              <w:rPr>
                <w:noProof/>
                <w:webHidden/>
              </w:rPr>
              <w:instrText xml:space="preserve"> PAGEREF _Toc224493347 \h </w:instrText>
            </w:r>
            <w:r>
              <w:rPr>
                <w:noProof/>
                <w:webHidden/>
              </w:rPr>
            </w:r>
            <w:r>
              <w:rPr>
                <w:noProof/>
                <w:webHidden/>
              </w:rPr>
              <w:fldChar w:fldCharType="separate"/>
            </w:r>
            <w:r>
              <w:rPr>
                <w:noProof/>
                <w:webHidden/>
              </w:rPr>
              <w:t>61</w:t>
            </w:r>
            <w:r>
              <w:rPr>
                <w:noProof/>
                <w:webHidden/>
              </w:rPr>
              <w:fldChar w:fldCharType="end"/>
            </w:r>
          </w:hyperlink>
        </w:p>
        <w:p w14:paraId="2B354950" w14:textId="16273EE9"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48" w:history="1">
            <w:r w:rsidRPr="00FC1D20">
              <w:rPr>
                <w:rStyle w:val="Hyperlink"/>
                <w:noProof/>
              </w:rPr>
              <w:t>4</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Zusammenfassung und Ausblick</w:t>
            </w:r>
            <w:r>
              <w:rPr>
                <w:noProof/>
                <w:webHidden/>
              </w:rPr>
              <w:tab/>
            </w:r>
            <w:r>
              <w:rPr>
                <w:noProof/>
                <w:webHidden/>
              </w:rPr>
              <w:fldChar w:fldCharType="begin"/>
            </w:r>
            <w:r>
              <w:rPr>
                <w:noProof/>
                <w:webHidden/>
              </w:rPr>
              <w:instrText xml:space="preserve"> PAGEREF _Toc224493348 \h </w:instrText>
            </w:r>
            <w:r>
              <w:rPr>
                <w:noProof/>
                <w:webHidden/>
              </w:rPr>
            </w:r>
            <w:r>
              <w:rPr>
                <w:noProof/>
                <w:webHidden/>
              </w:rPr>
              <w:fldChar w:fldCharType="separate"/>
            </w:r>
            <w:r>
              <w:rPr>
                <w:noProof/>
                <w:webHidden/>
              </w:rPr>
              <w:t>62</w:t>
            </w:r>
            <w:r>
              <w:rPr>
                <w:noProof/>
                <w:webHidden/>
              </w:rPr>
              <w:fldChar w:fldCharType="end"/>
            </w:r>
          </w:hyperlink>
        </w:p>
        <w:p w14:paraId="364A44D3" w14:textId="2F1F2BA3"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49" w:history="1">
            <w:r w:rsidRPr="00FC1D20">
              <w:rPr>
                <w:rStyle w:val="Hyperlink"/>
                <w:noProof/>
              </w:rPr>
              <w:t>4.1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Zusammenfassung der gesamten Arbeit</w:t>
            </w:r>
            <w:r>
              <w:rPr>
                <w:noProof/>
                <w:webHidden/>
              </w:rPr>
              <w:tab/>
            </w:r>
            <w:r>
              <w:rPr>
                <w:noProof/>
                <w:webHidden/>
              </w:rPr>
              <w:fldChar w:fldCharType="begin"/>
            </w:r>
            <w:r>
              <w:rPr>
                <w:noProof/>
                <w:webHidden/>
              </w:rPr>
              <w:instrText xml:space="preserve"> PAGEREF _Toc224493349 \h </w:instrText>
            </w:r>
            <w:r>
              <w:rPr>
                <w:noProof/>
                <w:webHidden/>
              </w:rPr>
            </w:r>
            <w:r>
              <w:rPr>
                <w:noProof/>
                <w:webHidden/>
              </w:rPr>
              <w:fldChar w:fldCharType="separate"/>
            </w:r>
            <w:r>
              <w:rPr>
                <w:noProof/>
                <w:webHidden/>
              </w:rPr>
              <w:t>62</w:t>
            </w:r>
            <w:r>
              <w:rPr>
                <w:noProof/>
                <w:webHidden/>
              </w:rPr>
              <w:fldChar w:fldCharType="end"/>
            </w:r>
          </w:hyperlink>
        </w:p>
        <w:p w14:paraId="5A3F266C" w14:textId="174FF947"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50" w:history="1">
            <w:r w:rsidRPr="00FC1D20">
              <w:rPr>
                <w:rStyle w:val="Hyperlink"/>
                <w:noProof/>
              </w:rPr>
              <w:t>4.2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Ausblick</w:t>
            </w:r>
            <w:r>
              <w:rPr>
                <w:noProof/>
                <w:webHidden/>
              </w:rPr>
              <w:tab/>
            </w:r>
            <w:r>
              <w:rPr>
                <w:noProof/>
                <w:webHidden/>
              </w:rPr>
              <w:fldChar w:fldCharType="begin"/>
            </w:r>
            <w:r>
              <w:rPr>
                <w:noProof/>
                <w:webHidden/>
              </w:rPr>
              <w:instrText xml:space="preserve"> PAGEREF _Toc224493350 \h </w:instrText>
            </w:r>
            <w:r>
              <w:rPr>
                <w:noProof/>
                <w:webHidden/>
              </w:rPr>
            </w:r>
            <w:r>
              <w:rPr>
                <w:noProof/>
                <w:webHidden/>
              </w:rPr>
              <w:fldChar w:fldCharType="separate"/>
            </w:r>
            <w:r>
              <w:rPr>
                <w:noProof/>
                <w:webHidden/>
              </w:rPr>
              <w:t>62</w:t>
            </w:r>
            <w:r>
              <w:rPr>
                <w:noProof/>
                <w:webHidden/>
              </w:rPr>
              <w:fldChar w:fldCharType="end"/>
            </w:r>
          </w:hyperlink>
        </w:p>
        <w:p w14:paraId="43B1D9EC" w14:textId="0B826911"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51" w:history="1">
            <w:r w:rsidRPr="00FC1D20">
              <w:rPr>
                <w:rStyle w:val="Hyperlink"/>
                <w:noProof/>
              </w:rPr>
              <w:t>5</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Erklärung der Eigenständigkeit</w:t>
            </w:r>
            <w:r>
              <w:rPr>
                <w:noProof/>
                <w:webHidden/>
              </w:rPr>
              <w:tab/>
            </w:r>
            <w:r>
              <w:rPr>
                <w:noProof/>
                <w:webHidden/>
              </w:rPr>
              <w:fldChar w:fldCharType="begin"/>
            </w:r>
            <w:r>
              <w:rPr>
                <w:noProof/>
                <w:webHidden/>
              </w:rPr>
              <w:instrText xml:space="preserve"> PAGEREF _Toc224493351 \h </w:instrText>
            </w:r>
            <w:r>
              <w:rPr>
                <w:noProof/>
                <w:webHidden/>
              </w:rPr>
            </w:r>
            <w:r>
              <w:rPr>
                <w:noProof/>
                <w:webHidden/>
              </w:rPr>
              <w:fldChar w:fldCharType="separate"/>
            </w:r>
            <w:r>
              <w:rPr>
                <w:noProof/>
                <w:webHidden/>
              </w:rPr>
              <w:t>63</w:t>
            </w:r>
            <w:r>
              <w:rPr>
                <w:noProof/>
                <w:webHidden/>
              </w:rPr>
              <w:fldChar w:fldCharType="end"/>
            </w:r>
          </w:hyperlink>
        </w:p>
        <w:p w14:paraId="190200AA" w14:textId="5AF32C57"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52" w:history="1">
            <w:r w:rsidRPr="00FC1D20">
              <w:rPr>
                <w:rStyle w:val="Hyperlink"/>
                <w:noProof/>
              </w:rPr>
              <w:t>6</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Arbeitsnachweise</w:t>
            </w:r>
            <w:r>
              <w:rPr>
                <w:noProof/>
                <w:webHidden/>
              </w:rPr>
              <w:tab/>
            </w:r>
            <w:r>
              <w:rPr>
                <w:noProof/>
                <w:webHidden/>
              </w:rPr>
              <w:fldChar w:fldCharType="begin"/>
            </w:r>
            <w:r>
              <w:rPr>
                <w:noProof/>
                <w:webHidden/>
              </w:rPr>
              <w:instrText xml:space="preserve"> PAGEREF _Toc224493352 \h </w:instrText>
            </w:r>
            <w:r>
              <w:rPr>
                <w:noProof/>
                <w:webHidden/>
              </w:rPr>
            </w:r>
            <w:r>
              <w:rPr>
                <w:noProof/>
                <w:webHidden/>
              </w:rPr>
              <w:fldChar w:fldCharType="separate"/>
            </w:r>
            <w:r>
              <w:rPr>
                <w:noProof/>
                <w:webHidden/>
              </w:rPr>
              <w:t>64</w:t>
            </w:r>
            <w:r>
              <w:rPr>
                <w:noProof/>
                <w:webHidden/>
              </w:rPr>
              <w:fldChar w:fldCharType="end"/>
            </w:r>
          </w:hyperlink>
        </w:p>
        <w:p w14:paraId="7CE029A2" w14:textId="0F8FAADD"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53" w:history="1">
            <w:r w:rsidRPr="00FC1D20">
              <w:rPr>
                <w:rStyle w:val="Hyperlink"/>
                <w:noProof/>
              </w:rPr>
              <w:t>7</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Verzeichnisse</w:t>
            </w:r>
            <w:r>
              <w:rPr>
                <w:noProof/>
                <w:webHidden/>
              </w:rPr>
              <w:tab/>
            </w:r>
            <w:r>
              <w:rPr>
                <w:noProof/>
                <w:webHidden/>
              </w:rPr>
              <w:fldChar w:fldCharType="begin"/>
            </w:r>
            <w:r>
              <w:rPr>
                <w:noProof/>
                <w:webHidden/>
              </w:rPr>
              <w:instrText xml:space="preserve"> PAGEREF _Toc224493353 \h </w:instrText>
            </w:r>
            <w:r>
              <w:rPr>
                <w:noProof/>
                <w:webHidden/>
              </w:rPr>
            </w:r>
            <w:r>
              <w:rPr>
                <w:noProof/>
                <w:webHidden/>
              </w:rPr>
              <w:fldChar w:fldCharType="separate"/>
            </w:r>
            <w:r>
              <w:rPr>
                <w:noProof/>
                <w:webHidden/>
              </w:rPr>
              <w:t>65</w:t>
            </w:r>
            <w:r>
              <w:rPr>
                <w:noProof/>
                <w:webHidden/>
              </w:rPr>
              <w:fldChar w:fldCharType="end"/>
            </w:r>
          </w:hyperlink>
        </w:p>
        <w:p w14:paraId="3EAA2EAD" w14:textId="69C6C79C"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54" w:history="1">
            <w:r w:rsidRPr="00FC1D20">
              <w:rPr>
                <w:rStyle w:val="Hyperlink"/>
                <w:noProof/>
              </w:rPr>
              <w:t>7.1</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Literaturverzeichnis</w:t>
            </w:r>
            <w:r>
              <w:rPr>
                <w:noProof/>
                <w:webHidden/>
              </w:rPr>
              <w:tab/>
            </w:r>
            <w:r>
              <w:rPr>
                <w:noProof/>
                <w:webHidden/>
              </w:rPr>
              <w:fldChar w:fldCharType="begin"/>
            </w:r>
            <w:r>
              <w:rPr>
                <w:noProof/>
                <w:webHidden/>
              </w:rPr>
              <w:instrText xml:space="preserve"> PAGEREF _Toc224493354 \h </w:instrText>
            </w:r>
            <w:r>
              <w:rPr>
                <w:noProof/>
                <w:webHidden/>
              </w:rPr>
            </w:r>
            <w:r>
              <w:rPr>
                <w:noProof/>
                <w:webHidden/>
              </w:rPr>
              <w:fldChar w:fldCharType="separate"/>
            </w:r>
            <w:r>
              <w:rPr>
                <w:noProof/>
                <w:webHidden/>
              </w:rPr>
              <w:t>65</w:t>
            </w:r>
            <w:r>
              <w:rPr>
                <w:noProof/>
                <w:webHidden/>
              </w:rPr>
              <w:fldChar w:fldCharType="end"/>
            </w:r>
          </w:hyperlink>
        </w:p>
        <w:p w14:paraId="21CD8262" w14:textId="1FF0F81B"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55" w:history="1">
            <w:r w:rsidRPr="00FC1D20">
              <w:rPr>
                <w:rStyle w:val="Hyperlink"/>
                <w:noProof/>
              </w:rPr>
              <w:t>7.2</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Abkürzungsverzeichnis</w:t>
            </w:r>
            <w:r>
              <w:rPr>
                <w:noProof/>
                <w:webHidden/>
              </w:rPr>
              <w:tab/>
            </w:r>
            <w:r>
              <w:rPr>
                <w:noProof/>
                <w:webHidden/>
              </w:rPr>
              <w:fldChar w:fldCharType="begin"/>
            </w:r>
            <w:r>
              <w:rPr>
                <w:noProof/>
                <w:webHidden/>
              </w:rPr>
              <w:instrText xml:space="preserve"> PAGEREF _Toc224493355 \h </w:instrText>
            </w:r>
            <w:r>
              <w:rPr>
                <w:noProof/>
                <w:webHidden/>
              </w:rPr>
            </w:r>
            <w:r>
              <w:rPr>
                <w:noProof/>
                <w:webHidden/>
              </w:rPr>
              <w:fldChar w:fldCharType="separate"/>
            </w:r>
            <w:r>
              <w:rPr>
                <w:noProof/>
                <w:webHidden/>
              </w:rPr>
              <w:t>65</w:t>
            </w:r>
            <w:r>
              <w:rPr>
                <w:noProof/>
                <w:webHidden/>
              </w:rPr>
              <w:fldChar w:fldCharType="end"/>
            </w:r>
          </w:hyperlink>
        </w:p>
        <w:p w14:paraId="640FB3C7" w14:textId="74F0A237"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56" w:history="1">
            <w:r w:rsidRPr="00FC1D20">
              <w:rPr>
                <w:rStyle w:val="Hyperlink"/>
                <w:noProof/>
              </w:rPr>
              <w:t>7.3</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Tabellen</w:t>
            </w:r>
            <w:r>
              <w:rPr>
                <w:noProof/>
                <w:webHidden/>
              </w:rPr>
              <w:tab/>
            </w:r>
            <w:r>
              <w:rPr>
                <w:noProof/>
                <w:webHidden/>
              </w:rPr>
              <w:fldChar w:fldCharType="begin"/>
            </w:r>
            <w:r>
              <w:rPr>
                <w:noProof/>
                <w:webHidden/>
              </w:rPr>
              <w:instrText xml:space="preserve"> PAGEREF _Toc224493356 \h </w:instrText>
            </w:r>
            <w:r>
              <w:rPr>
                <w:noProof/>
                <w:webHidden/>
              </w:rPr>
            </w:r>
            <w:r>
              <w:rPr>
                <w:noProof/>
                <w:webHidden/>
              </w:rPr>
              <w:fldChar w:fldCharType="separate"/>
            </w:r>
            <w:r>
              <w:rPr>
                <w:noProof/>
                <w:webHidden/>
              </w:rPr>
              <w:t>65</w:t>
            </w:r>
            <w:r>
              <w:rPr>
                <w:noProof/>
                <w:webHidden/>
              </w:rPr>
              <w:fldChar w:fldCharType="end"/>
            </w:r>
          </w:hyperlink>
        </w:p>
        <w:p w14:paraId="4970D2C0" w14:textId="6F94144D" w:rsidR="00575FC0" w:rsidRDefault="00575FC0">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4493357" w:history="1">
            <w:r w:rsidRPr="00FC1D20">
              <w:rPr>
                <w:rStyle w:val="Hyperlink"/>
                <w:noProof/>
              </w:rPr>
              <w:t>7.4</w:t>
            </w:r>
            <w:r>
              <w:rPr>
                <w:rFonts w:asciiTheme="minorHAnsi" w:eastAsiaTheme="minorEastAsia" w:hAnsiTheme="minorHAnsi" w:cstheme="minorBidi"/>
                <w:noProof/>
                <w:kern w:val="2"/>
                <w:sz w:val="24"/>
                <w:szCs w:val="24"/>
                <w:lang w:val="en-AT" w:eastAsia="en-AT"/>
                <w14:ligatures w14:val="standardContextual"/>
              </w:rPr>
              <w:tab/>
            </w:r>
            <w:r w:rsidRPr="00FC1D20">
              <w:rPr>
                <w:rStyle w:val="Hyperlink"/>
                <w:noProof/>
              </w:rPr>
              <w:t>Abbildungen</w:t>
            </w:r>
            <w:r>
              <w:rPr>
                <w:noProof/>
                <w:webHidden/>
              </w:rPr>
              <w:tab/>
            </w:r>
            <w:r>
              <w:rPr>
                <w:noProof/>
                <w:webHidden/>
              </w:rPr>
              <w:fldChar w:fldCharType="begin"/>
            </w:r>
            <w:r>
              <w:rPr>
                <w:noProof/>
                <w:webHidden/>
              </w:rPr>
              <w:instrText xml:space="preserve"> PAGEREF _Toc224493357 \h </w:instrText>
            </w:r>
            <w:r>
              <w:rPr>
                <w:noProof/>
                <w:webHidden/>
              </w:rPr>
            </w:r>
            <w:r>
              <w:rPr>
                <w:noProof/>
                <w:webHidden/>
              </w:rPr>
              <w:fldChar w:fldCharType="separate"/>
            </w:r>
            <w:r>
              <w:rPr>
                <w:noProof/>
                <w:webHidden/>
              </w:rPr>
              <w:t>65</w:t>
            </w:r>
            <w:r>
              <w:rPr>
                <w:noProof/>
                <w:webHidden/>
              </w:rPr>
              <w:fldChar w:fldCharType="end"/>
            </w:r>
          </w:hyperlink>
        </w:p>
        <w:p w14:paraId="0851FA74" w14:textId="7003175E" w:rsidR="00575FC0" w:rsidRDefault="00575FC0">
          <w:pPr>
            <w:pStyle w:val="TOC1"/>
            <w:rPr>
              <w:rFonts w:asciiTheme="minorHAnsi" w:eastAsiaTheme="minorEastAsia" w:hAnsiTheme="minorHAnsi" w:cstheme="minorBidi"/>
              <w:b w:val="0"/>
              <w:noProof/>
              <w:kern w:val="2"/>
              <w:sz w:val="24"/>
              <w:lang w:val="en-AT" w:eastAsia="en-AT"/>
              <w14:ligatures w14:val="standardContextual"/>
            </w:rPr>
          </w:pPr>
          <w:hyperlink w:anchor="_Toc224493358" w:history="1">
            <w:r w:rsidRPr="00FC1D20">
              <w:rPr>
                <w:rStyle w:val="Hyperlink"/>
                <w:noProof/>
              </w:rPr>
              <w:t>8</w:t>
            </w:r>
            <w:r>
              <w:rPr>
                <w:rFonts w:asciiTheme="minorHAnsi" w:eastAsiaTheme="minorEastAsia" w:hAnsiTheme="minorHAnsi" w:cstheme="minorBidi"/>
                <w:b w:val="0"/>
                <w:noProof/>
                <w:kern w:val="2"/>
                <w:sz w:val="24"/>
                <w:lang w:val="en-AT" w:eastAsia="en-AT"/>
                <w14:ligatures w14:val="standardContextual"/>
              </w:rPr>
              <w:tab/>
            </w:r>
            <w:r w:rsidRPr="00FC1D20">
              <w:rPr>
                <w:rStyle w:val="Hyperlink"/>
                <w:noProof/>
              </w:rPr>
              <w:t>Anhang</w:t>
            </w:r>
            <w:r>
              <w:rPr>
                <w:noProof/>
                <w:webHidden/>
              </w:rPr>
              <w:tab/>
            </w:r>
            <w:r>
              <w:rPr>
                <w:noProof/>
                <w:webHidden/>
              </w:rPr>
              <w:fldChar w:fldCharType="begin"/>
            </w:r>
            <w:r>
              <w:rPr>
                <w:noProof/>
                <w:webHidden/>
              </w:rPr>
              <w:instrText xml:space="preserve"> PAGEREF _Toc224493358 \h </w:instrText>
            </w:r>
            <w:r>
              <w:rPr>
                <w:noProof/>
                <w:webHidden/>
              </w:rPr>
            </w:r>
            <w:r>
              <w:rPr>
                <w:noProof/>
                <w:webHidden/>
              </w:rPr>
              <w:fldChar w:fldCharType="separate"/>
            </w:r>
            <w:r>
              <w:rPr>
                <w:noProof/>
                <w:webHidden/>
              </w:rPr>
              <w:t>66</w:t>
            </w:r>
            <w:r>
              <w:rPr>
                <w:noProof/>
                <w:webHidden/>
              </w:rPr>
              <w:fldChar w:fldCharType="end"/>
            </w:r>
          </w:hyperlink>
        </w:p>
        <w:p w14:paraId="4E4EB24F" w14:textId="4C01DA6E" w:rsidR="00506D04" w:rsidRPr="002E263E" w:rsidRDefault="00506D04">
          <w:pPr>
            <w:pStyle w:val="TOC1"/>
            <w:rPr>
              <w:rFonts w:asciiTheme="minorHAnsi" w:eastAsiaTheme="minorEastAsia" w:hAnsiTheme="minorHAnsi" w:cstheme="minorBidi"/>
              <w:b w:val="0"/>
              <w:kern w:val="2"/>
              <w:sz w:val="24"/>
              <w:lang w:eastAsia="de-DE"/>
            </w:rPr>
          </w:pPr>
          <w:r w:rsidRPr="002E263E">
            <w:rPr>
              <w:rStyle w:val="IndexLink"/>
            </w:rPr>
            <w:fldChar w:fldCharType="end"/>
          </w:r>
        </w:p>
      </w:sdtContent>
    </w:sdt>
    <w:p w14:paraId="3C1B50E0" w14:textId="77777777" w:rsidR="00506D04" w:rsidRPr="002E263E" w:rsidRDefault="00506D04">
      <w:pPr>
        <w:rPr>
          <w:rFonts w:cs="Arial"/>
        </w:rPr>
        <w:sectPr w:rsidR="00506D04" w:rsidRPr="002E263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2E263E"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4493316"/>
      <w:r w:rsidRPr="002E263E">
        <w:lastRenderedPageBreak/>
        <w:t>Einleitung</w:t>
      </w:r>
      <w:bookmarkEnd w:id="3"/>
      <w:bookmarkEnd w:id="4"/>
      <w:bookmarkEnd w:id="5"/>
      <w:bookmarkEnd w:id="6"/>
      <w:bookmarkEnd w:id="7"/>
      <w:bookmarkEnd w:id="8"/>
      <w:bookmarkEnd w:id="9"/>
      <w:bookmarkEnd w:id="10"/>
      <w:bookmarkEnd w:id="11"/>
      <w:bookmarkEnd w:id="12"/>
      <w:bookmarkEnd w:id="13"/>
      <w:bookmarkEnd w:id="15"/>
      <w:r w:rsidRPr="002E263E">
        <w:t xml:space="preserve"> </w:t>
      </w:r>
      <w:bookmarkEnd w:id="14"/>
    </w:p>
    <w:p w14:paraId="063E2B54" w14:textId="77777777" w:rsidR="008A4313" w:rsidRPr="002E263E" w:rsidRDefault="008A4313" w:rsidP="001C4003">
      <w:pPr>
        <w:pStyle w:val="Text"/>
        <w:rPr>
          <w:lang w:eastAsia="en-AT"/>
        </w:rPr>
      </w:pPr>
      <w:r w:rsidRPr="002E263E">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2E263E" w:rsidRDefault="008A4313" w:rsidP="001C4003">
      <w:pPr>
        <w:pStyle w:val="Text"/>
        <w:rPr>
          <w:lang w:eastAsia="en-AT"/>
        </w:rPr>
      </w:pPr>
    </w:p>
    <w:p w14:paraId="1A10E672" w14:textId="77777777" w:rsidR="008A4313" w:rsidRPr="002E263E" w:rsidRDefault="008A4313" w:rsidP="001C4003">
      <w:pPr>
        <w:pStyle w:val="Text"/>
        <w:rPr>
          <w:lang w:eastAsia="en-AT"/>
        </w:rPr>
      </w:pPr>
      <w:r w:rsidRPr="002E263E">
        <w:rPr>
          <w:lang w:eastAsia="en-AT"/>
        </w:rPr>
        <w:t>Marktübliche Automatisierungslösungen, wie beispielsweise Systeme der Firma Cubiscan,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2E263E" w:rsidRDefault="008A4313" w:rsidP="001C4003">
      <w:pPr>
        <w:pStyle w:val="Text"/>
        <w:rPr>
          <w:lang w:eastAsia="en-AT"/>
        </w:rPr>
      </w:pPr>
    </w:p>
    <w:p w14:paraId="15656E58" w14:textId="3645CC03" w:rsidR="008A4313" w:rsidRPr="002E263E" w:rsidRDefault="008A4313" w:rsidP="001C4003">
      <w:pPr>
        <w:pStyle w:val="Text"/>
        <w:rPr>
          <w:lang w:eastAsia="en-AT"/>
        </w:rPr>
      </w:pPr>
      <w:r w:rsidRPr="002E263E">
        <w:rPr>
          <w:lang w:eastAsia="en-AT"/>
        </w:rPr>
        <w:t xml:space="preserve">Im Rahmen dieser Diplomarbeit wird ein mobiles 3D-Scannersystem entwickelt, das als intuitiver Arbeitsplatz für die Lagermitarbeiter fungiert. Das technische Kernziel ist die automatisierte Erfassung von Gewichten mittels </w:t>
      </w:r>
      <w:r w:rsidR="0068280A" w:rsidRPr="002E263E">
        <w:rPr>
          <w:lang w:eastAsia="en-AT"/>
        </w:rPr>
        <w:t>Wiegezellen</w:t>
      </w:r>
      <w:r w:rsidRPr="002E263E">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2E263E" w:rsidRDefault="008A4313" w:rsidP="001C4003">
      <w:pPr>
        <w:pStyle w:val="Text"/>
        <w:rPr>
          <w:lang w:eastAsia="en-AT"/>
        </w:rPr>
      </w:pPr>
    </w:p>
    <w:p w14:paraId="6F46F205" w14:textId="77777777" w:rsidR="008A4313" w:rsidRPr="002E263E" w:rsidRDefault="008A4313" w:rsidP="001C4003">
      <w:pPr>
        <w:pStyle w:val="Text"/>
        <w:rPr>
          <w:lang w:eastAsia="en-AT"/>
        </w:rPr>
      </w:pPr>
      <w:r w:rsidRPr="002E263E">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2E263E" w:rsidRDefault="008A4313" w:rsidP="008A4313">
      <w:pPr>
        <w:rPr>
          <w:lang w:eastAsia="en-AT"/>
        </w:rPr>
      </w:pPr>
    </w:p>
    <w:p w14:paraId="0DC9735B" w14:textId="77777777" w:rsidR="008A4313" w:rsidRPr="002E263E" w:rsidRDefault="008A4313" w:rsidP="008A4313">
      <w:pPr>
        <w:rPr>
          <w:b/>
          <w:bCs/>
          <w:lang w:eastAsia="en-AT"/>
        </w:rPr>
      </w:pPr>
      <w:r w:rsidRPr="002E263E">
        <w:rPr>
          <w:b/>
          <w:bCs/>
          <w:lang w:eastAsia="en-AT"/>
        </w:rPr>
        <w:t>Aufbau der Arbeit:</w:t>
      </w:r>
    </w:p>
    <w:p w14:paraId="2F798B93" w14:textId="77777777" w:rsidR="008A4313" w:rsidRPr="002E263E" w:rsidRDefault="008A4313" w:rsidP="008A4313">
      <w:pPr>
        <w:rPr>
          <w:b/>
          <w:bCs/>
          <w:lang w:eastAsia="en-AT"/>
        </w:rPr>
      </w:pPr>
    </w:p>
    <w:p w14:paraId="0FBF91AC" w14:textId="38961A50" w:rsidR="008A4313" w:rsidRPr="002E263E" w:rsidRDefault="008A4313" w:rsidP="001C4003">
      <w:pPr>
        <w:pStyle w:val="Text"/>
        <w:rPr>
          <w:lang w:eastAsia="en-AT"/>
        </w:rPr>
      </w:pPr>
      <w:r w:rsidRPr="002E263E">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2E263E" w:rsidRDefault="00506D04">
      <w:pPr>
        <w:pStyle w:val="Text"/>
        <w:rPr>
          <w:color w:val="000000" w:themeColor="text1"/>
          <w:szCs w:val="28"/>
        </w:rPr>
      </w:pPr>
    </w:p>
    <w:p w14:paraId="45390DA5" w14:textId="1C4AE153" w:rsidR="00506D04" w:rsidRPr="002E263E"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4493317"/>
      <w:r w:rsidRPr="002E263E">
        <w:t>Vertiefende Aufgabenstellung</w:t>
      </w:r>
      <w:bookmarkEnd w:id="16"/>
      <w:bookmarkEnd w:id="17"/>
      <w:bookmarkEnd w:id="18"/>
      <w:bookmarkEnd w:id="19"/>
      <w:bookmarkEnd w:id="20"/>
      <w:bookmarkEnd w:id="21"/>
      <w:bookmarkEnd w:id="22"/>
      <w:r w:rsidRPr="002E263E">
        <w:t xml:space="preserve"> </w:t>
      </w:r>
      <w:r w:rsidR="008A4313" w:rsidRPr="002E263E">
        <w:t>Schiechtl (Hardware)</w:t>
      </w:r>
      <w:bookmarkEnd w:id="23"/>
    </w:p>
    <w:p w14:paraId="0FC3E563" w14:textId="77777777" w:rsidR="00E32EC0" w:rsidRPr="002E263E"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End w:id="24"/>
      <w:bookmarkEnd w:id="25"/>
      <w:bookmarkEnd w:id="26"/>
      <w:bookmarkEnd w:id="27"/>
      <w:bookmarkEnd w:id="28"/>
      <w:bookmarkEnd w:id="29"/>
      <w:bookmarkEnd w:id="30"/>
      <w:bookmarkEnd w:id="31"/>
      <w:r w:rsidRPr="002E263E">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2E263E" w:rsidRDefault="00E32EC0" w:rsidP="001C4003">
      <w:pPr>
        <w:pStyle w:val="Text"/>
        <w:rPr>
          <w:lang w:eastAsia="en-AT"/>
        </w:rPr>
      </w:pPr>
    </w:p>
    <w:p w14:paraId="71823BFD" w14:textId="53FC0C37" w:rsidR="00E32EC0" w:rsidRPr="002E263E" w:rsidRDefault="00E32EC0" w:rsidP="001C4003">
      <w:pPr>
        <w:pStyle w:val="Text"/>
        <w:rPr>
          <w:lang w:eastAsia="en-AT"/>
        </w:rPr>
      </w:pPr>
      <w:r w:rsidRPr="002E263E">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2E263E">
        <w:rPr>
          <w:lang w:eastAsia="en-AT"/>
        </w:rPr>
        <w:lastRenderedPageBreak/>
        <w:t>Entwicklung eines zentralen Gesamtgehäuses, in dem das System final verbaut und verkabelt wird.</w:t>
      </w:r>
    </w:p>
    <w:p w14:paraId="0C7FB6C9" w14:textId="77777777" w:rsidR="00E32EC0" w:rsidRPr="002E263E" w:rsidRDefault="00E32EC0" w:rsidP="001C4003">
      <w:pPr>
        <w:pStyle w:val="Text"/>
        <w:rPr>
          <w:lang w:eastAsia="en-AT"/>
        </w:rPr>
      </w:pPr>
    </w:p>
    <w:p w14:paraId="66D88CC6" w14:textId="351230CE" w:rsidR="00E32EC0" w:rsidRPr="002E263E" w:rsidRDefault="00E32EC0" w:rsidP="001C4003">
      <w:pPr>
        <w:pStyle w:val="Text"/>
        <w:rPr>
          <w:lang w:eastAsia="en-AT"/>
        </w:rPr>
      </w:pPr>
      <w:r w:rsidRPr="002E263E">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2E263E" w:rsidRDefault="00E32EC0" w:rsidP="00E32EC0">
      <w:pPr>
        <w:jc w:val="left"/>
        <w:rPr>
          <w:lang w:eastAsia="en-AT"/>
        </w:rPr>
      </w:pPr>
      <w:r w:rsidRPr="002E263E">
        <w:rPr>
          <w:lang w:eastAsia="en-AT"/>
        </w:rPr>
        <w:br w:type="page"/>
      </w:r>
    </w:p>
    <w:p w14:paraId="38CD594B" w14:textId="77777777" w:rsidR="00506D04" w:rsidRPr="002E263E" w:rsidRDefault="00000000">
      <w:pPr>
        <w:pStyle w:val="Heading2"/>
      </w:pPr>
      <w:bookmarkStart w:id="32" w:name="_Toc224493318"/>
      <w:r w:rsidRPr="002E263E">
        <w:lastRenderedPageBreak/>
        <w:t>Vertiefende Aufgabenstellung Schüler:in2</w:t>
      </w:r>
      <w:bookmarkEnd w:id="32"/>
    </w:p>
    <w:p w14:paraId="38E770BB" w14:textId="77777777" w:rsidR="00506D04" w:rsidRPr="002E263E" w:rsidRDefault="00000000">
      <w:pPr>
        <w:pStyle w:val="Text"/>
        <w:rPr>
          <w:color w:val="0066FF"/>
          <w:szCs w:val="28"/>
        </w:rPr>
        <w:sectPr w:rsidR="00506D04" w:rsidRPr="002E263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2E263E">
        <w:rPr>
          <w:color w:val="0066FF"/>
          <w:szCs w:val="28"/>
        </w:rPr>
        <w:t>Text (FV = Text): ….</w:t>
      </w:r>
    </w:p>
    <w:p w14:paraId="21DC91A6" w14:textId="77777777" w:rsidR="00506D04" w:rsidRPr="002E263E" w:rsidRDefault="00000000">
      <w:pPr>
        <w:pStyle w:val="Heading1"/>
      </w:pPr>
      <w:bookmarkStart w:id="33" w:name="_Ref200464718"/>
      <w:bookmarkStart w:id="34" w:name="_Toc224493319"/>
      <w:r w:rsidRPr="002E263E">
        <w:lastRenderedPageBreak/>
        <w:t>Dokumentation Schiechtl Alexander</w:t>
      </w:r>
      <w:bookmarkEnd w:id="34"/>
      <w:r w:rsidRPr="002E263E">
        <w:t xml:space="preserve"> </w:t>
      </w:r>
      <w:bookmarkEnd w:id="33"/>
    </w:p>
    <w:p w14:paraId="25CC4D5F" w14:textId="77777777" w:rsidR="00506D04" w:rsidRPr="002E263E" w:rsidRDefault="00000000">
      <w:pPr>
        <w:pStyle w:val="Heading2"/>
      </w:pPr>
      <w:bookmarkStart w:id="35" w:name="_Toc224493320"/>
      <w:r w:rsidRPr="002E263E">
        <w:t>Einleitung</w:t>
      </w:r>
      <w:bookmarkEnd w:id="35"/>
    </w:p>
    <w:p w14:paraId="1D104E35" w14:textId="2CF6271F" w:rsidR="00C7679A" w:rsidRPr="002E263E" w:rsidRDefault="00C7679A" w:rsidP="001C4003">
      <w:pPr>
        <w:pStyle w:val="Text"/>
      </w:pPr>
      <w:r w:rsidRPr="002E263E">
        <w:t xml:space="preserve">Zur Gewährleistung einer klaren Aufgabenverteilung und Modularität wird die Hardware des </w:t>
      </w:r>
      <w:r w:rsidR="00914FB2" w:rsidRPr="002E263E">
        <w:t>Scanner Systems</w:t>
      </w:r>
      <w:r w:rsidRPr="002E263E">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2E263E" w:rsidRDefault="00C7679A" w:rsidP="00C7679A"/>
    <w:p w14:paraId="43F2A407" w14:textId="3A1E2EC8" w:rsidR="00F8648C" w:rsidRPr="002E263E" w:rsidRDefault="00C7679A" w:rsidP="00F8648C">
      <w:pPr>
        <w:pStyle w:val="Heading3"/>
      </w:pPr>
      <w:bookmarkStart w:id="36" w:name="_Toc224493321"/>
      <w:r w:rsidRPr="002E263E">
        <w:t>Elektrische Systemkomponenten</w:t>
      </w:r>
      <w:bookmarkEnd w:id="36"/>
      <w:r w:rsidRPr="002E263E">
        <w:t xml:space="preserve"> </w:t>
      </w:r>
    </w:p>
    <w:p w14:paraId="15950BD1" w14:textId="041F6858" w:rsidR="00C7679A" w:rsidRPr="002E263E" w:rsidRDefault="00C7679A" w:rsidP="001C4003">
      <w:pPr>
        <w:pStyle w:val="Text"/>
      </w:pPr>
      <w:r w:rsidRPr="002E263E">
        <w:t>Der elektrotechnische Bereich bündelt sämtliche sensiblen und steuernden Einheiten, die für die Datenerfassung und den Betrieb notwendig sind. Dieser gliedert sich in folgende Subsysteme:</w:t>
      </w:r>
    </w:p>
    <w:p w14:paraId="1C67E23F" w14:textId="77777777" w:rsidR="00C7679A" w:rsidRPr="002E263E" w:rsidRDefault="00C7679A" w:rsidP="00C7679A"/>
    <w:p w14:paraId="11F30C1F" w14:textId="77777777" w:rsidR="00C7679A" w:rsidRPr="002E263E" w:rsidRDefault="00C7679A" w:rsidP="001C4003">
      <w:pPr>
        <w:pStyle w:val="Text"/>
        <w:numPr>
          <w:ilvl w:val="0"/>
          <w:numId w:val="18"/>
        </w:numPr>
      </w:pPr>
      <w:r w:rsidRPr="002E263E">
        <w:rPr>
          <w:b/>
          <w:bCs/>
        </w:rPr>
        <w:t>Fotovisuelles System:</w:t>
      </w:r>
      <w:r w:rsidRPr="002E263E">
        <w:t xml:space="preserve"> Kameras zur Erfassung der optischen Merkmale.</w:t>
      </w:r>
    </w:p>
    <w:p w14:paraId="3424C7C5" w14:textId="0595929B" w:rsidR="00C7679A" w:rsidRPr="002E263E" w:rsidRDefault="004C2CA6" w:rsidP="001C4003">
      <w:pPr>
        <w:pStyle w:val="Text"/>
        <w:numPr>
          <w:ilvl w:val="0"/>
          <w:numId w:val="18"/>
        </w:numPr>
      </w:pPr>
      <w:r w:rsidRPr="002E263E">
        <w:rPr>
          <w:b/>
          <w:bCs/>
        </w:rPr>
        <w:t xml:space="preserve">Räumliche </w:t>
      </w:r>
      <w:r w:rsidR="00796AFB" w:rsidRPr="002E263E">
        <w:rPr>
          <w:b/>
          <w:bCs/>
        </w:rPr>
        <w:t>Vermessung</w:t>
      </w:r>
      <w:r w:rsidR="00C7679A" w:rsidRPr="002E263E">
        <w:rPr>
          <w:b/>
          <w:bCs/>
        </w:rPr>
        <w:t>:</w:t>
      </w:r>
      <w:r w:rsidR="00C7679A" w:rsidRPr="002E263E">
        <w:t xml:space="preserve"> Sensorik zur Ermittlung der räumlichen Dimensionen</w:t>
      </w:r>
    </w:p>
    <w:p w14:paraId="0210A77D" w14:textId="77777777" w:rsidR="00C7679A" w:rsidRPr="002E263E" w:rsidRDefault="00C7679A" w:rsidP="001C4003">
      <w:pPr>
        <w:pStyle w:val="Text"/>
        <w:numPr>
          <w:ilvl w:val="0"/>
          <w:numId w:val="18"/>
        </w:numPr>
      </w:pPr>
      <w:r w:rsidRPr="002E263E">
        <w:rPr>
          <w:b/>
          <w:bCs/>
        </w:rPr>
        <w:t>Wägetechnik:</w:t>
      </w:r>
      <w:r w:rsidRPr="002E263E">
        <w:t xml:space="preserve"> Einheiten zur präzisen Gewichtserfassung.</w:t>
      </w:r>
    </w:p>
    <w:p w14:paraId="53F60E7F" w14:textId="77777777" w:rsidR="00C7679A" w:rsidRPr="002E263E" w:rsidRDefault="00C7679A" w:rsidP="001C4003">
      <w:pPr>
        <w:pStyle w:val="Text"/>
        <w:numPr>
          <w:ilvl w:val="0"/>
          <w:numId w:val="18"/>
        </w:numPr>
      </w:pPr>
      <w:r w:rsidRPr="002E263E">
        <w:rPr>
          <w:b/>
          <w:bCs/>
        </w:rPr>
        <w:t>Beleuchtung:</w:t>
      </w:r>
      <w:r w:rsidRPr="002E263E">
        <w:t xml:space="preserve"> Steuerung der Lichtverhältnisse für optimale Aufnahmebedingungen.</w:t>
      </w:r>
    </w:p>
    <w:p w14:paraId="2196FECC" w14:textId="77777777" w:rsidR="00C7679A" w:rsidRPr="002E263E" w:rsidRDefault="00C7679A" w:rsidP="001C4003">
      <w:pPr>
        <w:pStyle w:val="Text"/>
        <w:numPr>
          <w:ilvl w:val="0"/>
          <w:numId w:val="18"/>
        </w:numPr>
      </w:pPr>
      <w:r w:rsidRPr="002E263E">
        <w:rPr>
          <w:b/>
          <w:bCs/>
        </w:rPr>
        <w:t>Spannungsversorgung:</w:t>
      </w:r>
      <w:r w:rsidRPr="002E263E">
        <w:t xml:space="preserve"> Bereitstellung und Wandlung der benötigten Betriebsspannungen.</w:t>
      </w:r>
    </w:p>
    <w:p w14:paraId="191EEC0E" w14:textId="25F35C93" w:rsidR="00EE647B" w:rsidRPr="002E263E" w:rsidRDefault="00C7679A" w:rsidP="001C4003">
      <w:pPr>
        <w:pStyle w:val="Text"/>
        <w:numPr>
          <w:ilvl w:val="0"/>
          <w:numId w:val="18"/>
        </w:numPr>
      </w:pPr>
      <w:r w:rsidRPr="002E263E">
        <w:rPr>
          <w:b/>
          <w:bCs/>
        </w:rPr>
        <w:t>Steuerung:</w:t>
      </w:r>
      <w:r w:rsidRPr="002E263E">
        <w:t xml:space="preserve"> Zentrale Recheneinheit zur Koordination aller Module.</w:t>
      </w:r>
    </w:p>
    <w:p w14:paraId="0610832A" w14:textId="77777777" w:rsidR="00C7679A" w:rsidRPr="002E263E" w:rsidRDefault="00C7679A" w:rsidP="00C7679A"/>
    <w:p w14:paraId="7C965006" w14:textId="77777777" w:rsidR="00F8648C" w:rsidRPr="002E263E" w:rsidRDefault="00C7679A" w:rsidP="00F8648C">
      <w:pPr>
        <w:pStyle w:val="Heading3"/>
      </w:pPr>
      <w:bookmarkStart w:id="37" w:name="_Toc224493322"/>
      <w:r w:rsidRPr="002E263E">
        <w:lastRenderedPageBreak/>
        <w:t>Mechanische Konstruktion</w:t>
      </w:r>
      <w:bookmarkEnd w:id="37"/>
      <w:r w:rsidRPr="002E263E">
        <w:t xml:space="preserve"> </w:t>
      </w:r>
    </w:p>
    <w:p w14:paraId="4670EE83" w14:textId="3A0212C1" w:rsidR="00C7679A" w:rsidRPr="002E263E" w:rsidRDefault="00C7679A" w:rsidP="001C4003">
      <w:pPr>
        <w:pStyle w:val="Text"/>
      </w:pPr>
      <w:r w:rsidRPr="002E263E">
        <w:t>Die mechanische Auslegung bildet das physische Grundgerüst des Systems und sorgt für den Schutz sowie die korrekte Positionierung der Elektronik. Zu diesem Bereich zählen:</w:t>
      </w:r>
    </w:p>
    <w:p w14:paraId="4423543A" w14:textId="77777777" w:rsidR="00F8648C" w:rsidRPr="002E263E" w:rsidRDefault="00F8648C" w:rsidP="001C4003">
      <w:pPr>
        <w:pStyle w:val="Text"/>
      </w:pPr>
    </w:p>
    <w:p w14:paraId="757AE25E" w14:textId="77777777" w:rsidR="00C7679A" w:rsidRPr="002E263E" w:rsidRDefault="00C7679A" w:rsidP="001C4003">
      <w:pPr>
        <w:pStyle w:val="Text"/>
        <w:numPr>
          <w:ilvl w:val="0"/>
          <w:numId w:val="19"/>
        </w:numPr>
      </w:pPr>
      <w:r w:rsidRPr="002E263E">
        <w:rPr>
          <w:b/>
          <w:bCs/>
        </w:rPr>
        <w:t>Komponentengehäuse:</w:t>
      </w:r>
      <w:r w:rsidRPr="002E263E">
        <w:t xml:space="preserve"> Spezifische Schutzhüllen für einzelne Sensoreinheiten.</w:t>
      </w:r>
    </w:p>
    <w:p w14:paraId="064B14A2" w14:textId="77777777" w:rsidR="00C7679A" w:rsidRPr="002E263E" w:rsidRDefault="00C7679A" w:rsidP="001C4003">
      <w:pPr>
        <w:pStyle w:val="Text"/>
        <w:numPr>
          <w:ilvl w:val="0"/>
          <w:numId w:val="19"/>
        </w:numPr>
      </w:pPr>
      <w:r w:rsidRPr="002E263E">
        <w:rPr>
          <w:b/>
          <w:bCs/>
        </w:rPr>
        <w:t>Hauptgehäuse:</w:t>
      </w:r>
      <w:r w:rsidRPr="002E263E">
        <w:t xml:space="preserve"> Die zentrale Gesamtkonstruktion, welche den Scan-Bereich umschließt.</w:t>
      </w:r>
    </w:p>
    <w:p w14:paraId="09632E4C" w14:textId="2ED1EE74" w:rsidR="00C7679A" w:rsidRPr="002E263E" w:rsidRDefault="00C7679A" w:rsidP="001C4003">
      <w:pPr>
        <w:pStyle w:val="Text"/>
        <w:numPr>
          <w:ilvl w:val="0"/>
          <w:numId w:val="19"/>
        </w:numPr>
      </w:pPr>
      <w:r w:rsidRPr="002E263E">
        <w:rPr>
          <w:b/>
          <w:bCs/>
        </w:rPr>
        <w:t>Verkabelung:</w:t>
      </w:r>
      <w:r w:rsidRPr="002E263E">
        <w:t xml:space="preserve"> Die physische Leitungsführung</w:t>
      </w:r>
      <w:r w:rsidR="00F8648C" w:rsidRPr="002E263E">
        <w:t xml:space="preserve"> zur Verbindung aller Komponenten</w:t>
      </w:r>
    </w:p>
    <w:p w14:paraId="41383C63" w14:textId="77777777" w:rsidR="00F8648C" w:rsidRPr="002E263E" w:rsidRDefault="00F8648C" w:rsidP="006A0647"/>
    <w:p w14:paraId="78199D74" w14:textId="4BCB370E" w:rsidR="00EE647B" w:rsidRPr="002E263E" w:rsidRDefault="00EE647B" w:rsidP="00EE647B">
      <w:pPr>
        <w:pStyle w:val="Heading3"/>
      </w:pPr>
      <w:bookmarkStart w:id="38" w:name="_Toc224493323"/>
      <w:r w:rsidRPr="002E263E">
        <w:t xml:space="preserve">Elektrisches </w:t>
      </w:r>
      <w:r w:rsidR="003E1A9A" w:rsidRPr="002E263E">
        <w:t>Blockschaltbild</w:t>
      </w:r>
      <w:bookmarkEnd w:id="38"/>
    </w:p>
    <w:p w14:paraId="1105544C" w14:textId="77777777" w:rsidR="00EA6296" w:rsidRPr="002E263E" w:rsidRDefault="00EA6296" w:rsidP="00EA6296">
      <w:pPr>
        <w:pStyle w:val="Text"/>
      </w:pPr>
    </w:p>
    <w:p w14:paraId="12848ACA" w14:textId="77777777" w:rsidR="003E1A9A" w:rsidRPr="002E263E" w:rsidRDefault="00EA6296" w:rsidP="003E1A9A">
      <w:pPr>
        <w:keepNext/>
        <w:jc w:val="center"/>
      </w:pPr>
      <w:r w:rsidRPr="002E263E">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089693E0" w14:textId="6C0A8731" w:rsidR="006A0647"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w:t>
      </w:r>
      <w:r w:rsidRPr="002E263E">
        <w:fldChar w:fldCharType="end"/>
      </w:r>
      <w:r w:rsidRPr="002E263E">
        <w:t>: Blockschaltbild</w:t>
      </w:r>
    </w:p>
    <w:p w14:paraId="40B2FFF8" w14:textId="77777777" w:rsidR="00506D04" w:rsidRPr="002E263E" w:rsidRDefault="00000000">
      <w:pPr>
        <w:pStyle w:val="Heading2"/>
      </w:pPr>
      <w:bookmarkStart w:id="39" w:name="_Toc224493324"/>
      <w:r w:rsidRPr="002E263E">
        <w:lastRenderedPageBreak/>
        <w:t>Theoretische Grundlagen</w:t>
      </w:r>
      <w:bookmarkEnd w:id="39"/>
      <w:r w:rsidRPr="002E263E">
        <w:t xml:space="preserve"> </w:t>
      </w:r>
    </w:p>
    <w:p w14:paraId="5E99D27D" w14:textId="63D253A9" w:rsidR="00525CA9" w:rsidRPr="002E263E" w:rsidRDefault="00525CA9" w:rsidP="00525CA9">
      <w:pPr>
        <w:pStyle w:val="Heading3"/>
      </w:pPr>
      <w:bookmarkStart w:id="40" w:name="_Toc224493325"/>
      <w:r w:rsidRPr="002E263E">
        <w:t>Steuerung</w:t>
      </w:r>
      <w:bookmarkEnd w:id="40"/>
    </w:p>
    <w:p w14:paraId="2E5A504C" w14:textId="52836E60" w:rsidR="007865C0" w:rsidRPr="002E263E" w:rsidRDefault="007865C0" w:rsidP="007865C0">
      <w:pPr>
        <w:rPr>
          <w:b/>
          <w:bCs/>
          <w:u w:val="single"/>
        </w:rPr>
      </w:pPr>
      <w:r w:rsidRPr="002E263E">
        <w:rPr>
          <w:b/>
          <w:bCs/>
          <w:u w:val="single"/>
        </w:rPr>
        <w:t>Raspberry PI</w:t>
      </w:r>
    </w:p>
    <w:p w14:paraId="6F2CB628" w14:textId="3079C0B9" w:rsidR="00DF7398" w:rsidRPr="002E263E" w:rsidRDefault="00DF7398" w:rsidP="001C4003">
      <w:pPr>
        <w:pStyle w:val="Text"/>
      </w:pPr>
      <w:r w:rsidRPr="002E263E">
        <w:t xml:space="preserve">Der Raspberry Pi ist ein Einplatinencomputer der von der britischen Raspberry Pi Foundation entwickelt wurde. Das System vereint alle wesentlichen Komponenten eines Computers auf einer einzigen Platine, die etwa die Größe einer Kreditkarte besitzt. Es existieren mittlerweile mehrere </w:t>
      </w:r>
      <w:r w:rsidR="00954206" w:rsidRPr="002E263E">
        <w:t>Generationen,</w:t>
      </w:r>
      <w:r w:rsidRPr="002E263E">
        <w:t xml:space="preserve"> die sich in Rechenleistung und Ausstattung unterscheiden, jedoch meist softwarekompatibel zueinander sind.</w:t>
      </w:r>
    </w:p>
    <w:p w14:paraId="0E908FE7" w14:textId="77777777" w:rsidR="00DF7398" w:rsidRPr="002E263E" w:rsidRDefault="00DF7398" w:rsidP="007865C0"/>
    <w:p w14:paraId="03A3ED40" w14:textId="77777777" w:rsidR="00DF7398" w:rsidRPr="002E263E" w:rsidRDefault="00DF7398" w:rsidP="00DF7398">
      <w:pPr>
        <w:keepNext/>
        <w:jc w:val="center"/>
      </w:pPr>
      <w:r w:rsidRPr="002E263E">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5F3E922B" w:rsidR="00DF7398" w:rsidRPr="002E263E" w:rsidRDefault="00DF7398" w:rsidP="00DF7398">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w:t>
      </w:r>
      <w:r w:rsidRPr="002E263E">
        <w:fldChar w:fldCharType="end"/>
      </w:r>
      <w:r w:rsidRPr="002E263E">
        <w:t>: Raspberry Pi</w:t>
      </w:r>
    </w:p>
    <w:p w14:paraId="7435031A" w14:textId="06255D67" w:rsidR="00DF7398" w:rsidRPr="002E263E" w:rsidRDefault="00DF7398" w:rsidP="007865C0">
      <w:hyperlink r:id="rId35" w:history="1">
        <w:r w:rsidRPr="002E263E">
          <w:rPr>
            <w:rStyle w:val="Hyperlink"/>
          </w:rPr>
          <w:t>https://at.farnell.com/productimages/large/en_GB/3051885-40.jpg</w:t>
        </w:r>
      </w:hyperlink>
    </w:p>
    <w:p w14:paraId="6C611795" w14:textId="77777777" w:rsidR="00DF7398" w:rsidRPr="002E263E" w:rsidRDefault="00DF7398" w:rsidP="007865C0"/>
    <w:p w14:paraId="609F09EC" w14:textId="4B51B972" w:rsidR="00DF7398" w:rsidRPr="002E263E" w:rsidRDefault="00DF7398" w:rsidP="001C4003">
      <w:pPr>
        <w:pStyle w:val="Text"/>
      </w:pPr>
      <w:r w:rsidRPr="002E263E">
        <w:t>Das Herzstück des Raspberry Pi bildet ein System-on-a-Chip mit einem ARM-kompatiblen Prozessor. Die Spannungsversorgung erfolgt, je nach Modell, über eine Micro-USB- oder USB-C-Buchse mit einer Nennspannung von 5 V Gleichspannung. Ein zentrales Merkmal für die hardwarenahe Entwicklung ist die GPIO-Schnittstelle</w:t>
      </w:r>
      <w:r w:rsidR="00954206">
        <w:t xml:space="preserve">. </w:t>
      </w:r>
      <w:r w:rsidRPr="002E263E">
        <w:t xml:space="preserve">Diese 40-polige Stiftleiste ermöglicht den direkten Anschluss von Sensoren, LEDs und anderen elektronischen Bauteilen. Wichtig ist hierbei der Logikpegel: Die GPIO-Pins arbeiten </w:t>
      </w:r>
      <w:r w:rsidRPr="002D1A40">
        <w:t>mit 3,3 V</w:t>
      </w:r>
      <w:r w:rsidRPr="002E263E">
        <w:t xml:space="preserve"> und sind im Gegensatz zu vielen Arduino-Modellen nicht 5-V-tolerant. Eine direkte Verbindung mit 5-V-Logik kann den SoC zerstören. Zudem </w:t>
      </w:r>
      <w:r w:rsidRPr="002E263E">
        <w:lastRenderedPageBreak/>
        <w:t>bietet die Platine Schnittstellen wie I²C, SPI und UART sowie Hardware-Anschlüsse für Kameras (CSI) und Displays (DSI).</w:t>
      </w:r>
    </w:p>
    <w:p w14:paraId="4A3608BB" w14:textId="5AD70578" w:rsidR="00DF7398" w:rsidRPr="002E263E" w:rsidRDefault="00DF7398" w:rsidP="00DF7398">
      <w:hyperlink r:id="rId36" w:history="1">
        <w:r w:rsidRPr="002E263E">
          <w:rPr>
            <w:rStyle w:val="Hyperlink"/>
          </w:rPr>
          <w:t>https://de.wikipedia.org/wiki/Raspberry_Pi</w:t>
        </w:r>
      </w:hyperlink>
      <w:r w:rsidRPr="002E263E">
        <w:t xml:space="preserve"> </w:t>
      </w:r>
    </w:p>
    <w:p w14:paraId="29B5BC7B" w14:textId="77777777" w:rsidR="00563378" w:rsidRPr="002E263E" w:rsidRDefault="00563378" w:rsidP="00DF7398"/>
    <w:p w14:paraId="4D5AAD4E" w14:textId="4204372D" w:rsidR="007865C0" w:rsidRPr="002E263E" w:rsidRDefault="00DF7398" w:rsidP="007865C0">
      <w:pPr>
        <w:rPr>
          <w:b/>
          <w:bCs/>
          <w:u w:val="single"/>
        </w:rPr>
      </w:pPr>
      <w:r w:rsidRPr="002E263E">
        <w:rPr>
          <w:b/>
          <w:bCs/>
          <w:u w:val="single"/>
        </w:rPr>
        <w:t>Microcontroller</w:t>
      </w:r>
    </w:p>
    <w:p w14:paraId="585580C2" w14:textId="565D6B0A" w:rsidR="00DF7398" w:rsidRPr="002E263E" w:rsidRDefault="00DF7398" w:rsidP="001C4003">
      <w:pPr>
        <w:pStyle w:val="Text"/>
      </w:pPr>
      <w:r w:rsidRPr="002E263E">
        <w:t>Ein Mikrocontroller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w:t>
      </w:r>
      <w:r w:rsidR="00C74262">
        <w:t xml:space="preserve"> </w:t>
      </w:r>
      <w:r w:rsidRPr="002E263E">
        <w:t xml:space="preserve">sowie programmierbare Ein- und Ausgabeschnittstellen. </w:t>
      </w:r>
      <w:r w:rsidR="0014427D" w:rsidRPr="002E263E">
        <w:t>Das</w:t>
      </w:r>
      <w:r w:rsidRPr="002E263E">
        <w:t xml:space="preserve"> macht ihn zur idealen zentralen Steuereinheit für eingebettete Systeme</w:t>
      </w:r>
      <w:r w:rsidR="0014427D" w:rsidRPr="002E263E">
        <w:t>.</w:t>
      </w:r>
    </w:p>
    <w:p w14:paraId="49A1F552" w14:textId="48754824" w:rsidR="00DF7398" w:rsidRPr="002E263E" w:rsidRDefault="00DF7398" w:rsidP="001C4003">
      <w:pPr>
        <w:pStyle w:val="Text"/>
      </w:pPr>
      <w:r w:rsidRPr="002E263E">
        <w:t xml:space="preserve">Die Architektur von Mikrocontrollern ist primär auf Energieeffizienz und die direkte Interaktion mit Hardware ausgelegt. </w:t>
      </w:r>
    </w:p>
    <w:p w14:paraId="53EBD2C6" w14:textId="33D0ABD9" w:rsidR="00DF7398" w:rsidRPr="002E263E" w:rsidRDefault="00DF7398" w:rsidP="007865C0">
      <w:hyperlink r:id="rId37" w:history="1">
        <w:r w:rsidRPr="002E263E">
          <w:rPr>
            <w:rStyle w:val="Hyperlink"/>
          </w:rPr>
          <w:t>https://en.wikipedia.org/wiki/Microcontroller</w:t>
        </w:r>
      </w:hyperlink>
      <w:r w:rsidRPr="002E263E">
        <w:t xml:space="preserve"> </w:t>
      </w:r>
    </w:p>
    <w:p w14:paraId="16CB099B" w14:textId="77777777" w:rsidR="00453C17" w:rsidRPr="002E263E" w:rsidRDefault="00453C17" w:rsidP="007865C0"/>
    <w:p w14:paraId="5488C902" w14:textId="26410A78" w:rsidR="00453C17" w:rsidRPr="002E263E" w:rsidRDefault="00453C17" w:rsidP="007865C0">
      <w:pPr>
        <w:rPr>
          <w:b/>
          <w:bCs/>
          <w:u w:val="single"/>
        </w:rPr>
      </w:pPr>
      <w:r w:rsidRPr="002E263E">
        <w:rPr>
          <w:b/>
          <w:bCs/>
          <w:u w:val="single"/>
        </w:rPr>
        <w:t>Micro SD Karten</w:t>
      </w:r>
    </w:p>
    <w:p w14:paraId="50176399" w14:textId="77777777" w:rsidR="0036750B" w:rsidRPr="002E263E" w:rsidRDefault="0036750B" w:rsidP="004D31D1">
      <w:pPr>
        <w:pStyle w:val="Text"/>
      </w:pPr>
      <w:r w:rsidRPr="002E263E">
        <w:t>Die microSD-Karte ist das derzeit kleinste Flash-Speicherkartenformat, das sich elektrisch kompatibel zu SD-Karten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2E263E" w:rsidRDefault="0036750B" w:rsidP="0036750B">
      <w:pPr>
        <w:pStyle w:val="Text"/>
      </w:pPr>
      <w:hyperlink r:id="rId38" w:history="1">
        <w:r w:rsidRPr="002E263E">
          <w:rPr>
            <w:rStyle w:val="Hyperlink"/>
          </w:rPr>
          <w:t>https://de.wikipedia.org/wiki/MicroSD</w:t>
        </w:r>
      </w:hyperlink>
      <w:r w:rsidRPr="002E263E">
        <w:t xml:space="preserve"> </w:t>
      </w:r>
    </w:p>
    <w:p w14:paraId="5CC85CDF" w14:textId="5C915FDC" w:rsidR="00DF7398" w:rsidRPr="002E263E" w:rsidRDefault="0036750B" w:rsidP="004D31D1">
      <w:pPr>
        <w:pStyle w:val="Text"/>
      </w:pPr>
      <w:r w:rsidRPr="002E263E">
        <w:t xml:space="preserve"> </w:t>
      </w:r>
    </w:p>
    <w:p w14:paraId="330E6AB9" w14:textId="77777777" w:rsidR="003E1A9A" w:rsidRPr="002E263E" w:rsidRDefault="0036750B" w:rsidP="003E1A9A">
      <w:pPr>
        <w:pStyle w:val="Text"/>
        <w:keepNext/>
        <w:jc w:val="center"/>
      </w:pPr>
      <w:r w:rsidRPr="002E263E">
        <w:rPr>
          <w:noProof/>
        </w:rPr>
        <w:lastRenderedPageBreak/>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4B3F903A" w14:textId="39E2246F" w:rsidR="0036750B"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w:t>
      </w:r>
      <w:r w:rsidRPr="002E263E">
        <w:fldChar w:fldCharType="end"/>
      </w:r>
      <w:r w:rsidRPr="002E263E">
        <w:t>: MicroSD</w:t>
      </w:r>
    </w:p>
    <w:p w14:paraId="5A2F36FB" w14:textId="0CDB0E32" w:rsidR="0036750B" w:rsidRPr="002E263E" w:rsidRDefault="0036750B" w:rsidP="0036750B">
      <w:pPr>
        <w:pStyle w:val="Text"/>
        <w:jc w:val="center"/>
      </w:pPr>
      <w:hyperlink r:id="rId40" w:history="1">
        <w:r w:rsidRPr="002E263E">
          <w:rPr>
            <w:rStyle w:val="Hyperlink"/>
          </w:rPr>
          <w:t>https://upload.wikimedia.org/wikipedia/commons/thumb/6/63/Micro_sd.svg/500px-Micro_sd.svg.png</w:t>
        </w:r>
      </w:hyperlink>
      <w:r w:rsidRPr="002E263E">
        <w:t xml:space="preserve"> </w:t>
      </w:r>
    </w:p>
    <w:p w14:paraId="4CDEA865" w14:textId="119102EE" w:rsidR="006013B2" w:rsidRPr="002E263E" w:rsidRDefault="006013B2">
      <w:pPr>
        <w:jc w:val="left"/>
      </w:pPr>
    </w:p>
    <w:p w14:paraId="6427FCE9" w14:textId="4F3FC458" w:rsidR="004C2CA6" w:rsidRPr="002E263E" w:rsidRDefault="004C2CA6" w:rsidP="004C2CA6">
      <w:pPr>
        <w:pStyle w:val="Heading3"/>
      </w:pPr>
      <w:bookmarkStart w:id="41" w:name="_Toc224493326"/>
      <w:r w:rsidRPr="002E263E">
        <w:t>Räumliche Vermessung</w:t>
      </w:r>
      <w:bookmarkEnd w:id="41"/>
    </w:p>
    <w:p w14:paraId="1694A77F" w14:textId="68037503" w:rsidR="00914FB2" w:rsidRPr="002E263E" w:rsidRDefault="00914FB2" w:rsidP="00914FB2">
      <w:r w:rsidRPr="002E263E">
        <w:t>Um die Dimensionen der Objekte zu vermessen, gibt</w:t>
      </w:r>
      <w:r w:rsidR="00116219" w:rsidRPr="002E263E">
        <w:t xml:space="preserve"> es</w:t>
      </w:r>
      <w:r w:rsidRPr="002E263E">
        <w:t xml:space="preserve"> mehrere Möglichkeiten.</w:t>
      </w:r>
    </w:p>
    <w:p w14:paraId="27F41489" w14:textId="16D93F06" w:rsidR="00914FB2" w:rsidRPr="002E263E" w:rsidRDefault="00E2311A" w:rsidP="00914FB2">
      <w:r w:rsidRPr="002E263E">
        <w:t>Hierzu gehören:</w:t>
      </w:r>
    </w:p>
    <w:p w14:paraId="5ABBEFBD" w14:textId="292748A4" w:rsidR="00914FB2" w:rsidRPr="002E263E" w:rsidRDefault="00914FB2" w:rsidP="00914FB2">
      <w:hyperlink r:id="rId41" w:anchor="ultra-wideband" w:history="1">
        <w:r w:rsidRPr="002E263E">
          <w:rPr>
            <w:rStyle w:val="Hyperlink"/>
          </w:rPr>
          <w:t>https://core-electronics.com.au/guides/effective-ways-to-measure-distance-in-maker-projects/#ultra-wideband</w:t>
        </w:r>
      </w:hyperlink>
      <w:r w:rsidRPr="002E263E">
        <w:t xml:space="preserve"> </w:t>
      </w:r>
    </w:p>
    <w:p w14:paraId="46712016" w14:textId="77777777" w:rsidR="00914FB2" w:rsidRPr="002E263E" w:rsidRDefault="00914FB2" w:rsidP="00914FB2"/>
    <w:p w14:paraId="58E14591" w14:textId="7DAC4C3F" w:rsidR="00914FB2" w:rsidRPr="002E263E" w:rsidRDefault="00914FB2" w:rsidP="00914FB2">
      <w:r w:rsidRPr="002E263E">
        <w:t>-- Ultraschallsensoren</w:t>
      </w:r>
    </w:p>
    <w:p w14:paraId="454360A6" w14:textId="2E4B0368" w:rsidR="004B558C" w:rsidRPr="002E263E" w:rsidRDefault="004B558C" w:rsidP="00914FB2">
      <w:r w:rsidRPr="002E263E">
        <w:t>-- Optische Sensoren</w:t>
      </w:r>
    </w:p>
    <w:p w14:paraId="75EB9E5F" w14:textId="7E264A83" w:rsidR="00914FB2" w:rsidRPr="002E263E" w:rsidRDefault="00914FB2" w:rsidP="00914FB2">
      <w:r w:rsidRPr="002E263E">
        <w:t>-- Stereo-Vision-Tiefenkameras</w:t>
      </w:r>
    </w:p>
    <w:p w14:paraId="1FAE5877" w14:textId="12920694" w:rsidR="00914FB2" w:rsidRPr="002E263E" w:rsidRDefault="00914FB2" w:rsidP="00914FB2"/>
    <w:p w14:paraId="1AF51B09" w14:textId="481AF525" w:rsidR="003E1A9A" w:rsidRPr="002E263E" w:rsidRDefault="003E1A9A" w:rsidP="003E1A9A">
      <w:pPr>
        <w:jc w:val="left"/>
      </w:pPr>
      <w:r w:rsidRPr="002E263E">
        <w:br w:type="page"/>
      </w:r>
    </w:p>
    <w:p w14:paraId="1BF20C07" w14:textId="4302A698" w:rsidR="00AE1397" w:rsidRPr="002E263E" w:rsidRDefault="00AE1397" w:rsidP="00914FB2">
      <w:pPr>
        <w:rPr>
          <w:b/>
          <w:bCs/>
          <w:u w:val="single"/>
        </w:rPr>
      </w:pPr>
      <w:r w:rsidRPr="002E263E">
        <w:rPr>
          <w:b/>
          <w:bCs/>
          <w:u w:val="single"/>
        </w:rPr>
        <w:lastRenderedPageBreak/>
        <w:t>Ultraschallsensoren</w:t>
      </w:r>
    </w:p>
    <w:p w14:paraId="3049D351" w14:textId="1B3CA9BD" w:rsidR="00F4317E" w:rsidRDefault="00411A41" w:rsidP="00F4317E">
      <w:pPr>
        <w:pStyle w:val="Text"/>
      </w:pPr>
      <w:r w:rsidRPr="002E263E">
        <w:t>Ein Ultraschall-Distanzsensor ist ein elektronisches Messgerät, das hochfrequente Schallwellen</w:t>
      </w:r>
      <w:r w:rsidR="00F4317E">
        <w:t xml:space="preserve"> </w:t>
      </w:r>
      <w:r w:rsidRPr="002E263E">
        <w:t xml:space="preserve">nutzt, um die Entfernung zu einem Objekt berührungslos zu erfassen. </w:t>
      </w:r>
      <w:r w:rsidR="00F4317E" w:rsidRPr="00F4317E">
        <w:t>Dabei emittiert ein piezoelektrischer Wandler hochfrequente Schallimpulse, die vom Objekt reflektiert und als Echo detektiert werden. Aus der gemessenen Zeitspanne zwischen Senden und Empfangen wird unter Berücksichtigung der Schallgeschwindigkeit die Distanz berechnet.</w:t>
      </w:r>
    </w:p>
    <w:p w14:paraId="725883C7" w14:textId="77777777" w:rsidR="00F4317E" w:rsidRDefault="00F4317E" w:rsidP="003E1A9A">
      <w:pPr>
        <w:pStyle w:val="Text"/>
        <w:keepNext/>
        <w:jc w:val="center"/>
      </w:pPr>
    </w:p>
    <w:p w14:paraId="081965C2" w14:textId="21E892E8" w:rsidR="003E1A9A" w:rsidRPr="002E263E" w:rsidRDefault="003E1A9A" w:rsidP="003E1A9A">
      <w:pPr>
        <w:pStyle w:val="Text"/>
        <w:keepNext/>
        <w:jc w:val="center"/>
      </w:pPr>
      <w:r w:rsidRPr="002E263E">
        <w:rPr>
          <w:noProof/>
        </w:rPr>
        <w:drawing>
          <wp:inline distT="0" distB="0" distL="0" distR="0" wp14:anchorId="778CE481" wp14:editId="7A413805">
            <wp:extent cx="3492530" cy="1977655"/>
            <wp:effectExtent l="0" t="0" r="0" b="0"/>
            <wp:docPr id="1126224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512345" cy="1988876"/>
                    </a:xfrm>
                    <a:prstGeom prst="rect">
                      <a:avLst/>
                    </a:prstGeom>
                    <a:noFill/>
                    <a:ln>
                      <a:noFill/>
                    </a:ln>
                  </pic:spPr>
                </pic:pic>
              </a:graphicData>
            </a:graphic>
          </wp:inline>
        </w:drawing>
      </w:r>
    </w:p>
    <w:p w14:paraId="6E40D741" w14:textId="1C4F0EAC" w:rsidR="00411A41"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w:t>
      </w:r>
      <w:r w:rsidRPr="002E263E">
        <w:fldChar w:fldCharType="end"/>
      </w:r>
      <w:r w:rsidRPr="002E263E">
        <w:t>: Ultraschallsensor</w:t>
      </w:r>
    </w:p>
    <w:p w14:paraId="4A3757FF" w14:textId="5342434F" w:rsidR="003E1A9A" w:rsidRPr="002E263E" w:rsidRDefault="003E1A9A" w:rsidP="003E1A9A">
      <w:pPr>
        <w:pStyle w:val="Text"/>
        <w:jc w:val="center"/>
      </w:pPr>
      <w:hyperlink r:id="rId43" w:history="1">
        <w:r w:rsidRPr="002E263E">
          <w:rPr>
            <w:rStyle w:val="Hyperlink"/>
          </w:rPr>
          <w:t>https://www.microsonic.de/de/Medien/Medien/Relaunch-2015/Service/ultraschallprinzip.png</w:t>
        </w:r>
      </w:hyperlink>
      <w:r w:rsidRPr="002E263E">
        <w:t xml:space="preserve"> </w:t>
      </w:r>
    </w:p>
    <w:p w14:paraId="7CE651C5" w14:textId="2D17FF1A" w:rsidR="00AE1397" w:rsidRPr="00060977" w:rsidRDefault="00411A41" w:rsidP="003E1A9A">
      <w:pPr>
        <w:jc w:val="left"/>
        <w:rPr>
          <w:lang w:val="en-GB"/>
        </w:rPr>
      </w:pPr>
      <w:r w:rsidRPr="00060977">
        <w:rPr>
          <w:lang w:val="en-GB"/>
        </w:rPr>
        <w:t xml:space="preserve">[Quelle: Ersa Electronics Blog: „Ultrasonic Distance Sensor: What It Is, How It Works, Accuracy, Range, and Best Modules“, </w:t>
      </w:r>
      <w:hyperlink r:id="rId44" w:tgtFrame="_blank" w:history="1">
        <w:r w:rsidRPr="00060977">
          <w:rPr>
            <w:rStyle w:val="Hyperlink"/>
            <w:lang w:val="en-GB"/>
          </w:rPr>
          <w:t>https://www.ersaelectronics.com/blog/ultrasonic-distance-sensor</w:t>
        </w:r>
      </w:hyperlink>
      <w:r w:rsidRPr="00060977">
        <w:rPr>
          <w:lang w:val="en-GB"/>
        </w:rPr>
        <w:t>]</w:t>
      </w:r>
    </w:p>
    <w:p w14:paraId="4A26000B" w14:textId="77777777" w:rsidR="003E1A9A" w:rsidRPr="00060977" w:rsidRDefault="003E1A9A" w:rsidP="003E1A9A">
      <w:pPr>
        <w:jc w:val="left"/>
        <w:rPr>
          <w:lang w:val="en-GB"/>
        </w:rPr>
      </w:pPr>
    </w:p>
    <w:p w14:paraId="4DD79E31" w14:textId="344F9EDD" w:rsidR="007027B1" w:rsidRPr="002E263E" w:rsidRDefault="004B558C" w:rsidP="00AE1397">
      <w:pPr>
        <w:rPr>
          <w:b/>
          <w:bCs/>
          <w:u w:val="single"/>
        </w:rPr>
      </w:pPr>
      <w:r w:rsidRPr="002E263E">
        <w:rPr>
          <w:b/>
          <w:bCs/>
          <w:u w:val="single"/>
        </w:rPr>
        <w:t>Optische Sensoren</w:t>
      </w:r>
    </w:p>
    <w:p w14:paraId="76AC02FD" w14:textId="79DA6FCE" w:rsidR="00665A82" w:rsidRDefault="004B558C" w:rsidP="001C4003">
      <w:pPr>
        <w:pStyle w:val="Text"/>
      </w:pPr>
      <w:r w:rsidRPr="002E263E">
        <w:t xml:space="preserve">Optische Distanzsensoren messen Entfernungen berührungslos mithilfe von Licht, meist durch Laserquellen. Je nach Anforderung und Messbereich kommen unterschiedliche physikalische Prinzipien zum Einsatz. </w:t>
      </w:r>
    </w:p>
    <w:p w14:paraId="3CD4AF3E" w14:textId="39BA291C" w:rsidR="00F4317E" w:rsidRDefault="00F4317E" w:rsidP="001C4003">
      <w:pPr>
        <w:pStyle w:val="Text"/>
      </w:pPr>
      <w:r w:rsidRPr="00F4317E">
        <w:rPr>
          <w:u w:val="single"/>
        </w:rPr>
        <w:t>Lasertriangulation:</w:t>
      </w:r>
      <w:r w:rsidRPr="00F4317E">
        <w:t xml:space="preserve"> Dieses Verfahren projiziert einen Lichtpunkt auf das Objekt. Das reflektierte Licht trifft winkelabhängig auf ein Empfangselement. Eine </w:t>
      </w:r>
      <w:r w:rsidRPr="00F4317E">
        <w:lastRenderedPageBreak/>
        <w:t>Distanzänderung verschiebt die Position des Lichtpunkts auf dem Empfänger, woraus die Entfernung geometrisch berechnet wird. Dieses Prinzip wird auch von speziellen Tiefenkameras zur detaillierten 3D-Rekonstruktion genutzt.</w:t>
      </w:r>
    </w:p>
    <w:p w14:paraId="094D04D7" w14:textId="77777777" w:rsidR="00F4317E" w:rsidRPr="002E263E" w:rsidRDefault="00F4317E" w:rsidP="001C4003">
      <w:pPr>
        <w:pStyle w:val="Text"/>
      </w:pPr>
    </w:p>
    <w:p w14:paraId="2594F92D" w14:textId="77777777" w:rsidR="003E1A9A" w:rsidRPr="002E263E" w:rsidRDefault="003E1A9A" w:rsidP="003E1A9A">
      <w:pPr>
        <w:pStyle w:val="Text"/>
        <w:keepNext/>
        <w:jc w:val="center"/>
      </w:pPr>
      <w:r w:rsidRPr="002E263E">
        <w:rPr>
          <w:noProof/>
        </w:rPr>
        <w:drawing>
          <wp:inline distT="0" distB="0" distL="0" distR="0" wp14:anchorId="73851B04" wp14:editId="189C1B2D">
            <wp:extent cx="3530009" cy="1734499"/>
            <wp:effectExtent l="0" t="0" r="0" b="0"/>
            <wp:docPr id="1361944619" name="Picture 13" descr="ToF camera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ToF camera principl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37184" cy="1738025"/>
                    </a:xfrm>
                    <a:prstGeom prst="rect">
                      <a:avLst/>
                    </a:prstGeom>
                    <a:noFill/>
                    <a:ln>
                      <a:noFill/>
                    </a:ln>
                  </pic:spPr>
                </pic:pic>
              </a:graphicData>
            </a:graphic>
          </wp:inline>
        </w:drawing>
      </w:r>
    </w:p>
    <w:p w14:paraId="59CB1DA3" w14:textId="18C7C1EF" w:rsidR="003E1A9A"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5</w:t>
      </w:r>
      <w:r w:rsidRPr="002E263E">
        <w:fldChar w:fldCharType="end"/>
      </w:r>
      <w:r w:rsidRPr="002E263E">
        <w:t>: ToF Kamera</w:t>
      </w:r>
    </w:p>
    <w:p w14:paraId="5ACAF5CD" w14:textId="4EBC3F98" w:rsidR="003E1A9A" w:rsidRPr="002E263E" w:rsidRDefault="003E1A9A" w:rsidP="001C4003">
      <w:pPr>
        <w:pStyle w:val="Text"/>
      </w:pPr>
      <w:hyperlink r:id="rId46" w:history="1">
        <w:r w:rsidRPr="002E263E">
          <w:rPr>
            <w:rStyle w:val="Hyperlink"/>
          </w:rPr>
          <w:t>https://www.researchgate.net/figure/ToF-camera-principle_fig1_346288381</w:t>
        </w:r>
      </w:hyperlink>
      <w:r w:rsidRPr="002E263E">
        <w:t xml:space="preserve"> </w:t>
      </w:r>
    </w:p>
    <w:p w14:paraId="51673A7F" w14:textId="10C7CA91" w:rsidR="00665A82" w:rsidRPr="002E263E" w:rsidRDefault="00665A82" w:rsidP="00AE1397">
      <w:hyperlink r:id="rId47" w:history="1">
        <w:r w:rsidRPr="002E263E">
          <w:rPr>
            <w:rStyle w:val="Hyperlink"/>
          </w:rPr>
          <w:t>https://www.baumer.com/de/de/service-support/funktionsweise/funktionsweise-und-technologie-von-optischen-distanzsensoren/a/Know-how_Function_optical-distance-sensors</w:t>
        </w:r>
      </w:hyperlink>
      <w:r w:rsidRPr="002E263E">
        <w:t xml:space="preserve"> </w:t>
      </w:r>
    </w:p>
    <w:p w14:paraId="3FBB39E3" w14:textId="77777777" w:rsidR="004B558C" w:rsidRPr="002E263E" w:rsidRDefault="004B558C" w:rsidP="00AE1397"/>
    <w:p w14:paraId="70365CF9" w14:textId="77777777" w:rsidR="00665A82" w:rsidRPr="002E263E" w:rsidRDefault="00665A82" w:rsidP="00AE1397"/>
    <w:p w14:paraId="4AA0BF19" w14:textId="144534CE" w:rsidR="00BA62F0" w:rsidRDefault="00F4317E" w:rsidP="001C4003">
      <w:pPr>
        <w:pStyle w:val="Text"/>
      </w:pPr>
      <w:r w:rsidRPr="00F4317E">
        <w:rPr>
          <w:u w:val="single"/>
        </w:rPr>
        <w:t>Time-of-Flight (ToF):</w:t>
      </w:r>
      <w:r w:rsidRPr="00F4317E">
        <w:t xml:space="preserve"> Hierbei wird die Laufzeit eines ausgesandten Lichtpakets zum Objekt und zurück gemessen. Dieses Verfahren eignet sich besonders für größere Distanzen.</w:t>
      </w:r>
    </w:p>
    <w:p w14:paraId="2D9FA2A9" w14:textId="77777777" w:rsidR="00F4317E" w:rsidRDefault="00F4317E" w:rsidP="001C4003">
      <w:pPr>
        <w:pStyle w:val="Text"/>
      </w:pPr>
    </w:p>
    <w:p w14:paraId="26EB4987" w14:textId="3888B0B6" w:rsidR="00F4317E" w:rsidRPr="00F4317E" w:rsidRDefault="00F4317E" w:rsidP="001C4003">
      <w:pPr>
        <w:pStyle w:val="Text"/>
      </w:pPr>
      <w:r w:rsidRPr="00F4317E">
        <w:t>Durch die Erweiterung dieser Prinzipien auf den dreidimensionalen Raum – etwa beim LiDAR-Verfahren durch mechanische Ablenkung oder Multi-Sensor-Anordnungen – lassen sich räumliche Koordinaten erfassen und als Punktwolke generieren.</w:t>
      </w:r>
    </w:p>
    <w:p w14:paraId="07E5C586" w14:textId="77777777" w:rsidR="00F4317E" w:rsidRPr="002E263E" w:rsidRDefault="00F4317E" w:rsidP="001C4003">
      <w:pPr>
        <w:pStyle w:val="Text"/>
      </w:pPr>
    </w:p>
    <w:p w14:paraId="3FDCCFC7" w14:textId="4503E1B8" w:rsidR="00E2311A" w:rsidRPr="002E263E" w:rsidRDefault="00525CA9" w:rsidP="00AC6F5C">
      <w:pPr>
        <w:pStyle w:val="Text"/>
        <w:rPr>
          <w:b/>
          <w:bCs/>
          <w:u w:val="single"/>
        </w:rPr>
      </w:pPr>
      <w:r w:rsidRPr="002E263E">
        <w:rPr>
          <w:b/>
          <w:bCs/>
          <w:u w:val="single"/>
        </w:rPr>
        <w:t>Stereovision</w:t>
      </w:r>
    </w:p>
    <w:p w14:paraId="05C4474E" w14:textId="4A19FDAA" w:rsidR="00525CA9" w:rsidRPr="002E263E" w:rsidRDefault="00BC5B5F" w:rsidP="00AC6F5C">
      <w:pPr>
        <w:pStyle w:val="Text"/>
      </w:pPr>
      <w:r w:rsidRPr="002E263E">
        <w:lastRenderedPageBreak/>
        <w:t>Eine weitere Art der Entfernungsmessung ist die sogenannte Stereo-Vision. Weiteres zu diesem Konzept wird im Kapitel 3.2 fortgeführt.</w:t>
      </w:r>
    </w:p>
    <w:p w14:paraId="687A0A8E" w14:textId="2CF3CD64" w:rsidR="00EC3722" w:rsidRPr="002E263E" w:rsidRDefault="003E1A9A" w:rsidP="003E1A9A">
      <w:pPr>
        <w:jc w:val="left"/>
      </w:pPr>
      <w:r w:rsidRPr="002E263E">
        <w:br w:type="page"/>
      </w:r>
    </w:p>
    <w:p w14:paraId="58D5D794" w14:textId="67D2B786" w:rsidR="004C2CA6" w:rsidRPr="002E263E" w:rsidRDefault="004C2CA6" w:rsidP="004C2CA6">
      <w:pPr>
        <w:pStyle w:val="Heading3"/>
      </w:pPr>
      <w:bookmarkStart w:id="42" w:name="_Toc224493327"/>
      <w:r w:rsidRPr="002E263E">
        <w:lastRenderedPageBreak/>
        <w:t>Wägetechnik</w:t>
      </w:r>
      <w:bookmarkEnd w:id="42"/>
    </w:p>
    <w:p w14:paraId="1741BC88" w14:textId="0F0A061F" w:rsidR="00525CA9" w:rsidRPr="002E263E" w:rsidRDefault="00525CA9" w:rsidP="00525CA9">
      <w:pPr>
        <w:rPr>
          <w:b/>
          <w:bCs/>
          <w:u w:val="single"/>
        </w:rPr>
      </w:pPr>
      <w:r w:rsidRPr="002E263E">
        <w:rPr>
          <w:b/>
          <w:bCs/>
          <w:u w:val="single"/>
        </w:rPr>
        <w:t>Messung</w:t>
      </w:r>
    </w:p>
    <w:p w14:paraId="2DA8FCDA" w14:textId="18B800F8" w:rsidR="00507E1B" w:rsidRPr="002E263E" w:rsidRDefault="00C03AE8" w:rsidP="00C03AE8">
      <w:pPr>
        <w:pStyle w:val="Text"/>
      </w:pPr>
      <w:r w:rsidRPr="002E263E">
        <w:t xml:space="preserve">Die Messung von Masse/bzw. Gewicht erfolgt über </w:t>
      </w:r>
      <w:r w:rsidR="0068280A" w:rsidRPr="002E263E">
        <w:t>Wiegezellen</w:t>
      </w:r>
      <w:r w:rsidRPr="002E263E">
        <w:t xml:space="preserve">. </w:t>
      </w:r>
      <w:r w:rsidR="0068280A" w:rsidRPr="002E263E">
        <w:t>Wiegezellen</w:t>
      </w:r>
      <w:r w:rsidRPr="002E263E">
        <w:t xml:space="preserve"> sind Kraft </w:t>
      </w:r>
      <w:r w:rsidR="00E320AD" w:rsidRPr="002E263E">
        <w:t>Sensoren,</w:t>
      </w:r>
      <w:r w:rsidRPr="002E263E">
        <w:t xml:space="preserve"> die die eine auf diese gewirkte Kraft in ein elektrisches Signal transformieren.</w:t>
      </w:r>
    </w:p>
    <w:p w14:paraId="5C22A9EB" w14:textId="54F7E395" w:rsidR="00C03AE8" w:rsidRPr="002E263E" w:rsidRDefault="00C03AE8" w:rsidP="00C03AE8">
      <w:pPr>
        <w:pStyle w:val="Text"/>
      </w:pPr>
      <w:r w:rsidRPr="002E263E">
        <w:t xml:space="preserve">Die in der Industrie am häufigsten auftretende Art der Zellen sind die Dehnstreifen </w:t>
      </w:r>
      <w:r w:rsidR="0068280A" w:rsidRPr="002E263E">
        <w:t>Wiegezellen</w:t>
      </w:r>
      <w:r w:rsidRPr="002E263E">
        <w:t xml:space="preserve">, diese bestehen aus einem Metallgehäuse und Dehnstreifen, welche direkt am Metall fixiert sind. Wenn nun </w:t>
      </w:r>
      <w:r w:rsidR="00E320AD" w:rsidRPr="002E263E">
        <w:t>eine Kraft</w:t>
      </w:r>
      <w:r w:rsidRPr="002E263E">
        <w:t xml:space="preserve"> auf die Zelle </w:t>
      </w:r>
      <w:r w:rsidR="00E320AD" w:rsidRPr="002E263E">
        <w:t>wirkt,</w:t>
      </w:r>
      <w:r w:rsidRPr="002E263E">
        <w:t xml:space="preserve"> verformt sich der Dehnstreifen entsprechend, was dessen Widerstand ändert. Synchron dazu wird konstant ein elektrisches Signal über den Streifen geleitet</w:t>
      </w:r>
      <w:r w:rsidR="00E320AD">
        <w:t>.</w:t>
      </w:r>
      <w:r w:rsidRPr="002E263E">
        <w:t xml:space="preserve"> </w:t>
      </w:r>
      <w:r w:rsidR="00E320AD">
        <w:t>D</w:t>
      </w:r>
      <w:r w:rsidRPr="002E263E">
        <w:t>ie Spannung dieses Signals verändert sich durch die Verformung ebenfalls aufgrund der Widerstandsänderung. Diese Änderung wird von einem Controller dann aufgenommen und in eine Kraft oder eine Masse umgerechnet.</w:t>
      </w:r>
    </w:p>
    <w:p w14:paraId="441F3FEA" w14:textId="4C81267D" w:rsidR="00A0509A" w:rsidRPr="002E263E" w:rsidRDefault="00C03AE8" w:rsidP="00C03AE8">
      <w:pPr>
        <w:pStyle w:val="Text"/>
      </w:pPr>
      <w:r w:rsidRPr="002E263E">
        <w:t>Um eine</w:t>
      </w:r>
      <w:r w:rsidR="00A0509A" w:rsidRPr="002E263E">
        <w:t xml:space="preserve"> möglichst hohe Genauigkeit zu </w:t>
      </w:r>
      <w:r w:rsidR="00E320AD" w:rsidRPr="002E263E">
        <w:t>erzielen,</w:t>
      </w:r>
      <w:r w:rsidR="00A0509A" w:rsidRPr="002E263E">
        <w:t xml:space="preserve"> werden mehrere Messstreifen </w:t>
      </w:r>
      <w:r w:rsidR="00E320AD" w:rsidRPr="002E263E">
        <w:t>verbaut, welche</w:t>
      </w:r>
      <w:r w:rsidR="00A0509A" w:rsidRPr="002E263E">
        <w:t xml:space="preserve"> intern als Wheatstone Brücke verschalten werden. </w:t>
      </w:r>
    </w:p>
    <w:p w14:paraId="66B76745" w14:textId="77777777" w:rsidR="003E1A9A" w:rsidRPr="002E263E" w:rsidRDefault="003E1A9A" w:rsidP="003E1A9A">
      <w:pPr>
        <w:pStyle w:val="Text"/>
        <w:keepNext/>
        <w:jc w:val="center"/>
      </w:pPr>
      <w:r w:rsidRPr="002E263E">
        <w:rPr>
          <w:noProof/>
        </w:rPr>
        <w:drawing>
          <wp:inline distT="0" distB="0" distL="0" distR="0" wp14:anchorId="39526069" wp14:editId="3FA0FBBD">
            <wp:extent cx="2201108" cy="1463040"/>
            <wp:effectExtent l="0" t="0" r="0" b="0"/>
            <wp:docPr id="707179112"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48">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5ECFDAE9" w14:textId="69E53DF9" w:rsidR="00A0509A" w:rsidRPr="002E263E" w:rsidRDefault="003E1A9A" w:rsidP="003E1A9A">
      <w:pPr>
        <w:pStyle w:val="Caption"/>
        <w:rPr>
          <w:noProof/>
        </w:rPr>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6</w:t>
      </w:r>
      <w:r w:rsidRPr="002E263E">
        <w:fldChar w:fldCharType="end"/>
      </w:r>
      <w:r w:rsidRPr="002E263E">
        <w:t>: Wiegezelle Aufbau</w:t>
      </w:r>
    </w:p>
    <w:p w14:paraId="3E9403D1" w14:textId="77777777" w:rsidR="003E1A9A" w:rsidRPr="002E263E" w:rsidRDefault="00A0509A" w:rsidP="003E1A9A">
      <w:pPr>
        <w:pStyle w:val="Text"/>
        <w:keepNext/>
        <w:jc w:val="center"/>
      </w:pPr>
      <w:r w:rsidRPr="002E263E">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29D5330E" w14:textId="7EB75E2F" w:rsidR="00A0509A"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7</w:t>
      </w:r>
      <w:r w:rsidRPr="002E263E">
        <w:fldChar w:fldCharType="end"/>
      </w:r>
      <w:r w:rsidRPr="002E263E">
        <w:t>: Wiegezelle Schaltung</w:t>
      </w:r>
    </w:p>
    <w:p w14:paraId="74DEDC7C" w14:textId="77122FF2" w:rsidR="00C348E5" w:rsidRPr="002E263E" w:rsidRDefault="00C348E5" w:rsidP="00C348E5">
      <w:pPr>
        <w:pStyle w:val="Text"/>
      </w:pPr>
      <w:r w:rsidRPr="002E263E">
        <w:lastRenderedPageBreak/>
        <w:t>Die Spannung V_EX wird von außen zugeführt und die Spannung V_0 ist diejenige die zum Controller für die Auswertung zurückkommt.</w:t>
      </w:r>
    </w:p>
    <w:p w14:paraId="47A424A9" w14:textId="77777777" w:rsidR="00C348E5" w:rsidRPr="002E263E" w:rsidRDefault="00C348E5" w:rsidP="00C348E5">
      <w:pPr>
        <w:pStyle w:val="Text"/>
      </w:pPr>
    </w:p>
    <w:p w14:paraId="3364AB47" w14:textId="5B9F13CF" w:rsidR="00C03AE8" w:rsidRPr="002E263E" w:rsidRDefault="00A0509A" w:rsidP="00C03AE8">
      <w:pPr>
        <w:pStyle w:val="Text"/>
      </w:pPr>
      <w:r w:rsidRPr="002E263E">
        <w:t>Die gesamte Änderung des Widerstandes lässt sich anschließend über das Ohm’sche Gesetz ermitteln.</w:t>
      </w:r>
    </w:p>
    <w:p w14:paraId="0D5E0447" w14:textId="16D71C8C" w:rsidR="00A0509A" w:rsidRPr="002E263E" w:rsidRDefault="00000000"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60163B66" w14:textId="5F82D8CF" w:rsidR="00C348E5" w:rsidRPr="002E263E" w:rsidRDefault="00C348E5" w:rsidP="00C03AE8">
      <w:pPr>
        <w:pStyle w:val="Text"/>
      </w:pPr>
      <w:hyperlink r:id="rId50" w:history="1">
        <w:r w:rsidRPr="002E263E">
          <w:rPr>
            <w:rStyle w:val="Hyperlink"/>
          </w:rPr>
          <w:t>https://www.800loadcel.com/white-papers/how-a-load-cell-works.html</w:t>
        </w:r>
      </w:hyperlink>
      <w:r w:rsidRPr="002E263E">
        <w:t xml:space="preserve"> </w:t>
      </w:r>
    </w:p>
    <w:p w14:paraId="08F78548" w14:textId="77777777" w:rsidR="00C03AE8" w:rsidRPr="002E263E" w:rsidRDefault="00C03AE8" w:rsidP="00525CA9"/>
    <w:p w14:paraId="65DE868B" w14:textId="1FDC1380" w:rsidR="00525CA9" w:rsidRPr="002E263E" w:rsidRDefault="00525CA9" w:rsidP="00525CA9">
      <w:pPr>
        <w:rPr>
          <w:b/>
          <w:bCs/>
          <w:u w:val="single"/>
        </w:rPr>
      </w:pPr>
      <w:r w:rsidRPr="002E263E">
        <w:rPr>
          <w:b/>
          <w:bCs/>
          <w:u w:val="single"/>
        </w:rPr>
        <w:t>Auswertung</w:t>
      </w:r>
    </w:p>
    <w:p w14:paraId="254D0671" w14:textId="3B525EBA" w:rsidR="00CD66E6" w:rsidRPr="002E263E" w:rsidRDefault="00507E1B" w:rsidP="002F77DF">
      <w:pPr>
        <w:pStyle w:val="Text"/>
      </w:pPr>
      <w:r w:rsidRPr="002E263E">
        <w:t xml:space="preserve">Die Auswertung der Messergebnisse erfolgt über zwei Schritte: Die Wandlung für </w:t>
      </w:r>
      <w:r w:rsidR="00954206">
        <w:t xml:space="preserve">den </w:t>
      </w:r>
      <w:r w:rsidRPr="002E263E">
        <w:t>Controller und</w:t>
      </w:r>
      <w:r w:rsidR="00B40499" w:rsidRPr="002E263E">
        <w:t xml:space="preserve"> die Summierung der Messwerte</w:t>
      </w:r>
      <w:r w:rsidR="00AD609B" w:rsidRPr="002E263E">
        <w:t>.</w:t>
      </w:r>
    </w:p>
    <w:p w14:paraId="44FB33BE" w14:textId="51355692" w:rsidR="00C74141" w:rsidRPr="002E263E" w:rsidRDefault="00C74141" w:rsidP="002F77DF">
      <w:pPr>
        <w:pStyle w:val="Text"/>
      </w:pPr>
      <w:r w:rsidRPr="002E263E">
        <w:t xml:space="preserve">Viele Controller, wie zum Beispiel auch der Raspberry Pi 5, haben keine Analogen I/O Pins verbaut. Da </w:t>
      </w:r>
      <w:r w:rsidR="00373B3B" w:rsidRPr="002E263E">
        <w:t>das Erhalten</w:t>
      </w:r>
      <w:r w:rsidRPr="002E263E">
        <w:t xml:space="preserve"> </w:t>
      </w:r>
      <w:r w:rsidR="00097BEF" w:rsidRPr="002E263E">
        <w:t xml:space="preserve">Signal aber Analog ist, muss dieses zuerst mittels Analog Digital Wandler gewandelt werden. </w:t>
      </w:r>
    </w:p>
    <w:p w14:paraId="1A361BA1" w14:textId="1CE1E951" w:rsidR="002F77DF" w:rsidRDefault="002F77DF" w:rsidP="002F77DF">
      <w:pPr>
        <w:pStyle w:val="Text"/>
      </w:pPr>
      <w:r w:rsidRPr="002E263E">
        <w:t>Ob zuerst die Summierung oder die Wandlung erfolgt, hängt davon ab, welche Art der Summierung verwendet wird.</w:t>
      </w:r>
      <w:r w:rsidR="00E320AD">
        <w:t xml:space="preserve"> </w:t>
      </w:r>
      <w:r w:rsidRPr="002E263E">
        <w:t>Es wird Unterschieden zwischen der Software-Summierung und Hardware-Summierung. Bei der Software-Summierung werden die einzelnen gewandelten Werte im Programmcode einfach addiert.</w:t>
      </w:r>
    </w:p>
    <w:p w14:paraId="741873A7" w14:textId="77777777" w:rsidR="00E320AD" w:rsidRPr="002E263E" w:rsidRDefault="00E320AD" w:rsidP="002F77DF">
      <w:pPr>
        <w:pStyle w:val="Text"/>
      </w:pPr>
    </w:p>
    <w:p w14:paraId="19B29F75" w14:textId="194415A5" w:rsidR="00C74141" w:rsidRPr="002E263E" w:rsidRDefault="002F77DF" w:rsidP="002F77DF">
      <w:pPr>
        <w:pStyle w:val="Text"/>
      </w:pPr>
      <w:r w:rsidRPr="002E263E">
        <w:t>Bei der Hardware-Summierung wird ein sogenannter Summierkörper verwendet</w:t>
      </w:r>
      <w:r w:rsidR="00C74141" w:rsidRPr="002E263E">
        <w:t>. Die Aufgabe dieses Summierkörper</w:t>
      </w:r>
      <w:r w:rsidR="00954206">
        <w:t>s</w:t>
      </w:r>
      <w:r w:rsidR="00C74141" w:rsidRPr="002E263E">
        <w:t xml:space="preserve"> ist es die einzelnen elektrischen Signale elektronisch </w:t>
      </w:r>
      <w:r w:rsidR="00E320AD" w:rsidRPr="002E263E">
        <w:t>aufzusummieren,</w:t>
      </w:r>
      <w:r w:rsidR="00C74141" w:rsidRPr="002E263E">
        <w:t xml:space="preserve"> um am Ausgang ein einziges Signal für den Controller bereitzustellen. Eine solche Konstruktion besteht in der Regel aus mehreren Komponenten: Verstärker, Filter</w:t>
      </w:r>
      <w:r w:rsidR="003C4F03">
        <w:t xml:space="preserve"> und</w:t>
      </w:r>
      <w:r w:rsidR="00C74141" w:rsidRPr="002E263E">
        <w:t xml:space="preserve"> angepasste Leitungen.</w:t>
      </w:r>
    </w:p>
    <w:p w14:paraId="76023547" w14:textId="77777777" w:rsidR="003E1A9A" w:rsidRPr="002E263E" w:rsidRDefault="00C74141" w:rsidP="003E1A9A">
      <w:pPr>
        <w:pStyle w:val="Text"/>
        <w:keepNext/>
        <w:jc w:val="center"/>
      </w:pPr>
      <w:r w:rsidRPr="002E263E">
        <w:rPr>
          <w:noProof/>
        </w:rPr>
        <w:lastRenderedPageBreak/>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5BA1CBA4" w14:textId="1FFB1577" w:rsidR="00C74141" w:rsidRPr="002E263E" w:rsidRDefault="003E1A9A" w:rsidP="003E1A9A">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8</w:t>
      </w:r>
      <w:r w:rsidRPr="002E263E">
        <w:fldChar w:fldCharType="end"/>
      </w:r>
      <w:r w:rsidRPr="002E263E">
        <w:t>: Summierkörper</w:t>
      </w:r>
    </w:p>
    <w:p w14:paraId="6D16F247" w14:textId="414AD2AD" w:rsidR="00373B3B" w:rsidRPr="002E263E" w:rsidRDefault="00C74141" w:rsidP="002F77DF">
      <w:pPr>
        <w:pStyle w:val="Text"/>
      </w:pPr>
      <w:r w:rsidRPr="002E263E">
        <w:t>Der große Vorteil von Summierkörpern gegenüber der Software-Summierung ist, dass diese direkt Filter eingebaut haben, welche une</w:t>
      </w:r>
      <w:r w:rsidR="00743F4A">
        <w:t>r</w:t>
      </w:r>
      <w:r w:rsidRPr="002E263E">
        <w:t xml:space="preserve">wünschte Signale </w:t>
      </w:r>
      <w:r w:rsidR="00743F4A">
        <w:t>rausfiltern</w:t>
      </w:r>
      <w:r w:rsidRPr="002E263E">
        <w:t>. Sind diese richtig kalibriert, können diese daher viel genauer arbeiten. Ist das Signal schon auf der Leitung summiert können</w:t>
      </w:r>
      <w:r w:rsidR="00743F4A">
        <w:t xml:space="preserve"> </w:t>
      </w:r>
      <w:r w:rsidRPr="002E263E">
        <w:t xml:space="preserve">auch ADCs </w:t>
      </w:r>
      <w:r w:rsidR="00743F4A">
        <w:t>einge</w:t>
      </w:r>
      <w:r w:rsidRPr="002E263E">
        <w:t>spart werden, da nun nur mehr einer benötigt wird.</w:t>
      </w:r>
    </w:p>
    <w:p w14:paraId="0B7AE217" w14:textId="2DE9B21A" w:rsidR="00E07331" w:rsidRPr="002E263E" w:rsidRDefault="00E07331" w:rsidP="002F77DF">
      <w:pPr>
        <w:pStyle w:val="Text"/>
      </w:pPr>
      <w:hyperlink r:id="rId52" w:history="1">
        <w:r w:rsidRPr="002E263E">
          <w:rPr>
            <w:rStyle w:val="Hyperlink"/>
          </w:rPr>
          <w:t>https://tacunasystems.com/knowledge-base/load-sell-summing-junction-boxes-signal-trim-and-excitation-trim/</w:t>
        </w:r>
      </w:hyperlink>
      <w:r w:rsidRPr="002E263E">
        <w:t xml:space="preserve"> </w:t>
      </w:r>
    </w:p>
    <w:p w14:paraId="4F188132" w14:textId="144083D9" w:rsidR="00AD609B" w:rsidRPr="002E263E" w:rsidRDefault="00AD609B" w:rsidP="00525CA9"/>
    <w:p w14:paraId="7DDFC2F1" w14:textId="0C468D57" w:rsidR="00507E1B" w:rsidRPr="002E263E" w:rsidRDefault="00E753AF" w:rsidP="00E753AF">
      <w:pPr>
        <w:jc w:val="left"/>
      </w:pPr>
      <w:r w:rsidRPr="002E263E">
        <w:br w:type="page"/>
      </w:r>
    </w:p>
    <w:p w14:paraId="7C4A9332" w14:textId="20984204" w:rsidR="004C2CA6" w:rsidRPr="002E263E" w:rsidRDefault="004C2CA6" w:rsidP="004C2CA6">
      <w:pPr>
        <w:pStyle w:val="Heading3"/>
      </w:pPr>
      <w:bookmarkStart w:id="43" w:name="_Toc224493328"/>
      <w:r w:rsidRPr="002E263E">
        <w:lastRenderedPageBreak/>
        <w:t>Beleuchtung</w:t>
      </w:r>
      <w:bookmarkEnd w:id="43"/>
    </w:p>
    <w:p w14:paraId="0A1FE8FF" w14:textId="627B31F1" w:rsidR="00CD66E6" w:rsidRPr="002E263E" w:rsidRDefault="00CD66E6" w:rsidP="006E0F60">
      <w:pPr>
        <w:jc w:val="left"/>
      </w:pPr>
    </w:p>
    <w:p w14:paraId="262A2238" w14:textId="2568A8FF" w:rsidR="00CD66E6" w:rsidRPr="002E263E" w:rsidRDefault="00CD66E6" w:rsidP="00CD66E6">
      <w:pPr>
        <w:rPr>
          <w:b/>
          <w:bCs/>
          <w:u w:val="single"/>
        </w:rPr>
      </w:pPr>
      <w:r w:rsidRPr="002E263E">
        <w:rPr>
          <w:b/>
          <w:bCs/>
          <w:u w:val="single"/>
        </w:rPr>
        <w:t>RGBs</w:t>
      </w:r>
    </w:p>
    <w:p w14:paraId="2B708253" w14:textId="7F8166C3" w:rsidR="009125DB" w:rsidRPr="004C6DAF" w:rsidRDefault="004C6DAF" w:rsidP="004C6DAF">
      <w:pPr>
        <w:pStyle w:val="Text"/>
      </w:pPr>
      <w:r w:rsidRPr="004C6DAF">
        <w:rPr>
          <w:noProof/>
        </w:rPr>
        <w:drawing>
          <wp:anchor distT="0" distB="0" distL="114300" distR="114300" simplePos="0" relativeHeight="251660800" behindDoc="1" locked="0" layoutInCell="1" allowOverlap="1" wp14:anchorId="578F5D54" wp14:editId="7181770D">
            <wp:simplePos x="0" y="0"/>
            <wp:positionH relativeFrom="column">
              <wp:posOffset>4585335</wp:posOffset>
            </wp:positionH>
            <wp:positionV relativeFrom="paragraph">
              <wp:posOffset>34925</wp:posOffset>
            </wp:positionV>
            <wp:extent cx="1634490" cy="2161540"/>
            <wp:effectExtent l="0" t="0" r="0" b="0"/>
            <wp:wrapTight wrapText="bothSides">
              <wp:wrapPolygon edited="0">
                <wp:start x="0" y="0"/>
                <wp:lineTo x="0" y="21321"/>
                <wp:lineTo x="21399" y="21321"/>
                <wp:lineTo x="21399"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34490" cy="2161540"/>
                    </a:xfrm>
                    <a:prstGeom prst="rect">
                      <a:avLst/>
                    </a:prstGeom>
                  </pic:spPr>
                </pic:pic>
              </a:graphicData>
            </a:graphic>
            <wp14:sizeRelH relativeFrom="margin">
              <wp14:pctWidth>0</wp14:pctWidth>
            </wp14:sizeRelH>
            <wp14:sizeRelV relativeFrom="margin">
              <wp14:pctHeight>0</wp14:pctHeight>
            </wp14:sizeRelV>
          </wp:anchor>
        </w:drawing>
      </w:r>
      <w:r w:rsidRPr="004C6DAF">
        <w:t>Eine RGB-LED vereint drei Dioden (Rot, Grün, Blau) in einem Gehäuse. Durch additive Farbmischung lassen sich durch Variation der Einzelintensitäten nahezu alle Spektralfarben erzeugen. Die vier Anschlüsse unterteilen sich in drei Steuereingänge und einen gemeinsamen Pol (gemeinsame Anode oder Kathode).</w:t>
      </w:r>
    </w:p>
    <w:p w14:paraId="559F1275" w14:textId="3EE55883" w:rsidR="004C6DAF" w:rsidRPr="002E263E" w:rsidRDefault="004C6DAF" w:rsidP="004C6DAF">
      <w:pPr>
        <w:pStyle w:val="Text"/>
      </w:pPr>
    </w:p>
    <w:p w14:paraId="54566206" w14:textId="4C5D8955" w:rsidR="00CD66E6" w:rsidRPr="002E263E" w:rsidRDefault="006E0F60" w:rsidP="00D654A5">
      <w:pPr>
        <w:pStyle w:val="Text"/>
      </w:pPr>
      <w:hyperlink r:id="rId54" w:history="1">
        <w:r w:rsidRPr="002E263E">
          <w:rPr>
            <w:rStyle w:val="Hyperlink"/>
          </w:rPr>
          <w:t>https://www.elektronik-kompendium.de/sites/praxis/bauteil_rgb-led.htm</w:t>
        </w:r>
      </w:hyperlink>
      <w:r w:rsidRPr="002E263E">
        <w:t xml:space="preserve"> </w:t>
      </w:r>
    </w:p>
    <w:p w14:paraId="37C7C57C" w14:textId="77777777" w:rsidR="00567857" w:rsidRPr="002E263E" w:rsidRDefault="00567857" w:rsidP="00D654A5">
      <w:pPr>
        <w:pStyle w:val="Text"/>
      </w:pPr>
    </w:p>
    <w:p w14:paraId="18704F6D" w14:textId="56F74C2A" w:rsidR="00567857" w:rsidRPr="002E263E" w:rsidRDefault="00567857" w:rsidP="00567857">
      <w:pPr>
        <w:rPr>
          <w:b/>
          <w:bCs/>
          <w:u w:val="single"/>
        </w:rPr>
      </w:pPr>
      <w:r w:rsidRPr="002E263E">
        <w:rPr>
          <w:b/>
          <w:bCs/>
          <w:u w:val="single"/>
        </w:rPr>
        <w:t>WS2812 -Controller</w:t>
      </w:r>
    </w:p>
    <w:p w14:paraId="0D806790" w14:textId="3FA7EED8" w:rsidR="00567857" w:rsidRPr="002E263E" w:rsidRDefault="00567857" w:rsidP="00567857">
      <w:pPr>
        <w:pStyle w:val="Text"/>
      </w:pPr>
      <w:r w:rsidRPr="002E263E">
        <w:t>Die WS2812 ist eine RGB-LED mit einem integrierten Controller-IC, die sich besonders für kaskadierbare Beleuchtungsanwendungen eignet. Die Datenübertragung erfolgt über ein asynchrones Eindraht-Bussystem, bei dem die Datenbits nicht durch einen separaten Takt, sondern durch strikt definierte Impulslängen kodiert werden. Jede LED empfängt einen 24-Bit-Farbwert, speichert diesen und reicht alle nachfolgenden Datenströme an ihrem Data-Out-Pin zur nächsten LED in der Kette weiter</w:t>
      </w:r>
    </w:p>
    <w:p w14:paraId="471BEBA3" w14:textId="1D46C95E" w:rsidR="00567857" w:rsidRPr="002E263E" w:rsidRDefault="00567857">
      <w:pPr>
        <w:jc w:val="left"/>
      </w:pPr>
      <w:hyperlink r:id="rId55" w:history="1">
        <w:r w:rsidRPr="002E263E">
          <w:rPr>
            <w:rStyle w:val="Hyperlink"/>
          </w:rPr>
          <w:t>https://www.mikrocontroller.net/articles/WS2812_Ansteuerung</w:t>
        </w:r>
      </w:hyperlink>
      <w:r w:rsidRPr="002E263E">
        <w:t xml:space="preserve"> </w:t>
      </w:r>
    </w:p>
    <w:p w14:paraId="461E1DCD" w14:textId="77777777" w:rsidR="00567857" w:rsidRPr="002E263E" w:rsidRDefault="00567857" w:rsidP="003E1A9A">
      <w:pPr>
        <w:jc w:val="left"/>
      </w:pPr>
    </w:p>
    <w:p w14:paraId="4B992A1A" w14:textId="77777777" w:rsidR="00792D1F" w:rsidRPr="002E263E" w:rsidRDefault="00792D1F" w:rsidP="00CD66E6"/>
    <w:p w14:paraId="38437347" w14:textId="0EAA3B0B" w:rsidR="008274EA" w:rsidRPr="002E263E" w:rsidRDefault="00743F4A" w:rsidP="00743F4A">
      <w:pPr>
        <w:jc w:val="left"/>
      </w:pPr>
      <w:r>
        <w:br w:type="page"/>
      </w:r>
    </w:p>
    <w:p w14:paraId="730380D6" w14:textId="3FF19677" w:rsidR="004C2CA6" w:rsidRPr="002E263E" w:rsidRDefault="004C2CA6" w:rsidP="004C2CA6">
      <w:pPr>
        <w:pStyle w:val="Heading3"/>
      </w:pPr>
      <w:bookmarkStart w:id="44" w:name="_Toc224493329"/>
      <w:r w:rsidRPr="002E263E">
        <w:lastRenderedPageBreak/>
        <w:t>Verkabelung</w:t>
      </w:r>
      <w:bookmarkEnd w:id="44"/>
    </w:p>
    <w:p w14:paraId="54F8DCD0" w14:textId="5C340770" w:rsidR="00CD66E6" w:rsidRPr="002E263E" w:rsidRDefault="007865C0" w:rsidP="00CD66E6">
      <w:pPr>
        <w:rPr>
          <w:b/>
          <w:bCs/>
          <w:u w:val="single"/>
        </w:rPr>
      </w:pPr>
      <w:r w:rsidRPr="002E263E">
        <w:rPr>
          <w:b/>
          <w:bCs/>
          <w:u w:val="single"/>
        </w:rPr>
        <w:t>Querschnitte</w:t>
      </w:r>
    </w:p>
    <w:p w14:paraId="5A4D8368" w14:textId="18E7C193" w:rsidR="0014427D" w:rsidRPr="002E263E" w:rsidRDefault="00FF0713" w:rsidP="0014427D">
      <w:pPr>
        <w:pStyle w:val="Text"/>
      </w:pPr>
      <w:r w:rsidRPr="002E263E">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p>
    <w:p w14:paraId="717EF014" w14:textId="46554F49" w:rsidR="00C12C0A" w:rsidRPr="002E263E" w:rsidRDefault="00C12C0A" w:rsidP="0014427D">
      <w:pPr>
        <w:pStyle w:val="Text"/>
      </w:pPr>
      <w:hyperlink r:id="rId56" w:history="1">
        <w:r w:rsidRPr="002E263E">
          <w:rPr>
            <w:rStyle w:val="Hyperlink"/>
          </w:rPr>
          <w:t>https://www.conrad.de/de/ratgeber/handwerk/kabelquerschnitt-berechnen.html</w:t>
        </w:r>
      </w:hyperlink>
      <w:r w:rsidRPr="002E263E">
        <w:t xml:space="preserve"> </w:t>
      </w:r>
    </w:p>
    <w:p w14:paraId="74C7B5E1" w14:textId="1C793EBA" w:rsidR="00FF0713" w:rsidRPr="002E263E" w:rsidRDefault="00C12C0A" w:rsidP="0014427D">
      <w:pPr>
        <w:pStyle w:val="Text"/>
      </w:pPr>
      <w:r w:rsidRPr="002E263E">
        <w:t>Ein dickerer Leiter heißt, dass mehr Strom durch die Leitung fließen kann. Jedoch steigt damit auch der Spannungsabfall am Leiter an, was bei kleinen, sehr präzisen Spannungen zu Problemen führen kann.</w:t>
      </w:r>
    </w:p>
    <w:p w14:paraId="28BD7A91" w14:textId="459107AE" w:rsidR="00953798" w:rsidRPr="002E263E" w:rsidRDefault="00953798" w:rsidP="00953798">
      <w:pPr>
        <w:jc w:val="left"/>
        <w:rPr>
          <w:b/>
          <w:bCs/>
          <w:u w:val="single"/>
        </w:rPr>
      </w:pPr>
    </w:p>
    <w:p w14:paraId="279B9138" w14:textId="4BAFFDA8" w:rsidR="00953798" w:rsidRPr="002E263E" w:rsidRDefault="00953798" w:rsidP="00953798">
      <w:pPr>
        <w:jc w:val="left"/>
        <w:rPr>
          <w:b/>
          <w:bCs/>
          <w:u w:val="single"/>
        </w:rPr>
      </w:pPr>
      <w:r w:rsidRPr="002E263E">
        <w:rPr>
          <w:b/>
          <w:bCs/>
          <w:u w:val="single"/>
        </w:rPr>
        <w:t>Abschirmungen</w:t>
      </w:r>
    </w:p>
    <w:p w14:paraId="3C09C1FA" w14:textId="22DD896F" w:rsidR="00953798" w:rsidRPr="002E263E" w:rsidRDefault="00AD6863" w:rsidP="00AD6863">
      <w:pPr>
        <w:pStyle w:val="Text"/>
      </w:pPr>
      <w:r w:rsidRPr="002E263E">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Pr="002E263E" w:rsidRDefault="00AD6863" w:rsidP="00AD6863">
      <w:pPr>
        <w:pStyle w:val="Text"/>
      </w:pPr>
      <w:hyperlink r:id="rId57" w:history="1">
        <w:r w:rsidRPr="002E263E">
          <w:rPr>
            <w:rStyle w:val="Hyperlink"/>
          </w:rPr>
          <w:t>https://de.wikipedia.org/wiki/Abschirmung_(Elektrotechnik)</w:t>
        </w:r>
      </w:hyperlink>
      <w:r w:rsidRPr="002E263E">
        <w:t xml:space="preserve"> </w:t>
      </w:r>
    </w:p>
    <w:p w14:paraId="3C05A04A" w14:textId="77777777" w:rsidR="00AD6863" w:rsidRPr="002E263E" w:rsidRDefault="00AD6863" w:rsidP="00AD6863">
      <w:pPr>
        <w:pStyle w:val="Text"/>
      </w:pPr>
    </w:p>
    <w:p w14:paraId="47984A50" w14:textId="77777777" w:rsidR="0098405E" w:rsidRPr="002E263E" w:rsidRDefault="00AD6863" w:rsidP="0098405E">
      <w:pPr>
        <w:pStyle w:val="Text"/>
        <w:keepNext/>
        <w:jc w:val="center"/>
      </w:pPr>
      <w:r w:rsidRPr="002E263E">
        <w:rPr>
          <w:noProof/>
        </w:rPr>
        <w:lastRenderedPageBreak/>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58">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43D7BF4E" w14:textId="69C17F19" w:rsidR="00AD6863"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13</w:t>
      </w:r>
      <w:r w:rsidRPr="002E263E">
        <w:fldChar w:fldCharType="end"/>
      </w:r>
      <w:r w:rsidRPr="002E263E">
        <w:t>: Abschirmung eines Kabels</w:t>
      </w:r>
    </w:p>
    <w:p w14:paraId="21FBFD35" w14:textId="1238E24B" w:rsidR="00234738" w:rsidRPr="002E263E" w:rsidRDefault="008270C5" w:rsidP="00953798">
      <w:pPr>
        <w:jc w:val="left"/>
      </w:pPr>
      <w:hyperlink r:id="rId59" w:history="1">
        <w:r w:rsidRPr="002E263E">
          <w:rPr>
            <w:rStyle w:val="Hyperlink"/>
          </w:rPr>
          <w:t>https://stex24.com/media/32/3d/80/1727160622/Kabelschirm_beschriftet.jpg</w:t>
        </w:r>
      </w:hyperlink>
      <w:r w:rsidRPr="002E263E">
        <w:t xml:space="preserve"> </w:t>
      </w:r>
    </w:p>
    <w:p w14:paraId="2D6A3DB0" w14:textId="77777777" w:rsidR="008270C5" w:rsidRPr="002E263E" w:rsidRDefault="008270C5" w:rsidP="00953798">
      <w:pPr>
        <w:jc w:val="left"/>
        <w:rPr>
          <w:b/>
          <w:bCs/>
          <w:u w:val="single"/>
        </w:rPr>
      </w:pPr>
    </w:p>
    <w:p w14:paraId="48285873" w14:textId="367DB70D" w:rsidR="00953798" w:rsidRPr="002E263E" w:rsidRDefault="00AD6863" w:rsidP="00953798">
      <w:pPr>
        <w:jc w:val="left"/>
        <w:rPr>
          <w:b/>
          <w:bCs/>
          <w:u w:val="single"/>
        </w:rPr>
      </w:pPr>
      <w:r w:rsidRPr="002E263E">
        <w:rPr>
          <w:b/>
          <w:bCs/>
          <w:u w:val="single"/>
        </w:rPr>
        <w:t>Differenzielle</w:t>
      </w:r>
      <w:r w:rsidR="00953798" w:rsidRPr="002E263E">
        <w:rPr>
          <w:b/>
          <w:bCs/>
          <w:u w:val="single"/>
        </w:rPr>
        <w:t xml:space="preserve"> </w:t>
      </w:r>
      <w:r w:rsidRPr="002E263E">
        <w:rPr>
          <w:b/>
          <w:bCs/>
          <w:u w:val="single"/>
        </w:rPr>
        <w:t>Leiterpaar</w:t>
      </w:r>
      <w:r w:rsidR="00D654A5" w:rsidRPr="002E263E">
        <w:rPr>
          <w:b/>
          <w:bCs/>
          <w:u w:val="single"/>
        </w:rPr>
        <w:t>e</w:t>
      </w:r>
    </w:p>
    <w:p w14:paraId="58388BD3" w14:textId="2FDF8326" w:rsidR="00953798" w:rsidRPr="002E263E" w:rsidRDefault="00D654A5" w:rsidP="00D654A5">
      <w:pPr>
        <w:pStyle w:val="Text"/>
      </w:pPr>
      <w:r w:rsidRPr="002E263E">
        <w:t>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Leitern aus. Da externe elektromagnetische Störungen meist auf beide räumlich eng beieinanderliegenden Leitungen gleichermaßen einwirken (Gleichtaktstörung), heben sich diese Störanteile bei der Differenzbildung im Empfänger auf, was eine hohe Störfestigkeit und Signalintegrität ermöglicht</w:t>
      </w:r>
      <w:r w:rsidR="004F6B92" w:rsidRPr="002E263E">
        <w:t>.</w:t>
      </w:r>
    </w:p>
    <w:p w14:paraId="2DD708CF" w14:textId="349073E6" w:rsidR="008270C5" w:rsidRPr="002E263E" w:rsidRDefault="008270C5" w:rsidP="008270C5">
      <w:pPr>
        <w:jc w:val="left"/>
        <w:rPr>
          <w:b/>
          <w:bCs/>
          <w:u w:val="single"/>
        </w:rPr>
      </w:pPr>
      <w:hyperlink r:id="rId60" w:history="1">
        <w:r w:rsidRPr="002E263E">
          <w:rPr>
            <w:rStyle w:val="Hyperlink"/>
            <w:b/>
            <w:bCs/>
          </w:rPr>
          <w:t>https://www.digikey.at/en/maker/tutorials/2024/what-are-differential-pairs-and-why-do-we-use-them</w:t>
        </w:r>
      </w:hyperlink>
      <w:r w:rsidRPr="002E263E">
        <w:rPr>
          <w:b/>
          <w:bCs/>
          <w:u w:val="single"/>
        </w:rPr>
        <w:t xml:space="preserve"> </w:t>
      </w:r>
    </w:p>
    <w:p w14:paraId="2C03066C" w14:textId="77777777" w:rsidR="0098405E" w:rsidRPr="002E263E" w:rsidRDefault="008270C5" w:rsidP="0098405E">
      <w:pPr>
        <w:pStyle w:val="Text"/>
        <w:keepNext/>
        <w:jc w:val="center"/>
      </w:pPr>
      <w:r w:rsidRPr="002E263E">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078E2F" w14:textId="2FCFE134" w:rsidR="008270C5"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14</w:t>
      </w:r>
      <w:r w:rsidRPr="002E263E">
        <w:fldChar w:fldCharType="end"/>
      </w:r>
      <w:r w:rsidRPr="002E263E">
        <w:t>: Differentieller Signalverlauf</w:t>
      </w:r>
    </w:p>
    <w:p w14:paraId="1A78CFEC" w14:textId="669DA73D" w:rsidR="00D654A5" w:rsidRPr="002E263E" w:rsidRDefault="00DE471D" w:rsidP="00394079">
      <w:pPr>
        <w:pStyle w:val="Text"/>
      </w:pPr>
      <w:hyperlink r:id="rId62" w:history="1">
        <w:r w:rsidRPr="002E263E">
          <w:rPr>
            <w:rStyle w:val="Hyperlink"/>
          </w:rPr>
          <w:t>https://upload.wikimedia.org/wikipedia/commons/thumb/4/42/Differential_signal_transmission.svg/500px-Differential_signal_transmission.svg.png</w:t>
        </w:r>
      </w:hyperlink>
      <w:r w:rsidRPr="002E263E">
        <w:t xml:space="preserve"> </w:t>
      </w:r>
    </w:p>
    <w:p w14:paraId="4E46476C" w14:textId="77777777" w:rsidR="00394079" w:rsidRPr="002E263E" w:rsidRDefault="00394079" w:rsidP="00953798">
      <w:pPr>
        <w:jc w:val="left"/>
        <w:rPr>
          <w:b/>
          <w:bCs/>
          <w:u w:val="single"/>
        </w:rPr>
      </w:pPr>
    </w:p>
    <w:p w14:paraId="44C4FD43" w14:textId="77777777" w:rsidR="002F4945" w:rsidRPr="002E263E" w:rsidRDefault="00394079" w:rsidP="00FB6FC3">
      <w:pPr>
        <w:pStyle w:val="Text"/>
      </w:pPr>
      <w:r w:rsidRPr="002E263E">
        <w:t>Um in diesen Leitungen nun Störungen zu verhindern, gibt es mehrere Möglichkeiten.</w:t>
      </w:r>
    </w:p>
    <w:p w14:paraId="4DA7E53F" w14:textId="40C97964" w:rsidR="002F4945" w:rsidRPr="002E263E" w:rsidRDefault="002F4945" w:rsidP="00FB6FC3">
      <w:pPr>
        <w:pStyle w:val="Text"/>
      </w:pPr>
      <w:r w:rsidRPr="002E263E">
        <w:t>Um hauptsächlich Störungen von außen zu vermeiden, wird eigentlich immer empfohlen ein abgeschirmtes Kabel zu verwenden.</w:t>
      </w:r>
      <w:r w:rsidR="00F91241">
        <w:t xml:space="preserve"> </w:t>
      </w:r>
      <w:r w:rsidRPr="002E263E">
        <w:t xml:space="preserve">Zusätzlich wird empfohlen für die Datenleitung eine Twisted-Pair Leitung, also ein verdrilltes Adernpaar zu verwenden. Wenn bei einem verdrillten Adernpaar Störeinflüsse von außen </w:t>
      </w:r>
      <w:r w:rsidR="00663872" w:rsidRPr="002E263E">
        <w:t>kommen, wirkt</w:t>
      </w:r>
      <w:r w:rsidRPr="002E263E">
        <w:t xml:space="preserve"> sich dieses </w:t>
      </w:r>
      <w:r w:rsidR="00F91241">
        <w:t>g</w:t>
      </w:r>
      <w:r w:rsidRPr="002E263E">
        <w:t xml:space="preserve">leichermaßen auf beide Adern aus und da es sich um ein </w:t>
      </w:r>
      <w:r w:rsidR="00F91241">
        <w:t>d</w:t>
      </w:r>
      <w:r w:rsidRPr="002E263E">
        <w:t>ifferenzielles Adernpaar handelt, haben die Störeinflüsse quasi gar keinen Einfluss mehr auf das Ergebnis, da sich die Störungen durch die Bildung der Differenz der beiden Signaldrähte</w:t>
      </w:r>
      <w:r w:rsidR="00F91241">
        <w:t xml:space="preserve"> auslöschen</w:t>
      </w:r>
      <w:r w:rsidRPr="002E263E">
        <w:t>.</w:t>
      </w:r>
    </w:p>
    <w:p w14:paraId="2D01449A" w14:textId="65EC3DF0" w:rsidR="002F4945" w:rsidRPr="002E263E" w:rsidRDefault="002F4945" w:rsidP="00FB6FC3">
      <w:pPr>
        <w:pStyle w:val="Text"/>
      </w:pPr>
      <w:hyperlink r:id="rId63" w:history="1">
        <w:r w:rsidRPr="002E263E">
          <w:rPr>
            <w:rStyle w:val="Hyperlink"/>
          </w:rPr>
          <w:t>https://www.elektronik-kompendium.de/sites/net/0603191.htm</w:t>
        </w:r>
      </w:hyperlink>
      <w:r w:rsidRPr="002E263E">
        <w:t xml:space="preserve"> </w:t>
      </w:r>
    </w:p>
    <w:p w14:paraId="718FAB1A" w14:textId="5651AC9C" w:rsidR="00FB6FC3" w:rsidRPr="002E263E" w:rsidRDefault="002F4945" w:rsidP="00FB6FC3">
      <w:pPr>
        <w:pStyle w:val="Text"/>
      </w:pPr>
      <w:r w:rsidRPr="002E263E">
        <w:t>Hat es eine hohe Relevanz, dass das Messergebnis</w:t>
      </w:r>
      <w:r w:rsidR="001D1B1D" w:rsidRPr="002E263E">
        <w:t xml:space="preserve"> </w:t>
      </w:r>
      <w:r w:rsidR="00F91241">
        <w:t>noch genauer</w:t>
      </w:r>
      <w:r w:rsidR="001D1B1D" w:rsidRPr="002E263E">
        <w:t xml:space="preserve"> wird, kann zusätzlich noch </w:t>
      </w:r>
      <w:r w:rsidR="006D5C1D" w:rsidRPr="002E263E">
        <w:t>ein differenzieller Tiefpass</w:t>
      </w:r>
      <w:r w:rsidR="001D1B1D" w:rsidRPr="002E263E">
        <w:t xml:space="preserve"> verwendet </w:t>
      </w:r>
      <w:r w:rsidR="006D5C1D" w:rsidRPr="002E263E">
        <w:t>werden.</w:t>
      </w:r>
      <w:r w:rsidR="001D1B1D" w:rsidRPr="002E263E">
        <w:t xml:space="preserve"> Dieser Filter </w:t>
      </w:r>
      <w:r w:rsidR="006D5C1D" w:rsidRPr="002E263E">
        <w:t xml:space="preserve">filtert </w:t>
      </w:r>
      <w:r w:rsidR="00F91241">
        <w:t xml:space="preserve">nur </w:t>
      </w:r>
      <w:r w:rsidR="006D5C1D" w:rsidRPr="002E263E">
        <w:t>das differenzielle Signal und lässt die einzelnen Signale weitgehend unberührt. Eine einfache Konfiguration hierfür wäre:</w:t>
      </w:r>
    </w:p>
    <w:p w14:paraId="63C3AF2B" w14:textId="77777777" w:rsidR="0098405E" w:rsidRPr="002E263E" w:rsidRDefault="006D5C1D" w:rsidP="0098405E">
      <w:pPr>
        <w:pStyle w:val="Text"/>
        <w:keepNext/>
        <w:jc w:val="center"/>
      </w:pPr>
      <w:r w:rsidRPr="002E263E">
        <w:rPr>
          <w:noProof/>
        </w:rPr>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429BFFA9" w14:textId="3BD99BC6" w:rsidR="006D5C1D"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15</w:t>
      </w:r>
      <w:r w:rsidRPr="002E263E">
        <w:fldChar w:fldCharType="end"/>
      </w:r>
      <w:r w:rsidRPr="002E263E">
        <w:t>: Differenzieller Tiefpass</w:t>
      </w:r>
    </w:p>
    <w:p w14:paraId="3F709CD1" w14:textId="13DFAD56" w:rsidR="006D5C1D" w:rsidRPr="002E263E" w:rsidRDefault="006D5C1D" w:rsidP="00FB6FC3">
      <w:pPr>
        <w:pStyle w:val="Text"/>
      </w:pPr>
      <w:hyperlink r:id="rId65" w:history="1">
        <w:r w:rsidRPr="002E263E">
          <w:rPr>
            <w:rStyle w:val="Hyperlink"/>
          </w:rPr>
          <w:t>https://electronics.stackexchange.com/questions/519242/how-to-do-low-pass-filtering-on-a-differential-signal</w:t>
        </w:r>
      </w:hyperlink>
      <w:r w:rsidRPr="002E263E">
        <w:t xml:space="preserve"> </w:t>
      </w:r>
    </w:p>
    <w:p w14:paraId="01416E65" w14:textId="3E8961E4" w:rsidR="006D5C1D" w:rsidRPr="002E263E" w:rsidRDefault="006D5C1D" w:rsidP="00FB6FC3">
      <w:pPr>
        <w:pStyle w:val="Text"/>
      </w:pPr>
      <w:r w:rsidRPr="002E263E">
        <w:lastRenderedPageBreak/>
        <w:t xml:space="preserve">Da es sich aber um hochgenaue Anwendungsfälle handelt werden diese in der Regel nicht als einfache </w:t>
      </w:r>
      <w:r w:rsidR="00743F4A" w:rsidRPr="002E263E">
        <w:t>RC-Kombinationen</w:t>
      </w:r>
      <w:r w:rsidRPr="002E263E">
        <w:t xml:space="preserve"> </w:t>
      </w:r>
      <w:r w:rsidR="00743F4A" w:rsidRPr="002E263E">
        <w:t>verbaut,</w:t>
      </w:r>
      <w:r w:rsidRPr="002E263E">
        <w:t xml:space="preserve"> sondern als fertige IC’s mit perfekt abgestimmten Bauteilen und Leitungen. </w:t>
      </w:r>
    </w:p>
    <w:p w14:paraId="0A4121CE" w14:textId="77777777" w:rsidR="006D5C1D" w:rsidRPr="002E263E" w:rsidRDefault="006D5C1D" w:rsidP="00FB6FC3">
      <w:pPr>
        <w:pStyle w:val="Text"/>
      </w:pPr>
    </w:p>
    <w:p w14:paraId="3134E4F5" w14:textId="2BC4BB66" w:rsidR="00525CA9" w:rsidRPr="002E263E" w:rsidRDefault="00507E1B" w:rsidP="00525CA9">
      <w:pPr>
        <w:pStyle w:val="Heading3"/>
      </w:pPr>
      <w:bookmarkStart w:id="45" w:name="_Toc224493330"/>
      <w:r w:rsidRPr="002E263E">
        <w:t>Schnittstellen</w:t>
      </w:r>
      <w:bookmarkEnd w:id="45"/>
    </w:p>
    <w:p w14:paraId="64AD066B" w14:textId="61F3DB4E" w:rsidR="007865C0" w:rsidRPr="002E263E" w:rsidRDefault="007865C0" w:rsidP="007865C0">
      <w:pPr>
        <w:rPr>
          <w:b/>
          <w:bCs/>
          <w:u w:val="single"/>
        </w:rPr>
      </w:pPr>
      <w:r w:rsidRPr="002E263E">
        <w:rPr>
          <w:b/>
          <w:bCs/>
          <w:u w:val="single"/>
        </w:rPr>
        <w:t>USB</w:t>
      </w:r>
    </w:p>
    <w:p w14:paraId="2C3A0E2C" w14:textId="52CF3D8A" w:rsidR="00953798" w:rsidRPr="002E263E" w:rsidRDefault="00953798" w:rsidP="00953798">
      <w:pPr>
        <w:pStyle w:val="Text"/>
      </w:pPr>
      <w:r w:rsidRPr="002E263E">
        <w:t xml:space="preserve">Der </w:t>
      </w:r>
      <w:r w:rsidR="00663872" w:rsidRPr="002E263E">
        <w:t>USB</w:t>
      </w:r>
      <w:r w:rsidRPr="002E263E">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2E263E">
        <w:t xml:space="preserve"> </w:t>
      </w:r>
      <w:r w:rsidRPr="002E263E">
        <w:t>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32157FDF" w:rsidR="00953798" w:rsidRPr="002E263E" w:rsidRDefault="00953798" w:rsidP="00953798">
      <w:pPr>
        <w:pStyle w:val="Text"/>
      </w:pPr>
      <w:r w:rsidRPr="002E263E">
        <w:t>USB nutzt eine serielle Datenübertragung. In den ursprünglichen Versionen</w:t>
      </w:r>
      <w:r w:rsidR="00663872" w:rsidRPr="002E263E">
        <w:t xml:space="preserve"> </w:t>
      </w:r>
      <w:r w:rsidRPr="002E263E">
        <w:t>erfolgt die Signalübertragung differentiell über ein verdrilltes Adernpaar (D+ und D-), ergänzt durch zwei Adern für die Spannungsversorgung</w:t>
      </w:r>
      <w:r w:rsidR="00B3111F">
        <w:t xml:space="preserve">. </w:t>
      </w:r>
      <w:r w:rsidRPr="002E263E">
        <w:t>Die Standardspannung beträgt 5 V DC. USB hat sich über die Jahre in Hinsicht auf Geschwindigkeit sowie auf die Bauart stark verändert.</w:t>
      </w:r>
    </w:p>
    <w:p w14:paraId="5CC0C516" w14:textId="0991DCFC" w:rsidR="00953798" w:rsidRPr="002E263E" w:rsidRDefault="00DE471D" w:rsidP="00953798">
      <w:pPr>
        <w:pStyle w:val="Text"/>
        <w:rPr>
          <w:u w:val="single"/>
        </w:rPr>
      </w:pPr>
      <w:r w:rsidRPr="002E263E">
        <w:rPr>
          <w:u w:val="single"/>
        </w:rPr>
        <w:t>relevante B</w:t>
      </w:r>
      <w:r w:rsidR="00953798" w:rsidRPr="002E263E">
        <w:rPr>
          <w:u w:val="single"/>
        </w:rPr>
        <w:t>auarten für die Diplomarbeit:</w:t>
      </w:r>
    </w:p>
    <w:p w14:paraId="06D79722" w14:textId="77777777" w:rsidR="0098405E" w:rsidRPr="002E263E" w:rsidRDefault="00953798" w:rsidP="0098405E">
      <w:pPr>
        <w:pStyle w:val="Text"/>
        <w:keepNext/>
        <w:jc w:val="center"/>
      </w:pPr>
      <w:r w:rsidRPr="002E263E">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p>
    <w:p w14:paraId="17CDA1F6" w14:textId="35131933" w:rsidR="0098405E"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16</w:t>
      </w:r>
      <w:r w:rsidRPr="002E263E">
        <w:fldChar w:fldCharType="end"/>
      </w:r>
      <w:r w:rsidRPr="002E263E">
        <w:t>: USB-A 2.0</w:t>
      </w:r>
    </w:p>
    <w:p w14:paraId="68B97694" w14:textId="77777777" w:rsidR="0098405E" w:rsidRPr="002E263E" w:rsidRDefault="00953798" w:rsidP="0098405E">
      <w:pPr>
        <w:pStyle w:val="Text"/>
        <w:keepNext/>
        <w:jc w:val="center"/>
      </w:pPr>
      <w:r w:rsidRPr="002E263E">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01FEFEA0" w14:textId="6154A17C" w:rsidR="00953798"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17</w:t>
      </w:r>
      <w:r w:rsidRPr="002E263E">
        <w:fldChar w:fldCharType="end"/>
      </w:r>
      <w:r w:rsidRPr="002E263E">
        <w:t>: USB-A 3.0</w:t>
      </w:r>
    </w:p>
    <w:p w14:paraId="1E2F5F92" w14:textId="1BF6A017" w:rsidR="00953798" w:rsidRPr="002E263E" w:rsidRDefault="00953798" w:rsidP="00953798">
      <w:pPr>
        <w:pStyle w:val="Text"/>
      </w:pPr>
      <w:hyperlink r:id="rId68" w:history="1">
        <w:r w:rsidRPr="002E263E">
          <w:rPr>
            <w:rStyle w:val="Hyperlink"/>
          </w:rPr>
          <w:t>https://en.wikipedia.org/wiki/File:USB_Type-A_receptacle_Black.svg</w:t>
        </w:r>
      </w:hyperlink>
    </w:p>
    <w:p w14:paraId="41202D76" w14:textId="0DB0FB3B" w:rsidR="00953798" w:rsidRPr="002E263E" w:rsidRDefault="00953798" w:rsidP="00953798">
      <w:pPr>
        <w:pStyle w:val="Text"/>
      </w:pPr>
      <w:hyperlink r:id="rId69" w:history="1">
        <w:r w:rsidRPr="002E263E">
          <w:rPr>
            <w:rStyle w:val="Hyperlink"/>
          </w:rPr>
          <w:t>https://en.wikipedia.org/wiki/File:USB_3.0_Type-A_receptacle_blue.svg</w:t>
        </w:r>
      </w:hyperlink>
      <w:r w:rsidRPr="002E263E">
        <w:t xml:space="preserve"> </w:t>
      </w:r>
    </w:p>
    <w:p w14:paraId="397EC3E9" w14:textId="77777777" w:rsidR="00953798" w:rsidRPr="002E263E" w:rsidRDefault="00953798" w:rsidP="00953798">
      <w:pPr>
        <w:pStyle w:val="Text"/>
      </w:pPr>
    </w:p>
    <w:p w14:paraId="4B5E352F" w14:textId="77777777" w:rsidR="0098405E" w:rsidRPr="002E263E" w:rsidRDefault="00953798" w:rsidP="0098405E">
      <w:pPr>
        <w:pStyle w:val="Text"/>
        <w:keepNext/>
        <w:jc w:val="center"/>
      </w:pPr>
      <w:r w:rsidRPr="002E263E">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1E5ED4BE" w14:textId="7C69CC44" w:rsidR="00953798"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18</w:t>
      </w:r>
      <w:r w:rsidRPr="002E263E">
        <w:fldChar w:fldCharType="end"/>
      </w:r>
      <w:r w:rsidRPr="002E263E">
        <w:t>: USB-B</w:t>
      </w:r>
    </w:p>
    <w:p w14:paraId="7B9FBCBE" w14:textId="043A436D" w:rsidR="00953798" w:rsidRPr="002E263E" w:rsidRDefault="00953798" w:rsidP="00953798">
      <w:pPr>
        <w:pStyle w:val="Text"/>
      </w:pPr>
      <w:hyperlink r:id="rId71" w:history="1">
        <w:r w:rsidRPr="002E263E">
          <w:rPr>
            <w:rStyle w:val="Hyperlink"/>
          </w:rPr>
          <w:t>https://en.wikipedia.org/wiki/File:USB_3.0_Type-B_receptacle_blue.svg</w:t>
        </w:r>
      </w:hyperlink>
      <w:r w:rsidRPr="002E263E">
        <w:t xml:space="preserve"> </w:t>
      </w:r>
    </w:p>
    <w:p w14:paraId="16BB3979" w14:textId="77777777" w:rsidR="0098405E" w:rsidRPr="002E263E" w:rsidRDefault="00953798" w:rsidP="0098405E">
      <w:pPr>
        <w:pStyle w:val="Text"/>
        <w:keepNext/>
        <w:jc w:val="center"/>
      </w:pPr>
      <w:r w:rsidRPr="002E263E">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54AAC23E" w14:textId="251213B3" w:rsidR="00953798"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19</w:t>
      </w:r>
      <w:r w:rsidRPr="002E263E">
        <w:fldChar w:fldCharType="end"/>
      </w:r>
      <w:r w:rsidRPr="002E263E">
        <w:t>: USB-C</w:t>
      </w:r>
    </w:p>
    <w:p w14:paraId="455E8069" w14:textId="5B3BC84D" w:rsidR="00953798" w:rsidRPr="002E263E" w:rsidRDefault="00953798" w:rsidP="00953798">
      <w:pPr>
        <w:pStyle w:val="Text"/>
      </w:pPr>
      <w:hyperlink r:id="rId73" w:history="1">
        <w:r w:rsidRPr="002E263E">
          <w:rPr>
            <w:rStyle w:val="Hyperlink"/>
          </w:rPr>
          <w:t>https://en.wikipedia.org/wiki/File:USB_Type-C_Receptacle_Pinout.svg</w:t>
        </w:r>
      </w:hyperlink>
      <w:r w:rsidRPr="002E263E">
        <w:t xml:space="preserve"> </w:t>
      </w:r>
    </w:p>
    <w:p w14:paraId="6D7486F5" w14:textId="447672D7" w:rsidR="007865C0" w:rsidRPr="002E263E" w:rsidRDefault="00953798" w:rsidP="007865C0">
      <w:pPr>
        <w:rPr>
          <w:b/>
          <w:bCs/>
          <w:u w:val="single"/>
        </w:rPr>
      </w:pPr>
      <w:hyperlink r:id="rId74" w:history="1">
        <w:r w:rsidRPr="002E263E">
          <w:rPr>
            <w:rStyle w:val="Hyperlink"/>
            <w:b/>
            <w:bCs/>
          </w:rPr>
          <w:t>https://en.wikipedia.org/wiki/USB</w:t>
        </w:r>
      </w:hyperlink>
      <w:r w:rsidRPr="002E263E">
        <w:rPr>
          <w:b/>
          <w:bCs/>
          <w:u w:val="single"/>
        </w:rPr>
        <w:t xml:space="preserve"> </w:t>
      </w:r>
    </w:p>
    <w:p w14:paraId="3495CF95" w14:textId="77777777" w:rsidR="00953798" w:rsidRPr="002E263E" w:rsidRDefault="00953798" w:rsidP="007865C0">
      <w:pPr>
        <w:rPr>
          <w:b/>
          <w:bCs/>
          <w:u w:val="single"/>
        </w:rPr>
      </w:pPr>
    </w:p>
    <w:p w14:paraId="5D5FE564" w14:textId="77777777" w:rsidR="0005385E" w:rsidRPr="002E263E" w:rsidRDefault="0005385E" w:rsidP="007865C0">
      <w:pPr>
        <w:rPr>
          <w:b/>
          <w:bCs/>
          <w:u w:val="single"/>
        </w:rPr>
      </w:pPr>
    </w:p>
    <w:p w14:paraId="4C6C2E96" w14:textId="49721D13" w:rsidR="007865C0" w:rsidRPr="002E263E" w:rsidRDefault="007865C0" w:rsidP="007865C0">
      <w:pPr>
        <w:rPr>
          <w:b/>
          <w:bCs/>
          <w:u w:val="single"/>
        </w:rPr>
      </w:pPr>
      <w:r w:rsidRPr="002E263E">
        <w:rPr>
          <w:b/>
          <w:bCs/>
          <w:u w:val="single"/>
        </w:rPr>
        <w:t>Ethernet</w:t>
      </w:r>
    </w:p>
    <w:p w14:paraId="07AB3BA6" w14:textId="628B4AC9" w:rsidR="007865C0" w:rsidRPr="002E263E" w:rsidRDefault="00000000" w:rsidP="00953798">
      <w:pPr>
        <w:pStyle w:val="Text"/>
      </w:pPr>
      <w:r>
        <w:rPr>
          <w:noProof/>
        </w:rPr>
        <w:pict w14:anchorId="0A39032B">
          <v:shapetype id="_x0000_t202" coordsize="21600,21600" o:spt="202" path="m,l,21600r21600,l21600,xe">
            <v:stroke joinstyle="miter"/>
            <v:path gradientshapeok="t" o:connecttype="rect"/>
          </v:shapetype>
          <v:shape id="_x0000_s2052" type="#_x0000_t202" style="position:absolute;left:0;text-align:left;margin-left:346.2pt;margin-top:223.4pt;width:152.05pt;height:30pt;z-index:251659776;mso-position-horizontal-relative:text;mso-position-vertical-relative:text" wrapcoords="-106 0 -106 21185 21600 21185 21600 0 -106 0" stroked="f">
            <v:textbox style="mso-fit-shape-to-text:t" inset="0,0,0,0">
              <w:txbxContent>
                <w:p w14:paraId="483B3188" w14:textId="36BE087C" w:rsidR="0098405E" w:rsidRPr="00A1604B" w:rsidRDefault="0098405E" w:rsidP="0098405E">
                  <w:pPr>
                    <w:pStyle w:val="Caption"/>
                    <w:rPr>
                      <w:noProof/>
                      <w:lang w:eastAsia="en-US"/>
                    </w:rPr>
                  </w:pPr>
                  <w:r>
                    <w:t xml:space="preserve">Abbildung </w:t>
                  </w:r>
                  <w:r>
                    <w:fldChar w:fldCharType="begin"/>
                  </w:r>
                  <w:r>
                    <w:instrText xml:space="preserve"> SEQ Abbildung \* ARABIC </w:instrText>
                  </w:r>
                  <w:r>
                    <w:fldChar w:fldCharType="separate"/>
                  </w:r>
                  <w:r w:rsidR="002E263E">
                    <w:rPr>
                      <w:noProof/>
                    </w:rPr>
                    <w:t>20</w:t>
                  </w:r>
                  <w:r>
                    <w:fldChar w:fldCharType="end"/>
                  </w:r>
                  <w:r>
                    <w:t>: RJ45 Stecker</w:t>
                  </w:r>
                </w:p>
              </w:txbxContent>
            </v:textbox>
            <w10:wrap type="tight"/>
          </v:shape>
        </w:pict>
      </w:r>
      <w:r w:rsidR="0098405E" w:rsidRPr="002E263E">
        <w:rPr>
          <w:noProof/>
        </w:rPr>
        <w:drawing>
          <wp:anchor distT="0" distB="0" distL="114300" distR="114300" simplePos="0" relativeHeight="251649536" behindDoc="1" locked="0" layoutInCell="1" allowOverlap="1" wp14:anchorId="6BE9E8A8" wp14:editId="5B08B275">
            <wp:simplePos x="0" y="0"/>
            <wp:positionH relativeFrom="column">
              <wp:posOffset>4337523</wp:posOffset>
            </wp:positionH>
            <wp:positionV relativeFrom="paragraph">
              <wp:posOffset>315846</wp:posOffset>
            </wp:positionV>
            <wp:extent cx="1931035" cy="2445385"/>
            <wp:effectExtent l="0" t="0" r="0" b="0"/>
            <wp:wrapTight wrapText="bothSides">
              <wp:wrapPolygon edited="0">
                <wp:start x="0" y="0"/>
                <wp:lineTo x="0" y="21370"/>
                <wp:lineTo x="21309" y="21370"/>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75">
                      <a:extLst>
                        <a:ext uri="{28A0092B-C50C-407E-A947-70E740481C1C}">
                          <a14:useLocalDpi xmlns:a14="http://schemas.microsoft.com/office/drawing/2010/main" val="0"/>
                        </a:ext>
                      </a:extLst>
                    </a:blip>
                    <a:srcRect r="66305" b="14865"/>
                    <a:stretch>
                      <a:fillRect/>
                    </a:stretch>
                  </pic:blipFill>
                  <pic:spPr bwMode="auto">
                    <a:xfrm>
                      <a:off x="0" y="0"/>
                      <a:ext cx="1931035" cy="244538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953798" w:rsidRPr="002E263E">
        <w:t>Ethernet ist der weltweit etablierte Standard für kabelgebundene, lokale Netzwerke (LANs), der die Spezifikationen für die Verbindung und den Datenaustausch zwischen Computern und anderen Netzwerkgeräten definiert. Die physikalische Verbindung erfolgt meist über Kupferkabel mit RJ45-Steckern. Die Kabel werden in verschiedene Kategorien eingeteilt, die maßgeblich die maximale Übertragungsgeschwindigkeit und Störfestigkeit bestimmen.</w:t>
      </w:r>
      <w:r w:rsidR="00E46A1D" w:rsidRPr="002E263E">
        <w:t xml:space="preserve"> </w:t>
      </w:r>
      <w:r w:rsidR="007162B7" w:rsidRPr="002E263E">
        <w:t>Ethernet bietet die Grundlage für die Verbindung zum Raspberry Pi.</w:t>
      </w:r>
    </w:p>
    <w:p w14:paraId="27FD1289" w14:textId="2D859264" w:rsidR="00953798" w:rsidRPr="002E263E" w:rsidRDefault="00953798" w:rsidP="00E61F53">
      <w:pPr>
        <w:pStyle w:val="Text"/>
        <w:jc w:val="center"/>
      </w:pPr>
    </w:p>
    <w:p w14:paraId="65138720" w14:textId="77777777" w:rsidR="005C1FA1" w:rsidRPr="002E263E" w:rsidRDefault="005C1FA1" w:rsidP="00E61F53">
      <w:pPr>
        <w:pStyle w:val="Text"/>
      </w:pPr>
      <w:hyperlink r:id="rId76" w:history="1">
        <w:r w:rsidRPr="002E263E">
          <w:rPr>
            <w:rStyle w:val="Hyperlink"/>
          </w:rPr>
          <w:t>https://cdn-iadnp.nitrocdn.com/SpUILWZgBMVDSJTeySlaENnupUTlKQGb/assets/images/optimized/rev-0a3229b/fibconet.com/wp-content/uploads/2024/07/rj45-connector3.jpg</w:t>
        </w:r>
      </w:hyperlink>
      <w:r w:rsidRPr="002E263E">
        <w:t xml:space="preserve"> </w:t>
      </w:r>
    </w:p>
    <w:p w14:paraId="0C16A706" w14:textId="4AD4E9A0" w:rsidR="00E61F53" w:rsidRPr="002E263E" w:rsidRDefault="00E61F53" w:rsidP="00E61F53">
      <w:pPr>
        <w:pStyle w:val="Text"/>
        <w:rPr>
          <w:b/>
          <w:bCs/>
        </w:rPr>
      </w:pPr>
      <w:hyperlink r:id="rId77" w:history="1">
        <w:r w:rsidRPr="002E263E">
          <w:rPr>
            <w:rStyle w:val="Hyperlink"/>
            <w:b/>
            <w:bCs/>
          </w:rPr>
          <w:t>https://www.conrad.at/de/ratgeber/office-networking/kommunikationsstandards/ethernet.html</w:t>
        </w:r>
      </w:hyperlink>
      <w:r w:rsidRPr="002E263E">
        <w:rPr>
          <w:b/>
          <w:bCs/>
        </w:rPr>
        <w:t xml:space="preserve"> </w:t>
      </w:r>
    </w:p>
    <w:p w14:paraId="55D5FD7A" w14:textId="0C412CED" w:rsidR="00953798" w:rsidRPr="002E263E" w:rsidRDefault="00E61F53" w:rsidP="00E61F53">
      <w:pPr>
        <w:jc w:val="left"/>
        <w:rPr>
          <w:b/>
          <w:bCs/>
          <w:u w:val="single"/>
        </w:rPr>
      </w:pPr>
      <w:r w:rsidRPr="002E263E">
        <w:rPr>
          <w:b/>
          <w:bCs/>
          <w:u w:val="single"/>
        </w:rPr>
        <w:br w:type="page"/>
      </w:r>
    </w:p>
    <w:p w14:paraId="024FD110" w14:textId="21802A3D" w:rsidR="007865C0" w:rsidRPr="002E263E" w:rsidRDefault="007865C0" w:rsidP="007865C0">
      <w:pPr>
        <w:rPr>
          <w:b/>
          <w:bCs/>
          <w:u w:val="single"/>
        </w:rPr>
      </w:pPr>
      <w:r w:rsidRPr="002E263E">
        <w:rPr>
          <w:b/>
          <w:bCs/>
          <w:u w:val="single"/>
        </w:rPr>
        <w:lastRenderedPageBreak/>
        <w:t>CSI</w:t>
      </w:r>
    </w:p>
    <w:p w14:paraId="5A2837B8" w14:textId="280E0D6B" w:rsidR="007865C0" w:rsidRPr="002E263E" w:rsidRDefault="00E61F53" w:rsidP="00E61F53">
      <w:pPr>
        <w:pStyle w:val="Text"/>
      </w:pPr>
      <w:r w:rsidRPr="002E263E">
        <w:t>Das Camera Serial Interface (CSI) ist eine Spezifikation</w:t>
      </w:r>
      <w:r w:rsidR="00A45C60" w:rsidRPr="002E263E">
        <w:t xml:space="preserve">, </w:t>
      </w:r>
      <w:r w:rsidRPr="002E263E">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2E263E">
        <w:t>.</w:t>
      </w:r>
      <w:r w:rsidRPr="002E263E">
        <w:t xml:space="preserve"> Die bekannteste und am weitesten verbreitete Version ist CSI-2, die sich als Industriestandard für mobile Geräte durchgesetzt hat.</w:t>
      </w:r>
    </w:p>
    <w:p w14:paraId="17B2FABE" w14:textId="61B6AFCD" w:rsidR="00A45C60" w:rsidRPr="002E263E" w:rsidRDefault="00A45C60" w:rsidP="00E61F53">
      <w:pPr>
        <w:pStyle w:val="Text"/>
      </w:pPr>
      <w:r w:rsidRPr="002E263E">
        <w:t>CSI-2 ist ein differenzielles, serielles Protokoll, das auf verschiedenen physikalischen Schichten basieren kann, typischerweise D-PHY oder C-PHY</w:t>
      </w:r>
      <w:r w:rsidR="00DF21E7" w:rsidRPr="002E263E">
        <w:t>.</w:t>
      </w:r>
    </w:p>
    <w:p w14:paraId="1D715AC0" w14:textId="722AF6B6" w:rsidR="00DF21E7" w:rsidRPr="002E263E" w:rsidRDefault="00DF21E7" w:rsidP="00E61F53">
      <w:pPr>
        <w:pStyle w:val="Text"/>
      </w:pPr>
      <w:r w:rsidRPr="002E263E">
        <w:t>Der Raspberry Pi nutzt beispielsweise CSI-2, um das offizielle Kameramodul direkt an den Broadcom-Chip anzubinden, was eine wesentlich höhere Performance als USB-Kameras ermöglicht.</w:t>
      </w:r>
    </w:p>
    <w:p w14:paraId="088A1007" w14:textId="77777777" w:rsidR="0098405E" w:rsidRPr="002E263E" w:rsidRDefault="00DF21E7" w:rsidP="0098405E">
      <w:pPr>
        <w:pStyle w:val="Text"/>
        <w:keepNext/>
        <w:jc w:val="center"/>
      </w:pPr>
      <w:r w:rsidRPr="002E263E">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596364EE" w14:textId="4F3AA0CC" w:rsidR="00DF21E7"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21</w:t>
      </w:r>
      <w:r w:rsidRPr="002E263E">
        <w:fldChar w:fldCharType="end"/>
      </w:r>
      <w:r w:rsidRPr="002E263E">
        <w:t>: CSI Anschluss Block</w:t>
      </w:r>
    </w:p>
    <w:p w14:paraId="60A5AEB3" w14:textId="77777777" w:rsidR="00DF21E7" w:rsidRPr="002E263E" w:rsidRDefault="00DF21E7" w:rsidP="00E61F53">
      <w:pPr>
        <w:pStyle w:val="Text"/>
      </w:pPr>
    </w:p>
    <w:p w14:paraId="31878F6A" w14:textId="1B6AF854" w:rsidR="00DF21E7" w:rsidRPr="002E263E" w:rsidRDefault="00DF21E7" w:rsidP="00E61F53">
      <w:pPr>
        <w:pStyle w:val="Text"/>
      </w:pPr>
      <w:hyperlink r:id="rId79" w:history="1">
        <w:r w:rsidRPr="002E263E">
          <w:rPr>
            <w:rStyle w:val="Hyperlink"/>
          </w:rPr>
          <w:t>https://en.wikipedia.org/wiki/Camera_Serial_Interface</w:t>
        </w:r>
      </w:hyperlink>
      <w:r w:rsidRPr="002E263E">
        <w:t xml:space="preserve"> </w:t>
      </w:r>
    </w:p>
    <w:p w14:paraId="439F3184" w14:textId="4D3B7DB4" w:rsidR="00E61F53" w:rsidRPr="002E263E" w:rsidRDefault="00EA6E25" w:rsidP="00EA6E25">
      <w:pPr>
        <w:jc w:val="left"/>
        <w:rPr>
          <w:b/>
          <w:bCs/>
          <w:u w:val="single"/>
        </w:rPr>
      </w:pPr>
      <w:r w:rsidRPr="002E263E">
        <w:rPr>
          <w:b/>
          <w:bCs/>
          <w:u w:val="single"/>
        </w:rPr>
        <w:br w:type="page"/>
      </w:r>
    </w:p>
    <w:p w14:paraId="76567C8D" w14:textId="77777777" w:rsidR="00CD66E6" w:rsidRPr="002E263E" w:rsidRDefault="004C2CA6" w:rsidP="00AC6F5C">
      <w:pPr>
        <w:pStyle w:val="Heading3"/>
      </w:pPr>
      <w:bookmarkStart w:id="46" w:name="_Toc224493331"/>
      <w:r w:rsidRPr="002E263E">
        <w:lastRenderedPageBreak/>
        <w:t>Gehäusetechnik</w:t>
      </w:r>
      <w:bookmarkEnd w:id="46"/>
    </w:p>
    <w:p w14:paraId="029349AB" w14:textId="77777777" w:rsidR="00D375E4" w:rsidRPr="002E263E" w:rsidRDefault="00D375E4" w:rsidP="008751A2"/>
    <w:p w14:paraId="4F04BE89" w14:textId="0E8D1200" w:rsidR="00CD66E6" w:rsidRPr="002E263E" w:rsidRDefault="00CD66E6" w:rsidP="00CD66E6">
      <w:pPr>
        <w:rPr>
          <w:b/>
          <w:bCs/>
          <w:u w:val="single"/>
        </w:rPr>
      </w:pPr>
      <w:r w:rsidRPr="002E263E">
        <w:rPr>
          <w:b/>
          <w:bCs/>
          <w:u w:val="single"/>
        </w:rPr>
        <w:t>3D Druck</w:t>
      </w:r>
    </w:p>
    <w:p w14:paraId="6F2A405E" w14:textId="77777777" w:rsidR="00FB6FC3" w:rsidRPr="002E263E" w:rsidRDefault="002A5C4F" w:rsidP="002A5C4F">
      <w:pPr>
        <w:pStyle w:val="Text"/>
      </w:pPr>
      <w:r w:rsidRPr="002E263E">
        <w:t xml:space="preserve">Beim 3D-Druck unterscheiden sich die beiden dominierenden Verfahren FDM und SLA grundlegend in ihrer Funktionsweise: </w:t>
      </w:r>
    </w:p>
    <w:p w14:paraId="55D9703F" w14:textId="42F45BBF" w:rsidR="008751A2" w:rsidRPr="002E263E" w:rsidRDefault="002A5C4F" w:rsidP="002A5C4F">
      <w:pPr>
        <w:pStyle w:val="Text"/>
      </w:pPr>
      <w:r w:rsidRPr="002E263E">
        <w:t xml:space="preserve">FDM schmilzt Kunststofffilament und trägt es schichtweise auf, während SLA flüssiges Kunstharz präzise mit einem Laser bzw. mit </w:t>
      </w:r>
      <w:r w:rsidR="002968B3" w:rsidRPr="002E263E">
        <w:t>UV-Licht</w:t>
      </w:r>
      <w:r w:rsidRPr="002E263E">
        <w:t xml:space="preserve"> aushärtet. Hinsichtlich der technischen Eigenschaften punktet FDM durch geringere Kosten und eine enorme Materialvielfalt für mechanisch oder thermisch belastbare Teile, weist aber sichtbare Druckschichten auf</w:t>
      </w:r>
      <w:r w:rsidR="00FB6FC3" w:rsidRPr="002E263E">
        <w:t>.</w:t>
      </w:r>
      <w:r w:rsidRPr="002E263E">
        <w:t xml:space="preserve"> SLA hingegen liefert eine hohe Detailgenauigkeit und nahezu spritzgussartige, glatte Oberflächen, ist jedoch bei den Materialkosten meist teurer.</w:t>
      </w:r>
    </w:p>
    <w:p w14:paraId="40CF8373" w14:textId="188F97B7" w:rsidR="00263B5B" w:rsidRPr="002E263E" w:rsidRDefault="00263B5B" w:rsidP="00CD66E6">
      <w:hyperlink r:id="rId80" w:history="1">
        <w:r w:rsidRPr="002E263E">
          <w:rPr>
            <w:rStyle w:val="Hyperlink"/>
          </w:rPr>
          <w:t>https://3dee.at/fdm-vs-sla-3d-druck/</w:t>
        </w:r>
      </w:hyperlink>
      <w:r w:rsidRPr="002E263E">
        <w:t xml:space="preserve"> </w:t>
      </w:r>
    </w:p>
    <w:p w14:paraId="655329E3" w14:textId="77777777" w:rsidR="00FB6FC3" w:rsidRPr="002E263E" w:rsidRDefault="00FB6FC3" w:rsidP="00CD66E6"/>
    <w:p w14:paraId="025A111F" w14:textId="77777777" w:rsidR="00FB6FC3" w:rsidRPr="002E263E" w:rsidRDefault="00FB6FC3" w:rsidP="00FB6FC3">
      <w:pPr>
        <w:rPr>
          <w:b/>
          <w:bCs/>
          <w:u w:val="single"/>
        </w:rPr>
      </w:pPr>
      <w:r w:rsidRPr="002E263E">
        <w:rPr>
          <w:b/>
          <w:bCs/>
          <w:u w:val="single"/>
        </w:rPr>
        <w:t>3D CAD</w:t>
      </w:r>
    </w:p>
    <w:p w14:paraId="6322D6C7" w14:textId="7D7F9669" w:rsidR="00131F16" w:rsidRPr="002E263E" w:rsidRDefault="00FB6FC3" w:rsidP="00131F16">
      <w:pPr>
        <w:pStyle w:val="Text"/>
      </w:pPr>
      <w:r w:rsidRPr="002E263E">
        <w:t xml:space="preserve">Die Grundlage für </w:t>
      </w:r>
      <w:r w:rsidR="00131F16" w:rsidRPr="002E263E">
        <w:t>3D Druck bildet die rechnergestützte Konstruktion mittels CAD-Software</w:t>
      </w:r>
      <w:r w:rsidRPr="002E263E">
        <w:t xml:space="preserve">. </w:t>
      </w:r>
      <w:r w:rsidR="00131F16" w:rsidRPr="002E263E">
        <w:t xml:space="preserve">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Volumenkörper erstellt, ist der Prozess jedoch noch nicht fertig, da die erstellte .ipt Datei von 3D Druckern nicht gelesen werden kann. Hier kommen STL-Dateien ins Spiel. </w:t>
      </w:r>
    </w:p>
    <w:p w14:paraId="47B43E54" w14:textId="4A96809C" w:rsidR="00FB6FC3" w:rsidRPr="002E263E" w:rsidRDefault="00FB6FC3" w:rsidP="00FB6FC3">
      <w:pPr>
        <w:pStyle w:val="Text"/>
      </w:pPr>
    </w:p>
    <w:p w14:paraId="168CF9D5" w14:textId="39592BFB" w:rsidR="00D375E4" w:rsidRPr="002E263E" w:rsidRDefault="004F1963" w:rsidP="004F1963">
      <w:pPr>
        <w:jc w:val="left"/>
        <w:rPr>
          <w:b/>
          <w:bCs/>
          <w:u w:val="single"/>
        </w:rPr>
      </w:pPr>
      <w:r w:rsidRPr="002E263E">
        <w:rPr>
          <w:b/>
          <w:bCs/>
          <w:u w:val="single"/>
        </w:rPr>
        <w:br w:type="page"/>
      </w:r>
    </w:p>
    <w:p w14:paraId="4687B33A" w14:textId="032C9767" w:rsidR="008751A2" w:rsidRPr="002E263E" w:rsidRDefault="008751A2" w:rsidP="008751A2">
      <w:pPr>
        <w:rPr>
          <w:b/>
          <w:bCs/>
          <w:u w:val="single"/>
        </w:rPr>
      </w:pPr>
      <w:r w:rsidRPr="002E263E">
        <w:rPr>
          <w:b/>
          <w:bCs/>
          <w:u w:val="single"/>
        </w:rPr>
        <w:lastRenderedPageBreak/>
        <w:t>STL</w:t>
      </w:r>
    </w:p>
    <w:p w14:paraId="1F020530" w14:textId="00979C3F" w:rsidR="005F7F77" w:rsidRPr="002E263E" w:rsidRDefault="005F7F77" w:rsidP="004C2CA6">
      <w:pPr>
        <w:pStyle w:val="Text"/>
      </w:pPr>
      <w:r w:rsidRPr="002E263E">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2E263E">
        <w:t xml:space="preserve"> </w:t>
      </w:r>
      <w:r w:rsidRPr="002E263E">
        <w:t xml:space="preserve">angenähert. Je komplexer und geschwungener die Oberfläche des Objekts ist, desto mehr Dreiecke und </w:t>
      </w:r>
      <w:r w:rsidR="00CB0FCD" w:rsidRPr="002E263E">
        <w:t>eine,</w:t>
      </w:r>
      <w:r w:rsidRPr="002E263E">
        <w:t xml:space="preserve"> umso höhere Auflösung sind nötig, um das Modell detailgetreu abzubilden</w:t>
      </w:r>
      <w:r w:rsidR="00131F16" w:rsidRPr="002E263E">
        <w:t xml:space="preserve">. </w:t>
      </w:r>
    </w:p>
    <w:p w14:paraId="7B4A4C40" w14:textId="58D203B1" w:rsidR="004C2CA6" w:rsidRPr="002E263E" w:rsidRDefault="005F7F77" w:rsidP="004C2CA6">
      <w:pPr>
        <w:pStyle w:val="Text"/>
      </w:pPr>
      <w:hyperlink r:id="rId81" w:history="1">
        <w:r w:rsidRPr="002E263E">
          <w:rPr>
            <w:rStyle w:val="Hyperlink"/>
          </w:rPr>
          <w:t>https://de.3dsystems.com/quickparts/learning-center/what-is-stl-file</w:t>
        </w:r>
      </w:hyperlink>
      <w:r w:rsidRPr="002E263E">
        <w:t xml:space="preserve"> </w:t>
      </w:r>
    </w:p>
    <w:p w14:paraId="6934C058" w14:textId="74D0687A" w:rsidR="00261354" w:rsidRPr="002E263E" w:rsidRDefault="00F51A2E" w:rsidP="00F51A2E">
      <w:pPr>
        <w:pStyle w:val="Text"/>
      </w:pPr>
      <w:r w:rsidRPr="002E263E">
        <w:t>Die generierte STL-Datei wird mithilfe einer Slicing-Software in Schichten unterteilt, welche anschließend als Grundlage für den Schichtaufbau des Druckers dienen.</w:t>
      </w:r>
    </w:p>
    <w:p w14:paraId="075A8599" w14:textId="36C3F641" w:rsidR="00E34EAA" w:rsidRPr="002E263E" w:rsidRDefault="00E34EAA" w:rsidP="00E34EAA">
      <w:pPr>
        <w:jc w:val="left"/>
      </w:pPr>
      <w:r w:rsidRPr="002E263E">
        <w:br w:type="page"/>
      </w:r>
    </w:p>
    <w:p w14:paraId="46B0C2C7" w14:textId="77777777" w:rsidR="00E34EAA" w:rsidRPr="002E263E" w:rsidRDefault="00E34EAA" w:rsidP="00261354">
      <w:pPr>
        <w:jc w:val="left"/>
      </w:pPr>
    </w:p>
    <w:p w14:paraId="3FC12CC7" w14:textId="77777777" w:rsidR="00506D04" w:rsidRPr="002E263E" w:rsidRDefault="00000000">
      <w:pPr>
        <w:pStyle w:val="Heading2"/>
      </w:pPr>
      <w:bookmarkStart w:id="47" w:name="_Toc224493332"/>
      <w:r w:rsidRPr="002E263E">
        <w:t>Praktische Umsetzung</w:t>
      </w:r>
      <w:bookmarkEnd w:id="47"/>
    </w:p>
    <w:p w14:paraId="7FC86550" w14:textId="32D139F2" w:rsidR="005A231C" w:rsidRPr="002E263E" w:rsidRDefault="005A231C" w:rsidP="005A231C">
      <w:pPr>
        <w:pStyle w:val="Heading3"/>
      </w:pPr>
      <w:bookmarkStart w:id="48" w:name="_Toc224493333"/>
      <w:r w:rsidRPr="002E263E">
        <w:t>Projektplanung</w:t>
      </w:r>
      <w:bookmarkEnd w:id="48"/>
    </w:p>
    <w:p w14:paraId="497CD284" w14:textId="77777777" w:rsidR="00F91F4E" w:rsidRPr="002E263E" w:rsidRDefault="00F91F4E" w:rsidP="00F91F4E">
      <w:pPr>
        <w:pStyle w:val="Text"/>
        <w:rPr>
          <w:lang w:eastAsia="en-AT"/>
        </w:rPr>
      </w:pPr>
      <w:r w:rsidRPr="002E263E">
        <w:rPr>
          <w:lang w:eastAsia="en-AT"/>
        </w:rPr>
        <w:t>Zu Beginn dieser Diplomarbeit wurden im Rahmen eines Praktikums bei der Firma Leitner der Projektablauf sowie die Anforderungen nach der PRINCE2-Methodik festgelegt. In dieser Phase entstanden wesentliche Projektdokumente, welche die strukturierte Entwicklung des Systems unterstützen.</w:t>
      </w:r>
    </w:p>
    <w:p w14:paraId="08CB10F8" w14:textId="6AB0B59D" w:rsidR="00D5328C" w:rsidRPr="00060977" w:rsidRDefault="00D5328C" w:rsidP="001C7FE2">
      <w:pPr>
        <w:pStyle w:val="Text"/>
        <w:rPr>
          <w:lang w:val="en-GB"/>
        </w:rPr>
      </w:pPr>
      <w:r w:rsidRPr="00060977">
        <w:rPr>
          <w:lang w:val="en-GB"/>
        </w:rPr>
        <w:t xml:space="preserve">- Project </w:t>
      </w:r>
      <w:r w:rsidR="00563D1A" w:rsidRPr="00060977">
        <w:rPr>
          <w:lang w:val="en-GB"/>
        </w:rPr>
        <w:t>Brief</w:t>
      </w:r>
    </w:p>
    <w:p w14:paraId="481A1A37" w14:textId="25BA1CA2" w:rsidR="00D5328C" w:rsidRPr="00060977" w:rsidRDefault="00D5328C" w:rsidP="001C7FE2">
      <w:pPr>
        <w:pStyle w:val="Text"/>
        <w:rPr>
          <w:lang w:val="en-GB"/>
        </w:rPr>
      </w:pPr>
      <w:r w:rsidRPr="00060977">
        <w:rPr>
          <w:lang w:val="en-GB"/>
        </w:rPr>
        <w:t>- Project Initiation</w:t>
      </w:r>
    </w:p>
    <w:p w14:paraId="636C7CC4" w14:textId="3AC4876B" w:rsidR="00D5328C" w:rsidRPr="00060977" w:rsidRDefault="00D5328C" w:rsidP="001C7FE2">
      <w:pPr>
        <w:pStyle w:val="Text"/>
        <w:rPr>
          <w:lang w:val="en-GB"/>
        </w:rPr>
      </w:pPr>
      <w:r w:rsidRPr="00060977">
        <w:rPr>
          <w:lang w:val="en-GB"/>
        </w:rPr>
        <w:t xml:space="preserve">- </w:t>
      </w:r>
      <w:r w:rsidR="00B40311" w:rsidRPr="00060977">
        <w:rPr>
          <w:lang w:val="en-GB"/>
        </w:rPr>
        <w:t>Product Description</w:t>
      </w:r>
    </w:p>
    <w:p w14:paraId="5AFFEBCB" w14:textId="2591527D" w:rsidR="00563D1A" w:rsidRPr="002E263E" w:rsidRDefault="00D5328C" w:rsidP="00261354">
      <w:pPr>
        <w:pStyle w:val="Text"/>
      </w:pPr>
      <w:r w:rsidRPr="002E263E">
        <w:t>- Risiko</w:t>
      </w:r>
      <w:r w:rsidR="00810837" w:rsidRPr="002E263E">
        <w:t>tabelle</w:t>
      </w:r>
    </w:p>
    <w:p w14:paraId="4661CBEE" w14:textId="52D1F063" w:rsidR="00D5328C" w:rsidRPr="002E263E" w:rsidRDefault="00563D1A" w:rsidP="00563D1A">
      <w:pPr>
        <w:jc w:val="left"/>
      </w:pPr>
      <w:r w:rsidRPr="002E263E">
        <w:tab/>
      </w:r>
    </w:p>
    <w:p w14:paraId="1AD508B0" w14:textId="79353C93" w:rsidR="00D5328C" w:rsidRPr="002E263E" w:rsidRDefault="00D5328C" w:rsidP="001C7FE2">
      <w:pPr>
        <w:pStyle w:val="Text"/>
        <w:rPr>
          <w:b/>
          <w:bCs/>
          <w:u w:val="single"/>
        </w:rPr>
      </w:pPr>
      <w:r w:rsidRPr="002E263E">
        <w:rPr>
          <w:b/>
          <w:bCs/>
          <w:u w:val="single"/>
        </w:rPr>
        <w:t xml:space="preserve">Project </w:t>
      </w:r>
      <w:r w:rsidR="00563D1A" w:rsidRPr="002E263E">
        <w:rPr>
          <w:b/>
          <w:bCs/>
          <w:u w:val="single"/>
        </w:rPr>
        <w:t>Brief</w:t>
      </w:r>
    </w:p>
    <w:p w14:paraId="483134F9" w14:textId="77777777" w:rsidR="008B26CB" w:rsidRPr="002E263E" w:rsidRDefault="008B26CB" w:rsidP="008B26CB">
      <w:pPr>
        <w:pStyle w:val="Text"/>
      </w:pPr>
      <w:r w:rsidRPr="002E263E">
        <w:t>In der Project Brief werden die grundlegenden Funktionen sowie die Zielsetzung des Projekts definiert. Die darin festgelegten Punkte dienen als verbindliche Parameter für den weiteren Projektablauf. Eine Änderung dieser Definitionen ist ausschließlich nach Absprache mit den beteiligten Parteien zulässig.</w:t>
      </w:r>
    </w:p>
    <w:p w14:paraId="4113D194" w14:textId="77777777" w:rsidR="00D5328C" w:rsidRPr="002E263E" w:rsidRDefault="00D5328C" w:rsidP="001C7FE2">
      <w:pPr>
        <w:pStyle w:val="Text"/>
      </w:pPr>
    </w:p>
    <w:p w14:paraId="0A050426" w14:textId="456A01D3" w:rsidR="00D5328C" w:rsidRPr="002E263E" w:rsidRDefault="00D5328C" w:rsidP="001C7FE2">
      <w:pPr>
        <w:pStyle w:val="Text"/>
        <w:rPr>
          <w:b/>
          <w:bCs/>
          <w:u w:val="single"/>
        </w:rPr>
      </w:pPr>
      <w:r w:rsidRPr="002E263E">
        <w:rPr>
          <w:b/>
          <w:bCs/>
          <w:u w:val="single"/>
        </w:rPr>
        <w:t>Project Initiation</w:t>
      </w:r>
    </w:p>
    <w:p w14:paraId="3B379B5B" w14:textId="31DB92A4" w:rsidR="002D28E9" w:rsidRPr="002E263E" w:rsidRDefault="008B26CB" w:rsidP="008B26CB">
      <w:pPr>
        <w:pStyle w:val="Text"/>
      </w:pPr>
      <w:r w:rsidRPr="002E263E">
        <w:t xml:space="preserve">Das Project Initiation Document beschreibt den Projektumfang realitätsnah und detailliert. Es definiert die Mittel zur Zielerreichung sowie zulässige </w:t>
      </w:r>
      <w:r w:rsidR="00D93E7F">
        <w:t>Toleranzen</w:t>
      </w:r>
      <w:r w:rsidRPr="002E263E">
        <w:t>. Zudem wird eine Kommunikationsstrategie festgelegt, die Zeitpunkte und Anlässe für den Austausch mit beteiligten Parteien regelt. Ein integrierter Zeitplan definiert die Bedingungen für den Abschluss einzelner Projektphasen und den Übergang zur nächsten.</w:t>
      </w:r>
    </w:p>
    <w:p w14:paraId="20346746" w14:textId="77777777" w:rsidR="002D28E9" w:rsidRPr="002E263E" w:rsidRDefault="002D28E9" w:rsidP="002D28E9">
      <w:pPr>
        <w:jc w:val="left"/>
      </w:pPr>
    </w:p>
    <w:p w14:paraId="31BF8D97" w14:textId="32A1957C" w:rsidR="002D28E9" w:rsidRPr="002E263E" w:rsidRDefault="002D28E9" w:rsidP="002D28E9">
      <w:pPr>
        <w:jc w:val="left"/>
        <w:rPr>
          <w:b/>
          <w:bCs/>
          <w:u w:val="single"/>
        </w:rPr>
      </w:pPr>
      <w:r w:rsidRPr="002E263E">
        <w:rPr>
          <w:b/>
          <w:bCs/>
          <w:u w:val="single"/>
        </w:rPr>
        <w:lastRenderedPageBreak/>
        <w:t>Risikotabelle</w:t>
      </w:r>
    </w:p>
    <w:p w14:paraId="506CEC19" w14:textId="77777777" w:rsidR="00505F07" w:rsidRPr="002E263E" w:rsidRDefault="00505F07" w:rsidP="00505F07">
      <w:pPr>
        <w:pStyle w:val="Text"/>
      </w:pPr>
      <w:r w:rsidRPr="002E263E">
        <w:t>In der Risikotabelle werden potenzielle Ereignisse sowie kritische Entscheidungen nach ihrer Eintrittswahrscheinlichkeit kategorisiert und bewertet. Dies ermöglicht eine frühzeitige Reaktion sowie die proaktive Ausarbeitung von Maßnahmenplänen zur Bewältigung möglicher Probleme.</w:t>
      </w:r>
    </w:p>
    <w:p w14:paraId="529C9960" w14:textId="5F3EB0A7" w:rsidR="002D28E9" w:rsidRPr="002E263E" w:rsidRDefault="002D28E9" w:rsidP="002D28E9">
      <w:pPr>
        <w:pStyle w:val="Text"/>
      </w:pPr>
      <w:r w:rsidRPr="002E263E">
        <w:t xml:space="preserve">-&gt; Verweis auf Anhang hinzufügen </w:t>
      </w:r>
    </w:p>
    <w:p w14:paraId="697FD9C7" w14:textId="68D28FAA" w:rsidR="002D28E9" w:rsidRPr="002E263E" w:rsidRDefault="00EB559B" w:rsidP="002D28E9">
      <w:pPr>
        <w:jc w:val="left"/>
      </w:pPr>
      <w:r w:rsidRPr="002E263E">
        <w:br w:type="page"/>
      </w:r>
    </w:p>
    <w:p w14:paraId="0552D6DD" w14:textId="7D0436FA" w:rsidR="001C7FE2" w:rsidRPr="002E263E" w:rsidRDefault="005A231C" w:rsidP="001C7FE2">
      <w:pPr>
        <w:pStyle w:val="Heading3"/>
      </w:pPr>
      <w:bookmarkStart w:id="49" w:name="_Toc224493334"/>
      <w:r w:rsidRPr="002E263E">
        <w:lastRenderedPageBreak/>
        <w:t>Komponenten Auswahl</w:t>
      </w:r>
      <w:bookmarkEnd w:id="49"/>
    </w:p>
    <w:p w14:paraId="15F3BF46" w14:textId="77777777" w:rsidR="00505F07" w:rsidRPr="002E263E" w:rsidRDefault="00505F07" w:rsidP="00505F07">
      <w:pPr>
        <w:pStyle w:val="Text"/>
        <w:rPr>
          <w:lang w:eastAsia="en-AT"/>
        </w:rPr>
      </w:pPr>
      <w:r w:rsidRPr="002E263E">
        <w:rPr>
          <w:lang w:eastAsia="en-AT"/>
        </w:rPr>
        <w:t>Bei der Auswahl der Hardwarekomponenten sind zahlreiche Faktoren ausschlaggebend, wobei die Wirtschaftlichkeit der Entscheidungen eine zentrale Rolle spielt. Ein Produkt mag technisch ideal geeignet sein, kann jedoch den vorgegebenen Kostenrahmen überschreiten. Für die Firma Leitner ist zudem die Auswahl von Bauteilen aus ihrer bestehenden Lieferantenliste wesentlich, um die geforderten Qualitätsstandards sicherzustellen. Ein weiteres wichtiges Kriterium war die Verfügbarkeit einer umfassenden Dokumentation sowie detaillierter Datenblätter für die gewählten Komponenten.</w:t>
      </w:r>
    </w:p>
    <w:p w14:paraId="6E1CB4D9" w14:textId="77777777" w:rsidR="003B754E" w:rsidRPr="002E263E" w:rsidRDefault="003B754E" w:rsidP="007D4181">
      <w:pPr>
        <w:pStyle w:val="Text"/>
      </w:pPr>
    </w:p>
    <w:p w14:paraId="202C495C" w14:textId="5E0718AD" w:rsidR="00EB559B" w:rsidRPr="002E263E" w:rsidRDefault="005D6800" w:rsidP="005D6800">
      <w:pPr>
        <w:pStyle w:val="Text"/>
        <w:rPr>
          <w:b/>
          <w:bCs/>
          <w:u w:val="single"/>
        </w:rPr>
      </w:pPr>
      <w:r w:rsidRPr="002E263E">
        <w:rPr>
          <w:b/>
          <w:bCs/>
          <w:u w:val="single"/>
        </w:rPr>
        <w:t>Steuerung</w:t>
      </w:r>
    </w:p>
    <w:p w14:paraId="277706B1" w14:textId="77777777" w:rsidR="00505F07" w:rsidRPr="002E263E" w:rsidRDefault="00505F07" w:rsidP="00505F07">
      <w:pPr>
        <w:pStyle w:val="Text"/>
      </w:pPr>
      <w:r w:rsidRPr="002E263E">
        <w:t>Für die Ansteuerung der Hauptkomponenten erweist sich ein Raspberry Pi als die geeignetste Lösung. Dieser verfügt über ausreichende Ressourcen, um einen flüssigen und schnellen Systembetrieb zu gewährleisten. Ein wesentlicher Vorteil gegenüber herkömmlichen Mikrocontrollern, die meist nativ in C programmiert werden, ist die Zeitersparnis bei der Softwareentwicklung für komplexe Bauteile.</w:t>
      </w:r>
    </w:p>
    <w:p w14:paraId="1C488A05" w14:textId="10731B4A" w:rsidR="00505F07" w:rsidRPr="002E263E" w:rsidRDefault="00505F07" w:rsidP="00505F07">
      <w:pPr>
        <w:pStyle w:val="Text"/>
      </w:pPr>
    </w:p>
    <w:p w14:paraId="2B77FB28" w14:textId="55E7BA16" w:rsidR="00505F07" w:rsidRPr="002E263E" w:rsidRDefault="00505F07" w:rsidP="00505F07">
      <w:pPr>
        <w:pStyle w:val="Text"/>
      </w:pPr>
      <w:r w:rsidRPr="002E263E">
        <w:t xml:space="preserve">Aufgrund der Vielzahl an verfügbaren Raspberry Pi Modellen wurde eine Auswahl basierend auf den spezifischen Anforderungen getroffen. Da für die in dieser Diplomarbeit eingesetzten KI-Verarbeitungsprozesse eine hohe Rechenleistung erforderlich ist, fiel die Entscheidung auf den </w:t>
      </w:r>
      <w:r w:rsidRPr="002E263E">
        <w:rPr>
          <w:b/>
          <w:bCs/>
        </w:rPr>
        <w:t>Raspberry Pi 5</w:t>
      </w:r>
      <w:r w:rsidRPr="002E263E">
        <w:t>. Dieser ist mit einem Arm Cortex-A76 Prozessor ausgestattet. Bei der Wahl des Arbeitsspeichers wurde darauf geachtet, eine Konfiguration zu wählen, die zukünftige Performance-Probleme ausschließt, ohne dabei unnötig Ressourcen zu verschwenden. Als Benutzeroberfläche dient das Raspberry Pi OS mit integrierter grafischer Oberfläche, welche direkt als intuitives Interface für den Anwender verwendet werden kann.</w:t>
      </w:r>
    </w:p>
    <w:p w14:paraId="34EAE727" w14:textId="77777777" w:rsidR="00505F07" w:rsidRPr="002E263E" w:rsidRDefault="00505F07" w:rsidP="00505F07">
      <w:pPr>
        <w:pStyle w:val="Text"/>
      </w:pPr>
      <w:r w:rsidRPr="002E263E">
        <w:lastRenderedPageBreak/>
        <w:t>Ein kritischer Aspekt beim Einsatz eines Raspberry Pi ist die Zuverlässigkeit des Speichermediums. Erfahrungswerte zeigen, dass herkömmliche Micro-SD-Karten oft eine Schwachstelle darstellen und zu Systemausfällen führen können. Um die Betriebssicherheit zu erhöhen und einen frühzeitigen Hardwareausfall zu vermeiden, wird daher eine Micro-SD-Karte im „Industrial Grade“ eingesetzt.</w:t>
      </w:r>
    </w:p>
    <w:p w14:paraId="24100970" w14:textId="77777777" w:rsidR="00505F07" w:rsidRPr="002E263E" w:rsidRDefault="00505F07" w:rsidP="00505F07">
      <w:pPr>
        <w:pStyle w:val="Text"/>
      </w:pPr>
    </w:p>
    <w:p w14:paraId="32B290CB" w14:textId="384FA1AC" w:rsidR="00505F07" w:rsidRPr="002E263E" w:rsidRDefault="00505F07" w:rsidP="00505F07">
      <w:pPr>
        <w:pStyle w:val="Text"/>
      </w:pPr>
      <w:r w:rsidRPr="002E263E">
        <w:t xml:space="preserve">Eine technische Einschränkung des Raspberry Pi im Kontext dieses Projekts besteht darin, dass er keine nativen PWM-Signale generieren kann, die für die direkte Ansteuerung der RGB-Streifen zur Beleuchtung erforderlich sind. Um den Betrieb der Beleuchtungseinheit dennoch zu ermöglichen, wird ein zusätzlicher Treiberbaustein mit passender Firmware zwischengeschaltet. Die Wahl fiel hierbei auf den </w:t>
      </w:r>
      <w:r w:rsidRPr="002E263E">
        <w:rPr>
          <w:b/>
          <w:bCs/>
        </w:rPr>
        <w:t>LOLIN D1 Mini</w:t>
      </w:r>
      <w:r w:rsidRPr="002E263E">
        <w:t>, einen Controller auf Basis des ESP8266. Dieser ist im Vergleich zum ESP32 kompakter und verfügt über eine geringere Anzahl an I/O-Pins. Aufgrund seines geringen Platzbedarfs und der hohen Energieeffizienz stellt er die ideale Lösung dar.</w:t>
      </w:r>
    </w:p>
    <w:p w14:paraId="3E175AC2" w14:textId="210198D9" w:rsidR="00012562" w:rsidRPr="002E263E" w:rsidRDefault="0098405E" w:rsidP="0098405E">
      <w:pPr>
        <w:jc w:val="left"/>
      </w:pPr>
      <w:r w:rsidRPr="002E263E">
        <w:br w:type="page"/>
      </w:r>
    </w:p>
    <w:p w14:paraId="034F3D05" w14:textId="77777777" w:rsidR="007D4181" w:rsidRPr="002E263E" w:rsidRDefault="007D4181" w:rsidP="007D4181">
      <w:pPr>
        <w:pStyle w:val="Text"/>
        <w:rPr>
          <w:b/>
          <w:bCs/>
          <w:u w:val="single"/>
        </w:rPr>
      </w:pPr>
      <w:r w:rsidRPr="002E263E">
        <w:rPr>
          <w:b/>
          <w:bCs/>
          <w:u w:val="single"/>
        </w:rPr>
        <w:lastRenderedPageBreak/>
        <w:t>Tiefenmessung</w:t>
      </w:r>
    </w:p>
    <w:p w14:paraId="064196F3" w14:textId="77777777" w:rsidR="00100E16" w:rsidRPr="002E263E" w:rsidRDefault="00100E16" w:rsidP="00100E16">
      <w:pPr>
        <w:pStyle w:val="Text"/>
        <w:rPr>
          <w:lang w:eastAsia="en-AT"/>
        </w:rPr>
      </w:pPr>
      <w:r w:rsidRPr="002E263E">
        <w:rPr>
          <w:lang w:eastAsia="en-AT"/>
        </w:rPr>
        <w:t>Bei der Auswahl der geeigneten Sensorik für die Tiefenmessung wurde ein systematisches Ausschlussverfahren angewandt. Dabei erwiesen sich die folgenden Faktoren als entscheidende Auswahlkriterien:</w:t>
      </w:r>
    </w:p>
    <w:p w14:paraId="3A8A3544" w14:textId="238C3D1D" w:rsidR="00100E16" w:rsidRPr="002E263E" w:rsidRDefault="00100E16" w:rsidP="00FC7775">
      <w:pPr>
        <w:pStyle w:val="Text"/>
        <w:numPr>
          <w:ilvl w:val="0"/>
          <w:numId w:val="20"/>
        </w:numPr>
      </w:pPr>
      <w:r w:rsidRPr="002E263E">
        <w:t>Ein kritischer Parameter ist der Mindestzustand zum Objekt. Da viele Hersteller ihre Geräte auf maximale Reichweiten optimieren, verfügen zahlreiche Sensoren über eine bauartbedingte minimale Distanz, unterhalb derer keine zuverlässige Datenerfassung mehr möglich ist. Für die Anforderungen dieses Projekts ist jedoch eine präzise Erfassung im Nahbereich essenziell.</w:t>
      </w:r>
    </w:p>
    <w:p w14:paraId="324D6B10" w14:textId="77777777" w:rsidR="00100E16" w:rsidRPr="002E263E" w:rsidRDefault="00100E16" w:rsidP="00FC7775">
      <w:pPr>
        <w:pStyle w:val="Text"/>
        <w:numPr>
          <w:ilvl w:val="0"/>
          <w:numId w:val="20"/>
        </w:numPr>
      </w:pPr>
      <w:r w:rsidRPr="002E263E">
        <w:t>Idealerweise sollte das System über eine zusätzliche RGB-Kamera verfügen. Durch diese Kombination kann die Anzahl der benötigten Hardware-Komponenten reduziert werden</w:t>
      </w:r>
    </w:p>
    <w:p w14:paraId="0BE3637A" w14:textId="1B15E70C" w:rsidR="003F5E64" w:rsidRPr="002E263E" w:rsidRDefault="003F5E64" w:rsidP="00FC7775">
      <w:pPr>
        <w:pStyle w:val="Text"/>
        <w:numPr>
          <w:ilvl w:val="0"/>
          <w:numId w:val="20"/>
        </w:numPr>
      </w:pPr>
      <w:r w:rsidRPr="002E263E">
        <w:t>Die Kamera sollte aber auch nicht zu teuer sein und maximal ein Viertel des Gesamtprojekts ausmachen</w:t>
      </w:r>
    </w:p>
    <w:p w14:paraId="0E9462D6" w14:textId="77777777" w:rsidR="00FC7775" w:rsidRPr="002E263E" w:rsidRDefault="00FC7775" w:rsidP="005D6800">
      <w:pPr>
        <w:pStyle w:val="Text"/>
      </w:pPr>
    </w:p>
    <w:p w14:paraId="4F45DA0B" w14:textId="77777777" w:rsidR="00367E34" w:rsidRPr="002E263E" w:rsidRDefault="00367E34" w:rsidP="00367E34">
      <w:pPr>
        <w:pStyle w:val="Text"/>
      </w:pPr>
      <w:r w:rsidRPr="002E263E">
        <w:t>Da Ultraschallsensoren meist nur punktuelle Messungen ermöglichen, wurden diese für die geforderte Anwendung ausgeschlossen. In die engere Auswahl fielen daher optische Tiefenkameras und Stereo-Vision-Systeme. Während viele Startups in diesem Bereich einen starken Fokus auf KI setzen, dominieren industrielle Lösungen den Markt, welche jedoch mit Kosten im vierstelligen Bereich das Budget überschreiten. Alternativen von Sony basieren primär auf der ToF-Technik, weisen jedoch eine eingeschränkte Verfügbarkeit auf.</w:t>
      </w:r>
    </w:p>
    <w:p w14:paraId="738C4C18" w14:textId="77777777" w:rsidR="00367E34" w:rsidRPr="002E263E" w:rsidRDefault="00367E34">
      <w:pPr>
        <w:jc w:val="left"/>
      </w:pPr>
      <w:r w:rsidRPr="002E263E">
        <w:br w:type="page"/>
      </w:r>
    </w:p>
    <w:p w14:paraId="45CAB445" w14:textId="582A8DBC" w:rsidR="00367E34" w:rsidRPr="002E263E" w:rsidRDefault="00367E34" w:rsidP="00367E34">
      <w:pPr>
        <w:pStyle w:val="Text"/>
      </w:pPr>
      <w:r w:rsidRPr="002E263E">
        <w:lastRenderedPageBreak/>
        <w:t xml:space="preserve">Aufgrund der Anfälligkeit optischer Tiefenkameras gegenüber Lichtreflexionen wurde ein Stereo-Vision-Konzept bevorzugt. Die Wahl fiel auf die </w:t>
      </w:r>
      <w:r w:rsidRPr="002E263E">
        <w:rPr>
          <w:b/>
          <w:bCs/>
        </w:rPr>
        <w:t>Oak D-S2-AF</w:t>
      </w:r>
      <w:r w:rsidRPr="002E263E">
        <w:t xml:space="preserve"> der Firma Luxonis. Diese Kamera erfüllt alle Anforderungen: Sie integriert mittig eine RGB-Kamera und ermöglicht durch ihren Autofokus eine sehr geringe minimale Reichweite von ca. 20 cm (bei einer Auflösung von 400 Pixeln). Mit einem Preis von ca. 250 € liegt sie zudem im vorgegebenen Kostenrahmen. Ein weiterer Vorteil ist die umfassende Dokumentation der Python-Library durch den Hersteller.</w:t>
      </w:r>
    </w:p>
    <w:p w14:paraId="1FA6F5E6" w14:textId="58EDE653" w:rsidR="00F54887" w:rsidRPr="002E263E" w:rsidRDefault="00F54887" w:rsidP="00F54887">
      <w:pPr>
        <w:pStyle w:val="Text"/>
        <w:jc w:val="center"/>
      </w:pPr>
      <w:r w:rsidRPr="002E263E">
        <w:rPr>
          <w:b/>
          <w:bCs/>
          <w:noProof/>
        </w:rPr>
        <w:drawing>
          <wp:inline distT="0" distB="0" distL="0" distR="0" wp14:anchorId="39A9E973" wp14:editId="466DBED0">
            <wp:extent cx="3051544" cy="1437407"/>
            <wp:effectExtent l="0" t="0" r="0" b="0"/>
            <wp:docPr id="159298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89138" name=""/>
                    <pic:cNvPicPr/>
                  </pic:nvPicPr>
                  <pic:blipFill>
                    <a:blip r:embed="rId82"/>
                    <a:stretch>
                      <a:fillRect/>
                    </a:stretch>
                  </pic:blipFill>
                  <pic:spPr>
                    <a:xfrm>
                      <a:off x="0" y="0"/>
                      <a:ext cx="3056759" cy="1439864"/>
                    </a:xfrm>
                    <a:prstGeom prst="rect">
                      <a:avLst/>
                    </a:prstGeom>
                  </pic:spPr>
                </pic:pic>
              </a:graphicData>
            </a:graphic>
          </wp:inline>
        </w:drawing>
      </w:r>
    </w:p>
    <w:p w14:paraId="45183B65" w14:textId="539484E0" w:rsidR="00F54887" w:rsidRPr="002E263E" w:rsidRDefault="00F54887" w:rsidP="00F54887">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22</w:t>
      </w:r>
      <w:r w:rsidRPr="002E263E">
        <w:fldChar w:fldCharType="end"/>
      </w:r>
      <w:r w:rsidRPr="002E263E">
        <w:t>: OAD-D S2-AF</w:t>
      </w:r>
    </w:p>
    <w:p w14:paraId="69418583" w14:textId="77777777" w:rsidR="00367E34" w:rsidRPr="002E263E" w:rsidRDefault="00367E34" w:rsidP="00367E34">
      <w:pPr>
        <w:pStyle w:val="Text"/>
      </w:pPr>
    </w:p>
    <w:p w14:paraId="1CACB95C" w14:textId="77777777" w:rsidR="00367E34" w:rsidRPr="002E263E" w:rsidRDefault="00367E34" w:rsidP="00367E34">
      <w:pPr>
        <w:pStyle w:val="Text"/>
      </w:pPr>
      <w:r w:rsidRPr="002E263E">
        <w:t>Da die Kamera über eine eigene CPU verfügt und die Berechnungen intern durchführt, liegt die Leistungsaufnahme bei etwa 5 W (1 A bei 5 V). Da der Raspberry Pi bei dieser Last an seine Kapazitätsgrenzen stößt und Systemabstürze drohen, wird ein aktiver USB-Hub zur stabilen Stromversorgung eingesetzt. Hierfür wurde das Modell U360-004-2F von EATON gewählt, welches eine Stromstärke von bis zu 3,5 A bereitstellt.</w:t>
      </w:r>
    </w:p>
    <w:p w14:paraId="281DCB0F" w14:textId="5A9AC9AE" w:rsidR="0098405E" w:rsidRPr="002E263E" w:rsidRDefault="0098405E" w:rsidP="00F54887">
      <w:pPr>
        <w:keepNext/>
      </w:pPr>
    </w:p>
    <w:p w14:paraId="467F49D3" w14:textId="4B793972" w:rsidR="0098405E" w:rsidRPr="002E263E" w:rsidRDefault="0098405E" w:rsidP="0098405E">
      <w:pPr>
        <w:jc w:val="left"/>
      </w:pPr>
      <w:hyperlink r:id="rId83" w:history="1">
        <w:r w:rsidRPr="002E263E">
          <w:rPr>
            <w:rStyle w:val="Hyperlink"/>
          </w:rPr>
          <w:t>https://shop.luxonis.com/products/oak-d-s2?variant=42455432233183</w:t>
        </w:r>
      </w:hyperlink>
      <w:r w:rsidRPr="002E263E">
        <w:t xml:space="preserve"> </w:t>
      </w:r>
    </w:p>
    <w:p w14:paraId="2303EDD3" w14:textId="57006DC0" w:rsidR="0098405E" w:rsidRPr="002E263E" w:rsidRDefault="0098405E" w:rsidP="0098405E">
      <w:pPr>
        <w:jc w:val="left"/>
      </w:pPr>
      <w:r w:rsidRPr="002E263E">
        <w:br w:type="page"/>
      </w:r>
    </w:p>
    <w:p w14:paraId="5957A422" w14:textId="30A28ECF" w:rsidR="005D6800" w:rsidRPr="002E263E" w:rsidRDefault="005D6800" w:rsidP="005D6800">
      <w:pPr>
        <w:pStyle w:val="Text"/>
        <w:rPr>
          <w:b/>
          <w:bCs/>
          <w:u w:val="single"/>
        </w:rPr>
      </w:pPr>
      <w:r w:rsidRPr="002E263E">
        <w:rPr>
          <w:b/>
          <w:bCs/>
          <w:u w:val="single"/>
        </w:rPr>
        <w:lastRenderedPageBreak/>
        <w:t>Kameras</w:t>
      </w:r>
    </w:p>
    <w:p w14:paraId="35CE0E44" w14:textId="77777777" w:rsidR="00F54887" w:rsidRPr="002E263E" w:rsidRDefault="00F54887" w:rsidP="00F54887">
      <w:pPr>
        <w:pStyle w:val="Text"/>
      </w:pPr>
      <w:r w:rsidRPr="002E263E">
        <w:t>Für die Ansteuerung über den Raspberry Pi 5 stehen primär zwei Schnittstellentypen zur Verfügung: USB und CSI. Aufgrund ihrer nativen Unterstützung und der hohen Datenübertragungsrate wären die Raspberry Pi Camera Modules prinzipiell ideal für dieses Einsatzgebiet. Die wesentliche Einschränkung des Raspberry Pi 5 besteht jedoch darin, dass lediglich zwei CSI-Anschlüsse zur Verfügung stehen.</w:t>
      </w:r>
    </w:p>
    <w:p w14:paraId="3D061D3F" w14:textId="2EA18059" w:rsidR="00F54887" w:rsidRPr="002E263E" w:rsidRDefault="00F54887" w:rsidP="00F54887">
      <w:pPr>
        <w:pStyle w:val="Text"/>
      </w:pPr>
    </w:p>
    <w:p w14:paraId="2E9CCBDC" w14:textId="77777777" w:rsidR="00F54887" w:rsidRPr="002E263E" w:rsidRDefault="00F54887" w:rsidP="00F54887">
      <w:pPr>
        <w:pStyle w:val="Text"/>
      </w:pPr>
      <w:r w:rsidRPr="002E263E">
        <w:t>Zur Überwindung dieser Limitierung wurden verschiedene Lösungsansätze geprüft. Der Hersteller Arducam bietet für diesen Anwendungsfall spezialisierte Adapter-Platinen an. Während die kostengünstigste Variante direkt über den Hersteller für etwa 50 $ beziehbar ist, lagen die Angebote bei gängigen Elektronikdistributoren wie Digi-Key zum Zeitpunkt der Auswahl im Bereich von 90 €. Aufgrund dieser Preisgestaltung erwies sich diese Option aus wirtschaftlicher Sicht als unvorteilhaft.</w:t>
      </w:r>
    </w:p>
    <w:p w14:paraId="299EECE9" w14:textId="77777777" w:rsidR="00820C0A" w:rsidRPr="002E263E" w:rsidRDefault="00820C0A" w:rsidP="00820C0A">
      <w:pPr>
        <w:pStyle w:val="Text"/>
      </w:pPr>
      <w:hyperlink r:id="rId84" w:history="1">
        <w:r w:rsidRPr="002E263E">
          <w:rPr>
            <w:rStyle w:val="Hyperlink"/>
          </w:rPr>
          <w:t>https://www.arducam.com/embedded-camera-module/cameras-for-raspberrypi/raspberry-pi-camera-multi-cam-adapter-stereo.html</w:t>
        </w:r>
      </w:hyperlink>
      <w:r w:rsidRPr="002E263E">
        <w:t xml:space="preserve"> </w:t>
      </w:r>
    </w:p>
    <w:p w14:paraId="2D657DFC" w14:textId="77777777" w:rsidR="00820C0A" w:rsidRPr="002E263E" w:rsidRDefault="00820C0A" w:rsidP="005D6800">
      <w:pPr>
        <w:pStyle w:val="Text"/>
      </w:pPr>
    </w:p>
    <w:p w14:paraId="71C2B6DC" w14:textId="77777777" w:rsidR="00F54887" w:rsidRPr="002E263E" w:rsidRDefault="00F54887" w:rsidP="00F54887">
      <w:pPr>
        <w:pStyle w:val="Text"/>
        <w:keepNext/>
      </w:pPr>
      <w:r w:rsidRPr="002E263E">
        <w:t>Aufgrund der Anschlusslimitierung des Raspberry Pi 5 wurde entschieden, das Kamerasystem vollständig auf USB-Basis aufzubauen. Dieser Ansatz minimiert sowohl den Programmieraufwand als auch die Fehleranfälligkeit bei der Datenübertragung.</w:t>
      </w:r>
    </w:p>
    <w:p w14:paraId="55EDFD66" w14:textId="4571C10F" w:rsidR="00F54887" w:rsidRPr="002E263E" w:rsidRDefault="00F54887" w:rsidP="00F54887">
      <w:pPr>
        <w:pStyle w:val="Text"/>
        <w:keepNext/>
      </w:pPr>
    </w:p>
    <w:p w14:paraId="261F060D" w14:textId="77777777" w:rsidR="00F54887" w:rsidRPr="002E263E" w:rsidRDefault="00F54887" w:rsidP="00F54887">
      <w:pPr>
        <w:pStyle w:val="Text"/>
        <w:keepNext/>
      </w:pPr>
      <w:r w:rsidRPr="002E263E">
        <w:t xml:space="preserve">Für die technische Auswahl sind die Auflösung und die Brennweite die entscheidenden Faktoren. Da die bereits implementierte Tiefenkamera hochauflösende Aufnahmen liefert, ist für die ergänzenden Kameras eine Bildqualität im mittleren Segment ausreichend. Eine kritischere Rolle spielt die Brennweite, da die Positionierung der Kameras in unmittelbarer Nähe zum Messobjekt erfolgt. Die </w:t>
      </w:r>
      <w:r w:rsidRPr="002E263E">
        <w:lastRenderedPageBreak/>
        <w:t>Gehäusedimensionierung steht in direktem Zusammenhang mit diesem Parameter: Eine geringere Brennweite würde einen größeren Abstand zum Objekt und somit ein voluminöseres Gehäuse erfordern, um den gesamten Artikel erfassen zu können.</w:t>
      </w:r>
    </w:p>
    <w:p w14:paraId="0F37EBF4" w14:textId="5A202AF8" w:rsidR="00F54887" w:rsidRPr="002E263E" w:rsidRDefault="00F54887" w:rsidP="00F54887">
      <w:pPr>
        <w:pStyle w:val="Text"/>
        <w:keepNext/>
      </w:pPr>
    </w:p>
    <w:p w14:paraId="6F63B133" w14:textId="77777777" w:rsidR="00F54887" w:rsidRPr="002E263E" w:rsidRDefault="00F54887" w:rsidP="00F54887">
      <w:pPr>
        <w:pStyle w:val="Text"/>
        <w:keepNext/>
      </w:pPr>
      <w:r w:rsidRPr="002E263E">
        <w:t xml:space="preserve">Die Wahl fiel auf das Modell </w:t>
      </w:r>
      <w:r w:rsidRPr="002E263E">
        <w:rPr>
          <w:b/>
          <w:bCs/>
        </w:rPr>
        <w:t>FIT0892</w:t>
      </w:r>
      <w:r w:rsidRPr="002E263E">
        <w:t xml:space="preserve"> des Herstellers DFRobot. Diese Kamera verfügt über eine Auflösung von 720p und ein Weitwinkelobjektiv mit einer Brennweite von 140°. Mit einem Anschaffungspreis von etwa 20 € über den Distributor Mouser erfüllt dieses Modul sämtliche technischen und wirtschaftlichen Anforderungen des Projekts.</w:t>
      </w:r>
    </w:p>
    <w:p w14:paraId="5FDC020E" w14:textId="77777777" w:rsidR="00F54887" w:rsidRPr="002E263E" w:rsidRDefault="00F54887" w:rsidP="00F54887">
      <w:pPr>
        <w:pStyle w:val="Text"/>
        <w:keepNext/>
        <w:jc w:val="center"/>
      </w:pPr>
    </w:p>
    <w:p w14:paraId="7ABA1A29" w14:textId="77777777" w:rsidR="0098405E" w:rsidRPr="002E263E" w:rsidRDefault="0098405E" w:rsidP="0098405E">
      <w:pPr>
        <w:pStyle w:val="Text"/>
        <w:keepNext/>
        <w:jc w:val="center"/>
      </w:pPr>
      <w:r w:rsidRPr="002E263E">
        <w:rPr>
          <w:noProof/>
        </w:rPr>
        <w:drawing>
          <wp:inline distT="0" distB="0" distL="0" distR="0" wp14:anchorId="1730D7AA" wp14:editId="3F65DF5E">
            <wp:extent cx="2955290" cy="1969770"/>
            <wp:effectExtent l="0" t="0" r="0" b="0"/>
            <wp:docPr id="923343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2955290" cy="1969770"/>
                    </a:xfrm>
                    <a:prstGeom prst="rect">
                      <a:avLst/>
                    </a:prstGeom>
                    <a:noFill/>
                    <a:ln>
                      <a:noFill/>
                    </a:ln>
                  </pic:spPr>
                </pic:pic>
              </a:graphicData>
            </a:graphic>
          </wp:inline>
        </w:drawing>
      </w:r>
    </w:p>
    <w:p w14:paraId="281EC3AB" w14:textId="3258F90A" w:rsidR="00814D99"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23</w:t>
      </w:r>
      <w:r w:rsidRPr="002E263E">
        <w:fldChar w:fldCharType="end"/>
      </w:r>
      <w:r w:rsidRPr="002E263E">
        <w:t>: FIT0892</w:t>
      </w:r>
    </w:p>
    <w:p w14:paraId="340BAAEB" w14:textId="0E32AAF4" w:rsidR="0098405E" w:rsidRPr="002E263E" w:rsidRDefault="0098405E" w:rsidP="0098405E">
      <w:pPr>
        <w:pStyle w:val="Text"/>
        <w:jc w:val="center"/>
      </w:pPr>
      <w:hyperlink r:id="rId86" w:history="1">
        <w:r w:rsidRPr="002E263E">
          <w:rPr>
            <w:rStyle w:val="Hyperlink"/>
          </w:rPr>
          <w:t>https://www.dfrobot.com/product-2537.html</w:t>
        </w:r>
      </w:hyperlink>
      <w:r w:rsidRPr="002E263E">
        <w:t xml:space="preserve"> </w:t>
      </w:r>
    </w:p>
    <w:p w14:paraId="084D1B06" w14:textId="11127CE4" w:rsidR="0098405E" w:rsidRPr="002E263E" w:rsidRDefault="00F54887" w:rsidP="00F54887">
      <w:pPr>
        <w:jc w:val="left"/>
      </w:pPr>
      <w:r w:rsidRPr="002E263E">
        <w:br w:type="page"/>
      </w:r>
    </w:p>
    <w:p w14:paraId="282CA99C" w14:textId="66A5E7A7" w:rsidR="005D6800" w:rsidRPr="002E263E" w:rsidRDefault="005D6800" w:rsidP="005D6800">
      <w:pPr>
        <w:pStyle w:val="Text"/>
        <w:rPr>
          <w:b/>
          <w:bCs/>
          <w:u w:val="single"/>
        </w:rPr>
      </w:pPr>
      <w:r w:rsidRPr="002E263E">
        <w:rPr>
          <w:b/>
          <w:bCs/>
          <w:u w:val="single"/>
        </w:rPr>
        <w:lastRenderedPageBreak/>
        <w:t>Wägetechnik</w:t>
      </w:r>
    </w:p>
    <w:p w14:paraId="59D43BAB" w14:textId="111575C5" w:rsidR="00F54887" w:rsidRPr="002E263E" w:rsidRDefault="00F54887" w:rsidP="00F54887">
      <w:pPr>
        <w:pStyle w:val="Text"/>
      </w:pPr>
      <w:r w:rsidRPr="002E263E">
        <w:t xml:space="preserve">Für die Gewichtserfassung wurden hochwertige Wägezellen des Typs </w:t>
      </w:r>
      <w:r w:rsidRPr="002E263E">
        <w:rPr>
          <w:b/>
          <w:bCs/>
        </w:rPr>
        <w:t>CP 20-2Y1</w:t>
      </w:r>
      <w:r w:rsidRPr="002E263E">
        <w:t xml:space="preserve"> der Firma Kern gewählt. Mit einer maximalen Traglast von jeweils 20 kg bieten diese Sensoren ausreichende Kapazitäten und zeichnen sich durch eine robuste Bauweise sowie eine umfassende Dokumentation aus. Trotz des Stückpreises von ca. 40 € wurde dieser Kostenfaktor bewusst in Kauf genommen, um die langfristige Stabilität der Wiegeplatte und eine dauerhafte Messqualität zu gewährleisten.</w:t>
      </w:r>
    </w:p>
    <w:p w14:paraId="3E01EAFC" w14:textId="77777777" w:rsidR="00F54887" w:rsidRPr="002E263E" w:rsidRDefault="00F54887" w:rsidP="00F54887">
      <w:pPr>
        <w:pStyle w:val="Text"/>
      </w:pPr>
      <w:r w:rsidRPr="002E263E">
        <w:t>Das System nutzt drei dieser Zellen, da eine Dreipunktlagerung systembedingt eine wackelfreie Ebene definiert. Die resultierende Gesamtkapazität von 60 kg im Zentrum der Konstruktion ist für die geplanten Anforderungen im Lagerbetrieb der Leitner AG mehr als ausreichend.</w:t>
      </w:r>
    </w:p>
    <w:p w14:paraId="6AA0938C" w14:textId="38BB180B" w:rsidR="00F54887" w:rsidRPr="002E263E" w:rsidRDefault="00F54887" w:rsidP="00F54887">
      <w:pPr>
        <w:pStyle w:val="Text"/>
      </w:pPr>
    </w:p>
    <w:p w14:paraId="2D493F12" w14:textId="77777777" w:rsidR="00F54887" w:rsidRPr="002E263E" w:rsidRDefault="00F54887" w:rsidP="00F54887">
      <w:pPr>
        <w:pStyle w:val="Text"/>
      </w:pPr>
      <w:r w:rsidRPr="002E263E">
        <w:t>Bei der Signalverarbeitung wurde eine Software-Summierung implementiert. Im Vergleich zu Hardware-Summierkörpern bietet dieses Verfahren wirtschaftliche Vorteile und reduziert den zeitlichen Aufwand bei der Kalibrierung. Für eine präzise Messung wird für jede Zelle individuell ein Kalibrierungsfaktor ermittelt und softwareseitig verrechnet.</w:t>
      </w:r>
    </w:p>
    <w:p w14:paraId="6E056DE1" w14:textId="0E4BC870" w:rsidR="00F54887" w:rsidRPr="002E263E" w:rsidRDefault="00F54887" w:rsidP="00F54887">
      <w:pPr>
        <w:pStyle w:val="Text"/>
      </w:pPr>
    </w:p>
    <w:p w14:paraId="6155307F" w14:textId="77777777" w:rsidR="00F54887" w:rsidRPr="002E263E" w:rsidRDefault="00F54887" w:rsidP="00F54887">
      <w:pPr>
        <w:pStyle w:val="Text"/>
      </w:pPr>
      <w:r w:rsidRPr="002E263E">
        <w:t xml:space="preserve">Als Analog-Digital-Wandler (ADC) kommt der </w:t>
      </w:r>
      <w:r w:rsidRPr="002E263E">
        <w:rPr>
          <w:b/>
          <w:bCs/>
        </w:rPr>
        <w:t>Adafruit NAU7802</w:t>
      </w:r>
      <w:r w:rsidRPr="002E263E">
        <w:t xml:space="preserve"> zum Einsatz. Dieses Modul bietet mit einer Auflösung von 24 Bit sowie einer einstellbaren Verstärkung (PGA) ideale Voraussetzungen für die Auswertung von Wägezellen. Da der ADC über das I2C-Protokoll mit einer festen Adresse kommuniziert, pro Zelle jedoch ein eigener Wandler benötigt wird, erfolgt die Anbindung an den Raspberry Pi über einen I2C-Multiplexer. Dies ermöglicht die Verwaltung mehrerer identischer Adressen an einem einzigen Bus-System.</w:t>
      </w:r>
    </w:p>
    <w:p w14:paraId="206DA880" w14:textId="31E7CCC6" w:rsidR="00D809E1" w:rsidRPr="002E263E" w:rsidRDefault="00BB7F39" w:rsidP="005D6800">
      <w:pPr>
        <w:pStyle w:val="Text"/>
      </w:pPr>
      <w:hyperlink r:id="rId87" w:history="1">
        <w:r w:rsidRPr="002E263E">
          <w:rPr>
            <w:rStyle w:val="Hyperlink"/>
          </w:rPr>
          <w:t>https://www.adafruit.com/product/4538</w:t>
        </w:r>
      </w:hyperlink>
      <w:r w:rsidRPr="002E263E">
        <w:t xml:space="preserve"> </w:t>
      </w:r>
    </w:p>
    <w:p w14:paraId="078AC263" w14:textId="63CAA3CD" w:rsidR="005D6800" w:rsidRPr="002E263E" w:rsidRDefault="005D6800" w:rsidP="005D6800">
      <w:pPr>
        <w:pStyle w:val="Text"/>
        <w:rPr>
          <w:b/>
          <w:bCs/>
          <w:u w:val="single"/>
        </w:rPr>
      </w:pPr>
      <w:r w:rsidRPr="002E263E">
        <w:rPr>
          <w:b/>
          <w:bCs/>
          <w:u w:val="single"/>
        </w:rPr>
        <w:lastRenderedPageBreak/>
        <w:t>Beleuchtung</w:t>
      </w:r>
    </w:p>
    <w:p w14:paraId="24ABEB95" w14:textId="77777777" w:rsidR="00F54887" w:rsidRPr="002E263E" w:rsidRDefault="00F54887" w:rsidP="00F54887">
      <w:pPr>
        <w:pStyle w:val="Text"/>
      </w:pPr>
      <w:r w:rsidRPr="002E263E">
        <w:t>Die Beleuchtung stellt einen kritischen Faktor für die Systemperformance dar, da sie maßgeblichen Einfluss auf die Qualität der Fotoaufnahmen sowie auf die Präzision der 3D-Wertermittlung hat. Ziel der Konzeption ist eine homogene Ausleuchtung, die weder Übersteuerungen durch zu hohe Helligkeit noch Informationsverluste in zu dunklen Bereichen aufweist. Ein besonderer Fokus liegt dabei auf der Minimierung von Schattenwürfen, um die automatische Datenerfassung nicht zu beeinträchtigen.</w:t>
      </w:r>
    </w:p>
    <w:p w14:paraId="72797D61" w14:textId="3EBFADC4" w:rsidR="00F54887" w:rsidRPr="002E263E" w:rsidRDefault="00F54887" w:rsidP="00F54887">
      <w:pPr>
        <w:pStyle w:val="Text"/>
      </w:pPr>
    </w:p>
    <w:p w14:paraId="39CBF2AB" w14:textId="77777777" w:rsidR="00F54887" w:rsidRPr="002E263E" w:rsidRDefault="00F54887" w:rsidP="00F54887">
      <w:pPr>
        <w:pStyle w:val="Text"/>
      </w:pPr>
      <w:r w:rsidRPr="002E263E">
        <w:t>Zur Erzielung einer gleichmäßigen Lichtverteilung ist die Installation eines RGB-Streifens an der Gehäusedecke vorgesehen. Um darüber hinaus optimale Bedingungen für die fotovisuelle Dokumentation zu schaffen, wird jede RGB-Kamera zusätzlich mit einer dedizierten Blitzlichteinheit ausgestattet.</w:t>
      </w:r>
    </w:p>
    <w:p w14:paraId="389080AE" w14:textId="77777777" w:rsidR="00333CAD" w:rsidRPr="002E263E" w:rsidRDefault="00333CAD" w:rsidP="0002295A">
      <w:pPr>
        <w:pStyle w:val="Text"/>
      </w:pPr>
    </w:p>
    <w:p w14:paraId="568666B4" w14:textId="3B89A569" w:rsidR="00333CAD" w:rsidRPr="002E263E" w:rsidRDefault="00333CAD" w:rsidP="0002295A">
      <w:pPr>
        <w:pStyle w:val="Text"/>
        <w:rPr>
          <w:b/>
          <w:bCs/>
          <w:u w:val="single"/>
        </w:rPr>
      </w:pPr>
      <w:r w:rsidRPr="002E263E">
        <w:rPr>
          <w:b/>
          <w:bCs/>
          <w:u w:val="single"/>
        </w:rPr>
        <w:t>Versorgung</w:t>
      </w:r>
    </w:p>
    <w:p w14:paraId="6117255E" w14:textId="64981A69" w:rsidR="006A063D" w:rsidRDefault="0080280B" w:rsidP="0002295A">
      <w:pPr>
        <w:pStyle w:val="Text"/>
      </w:pPr>
      <w:r w:rsidRPr="002E263E">
        <w:t xml:space="preserve">Für die stabile Versorgung des Systems wurde die Gesamtleistungsaufnahme aller Einzelverbraucher ermittelt: </w:t>
      </w:r>
    </w:p>
    <w:p w14:paraId="30E980D4" w14:textId="77777777" w:rsidR="00F7155A" w:rsidRPr="002E263E" w:rsidRDefault="00F7155A" w:rsidP="0002295A">
      <w:pPr>
        <w:pStyle w:val="Text"/>
      </w:pPr>
    </w:p>
    <w:tbl>
      <w:tblPr>
        <w:tblW w:w="7166" w:type="dxa"/>
        <w:tblInd w:w="9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8"/>
        <w:gridCol w:w="1925"/>
        <w:gridCol w:w="2203"/>
      </w:tblGrid>
      <w:tr w:rsidR="006A063D" w:rsidRPr="002E263E" w14:paraId="39359851" w14:textId="77777777" w:rsidTr="006A063D">
        <w:trPr>
          <w:trHeight w:val="350"/>
        </w:trPr>
        <w:tc>
          <w:tcPr>
            <w:tcW w:w="3038" w:type="dxa"/>
            <w:shd w:val="clear" w:color="000000" w:fill="000000"/>
            <w:noWrap/>
            <w:vAlign w:val="bottom"/>
            <w:hideMark/>
          </w:tcPr>
          <w:p w14:paraId="41CA100A" w14:textId="77777777" w:rsidR="006A063D" w:rsidRPr="002E263E" w:rsidRDefault="006A063D" w:rsidP="006A063D">
            <w:pPr>
              <w:suppressAutoHyphens w:val="0"/>
              <w:jc w:val="center"/>
              <w:rPr>
                <w:rFonts w:ascii="Aptos Narrow" w:hAnsi="Aptos Narrow"/>
                <w:b/>
                <w:bCs/>
                <w:color w:val="FFFFFF"/>
                <w:sz w:val="22"/>
                <w:szCs w:val="22"/>
                <w:lang w:eastAsia="en-AT"/>
              </w:rPr>
            </w:pPr>
            <w:r w:rsidRPr="002E263E">
              <w:rPr>
                <w:rFonts w:ascii="Aptos Narrow" w:hAnsi="Aptos Narrow"/>
                <w:b/>
                <w:bCs/>
                <w:color w:val="FFFFFF"/>
                <w:sz w:val="22"/>
                <w:szCs w:val="22"/>
                <w:lang w:eastAsia="en-AT"/>
              </w:rPr>
              <w:t>Bauteil</w:t>
            </w:r>
          </w:p>
        </w:tc>
        <w:tc>
          <w:tcPr>
            <w:tcW w:w="1925" w:type="dxa"/>
            <w:shd w:val="clear" w:color="000000" w:fill="000000"/>
            <w:noWrap/>
            <w:vAlign w:val="bottom"/>
            <w:hideMark/>
          </w:tcPr>
          <w:p w14:paraId="7FD6342F" w14:textId="77777777" w:rsidR="006A063D" w:rsidRPr="002E263E" w:rsidRDefault="006A063D" w:rsidP="006A063D">
            <w:pPr>
              <w:suppressAutoHyphens w:val="0"/>
              <w:jc w:val="center"/>
              <w:rPr>
                <w:rFonts w:ascii="Aptos Narrow" w:hAnsi="Aptos Narrow"/>
                <w:b/>
                <w:bCs/>
                <w:color w:val="FFFFFF"/>
                <w:sz w:val="22"/>
                <w:szCs w:val="22"/>
                <w:lang w:eastAsia="en-AT"/>
              </w:rPr>
            </w:pPr>
            <w:r w:rsidRPr="002E263E">
              <w:rPr>
                <w:rFonts w:ascii="Aptos Narrow" w:hAnsi="Aptos Narrow"/>
                <w:b/>
                <w:bCs/>
                <w:color w:val="FFFFFF"/>
                <w:sz w:val="22"/>
                <w:szCs w:val="22"/>
                <w:lang w:eastAsia="en-AT"/>
              </w:rPr>
              <w:t>Anzahl</w:t>
            </w:r>
          </w:p>
        </w:tc>
        <w:tc>
          <w:tcPr>
            <w:tcW w:w="2203" w:type="dxa"/>
            <w:shd w:val="clear" w:color="000000" w:fill="000000"/>
            <w:noWrap/>
            <w:vAlign w:val="bottom"/>
            <w:hideMark/>
          </w:tcPr>
          <w:p w14:paraId="579CE622" w14:textId="77777777" w:rsidR="006A063D" w:rsidRPr="002E263E" w:rsidRDefault="006A063D" w:rsidP="006A063D">
            <w:pPr>
              <w:suppressAutoHyphens w:val="0"/>
              <w:jc w:val="center"/>
              <w:rPr>
                <w:rFonts w:ascii="Aptos Narrow" w:hAnsi="Aptos Narrow"/>
                <w:b/>
                <w:bCs/>
                <w:color w:val="FFFFFF"/>
                <w:sz w:val="22"/>
                <w:szCs w:val="22"/>
                <w:lang w:eastAsia="en-AT"/>
              </w:rPr>
            </w:pPr>
            <w:r w:rsidRPr="002E263E">
              <w:rPr>
                <w:rFonts w:ascii="Aptos Narrow" w:hAnsi="Aptos Narrow"/>
                <w:b/>
                <w:bCs/>
                <w:color w:val="FFFFFF"/>
                <w:sz w:val="22"/>
                <w:szCs w:val="22"/>
                <w:lang w:eastAsia="en-AT"/>
              </w:rPr>
              <w:t>Stromstärke</w:t>
            </w:r>
          </w:p>
        </w:tc>
      </w:tr>
      <w:tr w:rsidR="006A063D" w:rsidRPr="002E263E" w14:paraId="68849284" w14:textId="77777777" w:rsidTr="006A063D">
        <w:trPr>
          <w:trHeight w:val="350"/>
        </w:trPr>
        <w:tc>
          <w:tcPr>
            <w:tcW w:w="3038" w:type="dxa"/>
            <w:noWrap/>
            <w:vAlign w:val="bottom"/>
            <w:hideMark/>
          </w:tcPr>
          <w:p w14:paraId="58213FD4"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Raspberry Pi 5</w:t>
            </w:r>
          </w:p>
        </w:tc>
        <w:tc>
          <w:tcPr>
            <w:tcW w:w="1925" w:type="dxa"/>
            <w:noWrap/>
            <w:vAlign w:val="bottom"/>
            <w:hideMark/>
          </w:tcPr>
          <w:p w14:paraId="0E9A9125"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1</w:t>
            </w:r>
          </w:p>
        </w:tc>
        <w:tc>
          <w:tcPr>
            <w:tcW w:w="2203" w:type="dxa"/>
            <w:noWrap/>
            <w:vAlign w:val="bottom"/>
            <w:hideMark/>
          </w:tcPr>
          <w:p w14:paraId="5ABEE5D9"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5A</w:t>
            </w:r>
          </w:p>
        </w:tc>
      </w:tr>
      <w:tr w:rsidR="006A063D" w:rsidRPr="002E263E" w14:paraId="31BBC625" w14:textId="77777777" w:rsidTr="006A063D">
        <w:trPr>
          <w:trHeight w:val="350"/>
        </w:trPr>
        <w:tc>
          <w:tcPr>
            <w:tcW w:w="3038" w:type="dxa"/>
            <w:noWrap/>
            <w:vAlign w:val="bottom"/>
            <w:hideMark/>
          </w:tcPr>
          <w:p w14:paraId="40F5C63E"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RGB-Kameras (USB-Hub)</w:t>
            </w:r>
          </w:p>
        </w:tc>
        <w:tc>
          <w:tcPr>
            <w:tcW w:w="1925" w:type="dxa"/>
            <w:noWrap/>
            <w:vAlign w:val="bottom"/>
            <w:hideMark/>
          </w:tcPr>
          <w:p w14:paraId="2FC30EC4"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3</w:t>
            </w:r>
          </w:p>
        </w:tc>
        <w:tc>
          <w:tcPr>
            <w:tcW w:w="2203" w:type="dxa"/>
            <w:noWrap/>
            <w:vAlign w:val="bottom"/>
            <w:hideMark/>
          </w:tcPr>
          <w:p w14:paraId="691A51AA"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660mA</w:t>
            </w:r>
          </w:p>
        </w:tc>
      </w:tr>
      <w:tr w:rsidR="006A063D" w:rsidRPr="002E263E" w14:paraId="67385BE9" w14:textId="77777777" w:rsidTr="006A063D">
        <w:trPr>
          <w:trHeight w:val="350"/>
        </w:trPr>
        <w:tc>
          <w:tcPr>
            <w:tcW w:w="3038" w:type="dxa"/>
            <w:noWrap/>
            <w:vAlign w:val="bottom"/>
            <w:hideMark/>
          </w:tcPr>
          <w:p w14:paraId="0BAD35B0"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Tiefenkamera (USB-Hub)</w:t>
            </w:r>
          </w:p>
        </w:tc>
        <w:tc>
          <w:tcPr>
            <w:tcW w:w="1925" w:type="dxa"/>
            <w:noWrap/>
            <w:vAlign w:val="bottom"/>
            <w:hideMark/>
          </w:tcPr>
          <w:p w14:paraId="0EF155EA"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1</w:t>
            </w:r>
          </w:p>
        </w:tc>
        <w:tc>
          <w:tcPr>
            <w:tcW w:w="2203" w:type="dxa"/>
            <w:noWrap/>
            <w:vAlign w:val="bottom"/>
            <w:hideMark/>
          </w:tcPr>
          <w:p w14:paraId="5B79B597"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1A</w:t>
            </w:r>
          </w:p>
        </w:tc>
      </w:tr>
      <w:tr w:rsidR="006A063D" w:rsidRPr="002E263E" w14:paraId="26AE498F" w14:textId="77777777" w:rsidTr="006A063D">
        <w:trPr>
          <w:trHeight w:val="350"/>
        </w:trPr>
        <w:tc>
          <w:tcPr>
            <w:tcW w:w="3038" w:type="dxa"/>
            <w:noWrap/>
            <w:vAlign w:val="bottom"/>
            <w:hideMark/>
          </w:tcPr>
          <w:p w14:paraId="782AF5B9"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RGB-Strip</w:t>
            </w:r>
          </w:p>
        </w:tc>
        <w:tc>
          <w:tcPr>
            <w:tcW w:w="1925" w:type="dxa"/>
            <w:noWrap/>
            <w:vAlign w:val="bottom"/>
            <w:hideMark/>
          </w:tcPr>
          <w:p w14:paraId="2321B29E"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1</w:t>
            </w:r>
          </w:p>
        </w:tc>
        <w:tc>
          <w:tcPr>
            <w:tcW w:w="2203" w:type="dxa"/>
            <w:noWrap/>
            <w:vAlign w:val="bottom"/>
            <w:hideMark/>
          </w:tcPr>
          <w:p w14:paraId="5ECE2D57"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2A</w:t>
            </w:r>
          </w:p>
        </w:tc>
      </w:tr>
      <w:tr w:rsidR="006A063D" w:rsidRPr="002E263E" w14:paraId="4E18BF58" w14:textId="77777777" w:rsidTr="006A063D">
        <w:trPr>
          <w:trHeight w:val="350"/>
        </w:trPr>
        <w:tc>
          <w:tcPr>
            <w:tcW w:w="3038" w:type="dxa"/>
            <w:noWrap/>
            <w:vAlign w:val="bottom"/>
            <w:hideMark/>
          </w:tcPr>
          <w:p w14:paraId="0748BC75"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RGB-Ringlichter</w:t>
            </w:r>
          </w:p>
        </w:tc>
        <w:tc>
          <w:tcPr>
            <w:tcW w:w="1925" w:type="dxa"/>
            <w:noWrap/>
            <w:vAlign w:val="bottom"/>
            <w:hideMark/>
          </w:tcPr>
          <w:p w14:paraId="0C728F40"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3</w:t>
            </w:r>
          </w:p>
        </w:tc>
        <w:tc>
          <w:tcPr>
            <w:tcW w:w="2203" w:type="dxa"/>
            <w:noWrap/>
            <w:vAlign w:val="bottom"/>
            <w:hideMark/>
          </w:tcPr>
          <w:p w14:paraId="21EE4D50"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1A</w:t>
            </w:r>
          </w:p>
        </w:tc>
      </w:tr>
      <w:tr w:rsidR="006A063D" w:rsidRPr="002E263E" w14:paraId="3DC20EBD" w14:textId="77777777" w:rsidTr="006A063D">
        <w:trPr>
          <w:trHeight w:val="350"/>
        </w:trPr>
        <w:tc>
          <w:tcPr>
            <w:tcW w:w="3038" w:type="dxa"/>
            <w:noWrap/>
            <w:vAlign w:val="bottom"/>
            <w:hideMark/>
          </w:tcPr>
          <w:p w14:paraId="26715F2C"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ADCs</w:t>
            </w:r>
          </w:p>
        </w:tc>
        <w:tc>
          <w:tcPr>
            <w:tcW w:w="1925" w:type="dxa"/>
            <w:noWrap/>
            <w:vAlign w:val="bottom"/>
            <w:hideMark/>
          </w:tcPr>
          <w:p w14:paraId="665CEA68" w14:textId="77777777" w:rsidR="006A063D" w:rsidRPr="002E263E" w:rsidRDefault="006A063D" w:rsidP="006A063D">
            <w:pPr>
              <w:suppressAutoHyphens w:val="0"/>
              <w:jc w:val="right"/>
              <w:rPr>
                <w:rFonts w:ascii="Aptos Narrow" w:hAnsi="Aptos Narrow"/>
                <w:color w:val="000000"/>
                <w:sz w:val="22"/>
                <w:szCs w:val="22"/>
                <w:lang w:eastAsia="en-AT"/>
              </w:rPr>
            </w:pPr>
            <w:r w:rsidRPr="002E263E">
              <w:rPr>
                <w:rFonts w:ascii="Aptos Narrow" w:hAnsi="Aptos Narrow"/>
                <w:color w:val="000000"/>
                <w:sz w:val="22"/>
                <w:szCs w:val="22"/>
                <w:lang w:eastAsia="en-AT"/>
              </w:rPr>
              <w:t>3</w:t>
            </w:r>
          </w:p>
        </w:tc>
        <w:tc>
          <w:tcPr>
            <w:tcW w:w="2203" w:type="dxa"/>
            <w:noWrap/>
            <w:vAlign w:val="bottom"/>
            <w:hideMark/>
          </w:tcPr>
          <w:p w14:paraId="1599864E"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6mA</w:t>
            </w:r>
          </w:p>
        </w:tc>
      </w:tr>
      <w:tr w:rsidR="006A063D" w:rsidRPr="002E263E" w14:paraId="332D0B62" w14:textId="77777777" w:rsidTr="006A063D">
        <w:trPr>
          <w:trHeight w:val="350"/>
        </w:trPr>
        <w:tc>
          <w:tcPr>
            <w:tcW w:w="3038" w:type="dxa"/>
            <w:noWrap/>
            <w:vAlign w:val="bottom"/>
            <w:hideMark/>
          </w:tcPr>
          <w:p w14:paraId="58BC4F89" w14:textId="77777777" w:rsidR="006A063D" w:rsidRPr="002E263E" w:rsidRDefault="006A063D" w:rsidP="006A063D">
            <w:pPr>
              <w:suppressAutoHyphens w:val="0"/>
              <w:jc w:val="center"/>
              <w:rPr>
                <w:rFonts w:ascii="Aptos Narrow" w:hAnsi="Aptos Narrow"/>
                <w:color w:val="000000"/>
                <w:sz w:val="22"/>
                <w:szCs w:val="22"/>
                <w:lang w:eastAsia="en-AT"/>
              </w:rPr>
            </w:pPr>
          </w:p>
        </w:tc>
        <w:tc>
          <w:tcPr>
            <w:tcW w:w="1925" w:type="dxa"/>
            <w:noWrap/>
            <w:vAlign w:val="bottom"/>
            <w:hideMark/>
          </w:tcPr>
          <w:p w14:paraId="4B4423AB" w14:textId="77777777" w:rsidR="006A063D" w:rsidRPr="002E263E" w:rsidRDefault="006A063D" w:rsidP="006A063D">
            <w:pPr>
              <w:suppressAutoHyphens w:val="0"/>
              <w:jc w:val="left"/>
              <w:rPr>
                <w:rFonts w:ascii="Times New Roman" w:hAnsi="Times New Roman"/>
                <w:sz w:val="20"/>
                <w:szCs w:val="20"/>
                <w:lang w:eastAsia="en-AT"/>
              </w:rPr>
            </w:pPr>
          </w:p>
        </w:tc>
        <w:tc>
          <w:tcPr>
            <w:tcW w:w="2203" w:type="dxa"/>
            <w:noWrap/>
            <w:vAlign w:val="bottom"/>
            <w:hideMark/>
          </w:tcPr>
          <w:p w14:paraId="10193C5A" w14:textId="77777777" w:rsidR="006A063D" w:rsidRPr="002E263E" w:rsidRDefault="006A063D" w:rsidP="006A063D">
            <w:pPr>
              <w:suppressAutoHyphens w:val="0"/>
              <w:jc w:val="left"/>
              <w:rPr>
                <w:rFonts w:ascii="Times New Roman" w:hAnsi="Times New Roman"/>
                <w:sz w:val="20"/>
                <w:szCs w:val="20"/>
                <w:lang w:eastAsia="en-AT"/>
              </w:rPr>
            </w:pPr>
          </w:p>
        </w:tc>
      </w:tr>
      <w:tr w:rsidR="006A063D" w:rsidRPr="002E263E" w14:paraId="7E8EAA86" w14:textId="77777777" w:rsidTr="006A063D">
        <w:trPr>
          <w:trHeight w:val="350"/>
        </w:trPr>
        <w:tc>
          <w:tcPr>
            <w:tcW w:w="3038" w:type="dxa"/>
            <w:noWrap/>
            <w:vAlign w:val="bottom"/>
            <w:hideMark/>
          </w:tcPr>
          <w:p w14:paraId="621A7B67" w14:textId="77777777" w:rsidR="006A063D" w:rsidRPr="002E263E" w:rsidRDefault="006A063D" w:rsidP="006A063D">
            <w:pPr>
              <w:suppressAutoHyphens w:val="0"/>
              <w:jc w:val="left"/>
              <w:rPr>
                <w:rFonts w:ascii="Times New Roman" w:hAnsi="Times New Roman"/>
                <w:sz w:val="20"/>
                <w:szCs w:val="20"/>
                <w:lang w:eastAsia="en-AT"/>
              </w:rPr>
            </w:pPr>
          </w:p>
        </w:tc>
        <w:tc>
          <w:tcPr>
            <w:tcW w:w="1925" w:type="dxa"/>
            <w:noWrap/>
            <w:vAlign w:val="bottom"/>
            <w:hideMark/>
          </w:tcPr>
          <w:p w14:paraId="2CFCFF3A" w14:textId="77777777" w:rsidR="006A063D" w:rsidRPr="002E263E" w:rsidRDefault="006A063D" w:rsidP="006A063D">
            <w:pPr>
              <w:suppressAutoHyphens w:val="0"/>
              <w:jc w:val="center"/>
              <w:rPr>
                <w:rFonts w:ascii="Aptos Narrow" w:hAnsi="Aptos Narrow"/>
                <w:b/>
                <w:bCs/>
                <w:color w:val="000000"/>
                <w:sz w:val="22"/>
                <w:szCs w:val="22"/>
                <w:lang w:eastAsia="en-AT"/>
              </w:rPr>
            </w:pPr>
            <w:r w:rsidRPr="002E263E">
              <w:rPr>
                <w:rFonts w:ascii="Aptos Narrow" w:hAnsi="Aptos Narrow"/>
                <w:b/>
                <w:bCs/>
                <w:color w:val="000000"/>
                <w:sz w:val="22"/>
                <w:szCs w:val="22"/>
                <w:lang w:eastAsia="en-AT"/>
              </w:rPr>
              <w:t>Summe:</w:t>
            </w:r>
          </w:p>
        </w:tc>
        <w:tc>
          <w:tcPr>
            <w:tcW w:w="2203" w:type="dxa"/>
            <w:noWrap/>
            <w:vAlign w:val="bottom"/>
            <w:hideMark/>
          </w:tcPr>
          <w:p w14:paraId="00D821A0" w14:textId="77777777" w:rsidR="006A063D" w:rsidRPr="002E263E" w:rsidRDefault="006A063D" w:rsidP="006A063D">
            <w:pPr>
              <w:suppressAutoHyphens w:val="0"/>
              <w:jc w:val="center"/>
              <w:rPr>
                <w:rFonts w:ascii="Aptos Narrow" w:hAnsi="Aptos Narrow"/>
                <w:color w:val="000000"/>
                <w:sz w:val="22"/>
                <w:szCs w:val="22"/>
                <w:lang w:eastAsia="en-AT"/>
              </w:rPr>
            </w:pPr>
            <w:r w:rsidRPr="002E263E">
              <w:rPr>
                <w:rFonts w:ascii="Aptos Narrow" w:hAnsi="Aptos Narrow"/>
                <w:color w:val="000000"/>
                <w:sz w:val="22"/>
                <w:szCs w:val="22"/>
                <w:lang w:eastAsia="en-AT"/>
              </w:rPr>
              <w:t>9,666A</w:t>
            </w:r>
          </w:p>
        </w:tc>
      </w:tr>
    </w:tbl>
    <w:p w14:paraId="39CF474C" w14:textId="77777777" w:rsidR="00333CAD" w:rsidRPr="002E263E" w:rsidRDefault="00333CAD" w:rsidP="0002295A">
      <w:pPr>
        <w:pStyle w:val="Text"/>
      </w:pPr>
    </w:p>
    <w:p w14:paraId="6BEEFFC6" w14:textId="77777777" w:rsidR="0080280B" w:rsidRPr="002E263E" w:rsidRDefault="0080280B" w:rsidP="0080280B">
      <w:pPr>
        <w:pStyle w:val="Text"/>
      </w:pPr>
      <w:r w:rsidRPr="002E263E">
        <w:lastRenderedPageBreak/>
        <w:t>Auf Basis dieser Berechnung ist ein Netzteil mit einer Strombelastbarkeit von mindestens 10 A erforderlich. Zudem benötigt das System zwei verschiedene Spannungspegel: 5 V für die Logikkomponenten und 12 V für die Peripherie.</w:t>
      </w:r>
    </w:p>
    <w:p w14:paraId="4AD7355B" w14:textId="77777777" w:rsidR="0080280B" w:rsidRPr="002E263E" w:rsidRDefault="0080280B" w:rsidP="0080280B">
      <w:pPr>
        <w:pStyle w:val="Text"/>
      </w:pPr>
      <w:r w:rsidRPr="002E263E">
        <w:t>Die Wahl fiel auf ein Netzteil der Marke Mean Well (bezogen über RS Components), welches beide Spannungspegel nativ bereitstellt und an beiden Ausgängen jeweils 7,7 A liefert. Da die gesamte Kameratechnik über den aktiven USB-Hub mit 12 V versorgt wird und somit die Last auf beide Schienen verteilt ist, bieten die 7,7 A pro Ausgang eine ausreichende Kapazität für den sicheren Betrieb des Gesamtsystems.</w:t>
      </w:r>
    </w:p>
    <w:p w14:paraId="43A5D954" w14:textId="09002394" w:rsidR="00EB32D9" w:rsidRPr="002E263E" w:rsidRDefault="00EB32D9" w:rsidP="00EB32D9">
      <w:pPr>
        <w:jc w:val="left"/>
      </w:pPr>
    </w:p>
    <w:p w14:paraId="77E4BEC7" w14:textId="71255E9E" w:rsidR="00811E44" w:rsidRPr="002E263E" w:rsidRDefault="00811E44" w:rsidP="005D6800">
      <w:pPr>
        <w:pStyle w:val="Text"/>
        <w:rPr>
          <w:b/>
          <w:bCs/>
          <w:u w:val="single"/>
        </w:rPr>
      </w:pPr>
      <w:r w:rsidRPr="002E263E">
        <w:rPr>
          <w:b/>
          <w:bCs/>
          <w:u w:val="single"/>
        </w:rPr>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rsidRPr="002E263E" w14:paraId="3AB68289" w14:textId="77777777" w:rsidTr="00EB32D9">
        <w:trPr>
          <w:trHeight w:val="685"/>
        </w:trPr>
        <w:tc>
          <w:tcPr>
            <w:tcW w:w="1600" w:type="dxa"/>
          </w:tcPr>
          <w:p w14:paraId="4C876825" w14:textId="77777777" w:rsidR="00EB32D9" w:rsidRPr="002E263E" w:rsidRDefault="00EB32D9" w:rsidP="00E81FD9">
            <w:pPr>
              <w:jc w:val="center"/>
              <w:rPr>
                <w:b/>
                <w:bCs/>
                <w:sz w:val="28"/>
                <w:szCs w:val="28"/>
              </w:rPr>
            </w:pPr>
            <w:r w:rsidRPr="002E263E">
              <w:rPr>
                <w:b/>
                <w:bCs/>
                <w:sz w:val="28"/>
                <w:szCs w:val="28"/>
              </w:rPr>
              <w:t>Artikel</w:t>
            </w:r>
          </w:p>
        </w:tc>
        <w:tc>
          <w:tcPr>
            <w:tcW w:w="1500" w:type="dxa"/>
          </w:tcPr>
          <w:p w14:paraId="01B32B30" w14:textId="77777777" w:rsidR="00EB32D9" w:rsidRPr="002E263E" w:rsidRDefault="00EB32D9" w:rsidP="00E81FD9">
            <w:pPr>
              <w:jc w:val="center"/>
              <w:rPr>
                <w:b/>
                <w:bCs/>
                <w:sz w:val="28"/>
                <w:szCs w:val="28"/>
              </w:rPr>
            </w:pPr>
            <w:r w:rsidRPr="002E263E">
              <w:rPr>
                <w:b/>
                <w:bCs/>
                <w:sz w:val="28"/>
                <w:szCs w:val="28"/>
              </w:rPr>
              <w:t>Lieferant</w:t>
            </w:r>
          </w:p>
        </w:tc>
        <w:tc>
          <w:tcPr>
            <w:tcW w:w="1165" w:type="dxa"/>
          </w:tcPr>
          <w:p w14:paraId="14F5AD79" w14:textId="77777777" w:rsidR="00EB32D9" w:rsidRPr="002E263E" w:rsidRDefault="00EB32D9" w:rsidP="00E81FD9">
            <w:pPr>
              <w:jc w:val="center"/>
              <w:rPr>
                <w:b/>
                <w:bCs/>
                <w:sz w:val="28"/>
                <w:szCs w:val="28"/>
              </w:rPr>
            </w:pPr>
            <w:r w:rsidRPr="002E263E">
              <w:rPr>
                <w:b/>
                <w:bCs/>
                <w:sz w:val="28"/>
                <w:szCs w:val="28"/>
              </w:rPr>
              <w:t>Anzahl</w:t>
            </w:r>
          </w:p>
        </w:tc>
        <w:tc>
          <w:tcPr>
            <w:tcW w:w="2003" w:type="dxa"/>
          </w:tcPr>
          <w:p w14:paraId="300CAF55" w14:textId="49ACB528" w:rsidR="00EB32D9" w:rsidRPr="002E263E" w:rsidRDefault="00EB32D9" w:rsidP="00E81FD9">
            <w:pPr>
              <w:jc w:val="center"/>
              <w:rPr>
                <w:b/>
                <w:bCs/>
                <w:sz w:val="28"/>
                <w:szCs w:val="28"/>
              </w:rPr>
            </w:pPr>
            <w:r w:rsidRPr="002E263E">
              <w:rPr>
                <w:b/>
                <w:bCs/>
                <w:sz w:val="28"/>
                <w:szCs w:val="28"/>
              </w:rPr>
              <w:t>Lieferanten Teilenummer</w:t>
            </w:r>
          </w:p>
        </w:tc>
        <w:tc>
          <w:tcPr>
            <w:tcW w:w="1735" w:type="dxa"/>
          </w:tcPr>
          <w:p w14:paraId="71AF2871" w14:textId="77777777" w:rsidR="00EB32D9" w:rsidRPr="002E263E" w:rsidRDefault="00EB32D9" w:rsidP="00E81FD9">
            <w:pPr>
              <w:jc w:val="center"/>
              <w:rPr>
                <w:b/>
                <w:bCs/>
                <w:sz w:val="28"/>
                <w:szCs w:val="28"/>
              </w:rPr>
            </w:pPr>
            <w:r w:rsidRPr="002E263E">
              <w:rPr>
                <w:b/>
                <w:bCs/>
                <w:sz w:val="28"/>
                <w:szCs w:val="28"/>
              </w:rPr>
              <w:t>Einzelpreis</w:t>
            </w:r>
          </w:p>
          <w:p w14:paraId="67AF6BB6" w14:textId="77777777" w:rsidR="00EB32D9" w:rsidRPr="002E263E" w:rsidRDefault="00EB32D9" w:rsidP="00E81FD9">
            <w:pPr>
              <w:jc w:val="center"/>
              <w:rPr>
                <w:b/>
                <w:bCs/>
                <w:sz w:val="28"/>
                <w:szCs w:val="28"/>
              </w:rPr>
            </w:pPr>
            <w:r w:rsidRPr="002E263E">
              <w:rPr>
                <w:b/>
                <w:bCs/>
                <w:sz w:val="28"/>
                <w:szCs w:val="28"/>
              </w:rPr>
              <w:t>[€]</w:t>
            </w:r>
          </w:p>
        </w:tc>
        <w:tc>
          <w:tcPr>
            <w:tcW w:w="1956" w:type="dxa"/>
          </w:tcPr>
          <w:p w14:paraId="4FC41E47" w14:textId="77777777" w:rsidR="00EB32D9" w:rsidRPr="002E263E" w:rsidRDefault="00EB32D9" w:rsidP="00E81FD9">
            <w:pPr>
              <w:jc w:val="center"/>
              <w:rPr>
                <w:b/>
                <w:bCs/>
                <w:sz w:val="28"/>
                <w:szCs w:val="28"/>
              </w:rPr>
            </w:pPr>
            <w:r w:rsidRPr="002E263E">
              <w:rPr>
                <w:b/>
                <w:bCs/>
                <w:sz w:val="28"/>
                <w:szCs w:val="28"/>
              </w:rPr>
              <w:t>Gesamtpreis</w:t>
            </w:r>
          </w:p>
          <w:p w14:paraId="31CA589E" w14:textId="77777777" w:rsidR="00EB32D9" w:rsidRPr="002E263E" w:rsidRDefault="00EB32D9" w:rsidP="00E81FD9">
            <w:pPr>
              <w:jc w:val="center"/>
              <w:rPr>
                <w:b/>
                <w:bCs/>
                <w:sz w:val="28"/>
                <w:szCs w:val="28"/>
              </w:rPr>
            </w:pPr>
            <w:r w:rsidRPr="002E263E">
              <w:rPr>
                <w:b/>
                <w:bCs/>
                <w:sz w:val="28"/>
                <w:szCs w:val="28"/>
              </w:rPr>
              <w:t>[€]</w:t>
            </w:r>
          </w:p>
        </w:tc>
      </w:tr>
      <w:tr w:rsidR="00EB32D9" w:rsidRPr="002E263E" w14:paraId="2558C0E5" w14:textId="77777777" w:rsidTr="00EB32D9">
        <w:trPr>
          <w:trHeight w:val="282"/>
        </w:trPr>
        <w:tc>
          <w:tcPr>
            <w:tcW w:w="1600" w:type="dxa"/>
          </w:tcPr>
          <w:p w14:paraId="06BA9325" w14:textId="77777777" w:rsidR="00EB32D9" w:rsidRPr="002E263E" w:rsidRDefault="00EB32D9" w:rsidP="00E81FD9">
            <w:r w:rsidRPr="002E263E">
              <w:t>Raspberry Pi</w:t>
            </w:r>
          </w:p>
        </w:tc>
        <w:tc>
          <w:tcPr>
            <w:tcW w:w="1500" w:type="dxa"/>
          </w:tcPr>
          <w:p w14:paraId="3EABAFF5" w14:textId="77777777" w:rsidR="00EB32D9" w:rsidRPr="002E263E" w:rsidRDefault="00EB32D9" w:rsidP="00E81FD9">
            <w:r w:rsidRPr="002E263E">
              <w:t>Conrad</w:t>
            </w:r>
          </w:p>
        </w:tc>
        <w:tc>
          <w:tcPr>
            <w:tcW w:w="1165" w:type="dxa"/>
          </w:tcPr>
          <w:p w14:paraId="5E48BEBC" w14:textId="77777777" w:rsidR="00EB32D9" w:rsidRPr="002E263E" w:rsidRDefault="00EB32D9" w:rsidP="00E81FD9">
            <w:r w:rsidRPr="002E263E">
              <w:t>1</w:t>
            </w:r>
          </w:p>
        </w:tc>
        <w:tc>
          <w:tcPr>
            <w:tcW w:w="2003" w:type="dxa"/>
          </w:tcPr>
          <w:p w14:paraId="27CA0C5D" w14:textId="77777777" w:rsidR="00EB32D9" w:rsidRPr="002E263E" w:rsidRDefault="00EB32D9" w:rsidP="00E81FD9">
            <w:r w:rsidRPr="002E263E">
              <w:t>2980040 - UP</w:t>
            </w:r>
          </w:p>
        </w:tc>
        <w:tc>
          <w:tcPr>
            <w:tcW w:w="1735" w:type="dxa"/>
          </w:tcPr>
          <w:p w14:paraId="0D490C01" w14:textId="77777777" w:rsidR="00EB32D9" w:rsidRPr="002E263E" w:rsidRDefault="00EB32D9" w:rsidP="00E81FD9">
            <w:r w:rsidRPr="002E263E">
              <w:t>93,99</w:t>
            </w:r>
          </w:p>
        </w:tc>
        <w:tc>
          <w:tcPr>
            <w:tcW w:w="1956" w:type="dxa"/>
          </w:tcPr>
          <w:p w14:paraId="465E2907" w14:textId="77777777" w:rsidR="00EB32D9" w:rsidRPr="002E263E" w:rsidRDefault="00EB32D9" w:rsidP="00E81FD9">
            <w:r w:rsidRPr="002E263E">
              <w:t>93,99</w:t>
            </w:r>
          </w:p>
        </w:tc>
      </w:tr>
      <w:tr w:rsidR="00EB32D9" w:rsidRPr="002E263E" w14:paraId="16C1B15D" w14:textId="77777777" w:rsidTr="00EB32D9">
        <w:trPr>
          <w:trHeight w:val="293"/>
        </w:trPr>
        <w:tc>
          <w:tcPr>
            <w:tcW w:w="1600" w:type="dxa"/>
          </w:tcPr>
          <w:p w14:paraId="58ECD261" w14:textId="0F9BA540" w:rsidR="00EB32D9" w:rsidRPr="002E263E" w:rsidRDefault="0068280A" w:rsidP="00E81FD9">
            <w:r w:rsidRPr="002E263E">
              <w:t>Wiegezellen</w:t>
            </w:r>
          </w:p>
        </w:tc>
        <w:tc>
          <w:tcPr>
            <w:tcW w:w="1500" w:type="dxa"/>
          </w:tcPr>
          <w:p w14:paraId="104FAE21" w14:textId="77777777" w:rsidR="00EB32D9" w:rsidRPr="002E263E" w:rsidRDefault="00EB32D9" w:rsidP="00E81FD9">
            <w:r w:rsidRPr="002E263E">
              <w:t>Conrad</w:t>
            </w:r>
          </w:p>
        </w:tc>
        <w:tc>
          <w:tcPr>
            <w:tcW w:w="1165" w:type="dxa"/>
          </w:tcPr>
          <w:p w14:paraId="04F1000D" w14:textId="77777777" w:rsidR="00EB32D9" w:rsidRPr="002E263E" w:rsidRDefault="00EB32D9" w:rsidP="00E81FD9">
            <w:r w:rsidRPr="002E263E">
              <w:t>3</w:t>
            </w:r>
          </w:p>
        </w:tc>
        <w:tc>
          <w:tcPr>
            <w:tcW w:w="2003" w:type="dxa"/>
          </w:tcPr>
          <w:p w14:paraId="2C9B9FD5" w14:textId="77777777" w:rsidR="00EB32D9" w:rsidRPr="002E263E" w:rsidRDefault="00EB32D9" w:rsidP="00E81FD9">
            <w:r w:rsidRPr="002E263E">
              <w:t>2340059 - 62</w:t>
            </w:r>
          </w:p>
        </w:tc>
        <w:tc>
          <w:tcPr>
            <w:tcW w:w="1735" w:type="dxa"/>
          </w:tcPr>
          <w:p w14:paraId="694F6F31" w14:textId="77777777" w:rsidR="00EB32D9" w:rsidRPr="002E263E" w:rsidRDefault="00EB32D9" w:rsidP="00E81FD9">
            <w:r w:rsidRPr="002E263E">
              <w:t>39,27</w:t>
            </w:r>
          </w:p>
        </w:tc>
        <w:tc>
          <w:tcPr>
            <w:tcW w:w="1956" w:type="dxa"/>
          </w:tcPr>
          <w:p w14:paraId="27698936" w14:textId="77777777" w:rsidR="00EB32D9" w:rsidRPr="002E263E" w:rsidRDefault="00EB32D9" w:rsidP="00E81FD9">
            <w:r w:rsidRPr="002E263E">
              <w:t>117,81</w:t>
            </w:r>
          </w:p>
        </w:tc>
      </w:tr>
      <w:tr w:rsidR="00EB32D9" w:rsidRPr="002E263E" w14:paraId="50D131C1" w14:textId="77777777" w:rsidTr="00EB32D9">
        <w:trPr>
          <w:trHeight w:val="587"/>
        </w:trPr>
        <w:tc>
          <w:tcPr>
            <w:tcW w:w="1600" w:type="dxa"/>
          </w:tcPr>
          <w:p w14:paraId="1FBE00F9" w14:textId="77777777" w:rsidR="00EB32D9" w:rsidRPr="002E263E" w:rsidRDefault="00EB32D9" w:rsidP="00E81FD9">
            <w:r w:rsidRPr="002E263E">
              <w:t>Netzteil</w:t>
            </w:r>
          </w:p>
        </w:tc>
        <w:tc>
          <w:tcPr>
            <w:tcW w:w="1500" w:type="dxa"/>
          </w:tcPr>
          <w:p w14:paraId="57380F2C" w14:textId="77777777" w:rsidR="00EB32D9" w:rsidRPr="002E263E" w:rsidRDefault="00EB32D9" w:rsidP="00E81FD9">
            <w:r w:rsidRPr="002E263E">
              <w:t>RS Components</w:t>
            </w:r>
          </w:p>
        </w:tc>
        <w:tc>
          <w:tcPr>
            <w:tcW w:w="1165" w:type="dxa"/>
          </w:tcPr>
          <w:p w14:paraId="634A2220" w14:textId="77777777" w:rsidR="00EB32D9" w:rsidRPr="002E263E" w:rsidRDefault="00EB32D9" w:rsidP="00E81FD9">
            <w:r w:rsidRPr="002E263E">
              <w:t>1</w:t>
            </w:r>
          </w:p>
        </w:tc>
        <w:tc>
          <w:tcPr>
            <w:tcW w:w="2003" w:type="dxa"/>
          </w:tcPr>
          <w:p w14:paraId="2E0C05AF" w14:textId="77777777" w:rsidR="00EB32D9" w:rsidRPr="002E263E" w:rsidRDefault="00EB32D9" w:rsidP="00E81FD9">
            <w:r w:rsidRPr="002E263E">
              <w:t>644-6941</w:t>
            </w:r>
          </w:p>
        </w:tc>
        <w:tc>
          <w:tcPr>
            <w:tcW w:w="1735" w:type="dxa"/>
          </w:tcPr>
          <w:p w14:paraId="1E42DF2C" w14:textId="77777777" w:rsidR="00EB32D9" w:rsidRPr="002E263E" w:rsidRDefault="00EB32D9" w:rsidP="00E81FD9">
            <w:r w:rsidRPr="002E263E">
              <w:t>50,44</w:t>
            </w:r>
          </w:p>
        </w:tc>
        <w:tc>
          <w:tcPr>
            <w:tcW w:w="1956" w:type="dxa"/>
          </w:tcPr>
          <w:p w14:paraId="0678513C" w14:textId="77777777" w:rsidR="00EB32D9" w:rsidRPr="002E263E" w:rsidRDefault="00EB32D9" w:rsidP="00E81FD9">
            <w:r w:rsidRPr="002E263E">
              <w:t>50,44</w:t>
            </w:r>
          </w:p>
        </w:tc>
      </w:tr>
      <w:tr w:rsidR="00EB32D9" w:rsidRPr="002E263E" w14:paraId="4E5615D0" w14:textId="77777777" w:rsidTr="00EB32D9">
        <w:trPr>
          <w:trHeight w:val="293"/>
        </w:trPr>
        <w:tc>
          <w:tcPr>
            <w:tcW w:w="1600" w:type="dxa"/>
          </w:tcPr>
          <w:p w14:paraId="046E937B" w14:textId="77777777" w:rsidR="00EB32D9" w:rsidRPr="002E263E" w:rsidRDefault="00EB32D9" w:rsidP="00E81FD9">
            <w:r w:rsidRPr="002E263E">
              <w:t>Micro SD</w:t>
            </w:r>
          </w:p>
        </w:tc>
        <w:tc>
          <w:tcPr>
            <w:tcW w:w="1500" w:type="dxa"/>
          </w:tcPr>
          <w:p w14:paraId="211C8B69" w14:textId="77777777" w:rsidR="00EB32D9" w:rsidRPr="002E263E" w:rsidRDefault="00EB32D9" w:rsidP="00E81FD9">
            <w:r w:rsidRPr="002E263E">
              <w:t>RS Components</w:t>
            </w:r>
          </w:p>
        </w:tc>
        <w:tc>
          <w:tcPr>
            <w:tcW w:w="1165" w:type="dxa"/>
          </w:tcPr>
          <w:p w14:paraId="7556EBC8" w14:textId="77777777" w:rsidR="00EB32D9" w:rsidRPr="002E263E" w:rsidRDefault="00EB32D9" w:rsidP="00E81FD9">
            <w:r w:rsidRPr="002E263E">
              <w:t>1</w:t>
            </w:r>
          </w:p>
        </w:tc>
        <w:tc>
          <w:tcPr>
            <w:tcW w:w="2003" w:type="dxa"/>
          </w:tcPr>
          <w:p w14:paraId="22A0577C" w14:textId="77777777" w:rsidR="00EB32D9" w:rsidRPr="002E263E" w:rsidRDefault="00EB32D9" w:rsidP="00E81FD9">
            <w:r w:rsidRPr="002E263E">
              <w:t>262-9689</w:t>
            </w:r>
          </w:p>
        </w:tc>
        <w:tc>
          <w:tcPr>
            <w:tcW w:w="1735" w:type="dxa"/>
          </w:tcPr>
          <w:p w14:paraId="7C490563" w14:textId="77777777" w:rsidR="00EB32D9" w:rsidRPr="002E263E" w:rsidRDefault="00EB32D9" w:rsidP="00E81FD9">
            <w:r w:rsidRPr="002E263E">
              <w:t>41,17</w:t>
            </w:r>
          </w:p>
        </w:tc>
        <w:tc>
          <w:tcPr>
            <w:tcW w:w="1956" w:type="dxa"/>
          </w:tcPr>
          <w:p w14:paraId="1860A2E6" w14:textId="77777777" w:rsidR="00EB32D9" w:rsidRPr="002E263E" w:rsidRDefault="00EB32D9" w:rsidP="00E81FD9">
            <w:r w:rsidRPr="002E263E">
              <w:t>41,17</w:t>
            </w:r>
          </w:p>
        </w:tc>
      </w:tr>
      <w:tr w:rsidR="00EB32D9" w:rsidRPr="002E263E" w14:paraId="52C0115F" w14:textId="77777777" w:rsidTr="00EB32D9">
        <w:trPr>
          <w:trHeight w:val="587"/>
        </w:trPr>
        <w:tc>
          <w:tcPr>
            <w:tcW w:w="1600" w:type="dxa"/>
          </w:tcPr>
          <w:p w14:paraId="578FB89C" w14:textId="77777777" w:rsidR="00EB32D9" w:rsidRPr="002E263E" w:rsidRDefault="00EB32D9" w:rsidP="00E81FD9">
            <w:r w:rsidRPr="002E263E">
              <w:t>Kameras</w:t>
            </w:r>
          </w:p>
        </w:tc>
        <w:tc>
          <w:tcPr>
            <w:tcW w:w="1500" w:type="dxa"/>
          </w:tcPr>
          <w:p w14:paraId="3FAA0FAA" w14:textId="77777777" w:rsidR="00EB32D9" w:rsidRPr="002E263E" w:rsidRDefault="00EB32D9" w:rsidP="00E81FD9">
            <w:r w:rsidRPr="002E263E">
              <w:t>Mouser</w:t>
            </w:r>
          </w:p>
        </w:tc>
        <w:tc>
          <w:tcPr>
            <w:tcW w:w="1165" w:type="dxa"/>
          </w:tcPr>
          <w:p w14:paraId="625114E2" w14:textId="77777777" w:rsidR="00EB32D9" w:rsidRPr="002E263E" w:rsidRDefault="00EB32D9" w:rsidP="00E81FD9">
            <w:r w:rsidRPr="002E263E">
              <w:t>3</w:t>
            </w:r>
          </w:p>
        </w:tc>
        <w:tc>
          <w:tcPr>
            <w:tcW w:w="2003" w:type="dxa"/>
          </w:tcPr>
          <w:p w14:paraId="5B9B0887" w14:textId="77777777" w:rsidR="00EB32D9" w:rsidRPr="002E263E" w:rsidRDefault="00EB32D9" w:rsidP="00E81FD9">
            <w:r w:rsidRPr="002E263E">
              <w:t>426-FIT0892</w:t>
            </w:r>
          </w:p>
        </w:tc>
        <w:tc>
          <w:tcPr>
            <w:tcW w:w="1735" w:type="dxa"/>
          </w:tcPr>
          <w:p w14:paraId="65A3087E" w14:textId="77777777" w:rsidR="00EB32D9" w:rsidRPr="002E263E" w:rsidRDefault="00EB32D9" w:rsidP="00E81FD9">
            <w:r w:rsidRPr="002E263E">
              <w:t>17,11</w:t>
            </w:r>
          </w:p>
        </w:tc>
        <w:tc>
          <w:tcPr>
            <w:tcW w:w="1956" w:type="dxa"/>
          </w:tcPr>
          <w:p w14:paraId="3A89C7BB" w14:textId="77777777" w:rsidR="00EB32D9" w:rsidRPr="002E263E" w:rsidRDefault="00EB32D9" w:rsidP="00E81FD9">
            <w:r w:rsidRPr="002E263E">
              <w:t>51,33</w:t>
            </w:r>
          </w:p>
        </w:tc>
      </w:tr>
      <w:tr w:rsidR="00EB32D9" w:rsidRPr="002E263E" w14:paraId="396F44DB" w14:textId="77777777" w:rsidTr="00EB32D9">
        <w:trPr>
          <w:trHeight w:val="576"/>
        </w:trPr>
        <w:tc>
          <w:tcPr>
            <w:tcW w:w="1600" w:type="dxa"/>
          </w:tcPr>
          <w:p w14:paraId="2D674B72" w14:textId="77777777" w:rsidR="00EB32D9" w:rsidRPr="002E263E" w:rsidRDefault="00EB32D9" w:rsidP="00E81FD9">
            <w:r w:rsidRPr="002E263E">
              <w:t>Tiefenkamera</w:t>
            </w:r>
          </w:p>
        </w:tc>
        <w:tc>
          <w:tcPr>
            <w:tcW w:w="1500" w:type="dxa"/>
          </w:tcPr>
          <w:p w14:paraId="6EC61766" w14:textId="77777777" w:rsidR="00EB32D9" w:rsidRPr="002E263E" w:rsidRDefault="00EB32D9" w:rsidP="00E81FD9">
            <w:r w:rsidRPr="002E263E">
              <w:t>Mouser</w:t>
            </w:r>
          </w:p>
        </w:tc>
        <w:tc>
          <w:tcPr>
            <w:tcW w:w="1165" w:type="dxa"/>
          </w:tcPr>
          <w:p w14:paraId="052FB256" w14:textId="77777777" w:rsidR="00EB32D9" w:rsidRPr="002E263E" w:rsidRDefault="00EB32D9" w:rsidP="00E81FD9">
            <w:r w:rsidRPr="002E263E">
              <w:t>1</w:t>
            </w:r>
          </w:p>
        </w:tc>
        <w:tc>
          <w:tcPr>
            <w:tcW w:w="2003" w:type="dxa"/>
          </w:tcPr>
          <w:p w14:paraId="11D93CE6" w14:textId="77777777" w:rsidR="00EB32D9" w:rsidRPr="002E263E" w:rsidRDefault="00EB32D9" w:rsidP="00E81FD9">
            <w:r w:rsidRPr="002E263E">
              <w:t>392-OAK-D-S2-AF</w:t>
            </w:r>
          </w:p>
        </w:tc>
        <w:tc>
          <w:tcPr>
            <w:tcW w:w="1735" w:type="dxa"/>
          </w:tcPr>
          <w:p w14:paraId="56020B1C" w14:textId="77777777" w:rsidR="00EB32D9" w:rsidRPr="002E263E" w:rsidRDefault="00EB32D9" w:rsidP="00E81FD9">
            <w:r w:rsidRPr="002E263E">
              <w:t>257,14</w:t>
            </w:r>
          </w:p>
        </w:tc>
        <w:tc>
          <w:tcPr>
            <w:tcW w:w="1956" w:type="dxa"/>
          </w:tcPr>
          <w:p w14:paraId="27711CEC" w14:textId="77777777" w:rsidR="00EB32D9" w:rsidRPr="002E263E" w:rsidRDefault="00EB32D9" w:rsidP="00E81FD9">
            <w:r w:rsidRPr="002E263E">
              <w:t>257,14</w:t>
            </w:r>
          </w:p>
        </w:tc>
      </w:tr>
      <w:tr w:rsidR="00EB32D9" w:rsidRPr="002E263E" w14:paraId="37D5A5AC" w14:textId="77777777" w:rsidTr="00EB32D9">
        <w:trPr>
          <w:trHeight w:val="293"/>
        </w:trPr>
        <w:tc>
          <w:tcPr>
            <w:tcW w:w="1600" w:type="dxa"/>
          </w:tcPr>
          <w:p w14:paraId="7CB14518" w14:textId="77777777" w:rsidR="00EB32D9" w:rsidRPr="002E263E" w:rsidRDefault="00EB32D9" w:rsidP="00E81FD9">
            <w:r w:rsidRPr="002E263E">
              <w:t>Aktiver USB-Hub</w:t>
            </w:r>
          </w:p>
        </w:tc>
        <w:tc>
          <w:tcPr>
            <w:tcW w:w="1500" w:type="dxa"/>
          </w:tcPr>
          <w:p w14:paraId="37B4AB1F" w14:textId="77777777" w:rsidR="00EB32D9" w:rsidRPr="002E263E" w:rsidRDefault="00EB32D9" w:rsidP="00E81FD9">
            <w:r w:rsidRPr="002E263E">
              <w:t>Mouser</w:t>
            </w:r>
          </w:p>
        </w:tc>
        <w:tc>
          <w:tcPr>
            <w:tcW w:w="1165" w:type="dxa"/>
          </w:tcPr>
          <w:p w14:paraId="3B9EB14B" w14:textId="77777777" w:rsidR="00EB32D9" w:rsidRPr="002E263E" w:rsidRDefault="00EB32D9" w:rsidP="00E81FD9">
            <w:r w:rsidRPr="002E263E">
              <w:t>1</w:t>
            </w:r>
          </w:p>
        </w:tc>
        <w:tc>
          <w:tcPr>
            <w:tcW w:w="2003" w:type="dxa"/>
          </w:tcPr>
          <w:p w14:paraId="52045A58" w14:textId="77777777" w:rsidR="00EB32D9" w:rsidRPr="002E263E" w:rsidRDefault="00EB32D9" w:rsidP="00E81FD9">
            <w:r w:rsidRPr="002E263E">
              <w:t>545-U360-004-2F</w:t>
            </w:r>
          </w:p>
        </w:tc>
        <w:tc>
          <w:tcPr>
            <w:tcW w:w="1735" w:type="dxa"/>
          </w:tcPr>
          <w:p w14:paraId="0C0AC27B" w14:textId="77777777" w:rsidR="00EB32D9" w:rsidRPr="002E263E" w:rsidRDefault="00EB32D9" w:rsidP="00E81FD9">
            <w:r w:rsidRPr="002E263E">
              <w:t>51,46</w:t>
            </w:r>
          </w:p>
        </w:tc>
        <w:tc>
          <w:tcPr>
            <w:tcW w:w="1956" w:type="dxa"/>
          </w:tcPr>
          <w:p w14:paraId="13D39A5D" w14:textId="77777777" w:rsidR="00EB32D9" w:rsidRPr="002E263E" w:rsidRDefault="00EB32D9" w:rsidP="00E81FD9">
            <w:r w:rsidRPr="002E263E">
              <w:t>51,46</w:t>
            </w:r>
          </w:p>
        </w:tc>
      </w:tr>
      <w:tr w:rsidR="00EB32D9" w:rsidRPr="002E263E" w14:paraId="1A11C14A" w14:textId="77777777" w:rsidTr="00EB32D9">
        <w:trPr>
          <w:trHeight w:val="293"/>
        </w:trPr>
        <w:tc>
          <w:tcPr>
            <w:tcW w:w="1600" w:type="dxa"/>
          </w:tcPr>
          <w:p w14:paraId="1A4180B1" w14:textId="77777777" w:rsidR="00EB32D9" w:rsidRPr="002E263E" w:rsidRDefault="00EB32D9" w:rsidP="00E81FD9">
            <w:r w:rsidRPr="002E263E">
              <w:t>LED-Streifen</w:t>
            </w:r>
          </w:p>
        </w:tc>
        <w:tc>
          <w:tcPr>
            <w:tcW w:w="1500" w:type="dxa"/>
          </w:tcPr>
          <w:p w14:paraId="5DF2CB88" w14:textId="77777777" w:rsidR="00EB32D9" w:rsidRPr="002E263E" w:rsidRDefault="00EB32D9" w:rsidP="00E81FD9">
            <w:r w:rsidRPr="002E263E">
              <w:t>Digikey</w:t>
            </w:r>
          </w:p>
        </w:tc>
        <w:tc>
          <w:tcPr>
            <w:tcW w:w="1165" w:type="dxa"/>
          </w:tcPr>
          <w:p w14:paraId="62395D35" w14:textId="77777777" w:rsidR="00EB32D9" w:rsidRPr="002E263E" w:rsidRDefault="00EB32D9" w:rsidP="00E81FD9">
            <w:r w:rsidRPr="002E263E">
              <w:t>1 (4m)</w:t>
            </w:r>
          </w:p>
        </w:tc>
        <w:tc>
          <w:tcPr>
            <w:tcW w:w="2003" w:type="dxa"/>
          </w:tcPr>
          <w:p w14:paraId="4DB9948B" w14:textId="77777777" w:rsidR="00EB32D9" w:rsidRPr="002E263E" w:rsidRDefault="00EB32D9" w:rsidP="00E81FD9">
            <w:r w:rsidRPr="002E263E">
              <w:t>1528-1461-ND</w:t>
            </w:r>
          </w:p>
        </w:tc>
        <w:tc>
          <w:tcPr>
            <w:tcW w:w="1735" w:type="dxa"/>
          </w:tcPr>
          <w:p w14:paraId="63846D9D" w14:textId="77777777" w:rsidR="00EB32D9" w:rsidRPr="002E263E" w:rsidRDefault="00EB32D9" w:rsidP="00E81FD9">
            <w:r w:rsidRPr="002E263E">
              <w:t>46,83</w:t>
            </w:r>
          </w:p>
        </w:tc>
        <w:tc>
          <w:tcPr>
            <w:tcW w:w="1956" w:type="dxa"/>
          </w:tcPr>
          <w:p w14:paraId="6A6E070F" w14:textId="77777777" w:rsidR="00EB32D9" w:rsidRPr="002E263E" w:rsidRDefault="00EB32D9" w:rsidP="00E81FD9">
            <w:r w:rsidRPr="002E263E">
              <w:t>46,83</w:t>
            </w:r>
          </w:p>
        </w:tc>
      </w:tr>
      <w:tr w:rsidR="00EB32D9" w:rsidRPr="002E263E" w14:paraId="24838B35" w14:textId="77777777" w:rsidTr="00EB32D9">
        <w:trPr>
          <w:trHeight w:val="335"/>
        </w:trPr>
        <w:tc>
          <w:tcPr>
            <w:tcW w:w="1600" w:type="dxa"/>
          </w:tcPr>
          <w:p w14:paraId="3630EA82" w14:textId="77777777" w:rsidR="00EB32D9" w:rsidRPr="002E263E" w:rsidRDefault="00EB32D9" w:rsidP="00E81FD9">
            <w:r w:rsidRPr="002E263E">
              <w:t>ADCs</w:t>
            </w:r>
          </w:p>
        </w:tc>
        <w:tc>
          <w:tcPr>
            <w:tcW w:w="1500" w:type="dxa"/>
          </w:tcPr>
          <w:p w14:paraId="0DA140AA" w14:textId="77777777" w:rsidR="00EB32D9" w:rsidRPr="002E263E" w:rsidRDefault="00EB32D9" w:rsidP="00E81FD9">
            <w:r w:rsidRPr="002E263E">
              <w:t>Digikey</w:t>
            </w:r>
          </w:p>
        </w:tc>
        <w:tc>
          <w:tcPr>
            <w:tcW w:w="1165" w:type="dxa"/>
          </w:tcPr>
          <w:p w14:paraId="253AC8EA" w14:textId="77777777" w:rsidR="00EB32D9" w:rsidRPr="002E263E" w:rsidRDefault="00EB32D9" w:rsidP="00E81FD9">
            <w:r w:rsidRPr="002E263E">
              <w:t>3</w:t>
            </w:r>
          </w:p>
        </w:tc>
        <w:tc>
          <w:tcPr>
            <w:tcW w:w="2003" w:type="dxa"/>
          </w:tcPr>
          <w:p w14:paraId="5B3A8A74" w14:textId="77777777" w:rsidR="00EB32D9" w:rsidRPr="002E263E" w:rsidRDefault="00EB32D9" w:rsidP="00E81FD9">
            <w:r w:rsidRPr="002E263E">
              <w:t>1528-4538-ND</w:t>
            </w:r>
          </w:p>
        </w:tc>
        <w:tc>
          <w:tcPr>
            <w:tcW w:w="1735" w:type="dxa"/>
          </w:tcPr>
          <w:p w14:paraId="6FDE6EFC" w14:textId="77777777" w:rsidR="00EB32D9" w:rsidRPr="002E263E" w:rsidRDefault="00EB32D9" w:rsidP="00E81FD9">
            <w:r w:rsidRPr="002E263E">
              <w:t>5,07</w:t>
            </w:r>
          </w:p>
        </w:tc>
        <w:tc>
          <w:tcPr>
            <w:tcW w:w="1956" w:type="dxa"/>
          </w:tcPr>
          <w:p w14:paraId="4354BA80" w14:textId="77777777" w:rsidR="00EB32D9" w:rsidRPr="002E263E" w:rsidRDefault="00EB32D9" w:rsidP="00E81FD9">
            <w:r w:rsidRPr="002E263E">
              <w:t>15,21</w:t>
            </w:r>
          </w:p>
        </w:tc>
      </w:tr>
      <w:tr w:rsidR="00EB32D9" w:rsidRPr="002E263E" w14:paraId="6A18CC28" w14:textId="77777777" w:rsidTr="00EB32D9">
        <w:trPr>
          <w:trHeight w:val="282"/>
        </w:trPr>
        <w:tc>
          <w:tcPr>
            <w:tcW w:w="1600" w:type="dxa"/>
          </w:tcPr>
          <w:p w14:paraId="65802766" w14:textId="77777777" w:rsidR="00EB32D9" w:rsidRPr="002E263E" w:rsidRDefault="00EB32D9" w:rsidP="00E81FD9">
            <w:r w:rsidRPr="002E263E">
              <w:t>Ringlichter</w:t>
            </w:r>
          </w:p>
        </w:tc>
        <w:tc>
          <w:tcPr>
            <w:tcW w:w="1500" w:type="dxa"/>
          </w:tcPr>
          <w:p w14:paraId="00746846" w14:textId="77777777" w:rsidR="00EB32D9" w:rsidRPr="002E263E" w:rsidRDefault="00EB32D9" w:rsidP="00E81FD9">
            <w:r w:rsidRPr="002E263E">
              <w:t>Digikey</w:t>
            </w:r>
          </w:p>
        </w:tc>
        <w:tc>
          <w:tcPr>
            <w:tcW w:w="1165" w:type="dxa"/>
          </w:tcPr>
          <w:p w14:paraId="46546030" w14:textId="77777777" w:rsidR="00EB32D9" w:rsidRPr="002E263E" w:rsidRDefault="00EB32D9" w:rsidP="00E81FD9">
            <w:r w:rsidRPr="002E263E">
              <w:t>4</w:t>
            </w:r>
          </w:p>
        </w:tc>
        <w:tc>
          <w:tcPr>
            <w:tcW w:w="2003" w:type="dxa"/>
          </w:tcPr>
          <w:p w14:paraId="2DFAFBF3" w14:textId="77777777" w:rsidR="00EB32D9" w:rsidRPr="002E263E" w:rsidRDefault="00EB32D9" w:rsidP="00E81FD9">
            <w:r w:rsidRPr="002E263E">
              <w:t>1738-DFR0888-16-ND</w:t>
            </w:r>
          </w:p>
        </w:tc>
        <w:tc>
          <w:tcPr>
            <w:tcW w:w="1735" w:type="dxa"/>
          </w:tcPr>
          <w:p w14:paraId="10A067A8" w14:textId="77777777" w:rsidR="00EB32D9" w:rsidRPr="002E263E" w:rsidRDefault="00EB32D9" w:rsidP="00E81FD9">
            <w:r w:rsidRPr="002E263E">
              <w:t>8,44</w:t>
            </w:r>
          </w:p>
        </w:tc>
        <w:tc>
          <w:tcPr>
            <w:tcW w:w="1956" w:type="dxa"/>
          </w:tcPr>
          <w:p w14:paraId="74B54B5B" w14:textId="77777777" w:rsidR="00EB32D9" w:rsidRPr="002E263E" w:rsidRDefault="00EB32D9" w:rsidP="00E81FD9">
            <w:r w:rsidRPr="002E263E">
              <w:t>33,76</w:t>
            </w:r>
          </w:p>
        </w:tc>
      </w:tr>
    </w:tbl>
    <w:p w14:paraId="034D13E6" w14:textId="3894B1BB" w:rsidR="00F05584" w:rsidRPr="002E263E" w:rsidRDefault="00E36237">
      <w:pPr>
        <w:jc w:val="left"/>
      </w:pPr>
      <w:r w:rsidRPr="002E263E">
        <w:br w:type="page"/>
      </w:r>
      <w:commentRangeStart w:id="50"/>
      <w:commentRangeEnd w:id="50"/>
      <w:r w:rsidR="003500E7">
        <w:rPr>
          <w:rStyle w:val="CommentReference"/>
        </w:rPr>
        <w:commentReference w:id="50"/>
      </w:r>
    </w:p>
    <w:p w14:paraId="4C21FE42" w14:textId="6BDB8DD8" w:rsidR="00F05584" w:rsidRPr="002E263E" w:rsidRDefault="00F05584" w:rsidP="00F05584">
      <w:pPr>
        <w:pStyle w:val="Heading3"/>
      </w:pPr>
      <w:bookmarkStart w:id="51" w:name="_Toc224493335"/>
      <w:r w:rsidRPr="002E263E">
        <w:lastRenderedPageBreak/>
        <w:t>Ansteuerung der Beleuchtung</w:t>
      </w:r>
      <w:bookmarkEnd w:id="51"/>
    </w:p>
    <w:p w14:paraId="5ECD67E4" w14:textId="77777777" w:rsidR="000052A0" w:rsidRPr="002E263E" w:rsidRDefault="000052A0" w:rsidP="000052A0">
      <w:pPr>
        <w:pStyle w:val="Text"/>
      </w:pPr>
      <w:r w:rsidRPr="002E263E">
        <w:t>Wie bereits dargelegt, kann der Raspberry Pi 5 systembedingt kein kompatibles PWM-Signal zur direkten Ansteuerung von WS2812B-RGB-LEDs generieren. Zur Überbrückung dieser technischen Limitierung wird ein Lolin D1 Mini als Treiberbaustein zwischengeschaltet. Die physische Ansteuerung des RGB-Controllers erfolgt dabei über die Pins GPIO12 und GPIO13 des Mikrocontrollers.</w:t>
      </w:r>
    </w:p>
    <w:p w14:paraId="6770B342" w14:textId="77777777" w:rsidR="000052A0" w:rsidRPr="002E263E" w:rsidRDefault="000052A0" w:rsidP="00EC4CC5">
      <w:pPr>
        <w:keepNext/>
        <w:jc w:val="center"/>
        <w:rPr>
          <w:noProof/>
        </w:rPr>
      </w:pPr>
    </w:p>
    <w:p w14:paraId="37FAB72C" w14:textId="09178C5E" w:rsidR="00EC4CC5" w:rsidRPr="002E263E" w:rsidRDefault="00EC4CC5" w:rsidP="00EC4CC5">
      <w:pPr>
        <w:keepNext/>
        <w:jc w:val="center"/>
      </w:pPr>
      <w:r w:rsidRPr="002E263E">
        <w:rPr>
          <w:noProof/>
        </w:rPr>
        <w:drawing>
          <wp:inline distT="0" distB="0" distL="0" distR="0" wp14:anchorId="089EF491" wp14:editId="61FA274A">
            <wp:extent cx="2743200" cy="1931425"/>
            <wp:effectExtent l="0" t="0" r="0" b="0"/>
            <wp:docPr id="1013635928" name="Picture 1" descr="Wemos Lolin D1 mini v4.0 ESP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mos Lolin D1 mini v4.0 ESP8266"/>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759326" cy="1942779"/>
                    </a:xfrm>
                    <a:prstGeom prst="rect">
                      <a:avLst/>
                    </a:prstGeom>
                    <a:noFill/>
                    <a:ln>
                      <a:noFill/>
                    </a:ln>
                  </pic:spPr>
                </pic:pic>
              </a:graphicData>
            </a:graphic>
          </wp:inline>
        </w:drawing>
      </w:r>
    </w:p>
    <w:p w14:paraId="5564B4E4" w14:textId="6699C23B" w:rsidR="00F05584" w:rsidRPr="002E263E" w:rsidRDefault="00EC4CC5" w:rsidP="00EC4CC5">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24</w:t>
      </w:r>
      <w:r w:rsidRPr="002E263E">
        <w:fldChar w:fldCharType="end"/>
      </w:r>
      <w:r w:rsidRPr="002E263E">
        <w:t>: D1 Mini - Pinout</w:t>
      </w:r>
    </w:p>
    <w:p w14:paraId="5DB89BD4" w14:textId="7ED32170" w:rsidR="00EC4CC5" w:rsidRPr="002E263E" w:rsidRDefault="00EC4CC5" w:rsidP="00EC4CC5">
      <w:pPr>
        <w:pStyle w:val="Text"/>
      </w:pPr>
      <w:hyperlink r:id="rId93" w:history="1">
        <w:r w:rsidRPr="002E263E">
          <w:rPr>
            <w:rStyle w:val="Hyperlink"/>
          </w:rPr>
          <w:t>https://arduino-projekte.info/products/wemos-lolin-d1-mini-v4-0-esp8266</w:t>
        </w:r>
      </w:hyperlink>
      <w:r w:rsidRPr="002E263E">
        <w:t xml:space="preserve"> </w:t>
      </w:r>
    </w:p>
    <w:p w14:paraId="73FF8DC1" w14:textId="2D9E5F1D" w:rsidR="00EC4CC5" w:rsidRPr="002E263E" w:rsidRDefault="000052A0" w:rsidP="00EC4CC5">
      <w:pPr>
        <w:pStyle w:val="Text"/>
      </w:pPr>
      <w:r w:rsidRPr="002E263E">
        <w:t xml:space="preserve">Ursprünglich war vorgesehen, die Kommunikation zwischen dem Raspberry Pi 5 und dem D1 Mini über die jeweilige UART-Schnittstelle zu realisieren. Im Zuge der softwareseitigen Implementierung auf dem Raspberry Pi traten jedoch erhebliche Probleme bei der Konfiguration der TxD- und RxD-Leitungen auf, wodurch eine stabile Verbindung nicht zeitgerecht hergestellt werden konnte. Um die Projektsicherheit zu gewährleisten, wurde die Kommunikationsstrategie angepasst: Der ESP8266 wird nun über eine USB-Schnittstelle mit dem Raspberry Pi verbunden, über welche der Datentransfer </w:t>
      </w:r>
      <w:commentRangeStart w:id="52"/>
      <w:r w:rsidRPr="002E263E">
        <w:t>erfolgt</w:t>
      </w:r>
      <w:commentRangeEnd w:id="52"/>
      <w:r w:rsidR="00B04764" w:rsidRPr="002E263E">
        <w:rPr>
          <w:rStyle w:val="CommentReference"/>
        </w:rPr>
        <w:commentReference w:id="52"/>
      </w:r>
      <w:r w:rsidRPr="002E263E">
        <w:t>.</w:t>
      </w:r>
    </w:p>
    <w:p w14:paraId="2902D4AF" w14:textId="6CA605F4" w:rsidR="000052A0" w:rsidRPr="002E263E" w:rsidRDefault="000052A0" w:rsidP="000052A0">
      <w:pPr>
        <w:jc w:val="left"/>
      </w:pPr>
      <w:r w:rsidRPr="002E263E">
        <w:br w:type="page"/>
      </w:r>
    </w:p>
    <w:p w14:paraId="40C3AAD0" w14:textId="7FC2D071" w:rsidR="000052A0" w:rsidRPr="002E263E" w:rsidRDefault="000052A0" w:rsidP="00EC4CC5">
      <w:pPr>
        <w:pStyle w:val="Text"/>
      </w:pPr>
      <w:r w:rsidRPr="002E263E">
        <w:lastRenderedPageBreak/>
        <w:t>Auf dem D1 Mini ist eine spezifische Firmware programmiert worden, die den COM-Port kontinuierlich auf eingehende Strings überwacht. Sobald vordefinierte Steuerbefehle empfangen werden, setzt der Mikrocontroller diese in die entsprechenden Signale zur Ansteuerung der LED-Segmente um.</w:t>
      </w:r>
    </w:p>
    <w:p w14:paraId="3524299E" w14:textId="5A5417A4" w:rsidR="00B04764" w:rsidRPr="002E263E" w:rsidRDefault="00EC4CC5" w:rsidP="00EC4CC5">
      <w:pPr>
        <w:pStyle w:val="Text"/>
      </w:pPr>
      <w:r w:rsidRPr="002E263E">
        <w:t xml:space="preserve"> </w:t>
      </w:r>
    </w:p>
    <w:p w14:paraId="562B687B" w14:textId="3023BFB3" w:rsidR="00F05584" w:rsidRPr="002E263E" w:rsidRDefault="00B04764" w:rsidP="00B04764">
      <w:pPr>
        <w:jc w:val="left"/>
      </w:pPr>
      <w:r w:rsidRPr="002E263E">
        <w:br w:type="page"/>
      </w:r>
    </w:p>
    <w:p w14:paraId="43C76EB1" w14:textId="310FA1D1" w:rsidR="005A231C" w:rsidRPr="002E263E" w:rsidRDefault="005A231C" w:rsidP="005A231C">
      <w:pPr>
        <w:pStyle w:val="Heading3"/>
      </w:pPr>
      <w:bookmarkStart w:id="53" w:name="_Toc224493336"/>
      <w:r w:rsidRPr="002E263E">
        <w:lastRenderedPageBreak/>
        <w:t>Schaltpläne und Fertigungsunterlagen</w:t>
      </w:r>
      <w:bookmarkEnd w:id="53"/>
    </w:p>
    <w:p w14:paraId="1689BAEC" w14:textId="6B8F6841" w:rsidR="00826204" w:rsidRPr="002E263E" w:rsidRDefault="00826204" w:rsidP="00014282">
      <w:pPr>
        <w:pStyle w:val="Text"/>
        <w:rPr>
          <w:b/>
          <w:bCs/>
          <w:u w:val="single"/>
        </w:rPr>
      </w:pPr>
      <w:r w:rsidRPr="002E263E">
        <w:rPr>
          <w:b/>
          <w:bCs/>
          <w:u w:val="single"/>
        </w:rPr>
        <w:t>Schematik</w:t>
      </w:r>
    </w:p>
    <w:p w14:paraId="5D657A0A" w14:textId="793D3A46" w:rsidR="00A74733" w:rsidRPr="002E263E" w:rsidRDefault="00A74733" w:rsidP="00014282">
      <w:pPr>
        <w:pStyle w:val="Text"/>
      </w:pPr>
      <w:r w:rsidRPr="002E263E">
        <w:t>In den ersten Entwürfen des Schaltplans war eine hardwareseitige Aktivierung und Deaktivierung des Gesamtsystems mittels eines Tasters vorgesehen. Dieses Konzept basierte auf der Nutzung der integrierten Wake-Up-Pins des Raspberry Pi, welche das System bei entsprechender Beschaltung hochfahren sollten. Nach einer fachlichen Rücksprache mit dem Projektbetreuer der Firma Leitner wurde von diesem Ansatz jedoch abgeraten. Erfahrungswerte aus früheren Projekten des Unternehmens zeigten, dass diese Methode in der Praxis unzuverlässig und wartungsintensiv war. Das Herunterfahren des Systems erfolgt nun ausschließlich softwareseitig.</w:t>
      </w:r>
    </w:p>
    <w:p w14:paraId="00937D24" w14:textId="016D8574" w:rsidR="00A74733" w:rsidRPr="002E263E" w:rsidRDefault="00A74733" w:rsidP="00A74733">
      <w:pPr>
        <w:pStyle w:val="Text"/>
        <w:keepNext/>
        <w:rPr>
          <w:noProof/>
        </w:rPr>
      </w:pPr>
      <w:r w:rsidRPr="002E263E">
        <w:t>Ein weiteres ursprünglich geplantes Feature war die Implementierung von Leistungs-MOSFETs an der Masseleitung der peripheren Bauteile. Dies hätte es dem Raspberry Pi ermöglicht, einzelne Hardware-Komponenten gezielt ein- oder auszuschalten, um die Energieeffizienz zu steigern. Um jedoch die Systemkomplexität sowie potenzielle Fehlerquellen im Hinblick auf den engen Zeitplan zu minimieren, wurde auf dieses Feature verzichtet und die Komponenten direkt an die Masse angebunden.</w:t>
      </w:r>
    </w:p>
    <w:p w14:paraId="16B96A89" w14:textId="76644AB8" w:rsidR="00B04764" w:rsidRPr="002E263E" w:rsidRDefault="00B04764" w:rsidP="00B04764">
      <w:pPr>
        <w:pStyle w:val="Text"/>
        <w:keepNext/>
        <w:jc w:val="center"/>
      </w:pPr>
      <w:r w:rsidRPr="002E263E">
        <w:rPr>
          <w:noProof/>
        </w:rPr>
        <w:drawing>
          <wp:inline distT="0" distB="0" distL="0" distR="0" wp14:anchorId="55C18FFE" wp14:editId="1F961F32">
            <wp:extent cx="4093029" cy="2387723"/>
            <wp:effectExtent l="0" t="0" r="0" b="0"/>
            <wp:docPr id="1743883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4">
                      <a:biLevel thresh="25000"/>
                      <a:extLst>
                        <a:ext uri="{28A0092B-C50C-407E-A947-70E740481C1C}">
                          <a14:useLocalDpi xmlns:a14="http://schemas.microsoft.com/office/drawing/2010/main" val="0"/>
                        </a:ext>
                      </a:extLst>
                    </a:blip>
                    <a:srcRect/>
                    <a:stretch>
                      <a:fillRect/>
                    </a:stretch>
                  </pic:blipFill>
                  <pic:spPr bwMode="auto">
                    <a:xfrm>
                      <a:off x="0" y="0"/>
                      <a:ext cx="4103146" cy="2393625"/>
                    </a:xfrm>
                    <a:prstGeom prst="rect">
                      <a:avLst/>
                    </a:prstGeom>
                    <a:noFill/>
                    <a:ln>
                      <a:noFill/>
                    </a:ln>
                  </pic:spPr>
                </pic:pic>
              </a:graphicData>
            </a:graphic>
          </wp:inline>
        </w:drawing>
      </w:r>
    </w:p>
    <w:p w14:paraId="2863A8B1" w14:textId="57560819" w:rsidR="00B04764" w:rsidRPr="002E263E" w:rsidRDefault="00B04764" w:rsidP="00B0476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25</w:t>
      </w:r>
      <w:r w:rsidRPr="002E263E">
        <w:fldChar w:fldCharType="end"/>
      </w:r>
      <w:r w:rsidRPr="002E263E">
        <w:t>: MOS</w:t>
      </w:r>
      <w:r w:rsidR="00937C94" w:rsidRPr="002E263E">
        <w:t>FET Konzept Schaltung</w:t>
      </w:r>
    </w:p>
    <w:p w14:paraId="3C1E6C4F" w14:textId="77777777" w:rsidR="00937C94" w:rsidRPr="002E263E" w:rsidRDefault="00937C94" w:rsidP="00937C94">
      <w:pPr>
        <w:rPr>
          <w:lang w:eastAsia="de-DE"/>
        </w:rPr>
      </w:pPr>
    </w:p>
    <w:p w14:paraId="3B14DB6E" w14:textId="05C74640" w:rsidR="00C373B6" w:rsidRPr="002E263E" w:rsidRDefault="00C373B6" w:rsidP="00014282">
      <w:pPr>
        <w:pStyle w:val="Text"/>
      </w:pPr>
    </w:p>
    <w:p w14:paraId="7C190E4F" w14:textId="5B43229A" w:rsidR="00C373B6" w:rsidRPr="002E263E" w:rsidRDefault="00937C94" w:rsidP="00014282">
      <w:pPr>
        <w:pStyle w:val="Text"/>
      </w:pPr>
      <w:r w:rsidRPr="002E263E">
        <w:t>Insgesamt wurden zwei Schaltpläne erstellt, um die elektrische Struktur des Systems vollständig zu dokumentieren.</w:t>
      </w:r>
      <w:r w:rsidR="00C373B6" w:rsidRPr="002E263E">
        <w:t xml:space="preserve"> </w:t>
      </w:r>
      <w:r w:rsidRPr="002E263E">
        <w:t>Der erste Plan fungiert als übergeordneter Gesamtstromlaufplan</w:t>
      </w:r>
      <w:r w:rsidR="00C373B6" w:rsidRPr="002E263E">
        <w:t xml:space="preserve"> mit allen elektrischen Anschlüssen des gesamten Projekts.</w:t>
      </w:r>
      <w:r w:rsidR="00AA0A7D" w:rsidRPr="002E263E">
        <w:t xml:space="preserve"> Diese Datei dient als Basis für die gesamte Verkabelung und soll auch dazu beitragen, dass das Gerät bei einem Hardware-Defekt schnell repariert werden kann. </w:t>
      </w:r>
      <w:r w:rsidRPr="002E263E">
        <w:t>Dieser Schaltplan wurde als hierarchisches Design umgesetzt. Aufgrund der Vielzahl an integrierten Komponenten ermöglicht diese Strukturierung eine übersichtliche Darstellung der verschiedenen Funktionsgruppen und verbessert die Lesbarkeit des komplexen Schaltungsentwurfs erheblich.</w:t>
      </w:r>
    </w:p>
    <w:p w14:paraId="33305C7F" w14:textId="77777777" w:rsidR="00E2391E" w:rsidRPr="002E263E" w:rsidRDefault="00E2391E" w:rsidP="00014282">
      <w:pPr>
        <w:pStyle w:val="Text"/>
      </w:pPr>
    </w:p>
    <w:p w14:paraId="337CFC2F" w14:textId="6A0D1E45" w:rsidR="000E3EB8" w:rsidRPr="002E263E" w:rsidRDefault="00937C94" w:rsidP="00937C94">
      <w:pPr>
        <w:pStyle w:val="Text"/>
      </w:pPr>
      <w:r w:rsidRPr="002E263E">
        <w:t>Die zweite Schematik dokumentiert spezifisch alle Verbindungen und Komponenten der zentralen Leiterplatte (PCB). Diese detaillierte Darstellung ist für die Fertigung und Bestückung der Platine sowie für die Fehlersuche auf Bauteilebene essenziell.</w:t>
      </w:r>
      <w:r w:rsidR="000E3EB8" w:rsidRPr="002E263E">
        <w:br w:type="page"/>
      </w:r>
    </w:p>
    <w:p w14:paraId="32988E80" w14:textId="399753EC" w:rsidR="00E2391E" w:rsidRPr="002E263E" w:rsidRDefault="00E2391E" w:rsidP="00014282">
      <w:pPr>
        <w:pStyle w:val="Text"/>
        <w:rPr>
          <w:b/>
          <w:bCs/>
          <w:u w:val="single"/>
        </w:rPr>
      </w:pPr>
      <w:r w:rsidRPr="002E263E">
        <w:rPr>
          <w:b/>
          <w:bCs/>
          <w:u w:val="single"/>
        </w:rPr>
        <w:lastRenderedPageBreak/>
        <w:t>Custom Libraries in Altium</w:t>
      </w:r>
    </w:p>
    <w:p w14:paraId="62103EC8" w14:textId="5E6443C0" w:rsidR="00937C94" w:rsidRPr="002E263E" w:rsidRDefault="00937C94" w:rsidP="00014282">
      <w:pPr>
        <w:pStyle w:val="Text"/>
      </w:pPr>
      <w:r w:rsidRPr="002E263E">
        <w:t>Für den Gesamtstromlaufplan wurde eine Custom Symbolbibliothek in Altium Designer angelegt. Obwohl Portale wie SnapEDA oder UltraLibrarian eine umfangreiche Auswahl an fertigen Modellen bieten, erwies sich die Suche nach Bauteilen mit exakt passenden Spezifikationen und Pin-Belegungen als zeitintensiv. Um den Entwicklungsprozess zu beschleunigen und die Fehlerquote durch inkompatible Anschlüsse zu minimieren, wurden die benötigten Komponenten eigenständig generiert.</w:t>
      </w:r>
    </w:p>
    <w:p w14:paraId="5B1FC0A8" w14:textId="10C31E9F" w:rsidR="00937C94" w:rsidRPr="002E263E" w:rsidRDefault="00937C94" w:rsidP="00014282">
      <w:pPr>
        <w:pStyle w:val="Text"/>
      </w:pPr>
      <w:r w:rsidRPr="002E263E">
        <w:t>Da für die Schaltungsunterlagen keine Simulation der Bauteile erforderlich war, konnten die Symbole effizient mithilfe des Symbol Wizards erstellt werden. Dieses Werkzeug ermöglichte eine schnelle Definition der benötigten Pins sowie des dazugehörigen Layouts</w:t>
      </w:r>
    </w:p>
    <w:p w14:paraId="7C672733" w14:textId="77777777" w:rsidR="00937C94" w:rsidRPr="002E263E" w:rsidRDefault="00937C94" w:rsidP="00014282">
      <w:pPr>
        <w:pStyle w:val="Text"/>
      </w:pPr>
    </w:p>
    <w:p w14:paraId="00AE81AA" w14:textId="5510E4D8" w:rsidR="00E2391E" w:rsidRPr="002E263E" w:rsidRDefault="00006C02" w:rsidP="00014282">
      <w:pPr>
        <w:pStyle w:val="Text"/>
      </w:pPr>
      <w:r w:rsidRPr="002E263E">
        <w:t>Bsp. RGB-Ring:</w:t>
      </w:r>
    </w:p>
    <w:p w14:paraId="2DC75624" w14:textId="77777777" w:rsidR="0098405E" w:rsidRPr="002E263E" w:rsidRDefault="00006C02" w:rsidP="0098405E">
      <w:pPr>
        <w:pStyle w:val="Text"/>
        <w:keepNext/>
        <w:jc w:val="center"/>
      </w:pPr>
      <w:r w:rsidRPr="002E263E">
        <w:rPr>
          <w:noProof/>
        </w:rPr>
        <w:drawing>
          <wp:inline distT="0" distB="0" distL="0" distR="0" wp14:anchorId="105F012B" wp14:editId="72903D77">
            <wp:extent cx="5928360" cy="1908031"/>
            <wp:effectExtent l="0" t="0" r="0" b="0"/>
            <wp:docPr id="86551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12173" name=""/>
                    <pic:cNvPicPr/>
                  </pic:nvPicPr>
                  <pic:blipFill>
                    <a:blip r:embed="rId95"/>
                    <a:stretch>
                      <a:fillRect/>
                    </a:stretch>
                  </pic:blipFill>
                  <pic:spPr>
                    <a:xfrm>
                      <a:off x="0" y="0"/>
                      <a:ext cx="5938072" cy="1911157"/>
                    </a:xfrm>
                    <a:prstGeom prst="rect">
                      <a:avLst/>
                    </a:prstGeom>
                  </pic:spPr>
                </pic:pic>
              </a:graphicData>
            </a:graphic>
          </wp:inline>
        </w:drawing>
      </w:r>
    </w:p>
    <w:p w14:paraId="4F8A3506" w14:textId="35A9AE21" w:rsidR="0098405E"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26</w:t>
      </w:r>
      <w:r w:rsidRPr="002E263E">
        <w:fldChar w:fldCharType="end"/>
      </w:r>
      <w:r w:rsidRPr="002E263E">
        <w:t>: Symbol Wizard</w:t>
      </w:r>
    </w:p>
    <w:p w14:paraId="6DC681C1" w14:textId="736CAB44" w:rsidR="00901221" w:rsidRPr="002E263E" w:rsidRDefault="00937C94" w:rsidP="00937C94">
      <w:pPr>
        <w:jc w:val="left"/>
      </w:pPr>
      <w:r w:rsidRPr="002E263E">
        <w:br w:type="page"/>
      </w:r>
    </w:p>
    <w:p w14:paraId="78E26B1F" w14:textId="0C3CBA48" w:rsidR="0098405E" w:rsidRPr="002E263E" w:rsidRDefault="00937C94" w:rsidP="00937C94">
      <w:pPr>
        <w:pStyle w:val="Text"/>
        <w:keepNext/>
      </w:pPr>
      <w:r w:rsidRPr="002E263E">
        <w:lastRenderedPageBreak/>
        <w:t xml:space="preserve">Zur Vermeidung von Fehlermeldungen innerhalb der Schaltung wurde bei der Bauteilerstellung konsequent auf die korrekte Zuweisung der Electrical Types geachtet. Altium Designer nutzt diese Definitionen für den Electrical Rule Check, um die Logik der Verbindungen zu validieren. So erkennt das System beispielsweise unzulässige Verknüpfungen, wie das Zusammenschalten zweier Ausgangspins </w:t>
      </w:r>
    </w:p>
    <w:p w14:paraId="0B28A7F7" w14:textId="77777777" w:rsidR="00937C94" w:rsidRPr="002E263E" w:rsidRDefault="00937C94" w:rsidP="00937C94">
      <w:pPr>
        <w:pStyle w:val="Text"/>
        <w:keepNext/>
        <w:jc w:val="center"/>
      </w:pPr>
      <w:r w:rsidRPr="002E263E">
        <w:rPr>
          <w:noProof/>
        </w:rPr>
        <w:drawing>
          <wp:inline distT="0" distB="0" distL="0" distR="0" wp14:anchorId="358569E1" wp14:editId="5A3BBBAC">
            <wp:extent cx="854489" cy="1967023"/>
            <wp:effectExtent l="0" t="0" r="0" b="0"/>
            <wp:docPr id="96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36" name=""/>
                    <pic:cNvPicPr/>
                  </pic:nvPicPr>
                  <pic:blipFill>
                    <a:blip r:embed="rId96">
                      <a:extLst>
                        <a:ext uri="{28A0092B-C50C-407E-A947-70E740481C1C}">
                          <a14:useLocalDpi xmlns:a14="http://schemas.microsoft.com/office/drawing/2010/main" val="0"/>
                        </a:ext>
                      </a:extLst>
                    </a:blip>
                    <a:stretch>
                      <a:fillRect/>
                    </a:stretch>
                  </pic:blipFill>
                  <pic:spPr>
                    <a:xfrm>
                      <a:off x="0" y="0"/>
                      <a:ext cx="858222" cy="1975616"/>
                    </a:xfrm>
                    <a:prstGeom prst="rect">
                      <a:avLst/>
                    </a:prstGeom>
                  </pic:spPr>
                </pic:pic>
              </a:graphicData>
            </a:graphic>
          </wp:inline>
        </w:drawing>
      </w:r>
    </w:p>
    <w:p w14:paraId="2360E93B" w14:textId="12EDD55A" w:rsidR="00901221" w:rsidRPr="002E263E" w:rsidRDefault="00937C94" w:rsidP="00937C9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27</w:t>
      </w:r>
      <w:r w:rsidRPr="002E263E">
        <w:fldChar w:fldCharType="end"/>
      </w:r>
      <w:r w:rsidRPr="002E263E">
        <w:t>: Electrical Types</w:t>
      </w:r>
    </w:p>
    <w:p w14:paraId="5249A4E6" w14:textId="77777777" w:rsidR="00901221" w:rsidRPr="002E263E" w:rsidRDefault="00901221" w:rsidP="00014282">
      <w:pPr>
        <w:pStyle w:val="Text"/>
      </w:pPr>
    </w:p>
    <w:p w14:paraId="1CE7CB95" w14:textId="7ADF8438" w:rsidR="00826204" w:rsidRPr="002E263E" w:rsidRDefault="00826204" w:rsidP="00014282">
      <w:pPr>
        <w:pStyle w:val="Text"/>
        <w:rPr>
          <w:b/>
          <w:bCs/>
          <w:u w:val="single"/>
        </w:rPr>
      </w:pPr>
      <w:r w:rsidRPr="002E263E">
        <w:rPr>
          <w:b/>
          <w:bCs/>
          <w:u w:val="single"/>
        </w:rPr>
        <w:t>PCB</w:t>
      </w:r>
    </w:p>
    <w:p w14:paraId="1D482F47" w14:textId="6286340E" w:rsidR="005D0CD2" w:rsidRPr="002E263E" w:rsidRDefault="005D0CD2" w:rsidP="005D0CD2">
      <w:pPr>
        <w:pStyle w:val="Text"/>
      </w:pPr>
      <w:r w:rsidRPr="002E263E">
        <w:t>Der primäre Zweck der Leiterplatte (PCB) ist die zentrale Energieversorgung und Signalverteilung für sämtliche Systemkomponenten. Um eine sichere und zugleich wartungsfreundliche Anbindung der Peripherie zu gewährleisten, wurden am Rand der Platine Schraubklemmen platziert.</w:t>
      </w:r>
    </w:p>
    <w:p w14:paraId="42EFC9D5" w14:textId="77777777" w:rsidR="005D0CD2" w:rsidRPr="002E263E" w:rsidRDefault="005D0CD2" w:rsidP="0098405E">
      <w:pPr>
        <w:keepNext/>
        <w:jc w:val="center"/>
      </w:pPr>
    </w:p>
    <w:p w14:paraId="0CABE41E" w14:textId="754A6ACA" w:rsidR="0098405E" w:rsidRPr="002E263E" w:rsidRDefault="00206050" w:rsidP="0098405E">
      <w:pPr>
        <w:keepNext/>
        <w:jc w:val="center"/>
      </w:pPr>
      <w:r w:rsidRPr="002E263E">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97"/>
                    <a:stretch>
                      <a:fillRect/>
                    </a:stretch>
                  </pic:blipFill>
                  <pic:spPr>
                    <a:xfrm>
                      <a:off x="0" y="0"/>
                      <a:ext cx="2122850" cy="1028324"/>
                    </a:xfrm>
                    <a:prstGeom prst="rect">
                      <a:avLst/>
                    </a:prstGeom>
                  </pic:spPr>
                </pic:pic>
              </a:graphicData>
            </a:graphic>
          </wp:inline>
        </w:drawing>
      </w:r>
    </w:p>
    <w:p w14:paraId="16C07B0F" w14:textId="3801C691" w:rsidR="00BF49A0"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28</w:t>
      </w:r>
      <w:r w:rsidRPr="002E263E">
        <w:fldChar w:fldCharType="end"/>
      </w:r>
      <w:r w:rsidRPr="002E263E">
        <w:t xml:space="preserve">: </w:t>
      </w:r>
      <w:r w:rsidR="005D0CD2" w:rsidRPr="002E263E">
        <w:t>Schraubklemmen</w:t>
      </w:r>
    </w:p>
    <w:p w14:paraId="00CA7EF7" w14:textId="4E66BA4F" w:rsidR="005D0CD2" w:rsidRPr="002E263E" w:rsidRDefault="005D0CD2">
      <w:pPr>
        <w:jc w:val="left"/>
      </w:pPr>
      <w:r w:rsidRPr="002E263E">
        <w:br w:type="page"/>
      </w:r>
    </w:p>
    <w:p w14:paraId="560654D2" w14:textId="07B1317F" w:rsidR="00206050" w:rsidRPr="002E263E" w:rsidRDefault="005D0CD2" w:rsidP="005D0CD2">
      <w:pPr>
        <w:pStyle w:val="Text"/>
      </w:pPr>
      <w:r w:rsidRPr="002E263E">
        <w:lastRenderedPageBreak/>
        <w:t>Für die spezifischen Anforderungen der Hardware wurden folgende Schnittstellen auf dem Layout integriert:</w:t>
      </w:r>
    </w:p>
    <w:p w14:paraId="2C96F3C5" w14:textId="77777777" w:rsidR="005D0CD2" w:rsidRPr="002E263E" w:rsidRDefault="005D0CD2" w:rsidP="00BF49A0"/>
    <w:p w14:paraId="7E8A7DD4" w14:textId="6E6262D2" w:rsidR="00206050" w:rsidRPr="002E263E" w:rsidRDefault="005D0CD2" w:rsidP="005D0CD2">
      <w:pPr>
        <w:pStyle w:val="Text"/>
        <w:numPr>
          <w:ilvl w:val="0"/>
          <w:numId w:val="25"/>
        </w:numPr>
      </w:pPr>
      <w:r w:rsidRPr="002E263E">
        <w:t xml:space="preserve">Eine USB-A-Buchse ermöglicht die direkte Stromversorgung des Raspberry Pi über die Platine. </w:t>
      </w:r>
    </w:p>
    <w:p w14:paraId="4B815199" w14:textId="3B2426A3" w:rsidR="005D0CD2" w:rsidRPr="002E263E" w:rsidRDefault="00206050" w:rsidP="005D0CD2">
      <w:pPr>
        <w:keepNext/>
        <w:jc w:val="center"/>
      </w:pPr>
      <w:r w:rsidRPr="002E263E">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98">
                      <a:extLst>
                        <a:ext uri="{BEBA8EAE-BF5A-486C-A8C5-ECC9F3942E4B}">
                          <a14:imgProps xmlns:a14="http://schemas.microsoft.com/office/drawing/2010/main">
                            <a14:imgLayer r:embed="rId99">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20F96C4" w14:textId="127346F2" w:rsidR="00206050" w:rsidRPr="002E263E" w:rsidRDefault="0098405E" w:rsidP="0098405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29</w:t>
      </w:r>
      <w:r w:rsidRPr="002E263E">
        <w:fldChar w:fldCharType="end"/>
      </w:r>
      <w:r w:rsidRPr="002E263E">
        <w:t>: USB-A Anschluss</w:t>
      </w:r>
    </w:p>
    <w:p w14:paraId="790F2EB5" w14:textId="3D052179" w:rsidR="00206050" w:rsidRPr="002E263E" w:rsidRDefault="005D0CD2" w:rsidP="005D0CD2">
      <w:pPr>
        <w:pStyle w:val="Text"/>
        <w:numPr>
          <w:ilvl w:val="0"/>
          <w:numId w:val="25"/>
        </w:numPr>
      </w:pPr>
      <w:r w:rsidRPr="002E263E">
        <w:t>Für den Lolin D1 Mini, den I2C-Multiplexer sowie die ADCs wurden Buchsenleisten vorgesehen. Dies erlaubt eine modulare Bestückung und einen einfachen Austausch der Komponenten.</w:t>
      </w:r>
    </w:p>
    <w:p w14:paraId="15141266" w14:textId="77777777" w:rsidR="005D0CD2" w:rsidRPr="002E263E" w:rsidRDefault="005D0CD2" w:rsidP="005D0CD2">
      <w:pPr>
        <w:pStyle w:val="Text"/>
        <w:ind w:left="720"/>
      </w:pPr>
    </w:p>
    <w:p w14:paraId="30BBF0AE" w14:textId="3EDD2E93" w:rsidR="005D0CD2" w:rsidRPr="002E263E" w:rsidRDefault="005D0CD2" w:rsidP="005D0CD2">
      <w:pPr>
        <w:pStyle w:val="Text"/>
        <w:numPr>
          <w:ilvl w:val="0"/>
          <w:numId w:val="25"/>
        </w:numPr>
      </w:pPr>
      <w:r w:rsidRPr="002E263E">
        <w:t>in dedizierter Steckverbinder kontaktiert den 40-Pin-Header des Raspberry Pi, um die Kommunikation zwischen der Steuereinheit und der Platine herzustellen.</w:t>
      </w:r>
    </w:p>
    <w:p w14:paraId="7C966BBC" w14:textId="4355FB05" w:rsidR="00CB3D01" w:rsidRPr="002E263E" w:rsidRDefault="00000000" w:rsidP="00206050">
      <w:r>
        <w:rPr>
          <w:noProof/>
        </w:rPr>
        <w:pict w14:anchorId="53D94B19">
          <v:shape id="_x0000_s2058" type="#_x0000_t202" style="position:absolute;left:0;text-align:left;margin-left:93pt;margin-top:122.1pt;width:115.2pt;height:.05pt;z-index:251668992;mso-position-horizontal-relative:text;mso-position-vertical-relative:text" wrapcoords="-140 0 -140 20700 21600 20700 21600 0 -140 0" stroked="f">
            <v:textbox style="mso-fit-shape-to-text:t" inset="0,0,0,0">
              <w:txbxContent>
                <w:p w14:paraId="5222E45C" w14:textId="479713A4" w:rsidR="005D0CD2" w:rsidRPr="00781142" w:rsidRDefault="005D0CD2" w:rsidP="005D0CD2">
                  <w:pPr>
                    <w:pStyle w:val="Caption"/>
                    <w:rPr>
                      <w:noProof/>
                      <w:lang w:eastAsia="en-US"/>
                    </w:rPr>
                  </w:pPr>
                  <w:r>
                    <w:t xml:space="preserve">Abbildung </w:t>
                  </w:r>
                  <w:r>
                    <w:fldChar w:fldCharType="begin"/>
                  </w:r>
                  <w:r>
                    <w:instrText xml:space="preserve"> SEQ Abbildung \* ARABIC </w:instrText>
                  </w:r>
                  <w:r>
                    <w:fldChar w:fldCharType="separate"/>
                  </w:r>
                  <w:r w:rsidR="002E263E">
                    <w:rPr>
                      <w:noProof/>
                    </w:rPr>
                    <w:t>30</w:t>
                  </w:r>
                  <w:r>
                    <w:fldChar w:fldCharType="end"/>
                  </w:r>
                </w:p>
              </w:txbxContent>
            </v:textbox>
            <w10:wrap type="tight"/>
          </v:shape>
        </w:pict>
      </w:r>
      <w:r w:rsidR="005D0CD2" w:rsidRPr="002E263E">
        <w:rPr>
          <w:noProof/>
        </w:rPr>
        <w:drawing>
          <wp:anchor distT="0" distB="0" distL="114300" distR="114300" simplePos="0" relativeHeight="251647488" behindDoc="1" locked="0" layoutInCell="1" allowOverlap="1" wp14:anchorId="29EBA2F6" wp14:editId="17077AAE">
            <wp:simplePos x="0" y="0"/>
            <wp:positionH relativeFrom="column">
              <wp:posOffset>1181100</wp:posOffset>
            </wp:positionH>
            <wp:positionV relativeFrom="paragraph">
              <wp:posOffset>30480</wp:posOffset>
            </wp:positionV>
            <wp:extent cx="1463040" cy="1463040"/>
            <wp:effectExtent l="0" t="0" r="0" b="0"/>
            <wp:wrapTight wrapText="bothSides">
              <wp:wrapPolygon edited="0">
                <wp:start x="0" y="0"/>
                <wp:lineTo x="0" y="21375"/>
                <wp:lineTo x="21375" y="21375"/>
                <wp:lineTo x="21375" y="0"/>
                <wp:lineTo x="0" y="0"/>
              </wp:wrapPolygon>
            </wp:wrapTight>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463040" cy="1463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0CD2" w:rsidRPr="002E263E">
        <w:rPr>
          <w:noProof/>
        </w:rPr>
        <w:drawing>
          <wp:anchor distT="0" distB="0" distL="114300" distR="114300" simplePos="0" relativeHeight="251677184" behindDoc="1" locked="0" layoutInCell="1" allowOverlap="1" wp14:anchorId="47DBB2F5" wp14:editId="54967BCE">
            <wp:simplePos x="0" y="0"/>
            <wp:positionH relativeFrom="column">
              <wp:posOffset>2948667</wp:posOffset>
            </wp:positionH>
            <wp:positionV relativeFrom="paragraph">
              <wp:posOffset>28757</wp:posOffset>
            </wp:positionV>
            <wp:extent cx="1463040" cy="1463040"/>
            <wp:effectExtent l="0" t="0" r="0" b="0"/>
            <wp:wrapTight wrapText="bothSides">
              <wp:wrapPolygon edited="0">
                <wp:start x="0" y="0"/>
                <wp:lineTo x="0" y="21375"/>
                <wp:lineTo x="21375" y="21375"/>
                <wp:lineTo x="21375" y="0"/>
                <wp:lineTo x="0" y="0"/>
              </wp:wrapPolygon>
            </wp:wrapTight>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anchor>
        </w:drawing>
      </w:r>
      <w:r>
        <w:rPr>
          <w:noProof/>
        </w:rPr>
        <w:pict w14:anchorId="03F9ADF8">
          <v:shape id="_x0000_s2056" type="#_x0000_t202" style="position:absolute;left:0;text-align:left;margin-left:233.9pt;margin-top:122pt;width:115.2pt;height:.05pt;z-index:251664896;mso-position-horizontal-relative:text;mso-position-vertical-relative:text" wrapcoords="-140 0 -140 20700 21600 20700 21600 0 -140 0" stroked="f">
            <v:textbox style="mso-fit-shape-to-text:t" inset="0,0,0,0">
              <w:txbxContent>
                <w:p w14:paraId="1C93A4E4" w14:textId="45E93F71" w:rsidR="005D0CD2" w:rsidRPr="00891A71" w:rsidRDefault="005D0CD2" w:rsidP="005D0CD2">
                  <w:pPr>
                    <w:pStyle w:val="Caption"/>
                    <w:rPr>
                      <w:noProof/>
                      <w:lang w:eastAsia="en-US"/>
                    </w:rPr>
                  </w:pPr>
                  <w:r>
                    <w:t xml:space="preserve">Abbildung </w:t>
                  </w:r>
                  <w:r>
                    <w:fldChar w:fldCharType="begin"/>
                  </w:r>
                  <w:r>
                    <w:instrText xml:space="preserve"> SEQ Abbildung \* ARABIC </w:instrText>
                  </w:r>
                  <w:r>
                    <w:fldChar w:fldCharType="separate"/>
                  </w:r>
                  <w:r w:rsidR="002E263E">
                    <w:rPr>
                      <w:noProof/>
                    </w:rPr>
                    <w:t>31</w:t>
                  </w:r>
                  <w:r>
                    <w:fldChar w:fldCharType="end"/>
                  </w:r>
                </w:p>
              </w:txbxContent>
            </v:textbox>
            <w10:wrap type="tight"/>
          </v:shape>
        </w:pict>
      </w:r>
      <w:r>
        <w:rPr>
          <w:noProof/>
        </w:rPr>
        <w:pict w14:anchorId="2459B6D4">
          <v:shape id="_x0000_s2057" type="#_x0000_t202" style="position:absolute;left:0;text-align:left;margin-left:95.9pt;margin-top:119.05pt;width:112.2pt;height:.05pt;z-index:251666944;mso-position-horizontal-relative:text;mso-position-vertical-relative:text" wrapcoords="-144 0 -144 20700 21600 20700 21600 0 -144 0" stroked="f">
            <v:textbox style="mso-fit-shape-to-text:t" inset="0,0,0,0">
              <w:txbxContent>
                <w:p w14:paraId="20C7978B" w14:textId="57EC8B59" w:rsidR="005D0CD2" w:rsidRPr="00BF5940" w:rsidRDefault="005D0CD2" w:rsidP="005D0CD2">
                  <w:pPr>
                    <w:pStyle w:val="Caption"/>
                    <w:rPr>
                      <w:noProof/>
                      <w:lang w:eastAsia="en-US"/>
                    </w:rPr>
                  </w:pPr>
                </w:p>
              </w:txbxContent>
            </v:textbox>
            <w10:wrap type="tight"/>
          </v:shape>
        </w:pict>
      </w:r>
    </w:p>
    <w:p w14:paraId="6F0BEA52" w14:textId="1AC7B402" w:rsidR="0098405E" w:rsidRPr="002E263E" w:rsidRDefault="0098405E" w:rsidP="0098405E">
      <w:pPr>
        <w:keepNext/>
        <w:jc w:val="center"/>
      </w:pPr>
    </w:p>
    <w:p w14:paraId="7C5FB63C" w14:textId="36D4D4CC" w:rsidR="0098405E" w:rsidRPr="002E263E" w:rsidRDefault="0098405E" w:rsidP="0098405E">
      <w:pPr>
        <w:keepNext/>
        <w:jc w:val="center"/>
      </w:pPr>
    </w:p>
    <w:p w14:paraId="3DB06E41" w14:textId="3D6E1F84" w:rsidR="00545510" w:rsidRPr="002E263E" w:rsidRDefault="00545510" w:rsidP="00545510">
      <w:pPr>
        <w:jc w:val="left"/>
      </w:pPr>
    </w:p>
    <w:p w14:paraId="0189D2C1" w14:textId="77777777" w:rsidR="005D0CD2" w:rsidRPr="002E263E" w:rsidRDefault="005D0CD2" w:rsidP="005C4F19"/>
    <w:p w14:paraId="4AAEB0EF" w14:textId="77777777" w:rsidR="005D0CD2" w:rsidRPr="002E263E" w:rsidRDefault="005D0CD2" w:rsidP="005C4F19"/>
    <w:p w14:paraId="1F0FFA01" w14:textId="77777777" w:rsidR="005D0CD2" w:rsidRPr="002E263E" w:rsidRDefault="005D0CD2" w:rsidP="005C4F19"/>
    <w:p w14:paraId="5D04AA93" w14:textId="77777777" w:rsidR="005D0CD2" w:rsidRPr="002E263E" w:rsidRDefault="005D0CD2" w:rsidP="005C4F19"/>
    <w:p w14:paraId="3679A7EF" w14:textId="742C5450" w:rsidR="005D0CD2" w:rsidRPr="002E263E" w:rsidRDefault="005D0CD2" w:rsidP="005D0CD2">
      <w:pPr>
        <w:jc w:val="left"/>
      </w:pPr>
      <w:r w:rsidRPr="002E263E">
        <w:br w:type="page"/>
      </w:r>
    </w:p>
    <w:p w14:paraId="77702F7A" w14:textId="63AB6EC1" w:rsidR="005C4F19" w:rsidRPr="002E263E" w:rsidRDefault="005D0CD2" w:rsidP="005D0CD2">
      <w:pPr>
        <w:pStyle w:val="Text"/>
        <w:rPr>
          <w:b/>
          <w:bCs/>
          <w:u w:val="single"/>
        </w:rPr>
      </w:pPr>
      <w:r w:rsidRPr="002E263E">
        <w:lastRenderedPageBreak/>
        <w:t>Die finale Fertigung des Designs erfolgt durch den Export der Layoutdaten als PDF. Die Umsetzung wird als einseitige Leiterplatte in der schuleigenen Werkstätte der HTL Anichstraße realisiert.</w:t>
      </w:r>
    </w:p>
    <w:p w14:paraId="15B81446" w14:textId="77777777" w:rsidR="005D0CD2" w:rsidRPr="002E263E" w:rsidRDefault="005D0CD2" w:rsidP="005D0CD2">
      <w:pPr>
        <w:pStyle w:val="Text"/>
        <w:rPr>
          <w:b/>
          <w:bCs/>
          <w:u w:val="single"/>
        </w:rPr>
      </w:pPr>
    </w:p>
    <w:p w14:paraId="43E03637" w14:textId="01A1249A" w:rsidR="00014282" w:rsidRPr="002E263E" w:rsidRDefault="00826204" w:rsidP="00014282">
      <w:pPr>
        <w:pStyle w:val="Text"/>
        <w:rPr>
          <w:b/>
          <w:bCs/>
          <w:u w:val="single"/>
        </w:rPr>
      </w:pPr>
      <w:r w:rsidRPr="002E263E">
        <w:rPr>
          <w:b/>
          <w:bCs/>
          <w:u w:val="single"/>
        </w:rPr>
        <w:t>Optionale Features</w:t>
      </w:r>
    </w:p>
    <w:p w14:paraId="62CD409A" w14:textId="08E2CEB1" w:rsidR="00BF49A0" w:rsidRPr="002E263E" w:rsidRDefault="00787A69" w:rsidP="00BF49A0">
      <w:pPr>
        <w:pStyle w:val="Text"/>
        <w:rPr>
          <w:noProof/>
        </w:rPr>
      </w:pPr>
      <w:r w:rsidRPr="002E263E">
        <w:t xml:space="preserve">Auf der Platine wurden viele zusätzliche Anschlusspins </w:t>
      </w:r>
      <w:r w:rsidR="00E446C0" w:rsidRPr="002E263E">
        <w:t>verbaut,</w:t>
      </w:r>
      <w:r w:rsidRPr="002E263E">
        <w:t xml:space="preserve"> um mögliche andere Geräte zu versorgen. Außerdem wurde ein </w:t>
      </w:r>
      <w:r w:rsidR="00E41ED5" w:rsidRPr="002E263E">
        <w:t>GPIO-Pin</w:t>
      </w:r>
      <w:r w:rsidRPr="002E263E">
        <w:t xml:space="preserve"> so beschalten, dass an einen Header Anschluss ein Schalter angesteckt werden kann, welcher so </w:t>
      </w:r>
      <w:r w:rsidR="00E446C0" w:rsidRPr="002E263E">
        <w:t>programmiert</w:t>
      </w:r>
      <w:r w:rsidRPr="002E263E">
        <w:t xml:space="preserve"> werden könnte, dass er </w:t>
      </w:r>
      <w:r w:rsidR="00E446C0" w:rsidRPr="002E263E">
        <w:t>signalisiert,</w:t>
      </w:r>
      <w:r w:rsidRPr="002E263E">
        <w:t xml:space="preserve"> ob die Tür geöffnet ist oder nicht. Dies wurde nicht </w:t>
      </w:r>
      <w:r w:rsidR="00E446C0" w:rsidRPr="002E263E">
        <w:t>weiterverfolgt</w:t>
      </w:r>
      <w:r w:rsidRPr="002E263E">
        <w:t>, da es einerseits nie eine Vorgabe des Geräts war und schlussendlich auch die Zeit für zusätzliche Features gefehlt hat.</w:t>
      </w:r>
      <w:r w:rsidR="00BF49A0" w:rsidRPr="002E263E">
        <w:rPr>
          <w:noProof/>
        </w:rPr>
        <w:t xml:space="preserve"> </w:t>
      </w:r>
    </w:p>
    <w:p w14:paraId="391473BF" w14:textId="77777777" w:rsidR="0098405E" w:rsidRPr="002E263E" w:rsidRDefault="00BF49A0" w:rsidP="0098405E">
      <w:pPr>
        <w:pStyle w:val="Text"/>
        <w:keepNext/>
        <w:jc w:val="center"/>
      </w:pPr>
      <w:r w:rsidRPr="002E263E">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446DE695" w14:textId="4EA8E08C" w:rsidR="00BF49A0" w:rsidRPr="002E263E" w:rsidRDefault="0098405E" w:rsidP="0098405E">
      <w:pPr>
        <w:pStyle w:val="Caption"/>
        <w:rPr>
          <w:noProof/>
        </w:rPr>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32</w:t>
      </w:r>
      <w:r w:rsidRPr="002E263E">
        <w:fldChar w:fldCharType="end"/>
      </w:r>
      <w:r w:rsidRPr="002E263E">
        <w:t>: Optionaler Button</w:t>
      </w:r>
    </w:p>
    <w:p w14:paraId="24A842D2" w14:textId="34C0243D" w:rsidR="00BF49A0" w:rsidRPr="002E263E" w:rsidRDefault="00BF49A0" w:rsidP="00BF49A0">
      <w:pPr>
        <w:pStyle w:val="Text"/>
        <w:rPr>
          <w:noProof/>
        </w:rPr>
      </w:pPr>
      <w:r w:rsidRPr="002E263E">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2E263E" w:rsidRDefault="001C4623" w:rsidP="00BF49A0">
      <w:pPr>
        <w:pStyle w:val="Text"/>
      </w:pPr>
      <w:r w:rsidRPr="002E263E">
        <w:br w:type="page"/>
      </w:r>
    </w:p>
    <w:p w14:paraId="37495BC1" w14:textId="49C26BEB" w:rsidR="00D32749" w:rsidRPr="002E263E" w:rsidRDefault="00D32749" w:rsidP="00D32749">
      <w:pPr>
        <w:pStyle w:val="Heading3"/>
      </w:pPr>
      <w:bookmarkStart w:id="54" w:name="_Toc224493337"/>
      <w:r w:rsidRPr="002E263E">
        <w:lastRenderedPageBreak/>
        <w:t>Gehäuseentwicklung</w:t>
      </w:r>
      <w:bookmarkEnd w:id="54"/>
    </w:p>
    <w:p w14:paraId="786BC1F3" w14:textId="0FBA2F59" w:rsidR="00051E31" w:rsidRPr="002E263E" w:rsidRDefault="00615B54" w:rsidP="001C4623">
      <w:pPr>
        <w:pStyle w:val="Text"/>
      </w:pPr>
      <w:r w:rsidRPr="002E263E">
        <w:t>Die mechanische Konstruktion des Systems unterteilt sich in zwei wesentliche Funktionsbereiche: die Gehäuse der dezentralen Kleingeräte sowie die zentrale Hauptgehäuseeinheit.</w:t>
      </w:r>
    </w:p>
    <w:p w14:paraId="7C2A44A0" w14:textId="77777777" w:rsidR="00615B54" w:rsidRPr="002E263E" w:rsidRDefault="00615B54" w:rsidP="001C4623">
      <w:pPr>
        <w:pStyle w:val="Text"/>
      </w:pPr>
    </w:p>
    <w:p w14:paraId="2EF758AC" w14:textId="141F39FA" w:rsidR="00014282" w:rsidRPr="002E263E" w:rsidRDefault="00014282" w:rsidP="001C7FE2">
      <w:pPr>
        <w:pStyle w:val="Text"/>
        <w:rPr>
          <w:b/>
          <w:bCs/>
          <w:u w:val="single"/>
        </w:rPr>
      </w:pPr>
      <w:r w:rsidRPr="002E263E">
        <w:rPr>
          <w:b/>
          <w:bCs/>
          <w:u w:val="single"/>
        </w:rPr>
        <w:t>3D Design</w:t>
      </w:r>
      <w:r w:rsidR="00972F67" w:rsidRPr="002E263E">
        <w:rPr>
          <w:b/>
          <w:bCs/>
          <w:u w:val="single"/>
        </w:rPr>
        <w:t>/Druck</w:t>
      </w:r>
    </w:p>
    <w:p w14:paraId="298895E4" w14:textId="77777777" w:rsidR="005C196D" w:rsidRPr="002E263E" w:rsidRDefault="005C196D" w:rsidP="001C4623">
      <w:pPr>
        <w:pStyle w:val="Text"/>
      </w:pPr>
      <w:r w:rsidRPr="002E263E">
        <w:t>Für sämtliche Kleingeräte – einschließlich der Kameras, der Blitzvorrichtungen, der zentralen Platine, des Raspberry Pi sowie des aktiven USB-Hubs – wurde jeweils ein individuelles Schutzgehäuse entwickelt. Aufgrund der kompakten Abmessungen dieser Komponenten eignet sich der 3D-Druck ideal als Fertigungsverfahren.</w:t>
      </w:r>
    </w:p>
    <w:p w14:paraId="4F6B10BB" w14:textId="40A74DAA" w:rsidR="00972F67" w:rsidRPr="002E263E" w:rsidRDefault="005C196D" w:rsidP="001C4623">
      <w:pPr>
        <w:pStyle w:val="Text"/>
      </w:pPr>
      <w:r w:rsidRPr="002E263E">
        <w:t>Die Erstellung der benötigten STL-Daten erfolgte mittels der CAD-Software Autodesk Inventor, welche umfassende Werkzeuge für die präzise 3D-Entwicklung bietet. Das Kameragehäuse wurde dabei funktionsspezifisch konstruiert: Es verfügt über passgenaue Aussparungen für die Kabelführung sowie einen frontseitig integrierten Ring zur Montage des RGB-Blitzlichts.</w:t>
      </w:r>
    </w:p>
    <w:p w14:paraId="31544FD1" w14:textId="64E406B3" w:rsidR="005C196D" w:rsidRPr="002E263E" w:rsidRDefault="005C196D" w:rsidP="005C196D">
      <w:pPr>
        <w:pStyle w:val="Text"/>
        <w:jc w:val="center"/>
      </w:pPr>
      <w:r w:rsidRPr="002E263E">
        <w:rPr>
          <w:noProof/>
        </w:rPr>
        <w:drawing>
          <wp:inline distT="0" distB="0" distL="0" distR="0" wp14:anchorId="06C0E66B" wp14:editId="4EA2A0DC">
            <wp:extent cx="2417021" cy="2080260"/>
            <wp:effectExtent l="0" t="0" r="0" b="0"/>
            <wp:docPr id="10748557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23744" t="17030" r="35425" b="11383"/>
                    <a:stretch>
                      <a:fillRect/>
                    </a:stretch>
                  </pic:blipFill>
                  <pic:spPr bwMode="auto">
                    <a:xfrm>
                      <a:off x="0" y="0"/>
                      <a:ext cx="2429032" cy="2090598"/>
                    </a:xfrm>
                    <a:prstGeom prst="rect">
                      <a:avLst/>
                    </a:prstGeom>
                    <a:noFill/>
                    <a:ln>
                      <a:noFill/>
                    </a:ln>
                    <a:extLst>
                      <a:ext uri="{53640926-AAD7-44D8-BBD7-CCE9431645EC}">
                        <a14:shadowObscured xmlns:a14="http://schemas.microsoft.com/office/drawing/2010/main"/>
                      </a:ext>
                    </a:extLst>
                  </pic:spPr>
                </pic:pic>
              </a:graphicData>
            </a:graphic>
          </wp:inline>
        </w:drawing>
      </w:r>
    </w:p>
    <w:p w14:paraId="38320C20" w14:textId="6CD26E70" w:rsidR="005C196D" w:rsidRPr="002E263E" w:rsidRDefault="005C196D" w:rsidP="005C196D">
      <w:pPr>
        <w:pStyle w:val="Text"/>
      </w:pPr>
      <w:r w:rsidRPr="002E263E">
        <w:t xml:space="preserve">Auch für die Isometrische Ansicht wurde eine maßgeschneiderte Lösung </w:t>
      </w:r>
      <w:commentRangeStart w:id="55"/>
      <w:r w:rsidRPr="002E263E">
        <w:t>entwickelt</w:t>
      </w:r>
      <w:commentRangeEnd w:id="55"/>
      <w:r w:rsidR="00FE7579" w:rsidRPr="002E263E">
        <w:rPr>
          <w:rStyle w:val="CommentReference"/>
        </w:rPr>
        <w:commentReference w:id="55"/>
      </w:r>
      <w:r w:rsidRPr="002E263E">
        <w:t>.</w:t>
      </w:r>
    </w:p>
    <w:p w14:paraId="3BDD75B8" w14:textId="77777777" w:rsidR="005C196D" w:rsidRPr="005C196D" w:rsidRDefault="005C196D" w:rsidP="005C196D">
      <w:pPr>
        <w:pStyle w:val="Text"/>
      </w:pPr>
    </w:p>
    <w:p w14:paraId="2F64CABD" w14:textId="77777777" w:rsidR="005C196D" w:rsidRPr="002E263E" w:rsidRDefault="005C196D" w:rsidP="001C4623">
      <w:pPr>
        <w:pStyle w:val="Text"/>
      </w:pPr>
    </w:p>
    <w:p w14:paraId="69A178F0" w14:textId="77777777" w:rsidR="005C196D" w:rsidRPr="002E263E" w:rsidRDefault="005C196D" w:rsidP="001C4623">
      <w:pPr>
        <w:pStyle w:val="Text"/>
      </w:pPr>
    </w:p>
    <w:p w14:paraId="5EFE3A28" w14:textId="0F7C70C9" w:rsidR="005C196D" w:rsidRPr="002E263E" w:rsidRDefault="005C196D" w:rsidP="005C196D">
      <w:pPr>
        <w:pStyle w:val="Text"/>
      </w:pPr>
      <w:r w:rsidRPr="002E263E">
        <w:lastRenderedPageBreak/>
        <w:t xml:space="preserve">Die Fertigung der Bauteile erfolgt im SLA-Resin-Druckverfahren. Um Materialverschwendung durch Fehldrucke zu minimieren, wurde vor Beginn der Produktionsphase eine vollständige Neukalibrierung des Druckers durchgeführt. Im Gegensatz zum FDM-Verfahren erfordert der Resindruck eine besonders sorgfältige Positionierung auf der Bauplattform sowie den Einsatz von Stützstrukturen, um ein späteres Ablösen der Modelle ohne Beschädigung zu ermöglichen. Nach Abschluss des Druckvorgangs werden die Bauteile in einer UV-Belichtungskammer nachgehärtet, um ihre finale mechanische Stabilität und Festigkeit zu erreichen. </w:t>
      </w:r>
    </w:p>
    <w:p w14:paraId="622DBB6F" w14:textId="6E99B8A6" w:rsidR="005C196D" w:rsidRPr="002E263E" w:rsidRDefault="005C196D" w:rsidP="005C196D">
      <w:pPr>
        <w:jc w:val="left"/>
      </w:pPr>
      <w:r w:rsidRPr="002E263E">
        <w:br w:type="page"/>
      </w:r>
    </w:p>
    <w:p w14:paraId="6BD89293" w14:textId="65B55CAF" w:rsidR="00BB7192" w:rsidRPr="002E263E" w:rsidRDefault="008E4432" w:rsidP="001C4623">
      <w:pPr>
        <w:pStyle w:val="Text"/>
        <w:rPr>
          <w:b/>
          <w:bCs/>
          <w:u w:val="single"/>
        </w:rPr>
      </w:pPr>
      <w:r w:rsidRPr="002E263E">
        <w:rPr>
          <w:b/>
          <w:bCs/>
          <w:u w:val="single"/>
        </w:rPr>
        <w:lastRenderedPageBreak/>
        <w:t>Dimensionierung</w:t>
      </w:r>
      <w:r w:rsidR="00E446C0" w:rsidRPr="002E263E">
        <w:rPr>
          <w:b/>
          <w:bCs/>
          <w:u w:val="single"/>
        </w:rPr>
        <w:t xml:space="preserve"> des Gehäuses</w:t>
      </w:r>
    </w:p>
    <w:p w14:paraId="0FFF7359" w14:textId="7804DD2A" w:rsidR="00E446C0" w:rsidRPr="002E263E" w:rsidRDefault="00945573" w:rsidP="001C4623">
      <w:pPr>
        <w:pStyle w:val="Text"/>
      </w:pPr>
      <w:r w:rsidRPr="002E263E">
        <w:t xml:space="preserve">Die Grundmaße des Gehäuses werden direkt aus den </w:t>
      </w:r>
      <w:r w:rsidR="00D92D5B" w:rsidRPr="002E263E">
        <w:t>optischen Parametern der Sensorik abgeleitet</w:t>
      </w:r>
    </w:p>
    <w:p w14:paraId="74A16BBA" w14:textId="77777777" w:rsidR="00D92D5B" w:rsidRPr="002E263E" w:rsidRDefault="00D92D5B" w:rsidP="0068280A">
      <w:pPr>
        <w:pStyle w:val="Text"/>
      </w:pPr>
      <w:r w:rsidRPr="002E263E">
        <w:t xml:space="preserve">Für die Bestimmung der Gehäusehöhe ist die minimale Messdistanz der Tiefenkamera das ausschlaggebende Kriterium, da diese erst ab einer Entfernung von etwa 25 cm valide Höhendaten liefert. </w:t>
      </w:r>
    </w:p>
    <w:p w14:paraId="683F56DC" w14:textId="77777777" w:rsidR="00D92D5B" w:rsidRPr="002E263E" w:rsidRDefault="00D92D5B" w:rsidP="0068280A">
      <w:pPr>
        <w:pStyle w:val="Text"/>
      </w:pPr>
      <w:r w:rsidRPr="002E263E">
        <w:t xml:space="preserve">Diese minimale Entfernung ist mithilfe der Disparität begründbar. Bei der Stereo-Vision-Technik wird die Tiefe durch den Vergleich der Bilddaten zweier versetzter Kameralinsen ermittelt. Die horizontale Verschiebung eines Objekts zwischen beiden Bildern dient als Grundlage für die Entfernungsberechnung. Die Kamera-Firmware operiert dabei innerhalb eines fest definierten Suchbereichs für diese Disparität. Nähert sich ein Objekt der Kamera, vergrößert sich die Disparität exponentiell. Unterschreitet der Abstand den Schwellenwert von ca. 25 cm, liegt die Verschiebung außerhalb des vordefinierten Suchfensters, wodurch keine Tiefenberechnung mehr möglich ist. </w:t>
      </w:r>
    </w:p>
    <w:p w14:paraId="4457B154" w14:textId="3E1A3BA7" w:rsidR="0068280A" w:rsidRPr="002E263E" w:rsidRDefault="00D92D5B" w:rsidP="0068280A">
      <w:pPr>
        <w:pStyle w:val="Text"/>
      </w:pPr>
      <w:r w:rsidRPr="002E263E">
        <w:t>Für die Konstruktion wird eine maximale Objekthöhe von 300 mm angenommen. Unter Berücksichtigung der minimalen Messdistanz und einer zusätzlichen Sicherheitstoleranz wurde daher ein vertikaler Abstand von 600 mm zwischen der Tiefenkamera und der Wiegeplatte festgesetzt.</w:t>
      </w:r>
    </w:p>
    <w:p w14:paraId="2FBA3691" w14:textId="77777777" w:rsidR="0068280A" w:rsidRPr="002E263E" w:rsidRDefault="0068280A" w:rsidP="00D92D5B">
      <w:pPr>
        <w:pStyle w:val="Text"/>
      </w:pPr>
    </w:p>
    <w:p w14:paraId="7089293A" w14:textId="0B3551B3" w:rsidR="00D92D5B" w:rsidRPr="002E263E" w:rsidRDefault="00D92D5B" w:rsidP="00D92D5B">
      <w:pPr>
        <w:pStyle w:val="Text"/>
      </w:pPr>
      <w:r w:rsidRPr="002E263E">
        <w:t>Für die Bestimmung der horizontalen Gehäusemaße ist primär die Brennweite der verwendeten Kameras ausschlaggebend. Ein zu geringer Abstand zum Messobjekt würde dazu führen, dass dieses nicht vollständig im Sichtfeld der Sensoren abgebildet werden kann. Um die vollständige Erfassung sicherzustellen, wurde mittels Winkelfunktionen der erforderliche Mindestabstand berechnet.</w:t>
      </w:r>
    </w:p>
    <w:p w14:paraId="58FF7B39" w14:textId="4E5D0C0E" w:rsidR="00D92D5B" w:rsidRPr="002E263E" w:rsidRDefault="00D92D5B" w:rsidP="00D92D5B">
      <w:pPr>
        <w:pStyle w:val="Text"/>
      </w:pPr>
      <w:r w:rsidRPr="002E263E">
        <w:lastRenderedPageBreak/>
        <w:t xml:space="preserve">Als Grundlage für die Kalkulation wird eine zu erfassende Zielfläche von 400 mm x 400 mm (Länge x Breite) definiert. </w:t>
      </w:r>
    </w:p>
    <w:p w14:paraId="240FE981" w14:textId="77777777" w:rsidR="00A833D5" w:rsidRPr="002E263E" w:rsidRDefault="00A833D5">
      <w:pPr>
        <w:jc w:val="left"/>
      </w:pPr>
      <w:r w:rsidRPr="002E263E">
        <w:br w:type="page"/>
      </w:r>
    </w:p>
    <w:p w14:paraId="6A619892" w14:textId="77777777" w:rsidR="00FC5EC4" w:rsidRPr="002E263E" w:rsidRDefault="009E5493" w:rsidP="00FC5EC4">
      <w:pPr>
        <w:pStyle w:val="Text"/>
        <w:keepNext/>
        <w:jc w:val="center"/>
      </w:pPr>
      <w:r w:rsidRPr="002E263E">
        <w:rPr>
          <w:noProof/>
        </w:rPr>
        <w:lastRenderedPageBreak/>
        <w:drawing>
          <wp:inline distT="0" distB="0" distL="0" distR="0" wp14:anchorId="42E19469" wp14:editId="33E59621">
            <wp:extent cx="1781175" cy="2254983"/>
            <wp:effectExtent l="0" t="0" r="0" b="0"/>
            <wp:docPr id="99753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8717" name=""/>
                    <pic:cNvPicPr/>
                  </pic:nvPicPr>
                  <pic:blipFill>
                    <a:blip r:embed="rId104"/>
                    <a:stretch>
                      <a:fillRect/>
                    </a:stretch>
                  </pic:blipFill>
                  <pic:spPr>
                    <a:xfrm>
                      <a:off x="0" y="0"/>
                      <a:ext cx="1789636" cy="2265695"/>
                    </a:xfrm>
                    <a:prstGeom prst="rect">
                      <a:avLst/>
                    </a:prstGeom>
                  </pic:spPr>
                </pic:pic>
              </a:graphicData>
            </a:graphic>
          </wp:inline>
        </w:drawing>
      </w:r>
    </w:p>
    <w:p w14:paraId="74C7B908" w14:textId="1A21C13D" w:rsidR="009E5493"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33</w:t>
      </w:r>
      <w:r w:rsidRPr="002E263E">
        <w:fldChar w:fldCharType="end"/>
      </w:r>
      <w:r w:rsidRPr="002E263E">
        <w:t>: Skizze der Kamera Brennweite</w:t>
      </w:r>
    </w:p>
    <w:p w14:paraId="1769EB12" w14:textId="6E7CDA10" w:rsidR="00A833D5" w:rsidRPr="002E263E" w:rsidRDefault="00A833D5" w:rsidP="001C4623">
      <w:pPr>
        <w:pStyle w:val="Text"/>
      </w:pPr>
      <m:oMathPara>
        <m:oMath>
          <m:r>
            <w:rPr>
              <w:rFonts w:ascii="Cambria Math" w:hAnsi="Cambria Math"/>
            </w:rPr>
            <m:t>α=</m:t>
          </m:r>
          <m:f>
            <m:fPr>
              <m:ctrlPr>
                <w:rPr>
                  <w:rFonts w:ascii="Cambria Math" w:hAnsi="Cambria Math"/>
                  <w:i/>
                </w:rPr>
              </m:ctrlPr>
            </m:fPr>
            <m:num>
              <m:r>
                <w:rPr>
                  <w:rFonts w:ascii="Cambria Math" w:hAnsi="Cambria Math"/>
                </w:rPr>
                <m:t>Brennweite</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140°</m:t>
              </m:r>
            </m:num>
            <m:den>
              <m:r>
                <w:rPr>
                  <w:rFonts w:ascii="Cambria Math" w:hAnsi="Cambria Math"/>
                </w:rPr>
                <m:t>2</m:t>
              </m:r>
            </m:den>
          </m:f>
          <m:r>
            <w:rPr>
              <w:rFonts w:ascii="Cambria Math" w:hAnsi="Cambria Math"/>
            </w:rPr>
            <m:t>=70°</m:t>
          </m:r>
        </m:oMath>
      </m:oMathPara>
    </w:p>
    <w:p w14:paraId="3D6BE33C" w14:textId="00C721D1" w:rsidR="00A833D5" w:rsidRPr="002E263E" w:rsidRDefault="00A833D5" w:rsidP="001C4623">
      <w:pPr>
        <w:pStyle w:val="Text"/>
      </w:pPr>
      <m:oMathPara>
        <m:oMath>
          <m:r>
            <w:rPr>
              <w:rFonts w:ascii="Cambria Math" w:hAnsi="Cambria Math"/>
            </w:rPr>
            <m:t>x=400mm→</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=200mm</m:t>
          </m:r>
        </m:oMath>
      </m:oMathPara>
    </w:p>
    <w:p w14:paraId="37964A5B" w14:textId="77777777" w:rsidR="00FC5EC4" w:rsidRPr="002E263E" w:rsidRDefault="00FC5EC4" w:rsidP="001C4623">
      <w:pPr>
        <w:pStyle w:val="Text"/>
      </w:pPr>
    </w:p>
    <w:p w14:paraId="4594D5C2" w14:textId="6BB01C4D" w:rsidR="008E4C45" w:rsidRPr="002E263E" w:rsidRDefault="008E4C45" w:rsidP="001C4623">
      <w:pPr>
        <w:pStyle w:val="Text"/>
      </w:pPr>
      <m:oMathPara>
        <m:oMath>
          <m:r>
            <w:rPr>
              <w:rFonts w:ascii="Cambria Math" w:hAnsi="Cambria Math"/>
            </w:rPr>
            <m:t>d= ?</m:t>
          </m:r>
        </m:oMath>
      </m:oMathPara>
    </w:p>
    <w:p w14:paraId="2945542A" w14:textId="15EAFBBC" w:rsidR="008E4C45" w:rsidRPr="002E263E" w:rsidRDefault="00000000" w:rsidP="001C4623">
      <w:pPr>
        <w:pStyle w:val="Text"/>
      </w:pPr>
      <m:oMathPara>
        <m:oMath>
          <m:func>
            <m:funcPr>
              <m:ctrlPr>
                <w:rPr>
                  <w:rFonts w:ascii="Cambria Math" w:hAnsi="Cambria Math"/>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r>
                <w:rPr>
                  <w:rFonts w:ascii="Cambria Math" w:hAnsi="Cambria Math"/>
                </w:rPr>
                <m:t>d</m:t>
              </m:r>
            </m:den>
          </m:f>
        </m:oMath>
      </m:oMathPara>
    </w:p>
    <w:p w14:paraId="1464A73F" w14:textId="6CDABEA2" w:rsidR="00BB2415" w:rsidRPr="002E263E" w:rsidRDefault="009E5493" w:rsidP="00FC5EC4">
      <w:pPr>
        <w:pStyle w:val="Text"/>
      </w:pPr>
      <m:oMathPara>
        <m:oMath>
          <m:r>
            <w:rPr>
              <w:rFonts w:ascii="Cambria Math" w:hAnsi="Cambria Math"/>
            </w:rPr>
            <m:t>d=</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func>
                <m:funcPr>
                  <m:ctrlPr>
                    <w:rPr>
                      <w:rFonts w:ascii="Cambria Math" w:hAnsi="Cambria Math"/>
                      <w:i/>
                    </w:rPr>
                  </m:ctrlPr>
                </m:funcPr>
                <m:fName>
                  <m:r>
                    <m:rPr>
                      <m:sty m:val="p"/>
                    </m:rPr>
                    <w:rPr>
                      <w:rFonts w:ascii="Cambria Math" w:hAnsi="Cambria Math"/>
                    </w:rPr>
                    <m:t>tan</m:t>
                  </m:r>
                </m:fName>
                <m:e>
                  <m:r>
                    <w:rPr>
                      <w:rFonts w:ascii="Cambria Math" w:hAnsi="Cambria Math"/>
                    </w:rPr>
                    <m:t>(α)</m:t>
                  </m:r>
                </m:e>
              </m:func>
            </m:den>
          </m:f>
          <m:r>
            <w:rPr>
              <w:rFonts w:ascii="Cambria Math" w:hAnsi="Cambria Math"/>
            </w:rPr>
            <m:t>=</m:t>
          </m:r>
          <m:f>
            <m:fPr>
              <m:ctrlPr>
                <w:rPr>
                  <w:rFonts w:ascii="Cambria Math" w:hAnsi="Cambria Math"/>
                  <w:i/>
                </w:rPr>
              </m:ctrlPr>
            </m:fPr>
            <m:num>
              <m:r>
                <w:rPr>
                  <w:rFonts w:ascii="Cambria Math" w:hAnsi="Cambria Math"/>
                </w:rPr>
                <m:t>200mm</m:t>
              </m:r>
            </m:num>
            <m:den>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70°</m:t>
                      </m:r>
                    </m:e>
                  </m:d>
                </m:e>
              </m:func>
            </m:den>
          </m:f>
          <m:r>
            <w:rPr>
              <w:rFonts w:ascii="Cambria Math" w:hAnsi="Cambria Math"/>
            </w:rPr>
            <m:t>=72,8mm</m:t>
          </m:r>
        </m:oMath>
      </m:oMathPara>
    </w:p>
    <w:p w14:paraId="5F5AF937" w14:textId="5EB8EB0E" w:rsidR="00D83A59" w:rsidRPr="002E263E" w:rsidRDefault="00D83A59" w:rsidP="001C4623">
      <w:pPr>
        <w:pStyle w:val="Text"/>
      </w:pPr>
      <w:r w:rsidRPr="002E263E">
        <w:t>Aus diesen Maßen lässt sich auf die Außenmaße des Gehäuses rückrechnen.</w:t>
      </w:r>
    </w:p>
    <w:p w14:paraId="16549E4F" w14:textId="77777777" w:rsidR="00FC5EC4" w:rsidRPr="002E263E" w:rsidRDefault="00E122EC" w:rsidP="00FC5EC4">
      <w:pPr>
        <w:pStyle w:val="Text"/>
        <w:keepNext/>
        <w:jc w:val="center"/>
      </w:pPr>
      <w:r w:rsidRPr="002E263E">
        <w:rPr>
          <w:noProof/>
        </w:rPr>
        <w:drawing>
          <wp:inline distT="0" distB="0" distL="0" distR="0" wp14:anchorId="76F3BF3F" wp14:editId="343B86D5">
            <wp:extent cx="3462526" cy="2457450"/>
            <wp:effectExtent l="0" t="0" r="0" b="0"/>
            <wp:docPr id="85805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53675" name=""/>
                    <pic:cNvPicPr/>
                  </pic:nvPicPr>
                  <pic:blipFill>
                    <a:blip r:embed="rId105"/>
                    <a:stretch>
                      <a:fillRect/>
                    </a:stretch>
                  </pic:blipFill>
                  <pic:spPr>
                    <a:xfrm>
                      <a:off x="0" y="0"/>
                      <a:ext cx="3465396" cy="2459487"/>
                    </a:xfrm>
                    <a:prstGeom prst="rect">
                      <a:avLst/>
                    </a:prstGeom>
                  </pic:spPr>
                </pic:pic>
              </a:graphicData>
            </a:graphic>
          </wp:inline>
        </w:drawing>
      </w:r>
    </w:p>
    <w:p w14:paraId="4DAFC50D" w14:textId="2768178F" w:rsidR="00E122EC"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34</w:t>
      </w:r>
      <w:r w:rsidRPr="002E263E">
        <w:fldChar w:fldCharType="end"/>
      </w:r>
      <w:r w:rsidRPr="002E263E">
        <w:t>: Skizze Gehäuse Maße</w:t>
      </w:r>
    </w:p>
    <w:p w14:paraId="7BF03399" w14:textId="77777777" w:rsidR="00E122EC" w:rsidRPr="002E263E" w:rsidRDefault="00E122EC" w:rsidP="001C4623">
      <w:pPr>
        <w:pStyle w:val="Text"/>
      </w:pPr>
    </w:p>
    <w:p w14:paraId="650DF6AB" w14:textId="3580390A" w:rsidR="00D83A59" w:rsidRPr="002E263E" w:rsidRDefault="001F16E5" w:rsidP="001C4623">
      <w:pPr>
        <w:pStyle w:val="Text"/>
      </w:pPr>
      <m:oMathPara>
        <m:oMath>
          <m:r>
            <w:rPr>
              <w:rFonts w:ascii="Cambria Math" w:hAnsi="Cambria Math"/>
            </w:rPr>
            <w:lastRenderedPageBreak/>
            <m:t>a=40mm</m:t>
          </m:r>
        </m:oMath>
      </m:oMathPara>
    </w:p>
    <w:p w14:paraId="11FABEC4" w14:textId="4D1B745C" w:rsidR="001F16E5" w:rsidRPr="002E263E" w:rsidRDefault="001F16E5" w:rsidP="001C4623">
      <w:pPr>
        <w:pStyle w:val="Text"/>
      </w:pPr>
      <m:oMathPara>
        <m:oMath>
          <m:r>
            <w:rPr>
              <w:rFonts w:ascii="Cambria Math" w:hAnsi="Cambria Math"/>
            </w:rPr>
            <m:t>d=72,8mm</m:t>
          </m:r>
        </m:oMath>
      </m:oMathPara>
    </w:p>
    <w:p w14:paraId="238CF518" w14:textId="6D056F46" w:rsidR="001F16E5" w:rsidRPr="002E263E" w:rsidRDefault="001F16E5" w:rsidP="001C4623">
      <w:pPr>
        <w:pStyle w:val="Text"/>
      </w:pPr>
      <m:oMathPara>
        <m:oMath>
          <m:r>
            <w:rPr>
              <w:rFonts w:ascii="Cambria Math" w:hAnsi="Cambria Math"/>
            </w:rPr>
            <m:t>x=400mm</m:t>
          </m:r>
        </m:oMath>
      </m:oMathPara>
    </w:p>
    <w:p w14:paraId="1C7E65F3" w14:textId="77777777" w:rsidR="00E122EC" w:rsidRPr="002E263E" w:rsidRDefault="00E122EC" w:rsidP="001C4623">
      <w:pPr>
        <w:pStyle w:val="Text"/>
      </w:pPr>
    </w:p>
    <w:p w14:paraId="243CFF46" w14:textId="79F22242" w:rsidR="001F16E5" w:rsidRPr="002E263E" w:rsidRDefault="001F16E5" w:rsidP="001C4623">
      <w:pPr>
        <w:pStyle w:val="Text"/>
      </w:pPr>
      <m:oMathPara>
        <m:oMath>
          <m:r>
            <w:rPr>
              <w:rFonts w:ascii="Cambria Math" w:hAnsi="Cambria Math"/>
            </w:rPr>
            <m:t>l=x+</m:t>
          </m:r>
          <m:d>
            <m:dPr>
              <m:ctrlPr>
                <w:rPr>
                  <w:rFonts w:ascii="Cambria Math" w:hAnsi="Cambria Math"/>
                  <w:i/>
                </w:rPr>
              </m:ctrlPr>
            </m:dPr>
            <m:e>
              <m:r>
                <w:rPr>
                  <w:rFonts w:ascii="Cambria Math" w:hAnsi="Cambria Math"/>
                </w:rPr>
                <m:t>a+d</m:t>
              </m:r>
            </m:e>
          </m:d>
          <m:r>
            <w:rPr>
              <w:rFonts w:ascii="Cambria Math" w:hAnsi="Cambria Math"/>
            </w:rPr>
            <m:t>*2=400+</m:t>
          </m:r>
          <m:d>
            <m:dPr>
              <m:ctrlPr>
                <w:rPr>
                  <w:rFonts w:ascii="Cambria Math" w:hAnsi="Cambria Math"/>
                  <w:i/>
                </w:rPr>
              </m:ctrlPr>
            </m:dPr>
            <m:e>
              <m:r>
                <w:rPr>
                  <w:rFonts w:ascii="Cambria Math" w:hAnsi="Cambria Math"/>
                </w:rPr>
                <m:t>40+72,8</m:t>
              </m:r>
            </m:e>
          </m:d>
          <m:r>
            <w:rPr>
              <w:rFonts w:ascii="Cambria Math" w:hAnsi="Cambria Math"/>
            </w:rPr>
            <m:t>*2=625,6mm</m:t>
          </m:r>
        </m:oMath>
      </m:oMathPara>
    </w:p>
    <w:p w14:paraId="0FC12FEB" w14:textId="77777777" w:rsidR="00DB21F6" w:rsidRPr="002E263E" w:rsidRDefault="00DB21F6" w:rsidP="001C4623">
      <w:pPr>
        <w:pStyle w:val="Text"/>
      </w:pPr>
    </w:p>
    <w:p w14:paraId="7D18669C" w14:textId="7401EB38" w:rsidR="00E122EC" w:rsidRPr="002E263E" w:rsidRDefault="001F16E5" w:rsidP="00E122EC">
      <w:pPr>
        <w:pStyle w:val="Text"/>
      </w:pPr>
      <w:r w:rsidRPr="002E263E">
        <w:t xml:space="preserve">Um Toleranzen </w:t>
      </w:r>
      <w:r w:rsidR="00E122EC" w:rsidRPr="002E263E">
        <w:t>miteinzubeziehen,</w:t>
      </w:r>
      <w:r w:rsidRPr="002E263E">
        <w:t xml:space="preserve"> wird ein Außenmaß von 650mm x 650mm gewählt</w:t>
      </w:r>
      <w:r w:rsidR="00DB21F6" w:rsidRPr="002E263E">
        <w:t>.</w:t>
      </w:r>
    </w:p>
    <w:p w14:paraId="3312B970" w14:textId="77777777" w:rsidR="00E122EC" w:rsidRPr="002E263E" w:rsidRDefault="00E122EC" w:rsidP="001C4623">
      <w:pPr>
        <w:pStyle w:val="Text"/>
      </w:pPr>
    </w:p>
    <w:p w14:paraId="1929E075" w14:textId="197E8E6C" w:rsidR="00C373B6" w:rsidRPr="002E263E" w:rsidRDefault="00BB2415" w:rsidP="001C4623">
      <w:pPr>
        <w:pStyle w:val="Text"/>
        <w:rPr>
          <w:b/>
          <w:bCs/>
          <w:u w:val="single"/>
        </w:rPr>
      </w:pPr>
      <w:r w:rsidRPr="002E263E">
        <w:rPr>
          <w:b/>
          <w:bCs/>
          <w:u w:val="single"/>
        </w:rPr>
        <w:t>Gehäuseeinheit</w:t>
      </w:r>
      <w:r w:rsidR="00C373B6" w:rsidRPr="002E263E">
        <w:rPr>
          <w:b/>
          <w:bCs/>
          <w:u w:val="single"/>
        </w:rPr>
        <w:t>-Aufbau</w:t>
      </w:r>
    </w:p>
    <w:p w14:paraId="1BAF842D" w14:textId="47438827" w:rsidR="002129EC" w:rsidRPr="002E263E" w:rsidRDefault="002E263E" w:rsidP="001C4623">
      <w:pPr>
        <w:pStyle w:val="Text"/>
      </w:pPr>
      <w:r w:rsidRPr="002E263E">
        <w:t>Das Grundgerüst der Gehäuseeinheit ist als Holzkonstruktion aus Fichten-Vollholz ausgeführt, die sich funktional in zwei Rahmen unterteilt:</w:t>
      </w:r>
    </w:p>
    <w:p w14:paraId="1A3F91CA" w14:textId="2CA7A53A" w:rsidR="002E263E" w:rsidRPr="002E263E" w:rsidRDefault="002E263E" w:rsidP="002E263E">
      <w:pPr>
        <w:pStyle w:val="Text"/>
        <w:numPr>
          <w:ilvl w:val="0"/>
          <w:numId w:val="26"/>
        </w:numPr>
      </w:pPr>
      <w:r w:rsidRPr="002E263E">
        <w:t xml:space="preserve">Unterbau: Im unteren Rahmen wurden präzise Einfräsungen vorgenommen, um die Wiegezellen bündig zu montieren. Diese Konstruktionsweise ermöglicht zudem eine geschützte Führung der Anschlussleitungen innerhalb der Aussparungen. </w:t>
      </w:r>
    </w:p>
    <w:p w14:paraId="79595BA4" w14:textId="77777777" w:rsidR="002E263E" w:rsidRPr="002E263E" w:rsidRDefault="002E263E" w:rsidP="002E263E">
      <w:pPr>
        <w:pStyle w:val="Text"/>
        <w:keepNext/>
        <w:ind w:left="720"/>
        <w:jc w:val="center"/>
      </w:pPr>
      <w:r w:rsidRPr="002E263E">
        <w:rPr>
          <w:noProof/>
        </w:rPr>
        <w:drawing>
          <wp:inline distT="0" distB="0" distL="0" distR="0" wp14:anchorId="75999FF4" wp14:editId="53EB65A4">
            <wp:extent cx="2475162" cy="1856509"/>
            <wp:effectExtent l="0" t="0" r="0" b="0"/>
            <wp:docPr id="580575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501072" cy="1875943"/>
                    </a:xfrm>
                    <a:prstGeom prst="rect">
                      <a:avLst/>
                    </a:prstGeom>
                    <a:noFill/>
                    <a:ln>
                      <a:noFill/>
                    </a:ln>
                  </pic:spPr>
                </pic:pic>
              </a:graphicData>
            </a:graphic>
          </wp:inline>
        </w:drawing>
      </w:r>
    </w:p>
    <w:p w14:paraId="38C3993F" w14:textId="38B419EF" w:rsidR="002E263E" w:rsidRPr="002E263E" w:rsidRDefault="002E263E" w:rsidP="002E263E">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Pr="002E263E">
        <w:rPr>
          <w:noProof/>
        </w:rPr>
        <w:t>35</w:t>
      </w:r>
      <w:r w:rsidRPr="002E263E">
        <w:fldChar w:fldCharType="end"/>
      </w:r>
      <w:r w:rsidRPr="002E263E">
        <w:t>: Unterbau</w:t>
      </w:r>
    </w:p>
    <w:p w14:paraId="64558131" w14:textId="77777777" w:rsidR="002E263E" w:rsidRPr="002E263E" w:rsidRDefault="002E263E" w:rsidP="002E263E">
      <w:pPr>
        <w:pStyle w:val="Text"/>
        <w:ind w:left="720"/>
      </w:pPr>
    </w:p>
    <w:p w14:paraId="135AF20B" w14:textId="303FEF4F" w:rsidR="002E263E" w:rsidRPr="002E263E" w:rsidRDefault="002E263E" w:rsidP="002E263E">
      <w:pPr>
        <w:pStyle w:val="Text"/>
        <w:numPr>
          <w:ilvl w:val="0"/>
          <w:numId w:val="26"/>
        </w:numPr>
      </w:pPr>
      <w:r w:rsidRPr="002E263E">
        <w:lastRenderedPageBreak/>
        <w:t>Stützrahmen: Der obere Rahmen ist materialsparender dimensioniert und dient primär der Erhöhung der mechanischen Gesamtsteifigkeit sowie der Aufnahme der Wandelemente.</w:t>
      </w:r>
    </w:p>
    <w:p w14:paraId="58660CB8" w14:textId="77777777" w:rsidR="001F43F4" w:rsidRPr="002E263E" w:rsidRDefault="001F43F4" w:rsidP="00247333">
      <w:pPr>
        <w:pStyle w:val="Text"/>
      </w:pPr>
    </w:p>
    <w:p w14:paraId="65CE2DA8" w14:textId="42C4E7F2" w:rsidR="002E263E" w:rsidRPr="002E263E" w:rsidRDefault="002E263E" w:rsidP="00247333">
      <w:pPr>
        <w:pStyle w:val="Text"/>
      </w:pPr>
      <w:r w:rsidRPr="002E263E">
        <w:t xml:space="preserve">Für die Verkleidung werden </w:t>
      </w:r>
      <w:r w:rsidRPr="002E263E">
        <w:rPr>
          <w:b/>
          <w:bCs/>
        </w:rPr>
        <w:t>8 mm starke MDF-Platten</w:t>
      </w:r>
      <w:r w:rsidRPr="002E263E">
        <w:t xml:space="preserve"> eingesetzt. Diese verfügen über eine weiße, matte Oberfläche, die aufgrund ihrer Beschaffenheit wenig bis keine Lichtreflexion haben</w:t>
      </w:r>
    </w:p>
    <w:p w14:paraId="75A7DA3C" w14:textId="77777777" w:rsidR="002E19E7" w:rsidRPr="002E263E" w:rsidRDefault="002E19E7" w:rsidP="001C4623">
      <w:pPr>
        <w:pStyle w:val="Text"/>
      </w:pPr>
    </w:p>
    <w:p w14:paraId="1D702BB8" w14:textId="694AAEDD" w:rsidR="002E263E" w:rsidRDefault="002E263E" w:rsidP="002E263E">
      <w:pPr>
        <w:pStyle w:val="Text"/>
        <w:keepNext/>
      </w:pPr>
      <w:r w:rsidRPr="002E263E">
        <w:lastRenderedPageBreak/>
        <w:t>Als Auflagefläche wurde ebenfalls eine 8 mm starke MDF-Platte gewählt. Sie wurde bewusst nicht fest mit den W</w:t>
      </w:r>
      <w:r>
        <w:t>ie</w:t>
      </w:r>
      <w:r w:rsidRPr="002E263E">
        <w:t>gezellen verschraubt. Da Vollholzrahmen auch nach der Montage auf Feuchtigkeits- und Temperaturänderungen reagieren</w:t>
      </w:r>
      <w:r w:rsidR="00110C26">
        <w:t xml:space="preserve">, </w:t>
      </w:r>
      <w:r w:rsidRPr="002E263E">
        <w:t>könnten bei einer starren Verbindung variable mechanische Spannungen entstehen. Diese würden unmittelbar auf die Sensoren wirken und das Messergebnis verfälschen.</w:t>
      </w:r>
    </w:p>
    <w:p w14:paraId="36DC8900" w14:textId="77777777" w:rsidR="002E263E" w:rsidRPr="002E263E" w:rsidRDefault="002E263E" w:rsidP="002E263E">
      <w:pPr>
        <w:pStyle w:val="Text"/>
        <w:keepNext/>
      </w:pPr>
    </w:p>
    <w:p w14:paraId="734A0636" w14:textId="1C5B7E2F" w:rsidR="002E263E" w:rsidRPr="002E263E" w:rsidRDefault="002E263E" w:rsidP="002E263E">
      <w:pPr>
        <w:pStyle w:val="Text"/>
        <w:keepNext/>
      </w:pPr>
      <w:r w:rsidRPr="002E263E">
        <w:t xml:space="preserve">Um dies zu verhindern, wurden an den Auflagepunkten der Wägezellen Bohrungen </w:t>
      </w:r>
      <w:r w:rsidR="00110C26">
        <w:t xml:space="preserve">mit genügend Spiel </w:t>
      </w:r>
      <w:r w:rsidRPr="002E263E">
        <w:t>in der Platte vorgenommen. Die Wiegeplatte wird lediglich auf die Sensoren aufgelegt. Diese Methode gewährleistet eine ausreichende mechanische Toleranz und stellt sicher, dass ausschließlich die Gewichtskraft des Messobjekts und nicht die Materialspannung des Gehäuses erfasst wird.</w:t>
      </w:r>
    </w:p>
    <w:p w14:paraId="1A71FBD1" w14:textId="77777777" w:rsidR="002E263E" w:rsidRPr="002E263E" w:rsidRDefault="002E263E" w:rsidP="00FC5EC4">
      <w:pPr>
        <w:pStyle w:val="Text"/>
        <w:keepNext/>
        <w:jc w:val="center"/>
      </w:pPr>
    </w:p>
    <w:p w14:paraId="4D8EFDE3" w14:textId="31AED018" w:rsidR="00FC5EC4" w:rsidRPr="002E263E" w:rsidRDefault="00AC7D93" w:rsidP="00FC5EC4">
      <w:pPr>
        <w:pStyle w:val="Text"/>
        <w:keepNext/>
        <w:jc w:val="center"/>
      </w:pPr>
      <w:r w:rsidRPr="002E263E">
        <w:rPr>
          <w:noProof/>
        </w:rPr>
        <w:drawing>
          <wp:inline distT="0" distB="0" distL="0" distR="0" wp14:anchorId="673919E4" wp14:editId="21FE99FA">
            <wp:extent cx="2352299" cy="2142490"/>
            <wp:effectExtent l="0" t="0" r="0" b="0"/>
            <wp:docPr id="594706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10979" r="6669"/>
                    <a:stretch>
                      <a:fillRect/>
                    </a:stretch>
                  </pic:blipFill>
                  <pic:spPr bwMode="auto">
                    <a:xfrm rot="10800000">
                      <a:off x="0" y="0"/>
                      <a:ext cx="2358299" cy="2147955"/>
                    </a:xfrm>
                    <a:prstGeom prst="rect">
                      <a:avLst/>
                    </a:prstGeom>
                    <a:noFill/>
                    <a:ln>
                      <a:noFill/>
                    </a:ln>
                    <a:extLst>
                      <a:ext uri="{53640926-AAD7-44D8-BBD7-CCE9431645EC}">
                        <a14:shadowObscured xmlns:a14="http://schemas.microsoft.com/office/drawing/2010/main"/>
                      </a:ext>
                    </a:extLst>
                  </pic:spPr>
                </pic:pic>
              </a:graphicData>
            </a:graphic>
          </wp:inline>
        </w:drawing>
      </w:r>
    </w:p>
    <w:p w14:paraId="14A3274F" w14:textId="5242AFEA" w:rsidR="00AC7D93"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37</w:t>
      </w:r>
      <w:r w:rsidRPr="002E263E">
        <w:fldChar w:fldCharType="end"/>
      </w:r>
      <w:r w:rsidRPr="002E263E">
        <w:t>: Wiegeplatte</w:t>
      </w:r>
    </w:p>
    <w:p w14:paraId="67702713" w14:textId="77777777" w:rsidR="00FC5EC4" w:rsidRPr="002E263E" w:rsidRDefault="007F7AE3" w:rsidP="00FC5EC4">
      <w:pPr>
        <w:pStyle w:val="Text"/>
        <w:keepNext/>
        <w:jc w:val="center"/>
      </w:pPr>
      <w:r w:rsidRPr="002E263E">
        <w:rPr>
          <w:noProof/>
        </w:rPr>
        <w:lastRenderedPageBreak/>
        <w:drawing>
          <wp:inline distT="0" distB="0" distL="0" distR="0" wp14:anchorId="1D209EA5" wp14:editId="7F169FD5">
            <wp:extent cx="2523282" cy="2119776"/>
            <wp:effectExtent l="0" t="209550" r="0" b="185420"/>
            <wp:docPr id="2134640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19501" t="9675" r="13156" b="14899"/>
                    <a:stretch>
                      <a:fillRect/>
                    </a:stretch>
                  </pic:blipFill>
                  <pic:spPr bwMode="auto">
                    <a:xfrm rot="5400000">
                      <a:off x="0" y="0"/>
                      <a:ext cx="2526964" cy="2122869"/>
                    </a:xfrm>
                    <a:prstGeom prst="rect">
                      <a:avLst/>
                    </a:prstGeom>
                    <a:noFill/>
                    <a:ln>
                      <a:noFill/>
                    </a:ln>
                    <a:extLst>
                      <a:ext uri="{53640926-AAD7-44D8-BBD7-CCE9431645EC}">
                        <a14:shadowObscured xmlns:a14="http://schemas.microsoft.com/office/drawing/2010/main"/>
                      </a:ext>
                    </a:extLst>
                  </pic:spPr>
                </pic:pic>
              </a:graphicData>
            </a:graphic>
          </wp:inline>
        </w:drawing>
      </w:r>
    </w:p>
    <w:p w14:paraId="1EDA10F1" w14:textId="558D3828" w:rsidR="002C4CBF"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38</w:t>
      </w:r>
      <w:r w:rsidRPr="002E263E">
        <w:fldChar w:fldCharType="end"/>
      </w:r>
      <w:r w:rsidRPr="002E263E">
        <w:t>: Wiegezelle</w:t>
      </w:r>
    </w:p>
    <w:p w14:paraId="1161D555" w14:textId="5F7F91E3" w:rsidR="00CD0794" w:rsidRDefault="00CD0794" w:rsidP="00CD0794">
      <w:pPr>
        <w:pStyle w:val="Text"/>
        <w:keepNext/>
      </w:pPr>
      <w:r w:rsidRPr="00CD0794">
        <w:lastRenderedPageBreak/>
        <w:t>Um den elektronischen Bauteilen ausreichend Raum zu bieten und eine geordnete Kabelführung zu ermöglichen, wurde das Gehäuse mit einer doppelten Rückwand konstruiert. Dieser Zwischenraum dient als geschützte Montageebene für die Verkabelung sowie für alle nicht-sensorischen Elektronikkomponenten</w:t>
      </w:r>
    </w:p>
    <w:p w14:paraId="58978248" w14:textId="6A70C0AF" w:rsidR="00CD0794" w:rsidRDefault="00CD0794" w:rsidP="00CD0794">
      <w:pPr>
        <w:pStyle w:val="Text"/>
        <w:keepNext/>
      </w:pPr>
      <w:r w:rsidRPr="00CD0794">
        <w:t>Den äußeren Abschluss der Konstruktion bilde</w:t>
      </w:r>
      <w:r w:rsidR="007300A1">
        <w:t>t eine</w:t>
      </w:r>
      <w:r w:rsidRPr="00CD0794">
        <w:t xml:space="preserve"> passgenaue Tür, die den Zugang zur Hardware für Wartungszwecke erleichter</w:t>
      </w:r>
      <w:r w:rsidR="009D2164">
        <w:t>t</w:t>
      </w:r>
      <w:r w:rsidRPr="00CD0794">
        <w:t xml:space="preserve">. Zur Vermeidung von Wärmestau wurde zudem ein Lüftungsgitter integriert. </w:t>
      </w:r>
    </w:p>
    <w:p w14:paraId="1D7F98D4" w14:textId="77777777" w:rsidR="00CD0794" w:rsidRPr="00CD0794" w:rsidRDefault="00CD0794" w:rsidP="00CD0794">
      <w:pPr>
        <w:pStyle w:val="Text"/>
        <w:keepNext/>
      </w:pPr>
    </w:p>
    <w:p w14:paraId="4A514999" w14:textId="77777777" w:rsidR="00CD0794" w:rsidRDefault="00CD0794" w:rsidP="00CD0794">
      <w:pPr>
        <w:pStyle w:val="Text"/>
        <w:keepNext/>
        <w:jc w:val="center"/>
      </w:pPr>
    </w:p>
    <w:p w14:paraId="2432CDE5" w14:textId="62E54A57" w:rsidR="00FC5EC4" w:rsidRPr="002E263E" w:rsidRDefault="00E34EAA" w:rsidP="00FC5EC4">
      <w:pPr>
        <w:pStyle w:val="Text"/>
        <w:keepNext/>
        <w:jc w:val="center"/>
      </w:pPr>
      <w:r w:rsidRPr="002E263E">
        <w:rPr>
          <w:noProof/>
        </w:rPr>
        <w:drawing>
          <wp:inline distT="0" distB="0" distL="0" distR="0" wp14:anchorId="449D617F" wp14:editId="12346515">
            <wp:extent cx="3891246" cy="2923095"/>
            <wp:effectExtent l="0" t="476250" r="0" b="467995"/>
            <wp:docPr id="14737223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t="5132" r="8464" b="3193"/>
                    <a:stretch>
                      <a:fillRect/>
                    </a:stretch>
                  </pic:blipFill>
                  <pic:spPr bwMode="auto">
                    <a:xfrm rot="5400000">
                      <a:off x="0" y="0"/>
                      <a:ext cx="3907451" cy="2935268"/>
                    </a:xfrm>
                    <a:prstGeom prst="rect">
                      <a:avLst/>
                    </a:prstGeom>
                    <a:noFill/>
                    <a:ln>
                      <a:noFill/>
                    </a:ln>
                    <a:extLst>
                      <a:ext uri="{53640926-AAD7-44D8-BBD7-CCE9431645EC}">
                        <a14:shadowObscured xmlns:a14="http://schemas.microsoft.com/office/drawing/2010/main"/>
                      </a:ext>
                    </a:extLst>
                  </pic:spPr>
                </pic:pic>
              </a:graphicData>
            </a:graphic>
          </wp:inline>
        </w:drawing>
      </w:r>
    </w:p>
    <w:p w14:paraId="64B218C1" w14:textId="199C1554" w:rsidR="00E34EAA"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39</w:t>
      </w:r>
      <w:r w:rsidRPr="002E263E">
        <w:fldChar w:fldCharType="end"/>
      </w:r>
      <w:r w:rsidRPr="002E263E">
        <w:t>: Rückseite Gehäuse</w:t>
      </w:r>
    </w:p>
    <w:p w14:paraId="2F294E2D" w14:textId="77777777" w:rsidR="001F43F4" w:rsidRPr="002E263E" w:rsidRDefault="001F43F4" w:rsidP="001C4623">
      <w:pPr>
        <w:pStyle w:val="Text"/>
      </w:pPr>
    </w:p>
    <w:p w14:paraId="425F4704" w14:textId="77777777" w:rsidR="00E446C0" w:rsidRPr="002E263E" w:rsidRDefault="00E446C0" w:rsidP="001C4623">
      <w:pPr>
        <w:pStyle w:val="Text"/>
      </w:pPr>
    </w:p>
    <w:p w14:paraId="741E5C19" w14:textId="66A0A467" w:rsidR="001C4623" w:rsidRPr="002E263E" w:rsidRDefault="00F81808" w:rsidP="00E34EAA">
      <w:pPr>
        <w:jc w:val="left"/>
      </w:pPr>
      <w:r w:rsidRPr="002E263E">
        <w:br w:type="page"/>
      </w:r>
    </w:p>
    <w:p w14:paraId="63B0B091" w14:textId="2F1488E8" w:rsidR="00D32749" w:rsidRPr="002E263E" w:rsidRDefault="00D32749" w:rsidP="00D32749">
      <w:pPr>
        <w:pStyle w:val="Heading3"/>
      </w:pPr>
      <w:bookmarkStart w:id="56" w:name="_Toc224493338"/>
      <w:r w:rsidRPr="002E263E">
        <w:lastRenderedPageBreak/>
        <w:t>Gehäusemontage</w:t>
      </w:r>
      <w:bookmarkEnd w:id="56"/>
    </w:p>
    <w:p w14:paraId="7DA67075" w14:textId="02DBB86F" w:rsidR="00632ABC" w:rsidRPr="002E263E" w:rsidRDefault="005C44FA" w:rsidP="00C373B6">
      <w:pPr>
        <w:pStyle w:val="Text"/>
      </w:pPr>
      <w:r w:rsidRPr="005C44FA">
        <w:t>Nach der Fertigstellung des Hauptgehäuses und der individuellen Gehäusekomponenten</w:t>
      </w:r>
      <w:r w:rsidR="00C373B6" w:rsidRPr="002E263E">
        <w:t xml:space="preserve">, </w:t>
      </w:r>
      <w:r>
        <w:t>erfolgt eine finale Zusammensetzung aller Komponenten</w:t>
      </w:r>
      <w:r w:rsidR="00632ABC" w:rsidRPr="002E263E">
        <w:t>.</w:t>
      </w:r>
      <w:r w:rsidRPr="005C44FA">
        <w:t xml:space="preserve"> In diesem Prozessschritt werden die erforderlichen Kabel- und Leitungsquerschnitte basierend auf der berechneten Strombelastbarkeit dimensioniert. Die folgende Tabelle dient als verbindliche Grundlage für die elektrische Installation</w:t>
      </w:r>
      <w:r>
        <w:t xml:space="preserve">: </w:t>
      </w:r>
    </w:p>
    <w:p w14:paraId="4F489B5E" w14:textId="77777777" w:rsidR="00FC5EC4" w:rsidRPr="002E263E" w:rsidRDefault="00114197" w:rsidP="00FC5EC4">
      <w:pPr>
        <w:pStyle w:val="Text"/>
        <w:keepNext/>
        <w:jc w:val="center"/>
      </w:pPr>
      <w:r w:rsidRPr="002E263E">
        <w:rPr>
          <w:noProof/>
        </w:rPr>
        <w:drawing>
          <wp:inline distT="0" distB="0" distL="0" distR="0" wp14:anchorId="7252E68F" wp14:editId="556E018E">
            <wp:extent cx="2481162" cy="4867275"/>
            <wp:effectExtent l="0" t="0" r="0" b="0"/>
            <wp:docPr id="231860184" name="Picture 1" descr="AWG in mm² Rechner – Drahtquerschnitt berechnen |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G in mm² Rechner – Drahtquerschnitt berechnen | CiS"/>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488703" cy="4882067"/>
                    </a:xfrm>
                    <a:prstGeom prst="rect">
                      <a:avLst/>
                    </a:prstGeom>
                    <a:noFill/>
                    <a:ln>
                      <a:noFill/>
                    </a:ln>
                  </pic:spPr>
                </pic:pic>
              </a:graphicData>
            </a:graphic>
          </wp:inline>
        </w:drawing>
      </w:r>
    </w:p>
    <w:p w14:paraId="177FD031" w14:textId="131B3CFB" w:rsidR="00114197"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40</w:t>
      </w:r>
      <w:r w:rsidRPr="002E263E">
        <w:fldChar w:fldCharType="end"/>
      </w:r>
      <w:r w:rsidRPr="002E263E">
        <w:t>: Querschnitt-Tabelle</w:t>
      </w:r>
    </w:p>
    <w:p w14:paraId="02A3787F" w14:textId="58DEB896" w:rsidR="00B3517F" w:rsidRPr="002E263E" w:rsidRDefault="00B3517F" w:rsidP="00114197">
      <w:pPr>
        <w:pStyle w:val="Text"/>
        <w:jc w:val="center"/>
      </w:pPr>
      <w:hyperlink r:id="rId111" w:history="1">
        <w:r w:rsidRPr="002E263E">
          <w:rPr>
            <w:rStyle w:val="Hyperlink"/>
          </w:rPr>
          <w:t>https://cis.de/awg-rechner/</w:t>
        </w:r>
      </w:hyperlink>
      <w:r w:rsidRPr="002E263E">
        <w:t xml:space="preserve"> </w:t>
      </w:r>
    </w:p>
    <w:p w14:paraId="7AEF1828" w14:textId="05AD13C0" w:rsidR="00B3517F" w:rsidRPr="002E263E" w:rsidRDefault="00B3517F" w:rsidP="00114197">
      <w:pPr>
        <w:pStyle w:val="Text"/>
        <w:jc w:val="center"/>
      </w:pPr>
      <w:hyperlink r:id="rId112" w:history="1">
        <w:r w:rsidRPr="002E263E">
          <w:rPr>
            <w:rStyle w:val="Hyperlink"/>
          </w:rPr>
          <w:t>https://spcdn.shortpixel.ai/spio/ret_img,q_cdnize,to_auto,s_webp:avif/cis.de/wp-content/uploads/2025/03/Screenshot-2025-03-11-105824-522x1024.png</w:t>
        </w:r>
      </w:hyperlink>
      <w:r w:rsidRPr="002E263E">
        <w:t xml:space="preserve"> </w:t>
      </w:r>
    </w:p>
    <w:p w14:paraId="42FEE5CE" w14:textId="47C2ED32" w:rsidR="005C44FA" w:rsidRDefault="005C44FA" w:rsidP="005C44FA">
      <w:pPr>
        <w:jc w:val="left"/>
      </w:pPr>
      <w:r>
        <w:br w:type="page"/>
      </w:r>
    </w:p>
    <w:p w14:paraId="2D3A0EAA" w14:textId="22FC8EF1" w:rsidR="005C44FA" w:rsidRDefault="005C44FA" w:rsidP="00C373B6">
      <w:pPr>
        <w:pStyle w:val="Text"/>
      </w:pPr>
      <w:r w:rsidRPr="005C44FA">
        <w:lastRenderedPageBreak/>
        <w:t>Da die</w:t>
      </w:r>
      <w:r>
        <w:t xml:space="preserve"> Beleuchtungselemente</w:t>
      </w:r>
      <w:r w:rsidRPr="005C44FA">
        <w:t xml:space="preserve"> bei voller Helligkeit eine signifikante Stromaufnahme aufweisen, müssen die Leitungsquerschnitte ausreichend groß dimensioniert werden. Dies minimiert den Spannungsabfall über die Leitungslänge und verhindert eine unzulässige Erwärmung der Drähte</w:t>
      </w:r>
    </w:p>
    <w:p w14:paraId="1B5B78EC" w14:textId="77777777" w:rsidR="005C44FA" w:rsidRPr="005C44FA" w:rsidRDefault="005C44FA" w:rsidP="00C373B6">
      <w:pPr>
        <w:pStyle w:val="Text"/>
      </w:pPr>
    </w:p>
    <w:p w14:paraId="31A9E0ED" w14:textId="2B153049" w:rsidR="00632ABC" w:rsidRPr="002E263E" w:rsidRDefault="00632ABC" w:rsidP="00C373B6">
      <w:pPr>
        <w:pStyle w:val="Text"/>
      </w:pPr>
      <w:r w:rsidRPr="002E263E">
        <w:t xml:space="preserve">Es handelt sich </w:t>
      </w:r>
      <w:r w:rsidR="00815082" w:rsidRPr="002E263E">
        <w:t xml:space="preserve">beim RGB-Streifen </w:t>
      </w:r>
      <w:r w:rsidRPr="002E263E">
        <w:t xml:space="preserve">um ca. 100 RGBs, die jeweils auf ca. die </w:t>
      </w:r>
      <w:r w:rsidR="005C44FA" w:rsidRPr="002E263E">
        <w:t>Hälfte</w:t>
      </w:r>
      <w:r w:rsidRPr="002E263E">
        <w:t xml:space="preserve"> der maximalen Lichtstärke gestellt werden. Rechnet man mit ca. 20mA pro LED erhält man für den gesamten Streifen:</w:t>
      </w:r>
    </w:p>
    <w:p w14:paraId="2B58106F" w14:textId="2EA0AC1E" w:rsidR="00632ABC" w:rsidRPr="002E263E" w:rsidRDefault="00815082" w:rsidP="00C373B6">
      <w:pPr>
        <w:pStyle w:val="Text"/>
      </w:pPr>
      <m:oMathPara>
        <m:oMath>
          <m:r>
            <w:rPr>
              <w:rFonts w:ascii="Cambria Math" w:hAnsi="Cambria Math"/>
            </w:rPr>
            <m:t>100*20mA=2A</m:t>
          </m:r>
        </m:oMath>
      </m:oMathPara>
    </w:p>
    <w:p w14:paraId="6BAAAC60" w14:textId="7659CB80" w:rsidR="00815082" w:rsidRPr="002E263E" w:rsidRDefault="00815082" w:rsidP="00C373B6">
      <w:pPr>
        <w:pStyle w:val="Text"/>
      </w:pPr>
      <w:r w:rsidRPr="002E263E">
        <w:t>Und für die Ringe mit 16 RGBs pro Ring:</w:t>
      </w:r>
    </w:p>
    <w:p w14:paraId="706C0E62" w14:textId="43E292FD" w:rsidR="00815082" w:rsidRPr="002E263E" w:rsidRDefault="00815082" w:rsidP="00C373B6">
      <w:pPr>
        <w:pStyle w:val="Text"/>
      </w:pPr>
      <m:oMathPara>
        <m:oMath>
          <m:r>
            <w:rPr>
              <w:rFonts w:ascii="Cambria Math" w:hAnsi="Cambria Math"/>
            </w:rPr>
            <m:t>16*3*20mA=960mA</m:t>
          </m:r>
        </m:oMath>
      </m:oMathPara>
    </w:p>
    <w:p w14:paraId="05FBD345" w14:textId="424478D1" w:rsidR="00815082" w:rsidRPr="002E263E" w:rsidRDefault="00FF3221" w:rsidP="00C373B6">
      <w:pPr>
        <w:pStyle w:val="Text"/>
      </w:pPr>
      <w:r w:rsidRPr="002E263E">
        <w:t xml:space="preserve">Über das Ohm’sche Gesetz lässt sich nun ausrechnen wie viel Widerstand, der Draht maximal haben darf, wenn nicht mehr als 0,2V </w:t>
      </w:r>
      <w:r w:rsidR="005C44FA">
        <w:t>an den Drähten anliegen darf</w:t>
      </w:r>
      <w:r w:rsidRPr="002E263E">
        <w:t>:</w:t>
      </w:r>
    </w:p>
    <w:p w14:paraId="26014C99" w14:textId="6978550D" w:rsidR="00114197" w:rsidRPr="002E263E"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Draht</m:t>
              </m:r>
            </m:sub>
          </m:sSub>
          <m:r>
            <w:rPr>
              <w:rFonts w:ascii="Cambria Math" w:hAnsi="Cambria Math"/>
            </w:rPr>
            <m:t>=</m:t>
          </m:r>
          <m:f>
            <m:fPr>
              <m:ctrlPr>
                <w:rPr>
                  <w:rFonts w:ascii="Cambria Math" w:hAnsi="Cambria Math"/>
                  <w:i/>
                </w:rPr>
              </m:ctrlPr>
            </m:fPr>
            <m:num>
              <m:r>
                <w:rPr>
                  <w:rFonts w:ascii="Cambria Math" w:hAnsi="Cambria Math"/>
                </w:rPr>
                <m:t>0,2V</m:t>
              </m:r>
            </m:num>
            <m:den>
              <m:r>
                <w:rPr>
                  <w:rFonts w:ascii="Cambria Math" w:hAnsi="Cambria Math"/>
                </w:rPr>
                <m:t>2A</m:t>
              </m:r>
            </m:den>
          </m:f>
          <m:r>
            <w:rPr>
              <w:rFonts w:ascii="Cambria Math" w:hAnsi="Cambria Math"/>
            </w:rPr>
            <m:t>=0,1</m:t>
          </m:r>
          <m:r>
            <m:rPr>
              <m:sty m:val="p"/>
            </m:rPr>
            <w:rPr>
              <w:rFonts w:ascii="Cambria Math" w:hAnsi="Cambria Math"/>
            </w:rPr>
            <m:t>Ω</m:t>
          </m:r>
        </m:oMath>
      </m:oMathPara>
    </w:p>
    <w:p w14:paraId="2869BEC9" w14:textId="358684A0" w:rsidR="00610CB1" w:rsidRPr="002E263E" w:rsidRDefault="00114197" w:rsidP="00C373B6">
      <w:pPr>
        <w:pStyle w:val="Text"/>
      </w:pPr>
      <w:r w:rsidRPr="002E263E">
        <w:t xml:space="preserve">Aus der Tabelle müssen die Widerstandswerte nun auf </w:t>
      </w:r>
      <m:oMath>
        <m:f>
          <m:fPr>
            <m:ctrlPr>
              <w:rPr>
                <w:rFonts w:ascii="Cambria Math" w:hAnsi="Cambria Math"/>
                <w:i/>
              </w:rPr>
            </m:ctrlPr>
          </m:fPr>
          <m:num>
            <m:r>
              <m:rPr>
                <m:sty m:val="p"/>
              </m:rPr>
              <w:rPr>
                <w:rFonts w:ascii="Cambria Math" w:hAnsi="Cambria Math"/>
              </w:rPr>
              <m:t>Ω</m:t>
            </m:r>
            <m:ctrlPr>
              <w:rPr>
                <w:rFonts w:ascii="Cambria Math" w:hAnsi="Cambria Math"/>
              </w:rPr>
            </m:ctrlPr>
          </m:num>
          <m:den>
            <m:r>
              <w:rPr>
                <w:rFonts w:ascii="Cambria Math" w:hAnsi="Cambria Math"/>
              </w:rPr>
              <m:t>m</m:t>
            </m:r>
          </m:den>
        </m:f>
      </m:oMath>
      <w:r w:rsidRPr="002E263E">
        <w:t xml:space="preserve"> umgerechnet werden.</w:t>
      </w:r>
      <w:r w:rsidR="00185961">
        <w:t xml:space="preserve"> Die Drähte werden ca. 60-70cm lang sein. Da es wenig unterschied macht, wird eine Länge von 1m angenommen</w:t>
      </w:r>
      <w:r w:rsidRPr="002E263E">
        <w:t xml:space="preserve"> </w:t>
      </w:r>
    </w:p>
    <w:p w14:paraId="71257D35" w14:textId="79934102" w:rsidR="00114197" w:rsidRPr="002E263E"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km</m:t>
                  </m:r>
                </m:sub>
              </m:sSub>
            </m:num>
            <m:den>
              <m:r>
                <w:rPr>
                  <w:rFonts w:ascii="Cambria Math" w:hAnsi="Cambria Math"/>
                </w:rPr>
                <m:t>1000</m:t>
              </m:r>
            </m:den>
          </m:f>
        </m:oMath>
      </m:oMathPara>
    </w:p>
    <w:p w14:paraId="117831C4" w14:textId="21AF7813" w:rsidR="00114197" w:rsidRPr="002E263E" w:rsidRDefault="00890FD6" w:rsidP="00C373B6">
      <w:pPr>
        <w:pStyle w:val="Text"/>
      </w:pPr>
      <w:r w:rsidRPr="002E263E">
        <w:t xml:space="preserve">Der erste Wert der dann unter die </w:t>
      </w:r>
      <m:oMath>
        <m:r>
          <w:rPr>
            <w:rFonts w:ascii="Cambria Math" w:hAnsi="Cambria Math"/>
          </w:rPr>
          <m:t xml:space="preserve">0,1 </m:t>
        </m:r>
        <m:r>
          <m:rPr>
            <m:sty m:val="p"/>
          </m:rPr>
          <w:rPr>
            <w:rFonts w:ascii="Cambria Math" w:hAnsi="Cambria Math"/>
          </w:rPr>
          <m:t>Ω</m:t>
        </m:r>
      </m:oMath>
      <w:r w:rsidRPr="002E263E">
        <w:t xml:space="preserve"> fällt sind 0,0869 bei einer Leiterstärke von 24AWG. Diese Leiterstärke könnte theoretisch verwendet werden</w:t>
      </w:r>
      <w:r w:rsidR="00B3517F" w:rsidRPr="002E263E">
        <w:t>. Es ist aber ratsamer die Leitungen leicht zu überdimensionieren, deshalb werden die nächstgrößeren 22AWG Drähte verwendet.</w:t>
      </w:r>
    </w:p>
    <w:p w14:paraId="40860572" w14:textId="708BC712" w:rsidR="00B3517F" w:rsidRPr="002E263E" w:rsidRDefault="00185961" w:rsidP="00185961">
      <w:pPr>
        <w:jc w:val="left"/>
      </w:pPr>
      <w:r>
        <w:br w:type="page"/>
      </w:r>
    </w:p>
    <w:p w14:paraId="7A28F94B" w14:textId="24CEAF16" w:rsidR="00B3517F" w:rsidRDefault="00B3517F" w:rsidP="00185961">
      <w:pPr>
        <w:pStyle w:val="Text"/>
      </w:pPr>
      <w:r w:rsidRPr="002E263E">
        <w:lastRenderedPageBreak/>
        <w:t xml:space="preserve">Neben der Versorgung gibt es bei der Beleuchtung noch die Datenleitung. Bei dem WS2812 RGB Controller ist aber weniger wichtig wie viel Strom durch die Leitung fließt, da es nur sehr wenig ist, sondern dass die Spannung so stabil wie möglich ist. Als Leitungsdicke kann auch 22AWG genommen werden, aber es ist wichtig einen Widerstand von ca. </w:t>
      </w:r>
      <m:oMath>
        <m:r>
          <w:rPr>
            <w:rFonts w:ascii="Cambria Math" w:hAnsi="Cambria Math"/>
          </w:rPr>
          <m:t>330</m:t>
        </m:r>
        <m:r>
          <m:rPr>
            <m:sty m:val="p"/>
          </m:rPr>
          <w:rPr>
            <w:rFonts w:ascii="Cambria Math" w:hAnsi="Cambria Math"/>
          </w:rPr>
          <m:t>Ω</m:t>
        </m:r>
      </m:oMath>
      <w:r w:rsidRPr="002E263E">
        <w:t xml:space="preserve"> vorzuschalten damit dieser die Signalflanken glättet. Wichtig ist auch, dass die Leitung nicht zu lang wird, da der Spannungsabfall an dieser ab </w:t>
      </w:r>
      <w:r w:rsidR="00185961">
        <w:t xml:space="preserve">einer gewissen Leitungslänge </w:t>
      </w:r>
      <w:r w:rsidRPr="002E263E">
        <w:t xml:space="preserve">zu hoch ist und das </w:t>
      </w:r>
      <w:r w:rsidR="00185961">
        <w:t xml:space="preserve">erzeugte </w:t>
      </w:r>
      <w:r w:rsidRPr="002E263E">
        <w:t xml:space="preserve">PWM-Signal nicht mehr geeignet ist für den Controller. </w:t>
      </w:r>
    </w:p>
    <w:p w14:paraId="286A9BE9" w14:textId="77777777" w:rsidR="00185961" w:rsidRPr="002E263E" w:rsidRDefault="00185961" w:rsidP="00185961">
      <w:pPr>
        <w:pStyle w:val="Text"/>
      </w:pPr>
    </w:p>
    <w:p w14:paraId="31767D9D" w14:textId="281FAD72" w:rsidR="00FC5EC4" w:rsidRPr="002E263E" w:rsidRDefault="00E47E26" w:rsidP="00185961">
      <w:pPr>
        <w:pStyle w:val="Text"/>
        <w:keepNext/>
      </w:pPr>
      <w:r w:rsidRPr="002E263E">
        <w:t>W</w:t>
      </w:r>
      <w:r w:rsidR="00063167" w:rsidRPr="002E263E">
        <w:t>eitere wichtige Kabel sind die Versorgungen vom Netzteil zur Platine. Da beim Einschalten des Raspberry Pi ein Stro</w:t>
      </w:r>
      <w:r w:rsidR="00185961">
        <w:t>m</w:t>
      </w:r>
      <w:r w:rsidR="00063167" w:rsidRPr="002E263E">
        <w:t xml:space="preserve"> von bis zu 5A fließen kann, werden diese Querschnitte mit </w:t>
      </w:r>
      <m:oMath>
        <m:r>
          <w:rPr>
            <w:rFonts w:ascii="Cambria Math" w:hAnsi="Cambria Math"/>
          </w:rPr>
          <m:t>2,5 m</m:t>
        </m:r>
        <m:sSup>
          <m:sSupPr>
            <m:ctrlPr>
              <w:rPr>
                <w:rFonts w:ascii="Cambria Math" w:hAnsi="Cambria Math"/>
                <w:i/>
              </w:rPr>
            </m:ctrlPr>
          </m:sSupPr>
          <m:e>
            <m:r>
              <w:rPr>
                <w:rFonts w:ascii="Cambria Math" w:hAnsi="Cambria Math"/>
              </w:rPr>
              <m:t>m</m:t>
            </m:r>
          </m:e>
          <m:sup>
            <m:r>
              <w:rPr>
                <w:rFonts w:ascii="Cambria Math" w:hAnsi="Cambria Math"/>
              </w:rPr>
              <m:t>2</m:t>
            </m:r>
          </m:sup>
        </m:sSup>
      </m:oMath>
      <w:r w:rsidR="00063167" w:rsidRPr="002E263E">
        <w:t xml:space="preserve"> sehr groß gewählt. Das USB-Kabel zum Raspberry Pi muss auch entsprechend gewählt werden, dass gegebenfalls ein Strom von 5A fließen könnte.</w:t>
      </w:r>
    </w:p>
    <w:p w14:paraId="3CBEB681" w14:textId="7B6C40A3" w:rsidR="008A7583" w:rsidRPr="002E263E" w:rsidRDefault="008A7583" w:rsidP="008A7583">
      <w:pPr>
        <w:pStyle w:val="Text"/>
        <w:keepNext/>
        <w:jc w:val="center"/>
      </w:pPr>
      <w:r w:rsidRPr="002E263E">
        <w:rPr>
          <w:noProof/>
        </w:rPr>
        <w:drawing>
          <wp:inline distT="0" distB="0" distL="0" distR="0" wp14:anchorId="02F89BE3" wp14:editId="168111E2">
            <wp:extent cx="2457450" cy="1843405"/>
            <wp:effectExtent l="0" t="0" r="0" b="0"/>
            <wp:docPr id="2109886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2457450" cy="1843405"/>
                    </a:xfrm>
                    <a:prstGeom prst="rect">
                      <a:avLst/>
                    </a:prstGeom>
                    <a:noFill/>
                    <a:ln>
                      <a:noFill/>
                    </a:ln>
                  </pic:spPr>
                </pic:pic>
              </a:graphicData>
            </a:graphic>
          </wp:inline>
        </w:drawing>
      </w:r>
    </w:p>
    <w:p w14:paraId="19DB578E" w14:textId="4332BD05" w:rsidR="00FC5EC4"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41</w:t>
      </w:r>
      <w:r w:rsidRPr="002E263E">
        <w:fldChar w:fldCharType="end"/>
      </w:r>
      <w:r w:rsidRPr="002E263E">
        <w:t>: Verkabelung Platine</w:t>
      </w:r>
    </w:p>
    <w:p w14:paraId="2CD1BD90" w14:textId="0EBAB4DC" w:rsidR="00FC5EC4" w:rsidRPr="002E263E" w:rsidRDefault="00E34EAA" w:rsidP="00FC5EC4">
      <w:pPr>
        <w:pStyle w:val="Caption"/>
      </w:pPr>
      <w:r w:rsidRPr="002E263E">
        <w:rPr>
          <w:noProof/>
        </w:rPr>
        <w:lastRenderedPageBreak/>
        <w:drawing>
          <wp:inline distT="0" distB="0" distL="0" distR="0" wp14:anchorId="08CF3EAC" wp14:editId="2AF2071B">
            <wp:extent cx="2668772" cy="3558464"/>
            <wp:effectExtent l="0" t="0" r="0" b="0"/>
            <wp:docPr id="766097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2668772" cy="3558464"/>
                    </a:xfrm>
                    <a:prstGeom prst="rect">
                      <a:avLst/>
                    </a:prstGeom>
                    <a:noFill/>
                    <a:ln>
                      <a:noFill/>
                    </a:ln>
                  </pic:spPr>
                </pic:pic>
              </a:graphicData>
            </a:graphic>
          </wp:inline>
        </w:drawing>
      </w:r>
      <w:r w:rsidR="00FC5EC4" w:rsidRPr="002E263E">
        <w:br w:type="textWrapping" w:clear="all"/>
      </w:r>
    </w:p>
    <w:p w14:paraId="587DF884" w14:textId="5EBB67B3" w:rsidR="00FC5EC4" w:rsidRPr="002E263E" w:rsidRDefault="00FC5EC4" w:rsidP="00FC5EC4">
      <w:pPr>
        <w:pStyle w:val="Caption"/>
      </w:pPr>
      <w:r w:rsidRPr="002E263E">
        <w:t xml:space="preserve">Abbildung </w:t>
      </w:r>
      <w:r w:rsidRPr="002E263E">
        <w:fldChar w:fldCharType="begin"/>
      </w:r>
      <w:r w:rsidRPr="002E263E">
        <w:instrText xml:space="preserve"> SEQ Abbildung \* ARABIC </w:instrText>
      </w:r>
      <w:r w:rsidRPr="002E263E">
        <w:fldChar w:fldCharType="separate"/>
      </w:r>
      <w:r w:rsidR="002E263E" w:rsidRPr="002E263E">
        <w:rPr>
          <w:noProof/>
        </w:rPr>
        <w:t>42</w:t>
      </w:r>
      <w:r w:rsidRPr="002E263E">
        <w:fldChar w:fldCharType="end"/>
      </w:r>
      <w:r w:rsidRPr="002E263E">
        <w:t>: Fertiges Gehäuse – Innenansicht</w:t>
      </w:r>
    </w:p>
    <w:p w14:paraId="3C8D90A1" w14:textId="212673BF" w:rsidR="008A7583" w:rsidRPr="002E263E" w:rsidRDefault="008A7583" w:rsidP="008A7583">
      <w:pPr>
        <w:pStyle w:val="Heading2"/>
      </w:pPr>
      <w:bookmarkStart w:id="57" w:name="_Toc224493339"/>
      <w:r w:rsidRPr="002E263E">
        <w:t>Weitere Individuelle Arbeitsschritte</w:t>
      </w:r>
      <w:bookmarkEnd w:id="57"/>
    </w:p>
    <w:p w14:paraId="54B5CAF6" w14:textId="076DB92C" w:rsidR="008A7583" w:rsidRPr="002E263E" w:rsidRDefault="008A7583" w:rsidP="008A7583">
      <w:pPr>
        <w:rPr>
          <w:u w:val="single"/>
        </w:rPr>
      </w:pPr>
      <w:r w:rsidRPr="002E263E">
        <w:rPr>
          <w:u w:val="single"/>
        </w:rPr>
        <w:t>Connection per VPN</w:t>
      </w:r>
    </w:p>
    <w:p w14:paraId="0311B8D6" w14:textId="712BE8C4" w:rsidR="006C26FE" w:rsidRPr="002E263E" w:rsidRDefault="00926ECF" w:rsidP="001C7FE2">
      <w:pPr>
        <w:pStyle w:val="Text"/>
      </w:pPr>
      <w:r w:rsidRPr="002E263E">
        <w:t xml:space="preserve">Eine fertige Hardware hat wenig Sinn, wenn keine Software darauf gespielt werden kann, um das Gerät zu testen. Damit das Gerät aber nicht immer </w:t>
      </w:r>
      <w:r w:rsidR="00145683" w:rsidRPr="002E263E">
        <w:t>zwischen den Projektpartnern hin und her gereicht werden muss, wird eine temporäre VPN-Verbindung hergestellt.</w:t>
      </w:r>
    </w:p>
    <w:p w14:paraId="6AACCA97" w14:textId="6EA9F90A" w:rsidR="00145683" w:rsidRPr="002E263E" w:rsidRDefault="00145683" w:rsidP="001C7FE2">
      <w:pPr>
        <w:pStyle w:val="Text"/>
      </w:pPr>
      <w:r w:rsidRPr="002E263E">
        <w:t xml:space="preserve">Genutzt wurde hier der Service Tailscale, welcher eine intuitive und einfache Anwendung ermöglicht. In Tailscale wird anfangs ein Account erstellt. Der Service wird anschließend auf allen </w:t>
      </w:r>
      <w:r w:rsidR="005E3C9B" w:rsidRPr="002E263E">
        <w:t>Geräten,</w:t>
      </w:r>
      <w:r w:rsidRPr="002E263E">
        <w:t xml:space="preserve"> die sich im VPN-Netz befinden </w:t>
      </w:r>
      <w:r w:rsidR="005753B0" w:rsidRPr="002E263E">
        <w:t>sollten,</w:t>
      </w:r>
      <w:r w:rsidRPr="002E263E">
        <w:t xml:space="preserve"> installiert. Dort muss sich dann nur mehr mit dem zuvor erstellten Account eingeloggt werden und schon ist man mit dem Netzwerk verbunden.</w:t>
      </w:r>
    </w:p>
    <w:p w14:paraId="3AF91307" w14:textId="26122674" w:rsidR="00145683" w:rsidRPr="002E263E" w:rsidRDefault="00145683" w:rsidP="001C7FE2">
      <w:pPr>
        <w:pStyle w:val="Text"/>
      </w:pPr>
      <w:r w:rsidRPr="002E263E">
        <w:t xml:space="preserve">Ein kleiner Stolperstein bei diesem System war der Raspberry Pi selbst. Dieser muss </w:t>
      </w:r>
      <w:r w:rsidR="00972F67" w:rsidRPr="002E263E">
        <w:t>nämlich,</w:t>
      </w:r>
      <w:r w:rsidRPr="002E263E">
        <w:t xml:space="preserve"> um die Verbindung zu ermöglichen ans Internet geschlossen werden. </w:t>
      </w:r>
      <w:r w:rsidRPr="002E263E">
        <w:lastRenderedPageBreak/>
        <w:t xml:space="preserve">Der Raspberry Pi macht aber oft nicht ganz </w:t>
      </w:r>
      <w:r w:rsidR="005753B0" w:rsidRPr="002E263E">
        <w:t>das,</w:t>
      </w:r>
      <w:r w:rsidRPr="002E263E">
        <w:t xml:space="preserve"> was er </w:t>
      </w:r>
      <w:r w:rsidR="00972F67" w:rsidRPr="002E263E">
        <w:t>tun soll,</w:t>
      </w:r>
      <w:r w:rsidRPr="002E263E">
        <w:t xml:space="preserve"> und so muss oft Manuell das LAN-Interface gestartet werden, da er den Befehl der eigentlich auch ins Startup geschrieben worden ist nicht ausführt.</w:t>
      </w:r>
    </w:p>
    <w:p w14:paraId="5B203344" w14:textId="7D5BA060" w:rsidR="007865C0" w:rsidRPr="002E263E" w:rsidRDefault="009E7B6E" w:rsidP="00A204BE">
      <w:pPr>
        <w:jc w:val="left"/>
      </w:pPr>
      <w:r>
        <w:br w:type="page"/>
      </w:r>
    </w:p>
    <w:p w14:paraId="32A51A87" w14:textId="77777777" w:rsidR="00506D04" w:rsidRDefault="00000000">
      <w:pPr>
        <w:pStyle w:val="Heading2"/>
      </w:pPr>
      <w:bookmarkStart w:id="58" w:name="_Toc224493340"/>
      <w:r w:rsidRPr="002E263E">
        <w:lastRenderedPageBreak/>
        <w:t>Zusammenfassung individueller Teil</w:t>
      </w:r>
      <w:bookmarkEnd w:id="58"/>
    </w:p>
    <w:p w14:paraId="1F70ECC0" w14:textId="3F247990" w:rsidR="009E7B6E" w:rsidRDefault="009E7B6E" w:rsidP="001177B7">
      <w:pPr>
        <w:pStyle w:val="Text"/>
      </w:pPr>
      <w:r w:rsidRPr="009E7B6E">
        <w:t xml:space="preserve">Im Rückblick auf die Hardware-Entwicklung kann festgehalten werden, dass die gesetzten Projektziele vollumfänglich erreicht wurden. Der Prozess begann mit einer intensiven Recherchephase, in der alle benötigten Komponenten nicht nur identifiziert, sondern auch präzise auf die spezifischen Anforderungen des Systems abgestimmt wurden. Die daraus resultierenden Schaltpläne bildeten das Rückgrat für die spätere praktische Umsetzung, welche schließlich in einer strukturierten Gesamtschaltlogik sowie einer funktionalen, selbst gefertigten Leiterplatte </w:t>
      </w:r>
      <w:r>
        <w:t>endete</w:t>
      </w:r>
      <w:r w:rsidRPr="009E7B6E">
        <w:t xml:space="preserve">. Auch im Bereich des </w:t>
      </w:r>
      <w:r>
        <w:t>Mechanischen</w:t>
      </w:r>
      <w:r w:rsidRPr="009E7B6E">
        <w:t xml:space="preserve"> konnte mit dem Aufbau eines stabilen Gehäuses, das den berechneten Größenanforderungen entspricht, ein wesentlicher Meilenstein erfolgreich abgeschlossen werden.</w:t>
      </w:r>
    </w:p>
    <w:p w14:paraId="15443DC9" w14:textId="7D274405" w:rsidR="009E7B6E" w:rsidRPr="008B567C" w:rsidRDefault="009E7B6E" w:rsidP="001177B7">
      <w:pPr>
        <w:pStyle w:val="Text"/>
      </w:pPr>
      <w:r w:rsidRPr="009E7B6E">
        <w:t xml:space="preserve">Über die rein technische Umsetzung hinaus bot die Durchführung dieser Arbeit einen erheblichen persönlichen und fachlichen Erkenntnisgewinn in den verschiedensten Disziplinen. Bereits in der </w:t>
      </w:r>
      <w:r>
        <w:t>ersten</w:t>
      </w:r>
      <w:r w:rsidRPr="009E7B6E">
        <w:t xml:space="preserve"> Phase wurde ein starker Fokus auf die Projektplanung gelegt, was wertvolle Einblicke in die professionelle Strukturierung von Industrieprojekten ermöglichte. Ein zentraler fachlicher Schwerpunkt lag in der Auseinandersetzung mit der Sensorik. Hier wurden zahlreiche Messverfahren zur Erfassung unterschiedlichster physikalischer Größen tiefgreifend erforscht und evaluiert. Die Entdeckung innovativer Hersteller und vielversprechender Start-ups bereicherte diesen Prozess zusätzlich. In der praktischen Implementierung wurden zudem kritische Parameter der Sensortechnik vertieft, wie beispielsweise der Einfluss von Oberflächenbeschaffenheiten auf die Messgenauigkeit oder die Auswirkungen von Leitungsquerschnitten auf die Signalqualität. Zusammenfassend lässt sich das Projekt daher als ein sowohl technischer als auch konzeptioneller Erfolg werten, der ein tiefes Verständnis für das komplexe Zusammenspiel von Elektronik, Mechanik und Planung vermittelt </w:t>
      </w:r>
      <w:r w:rsidRPr="009E7B6E">
        <w:t>hat.</w:t>
      </w:r>
      <w:r>
        <w:t xml:space="preserve"> </w:t>
      </w:r>
    </w:p>
    <w:p w14:paraId="64FD211C" w14:textId="77777777" w:rsidR="00506D04" w:rsidRPr="002E263E" w:rsidRDefault="00506D04">
      <w:pPr>
        <w:pStyle w:val="NotizEbene1"/>
        <w:numPr>
          <w:ilvl w:val="0"/>
          <w:numId w:val="0"/>
        </w:numPr>
        <w:outlineLvl w:val="9"/>
        <w:sectPr w:rsidR="00506D04" w:rsidRPr="002E263E">
          <w:headerReference w:type="default" r:id="rId115"/>
          <w:footerReference w:type="default" r:id="rId116"/>
          <w:headerReference w:type="first" r:id="rId117"/>
          <w:footerReference w:type="first" r:id="rId118"/>
          <w:pgSz w:w="11906" w:h="16838"/>
          <w:pgMar w:top="1417" w:right="1440" w:bottom="1134" w:left="1440" w:header="708" w:footer="708" w:gutter="0"/>
          <w:cols w:space="720"/>
          <w:formProt w:val="0"/>
          <w:docGrid w:type="lines" w:linePitch="360"/>
        </w:sectPr>
      </w:pPr>
    </w:p>
    <w:p w14:paraId="5DEC1EAA" w14:textId="77777777" w:rsidR="00506D04" w:rsidRPr="002E263E" w:rsidRDefault="00000000">
      <w:pPr>
        <w:pStyle w:val="Heading1"/>
      </w:pPr>
      <w:bookmarkStart w:id="59" w:name="_Ref200465902"/>
      <w:bookmarkStart w:id="60" w:name="_Toc224493341"/>
      <w:r w:rsidRPr="002E263E">
        <w:lastRenderedPageBreak/>
        <w:t xml:space="preserve">Dokumentation Schüler:in 2: </w:t>
      </w:r>
      <w:r w:rsidRPr="002E263E">
        <w:rPr>
          <w:color w:val="0066FF"/>
        </w:rPr>
        <w:t>(FV = Überschrift1)</w:t>
      </w:r>
      <w:bookmarkEnd w:id="59"/>
      <w:bookmarkEnd w:id="60"/>
    </w:p>
    <w:p w14:paraId="46614463" w14:textId="77777777" w:rsidR="00506D04" w:rsidRPr="002E263E" w:rsidRDefault="00000000">
      <w:pPr>
        <w:pStyle w:val="Heading2"/>
      </w:pPr>
      <w:bookmarkStart w:id="61" w:name="_Toc224493342"/>
      <w:r w:rsidRPr="002E263E">
        <w:t>Einleitung</w:t>
      </w:r>
      <w:bookmarkEnd w:id="61"/>
    </w:p>
    <w:p w14:paraId="1C8961A2" w14:textId="77777777" w:rsidR="00506D04" w:rsidRPr="002E263E" w:rsidRDefault="00000000">
      <w:pPr>
        <w:pStyle w:val="Text"/>
        <w:rPr>
          <w:color w:val="0066FF"/>
        </w:rPr>
      </w:pPr>
      <w:r w:rsidRPr="002E263E">
        <w:rPr>
          <w:color w:val="0066FF"/>
        </w:rPr>
        <w:t xml:space="preserve">(FV = Text) Der Aufbau dieses Kapitels ist grudsätzlich gleich wie von Kapitel 2. </w:t>
      </w:r>
    </w:p>
    <w:p w14:paraId="5D734B42" w14:textId="77777777" w:rsidR="00506D04" w:rsidRPr="002E263E" w:rsidRDefault="00000000">
      <w:pPr>
        <w:pStyle w:val="Text"/>
        <w:rPr>
          <w:color w:val="0066FF"/>
        </w:rPr>
      </w:pPr>
      <w:r w:rsidRPr="002E263E">
        <w:rPr>
          <w:color w:val="0066FF"/>
        </w:rPr>
        <w:t>Anzahl und Inhalt der „individuellen Abschnitte“ können natürlich unterschiedlich sein.</w:t>
      </w:r>
    </w:p>
    <w:p w14:paraId="2B1B00CA" w14:textId="77777777" w:rsidR="00506D04" w:rsidRPr="002E263E" w:rsidRDefault="00000000">
      <w:pPr>
        <w:pStyle w:val="Heading2"/>
      </w:pPr>
      <w:bookmarkStart w:id="62" w:name="_Toc224493343"/>
      <w:r w:rsidRPr="002E263E">
        <w:t>Theoretische Grundlagen</w:t>
      </w:r>
      <w:bookmarkEnd w:id="62"/>
    </w:p>
    <w:p w14:paraId="45FA08BE" w14:textId="77777777" w:rsidR="00506D04" w:rsidRPr="002E263E" w:rsidRDefault="00000000">
      <w:pPr>
        <w:rPr>
          <w:color w:val="0066FF"/>
        </w:rPr>
      </w:pPr>
      <w:r w:rsidRPr="002E263E">
        <w:rPr>
          <w:color w:val="0066FF"/>
        </w:rPr>
        <w:t>(FV = Text)</w:t>
      </w:r>
    </w:p>
    <w:p w14:paraId="242E462E" w14:textId="77777777" w:rsidR="00506D04" w:rsidRPr="002E263E" w:rsidRDefault="00000000">
      <w:pPr>
        <w:pStyle w:val="Heading2"/>
      </w:pPr>
      <w:bookmarkStart w:id="63" w:name="_Toc224493344"/>
      <w:r w:rsidRPr="002E263E">
        <w:t>Praktische Umsetzung</w:t>
      </w:r>
      <w:bookmarkEnd w:id="63"/>
    </w:p>
    <w:p w14:paraId="1E470E6E" w14:textId="77777777" w:rsidR="00506D04" w:rsidRPr="002E263E" w:rsidRDefault="00000000">
      <w:pPr>
        <w:rPr>
          <w:color w:val="0066FF"/>
        </w:rPr>
      </w:pPr>
      <w:r w:rsidRPr="002E263E">
        <w:rPr>
          <w:color w:val="0066FF"/>
        </w:rPr>
        <w:t>(FV = Text)</w:t>
      </w:r>
    </w:p>
    <w:p w14:paraId="270162E3" w14:textId="77777777" w:rsidR="00506D04" w:rsidRPr="002E263E" w:rsidRDefault="00000000">
      <w:pPr>
        <w:pStyle w:val="Heading2"/>
      </w:pPr>
      <w:bookmarkStart w:id="64" w:name="_Toc224493345"/>
      <w:r w:rsidRPr="002E263E">
        <w:t>Weitere individuelle Abschnitte…</w:t>
      </w:r>
      <w:bookmarkEnd w:id="64"/>
    </w:p>
    <w:p w14:paraId="7B3B5888" w14:textId="77777777" w:rsidR="00506D04" w:rsidRPr="002E263E" w:rsidRDefault="00000000">
      <w:pPr>
        <w:pStyle w:val="Text"/>
        <w:rPr>
          <w:color w:val="0066FF"/>
        </w:rPr>
      </w:pPr>
      <w:r w:rsidRPr="002E263E">
        <w:rPr>
          <w:color w:val="0066FF"/>
        </w:rPr>
        <w:t>(FV = Text)</w:t>
      </w:r>
    </w:p>
    <w:p w14:paraId="2EC050D8" w14:textId="77777777" w:rsidR="00506D04" w:rsidRPr="002E263E" w:rsidRDefault="00000000">
      <w:pPr>
        <w:pStyle w:val="Heading2"/>
      </w:pPr>
      <w:bookmarkStart w:id="65" w:name="_Toc224493346"/>
      <w:r w:rsidRPr="002E263E">
        <w:t>Ergebnisse und Diskussion</w:t>
      </w:r>
      <w:bookmarkEnd w:id="65"/>
    </w:p>
    <w:p w14:paraId="22EA36A0" w14:textId="77777777" w:rsidR="00506D04" w:rsidRPr="002E263E" w:rsidRDefault="00000000">
      <w:pPr>
        <w:pStyle w:val="Text"/>
        <w:rPr>
          <w:color w:val="0066FF"/>
        </w:rPr>
      </w:pPr>
      <w:r w:rsidRPr="002E263E">
        <w:rPr>
          <w:color w:val="0066FF"/>
        </w:rPr>
        <w:t>(FV = Text)</w:t>
      </w:r>
    </w:p>
    <w:p w14:paraId="0E3E6EE5" w14:textId="77777777" w:rsidR="00506D04" w:rsidRPr="002E263E" w:rsidRDefault="00000000">
      <w:pPr>
        <w:pStyle w:val="Heading2"/>
      </w:pPr>
      <w:bookmarkStart w:id="66" w:name="_Toc224493347"/>
      <w:r w:rsidRPr="002E263E">
        <w:t>Zusammenfassung individueller Teil</w:t>
      </w:r>
      <w:bookmarkEnd w:id="66"/>
    </w:p>
    <w:p w14:paraId="0C3107B5" w14:textId="77777777" w:rsidR="00506D04" w:rsidRPr="002E263E" w:rsidRDefault="00000000">
      <w:r w:rsidRPr="002E263E">
        <w:rPr>
          <w:color w:val="0066FF"/>
        </w:rPr>
        <w:t>(FV = Text)</w:t>
      </w:r>
    </w:p>
    <w:p w14:paraId="50016D4A" w14:textId="77777777" w:rsidR="00506D04" w:rsidRPr="002E263E" w:rsidRDefault="00506D04">
      <w:pPr>
        <w:pStyle w:val="Text"/>
        <w:sectPr w:rsidR="00506D04" w:rsidRPr="002E263E">
          <w:headerReference w:type="default" r:id="rId119"/>
          <w:footerReference w:type="default" r:id="rId120"/>
          <w:headerReference w:type="first" r:id="rId121"/>
          <w:footerReference w:type="first" r:id="rId122"/>
          <w:pgSz w:w="11906" w:h="16838"/>
          <w:pgMar w:top="1417" w:right="1440" w:bottom="1134" w:left="1440" w:header="708" w:footer="708" w:gutter="0"/>
          <w:cols w:space="720"/>
          <w:formProt w:val="0"/>
          <w:docGrid w:type="lines" w:linePitch="360"/>
        </w:sectPr>
      </w:pPr>
    </w:p>
    <w:p w14:paraId="61CA951C" w14:textId="77777777" w:rsidR="00506D04" w:rsidRPr="002E263E" w:rsidRDefault="00000000">
      <w:pPr>
        <w:pStyle w:val="Heading1"/>
      </w:pPr>
      <w:bookmarkStart w:id="67" w:name="_Ref200468988"/>
      <w:bookmarkStart w:id="68" w:name="_Ref200469530"/>
      <w:bookmarkStart w:id="69" w:name="_Toc224493348"/>
      <w:r w:rsidRPr="002E263E">
        <w:lastRenderedPageBreak/>
        <w:t>Zusammenfassung und Ausblick</w:t>
      </w:r>
      <w:bookmarkEnd w:id="67"/>
      <w:bookmarkEnd w:id="68"/>
      <w:bookmarkEnd w:id="69"/>
    </w:p>
    <w:p w14:paraId="33C73C39" w14:textId="77777777" w:rsidR="00506D04" w:rsidRPr="002E263E" w:rsidRDefault="00000000">
      <w:pPr>
        <w:pStyle w:val="Heading2"/>
      </w:pPr>
      <w:bookmarkStart w:id="70" w:name="_Toc224493349"/>
      <w:r w:rsidRPr="002E263E">
        <w:t>Zusammenfassung der gesamten Arbeit</w:t>
      </w:r>
      <w:bookmarkEnd w:id="70"/>
    </w:p>
    <w:p w14:paraId="7D5E2381" w14:textId="77777777" w:rsidR="00506D04" w:rsidRPr="002E263E" w:rsidRDefault="00000000">
      <w:pPr>
        <w:pStyle w:val="Text"/>
        <w:rPr>
          <w:color w:val="0066FF"/>
        </w:rPr>
      </w:pPr>
      <w:r w:rsidRPr="002E263E">
        <w:rPr>
          <w:color w:val="0066FF"/>
        </w:rPr>
        <w:t>(FV = Text)</w:t>
      </w:r>
    </w:p>
    <w:p w14:paraId="1F851309" w14:textId="77777777" w:rsidR="00506D04" w:rsidRPr="002E263E" w:rsidRDefault="00000000">
      <w:pPr>
        <w:pStyle w:val="Text"/>
        <w:rPr>
          <w:color w:val="0066FF"/>
        </w:rPr>
      </w:pPr>
      <w:r w:rsidRPr="002E263E">
        <w:rPr>
          <w:color w:val="0066FF"/>
        </w:rPr>
        <w:t xml:space="preserve">Dieses Kapitel beinhaltet eine Zusammenfassung der gesamten Arbeit, es wird also die Diplomarbeit als ein Projekt betrachtet. </w:t>
      </w:r>
    </w:p>
    <w:p w14:paraId="4F380DD2" w14:textId="77777777" w:rsidR="00506D04" w:rsidRPr="002E263E" w:rsidRDefault="00000000">
      <w:pPr>
        <w:pStyle w:val="Heading2"/>
      </w:pPr>
      <w:bookmarkStart w:id="71" w:name="_Toc224493350"/>
      <w:r w:rsidRPr="002E263E">
        <w:t>Ausblick</w:t>
      </w:r>
      <w:bookmarkEnd w:id="71"/>
    </w:p>
    <w:p w14:paraId="34770B0E" w14:textId="77777777" w:rsidR="00506D04" w:rsidRPr="002E263E" w:rsidRDefault="00000000">
      <w:pPr>
        <w:pStyle w:val="Text"/>
        <w:rPr>
          <w:color w:val="0066FF"/>
        </w:rPr>
      </w:pPr>
      <w:r w:rsidRPr="002E263E">
        <w:rPr>
          <w:color w:val="0066FF"/>
        </w:rPr>
        <w:t>(FV = Text)</w:t>
      </w:r>
    </w:p>
    <w:p w14:paraId="55EFE2CA" w14:textId="77777777" w:rsidR="00506D04" w:rsidRPr="002E263E" w:rsidRDefault="00000000">
      <w:pPr>
        <w:pStyle w:val="Text"/>
        <w:rPr>
          <w:color w:val="0066FF"/>
        </w:rPr>
      </w:pPr>
      <w:r w:rsidRPr="002E263E">
        <w:rPr>
          <w:color w:val="0066FF"/>
        </w:rPr>
        <w:t xml:space="preserve">Im Ausblick werden weiterführende Arbeiten beschrieben, die unmittelbar an den aktuellen Stand der Arbeit anknüpfen. </w:t>
      </w:r>
    </w:p>
    <w:p w14:paraId="6EDC3CE4" w14:textId="77777777" w:rsidR="00506D04" w:rsidRPr="002E263E" w:rsidRDefault="00000000">
      <w:pPr>
        <w:pStyle w:val="Text"/>
        <w:rPr>
          <w:color w:val="0066FF"/>
        </w:rPr>
      </w:pPr>
      <w:r w:rsidRPr="002E263E">
        <w:rPr>
          <w:b/>
          <w:color w:val="0066FF"/>
        </w:rPr>
        <w:t>Beispiele</w:t>
      </w:r>
      <w:r w:rsidRPr="002E263E">
        <w:rPr>
          <w:color w:val="0066FF"/>
        </w:rPr>
        <w:t>:</w:t>
      </w:r>
    </w:p>
    <w:p w14:paraId="1218EB0C" w14:textId="77777777" w:rsidR="00506D04" w:rsidRPr="002E263E" w:rsidRDefault="00000000">
      <w:pPr>
        <w:pStyle w:val="Text"/>
        <w:numPr>
          <w:ilvl w:val="0"/>
          <w:numId w:val="12"/>
        </w:numPr>
        <w:rPr>
          <w:color w:val="0066FF"/>
        </w:rPr>
      </w:pPr>
      <w:r w:rsidRPr="002E263E">
        <w:rPr>
          <w:color w:val="0066FF"/>
        </w:rPr>
        <w:t>Noch ausständige Themen, die nicht fertiggestellt werden konnten,</w:t>
      </w:r>
    </w:p>
    <w:p w14:paraId="60FDD458" w14:textId="77777777" w:rsidR="00506D04" w:rsidRPr="002E263E" w:rsidRDefault="00000000">
      <w:pPr>
        <w:pStyle w:val="Text"/>
        <w:numPr>
          <w:ilvl w:val="0"/>
          <w:numId w:val="12"/>
        </w:numPr>
        <w:rPr>
          <w:color w:val="0066FF"/>
        </w:rPr>
      </w:pPr>
      <w:r w:rsidRPr="002E263E">
        <w:rPr>
          <w:color w:val="0066FF"/>
        </w:rPr>
        <w:t>Verbesserungen hinsichtlich Qualität, Effizienz, Kostenreduktion, …</w:t>
      </w:r>
    </w:p>
    <w:p w14:paraId="04C81B86" w14:textId="77777777" w:rsidR="00506D04" w:rsidRPr="002E263E" w:rsidRDefault="00000000">
      <w:pPr>
        <w:pStyle w:val="Text"/>
        <w:numPr>
          <w:ilvl w:val="0"/>
          <w:numId w:val="12"/>
        </w:numPr>
        <w:rPr>
          <w:color w:val="0066FF"/>
        </w:rPr>
      </w:pPr>
      <w:r w:rsidRPr="002E263E">
        <w:rPr>
          <w:color w:val="0066FF"/>
        </w:rPr>
        <w:t>Alternative Ansätze, die als Vergleich zum vorliegenden interessant wären</w:t>
      </w:r>
    </w:p>
    <w:p w14:paraId="0BD49835" w14:textId="77777777" w:rsidR="00506D04" w:rsidRPr="002E263E" w:rsidRDefault="00000000">
      <w:pPr>
        <w:pStyle w:val="Text"/>
        <w:numPr>
          <w:ilvl w:val="0"/>
          <w:numId w:val="12"/>
        </w:numPr>
        <w:rPr>
          <w:color w:val="0066FF"/>
        </w:rPr>
      </w:pPr>
      <w:r w:rsidRPr="002E263E">
        <w:rPr>
          <w:color w:val="0066FF"/>
        </w:rPr>
        <w:t>Erweiterung der Funktionalität des vorliegendes Projekts</w:t>
      </w:r>
    </w:p>
    <w:p w14:paraId="75DFE964" w14:textId="77777777" w:rsidR="00506D04" w:rsidRPr="002E263E" w:rsidRDefault="00506D04">
      <w:pPr>
        <w:pStyle w:val="Text"/>
        <w:sectPr w:rsidR="00506D04" w:rsidRPr="002E263E">
          <w:headerReference w:type="default" r:id="rId123"/>
          <w:footerReference w:type="default" r:id="rId124"/>
          <w:headerReference w:type="first" r:id="rId125"/>
          <w:footerReference w:type="first" r:id="rId126"/>
          <w:pgSz w:w="11906" w:h="16838"/>
          <w:pgMar w:top="1417" w:right="1440" w:bottom="1134" w:left="1440" w:header="708" w:footer="708" w:gutter="0"/>
          <w:cols w:space="720"/>
          <w:formProt w:val="0"/>
          <w:docGrid w:type="lines" w:linePitch="360"/>
        </w:sectPr>
      </w:pPr>
    </w:p>
    <w:p w14:paraId="2A098DC0" w14:textId="77777777" w:rsidR="00506D04" w:rsidRPr="002E263E" w:rsidRDefault="00000000">
      <w:pPr>
        <w:pStyle w:val="Heading1"/>
      </w:pPr>
      <w:bookmarkStart w:id="72" w:name="_Ref200468159"/>
      <w:bookmarkStart w:id="73" w:name="_Toc224493351"/>
      <w:r w:rsidRPr="002E263E">
        <w:lastRenderedPageBreak/>
        <w:t>Erklärung der Eigenständigkeit</w:t>
      </w:r>
      <w:bookmarkEnd w:id="72"/>
      <w:bookmarkEnd w:id="73"/>
    </w:p>
    <w:p w14:paraId="4B8FD24B" w14:textId="77777777" w:rsidR="00506D04" w:rsidRPr="002E263E" w:rsidRDefault="00000000">
      <w:pPr>
        <w:pStyle w:val="Text"/>
        <w:rPr>
          <w:b/>
        </w:rPr>
      </w:pPr>
      <w:r w:rsidRPr="002E263E">
        <w:rPr>
          <w:b/>
        </w:rPr>
        <w:t>EIDESSTATTLICHE ERKLÄRUNG</w:t>
      </w:r>
    </w:p>
    <w:p w14:paraId="67837563" w14:textId="77777777" w:rsidR="00506D04" w:rsidRPr="002E263E" w:rsidRDefault="00000000">
      <w:pPr>
        <w:pStyle w:val="Text"/>
      </w:pPr>
      <w:r w:rsidRPr="002E263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2E263E" w:rsidRDefault="00506D04"/>
    <w:p w14:paraId="349D1D85" w14:textId="77777777" w:rsidR="00506D04" w:rsidRPr="002E263E" w:rsidRDefault="00506D04"/>
    <w:p w14:paraId="0A8237FC" w14:textId="77777777" w:rsidR="00506D04" w:rsidRPr="002E263E" w:rsidRDefault="00506D04"/>
    <w:tbl>
      <w:tblPr>
        <w:tblStyle w:val="TableGrid"/>
        <w:tblW w:w="5000" w:type="pct"/>
        <w:tblLayout w:type="fixed"/>
        <w:tblLook w:val="04A0" w:firstRow="1" w:lastRow="0" w:firstColumn="1" w:lastColumn="0" w:noHBand="0" w:noVBand="1"/>
      </w:tblPr>
      <w:tblGrid>
        <w:gridCol w:w="4620"/>
        <w:gridCol w:w="4622"/>
      </w:tblGrid>
      <w:tr w:rsidR="00506D04" w:rsidRPr="002E263E" w14:paraId="49EECD40" w14:textId="77777777">
        <w:trPr>
          <w:trHeight w:val="1134"/>
        </w:trPr>
        <w:tc>
          <w:tcPr>
            <w:tcW w:w="4512" w:type="dxa"/>
            <w:tcBorders>
              <w:left w:val="nil"/>
              <w:right w:val="nil"/>
            </w:tcBorders>
          </w:tcPr>
          <w:p w14:paraId="40AA68A8" w14:textId="77777777" w:rsidR="00506D04" w:rsidRPr="002E263E" w:rsidRDefault="00000000">
            <w:pPr>
              <w:pStyle w:val="TextinTabelle"/>
            </w:pPr>
            <w:r w:rsidRPr="002E263E">
              <w:t>Ort, Datum</w:t>
            </w:r>
          </w:p>
        </w:tc>
        <w:tc>
          <w:tcPr>
            <w:tcW w:w="4513" w:type="dxa"/>
            <w:tcBorders>
              <w:left w:val="nil"/>
              <w:right w:val="nil"/>
            </w:tcBorders>
          </w:tcPr>
          <w:p w14:paraId="647DD204" w14:textId="77777777" w:rsidR="00506D04" w:rsidRPr="002E263E" w:rsidRDefault="00000000">
            <w:pPr>
              <w:pStyle w:val="TextinTabelle"/>
            </w:pPr>
            <w:r w:rsidRPr="002E263E">
              <w:t>Schüler:in 1</w:t>
            </w:r>
          </w:p>
        </w:tc>
      </w:tr>
      <w:tr w:rsidR="00506D04" w:rsidRPr="002E263E" w14:paraId="13094142" w14:textId="77777777">
        <w:trPr>
          <w:trHeight w:val="1134"/>
        </w:trPr>
        <w:tc>
          <w:tcPr>
            <w:tcW w:w="4512" w:type="dxa"/>
            <w:tcBorders>
              <w:left w:val="nil"/>
              <w:bottom w:val="nil"/>
              <w:right w:val="nil"/>
            </w:tcBorders>
          </w:tcPr>
          <w:p w14:paraId="6944FC5F" w14:textId="77777777" w:rsidR="00506D04" w:rsidRPr="002E263E" w:rsidRDefault="00000000">
            <w:pPr>
              <w:pStyle w:val="TextinTabelle"/>
            </w:pPr>
            <w:r w:rsidRPr="002E263E">
              <w:t>Ort, Datum</w:t>
            </w:r>
          </w:p>
        </w:tc>
        <w:tc>
          <w:tcPr>
            <w:tcW w:w="4513" w:type="dxa"/>
            <w:tcBorders>
              <w:left w:val="nil"/>
              <w:bottom w:val="nil"/>
              <w:right w:val="nil"/>
            </w:tcBorders>
          </w:tcPr>
          <w:p w14:paraId="1692A67A" w14:textId="77777777" w:rsidR="00506D04" w:rsidRPr="002E263E" w:rsidRDefault="00000000">
            <w:pPr>
              <w:pStyle w:val="TextinTabelle"/>
            </w:pPr>
            <w:r w:rsidRPr="002E263E">
              <w:t>Schüler:in2</w:t>
            </w:r>
          </w:p>
        </w:tc>
      </w:tr>
    </w:tbl>
    <w:p w14:paraId="65193786" w14:textId="77777777" w:rsidR="00506D04" w:rsidRPr="002E263E" w:rsidRDefault="00506D04">
      <w:pPr>
        <w:pStyle w:val="Text"/>
      </w:pPr>
    </w:p>
    <w:p w14:paraId="1373F283" w14:textId="77777777" w:rsidR="00506D04" w:rsidRPr="002E263E" w:rsidRDefault="00506D04">
      <w:pPr>
        <w:pStyle w:val="Text"/>
        <w:sectPr w:rsidR="00506D04" w:rsidRPr="002E263E">
          <w:headerReference w:type="default" r:id="rId127"/>
          <w:footerReference w:type="default" r:id="rId128"/>
          <w:headerReference w:type="first" r:id="rId129"/>
          <w:footerReference w:type="first" r:id="rId130"/>
          <w:pgSz w:w="11906" w:h="16838"/>
          <w:pgMar w:top="1417" w:right="1440" w:bottom="1134" w:left="1440" w:header="708" w:footer="708" w:gutter="0"/>
          <w:cols w:space="720"/>
          <w:formProt w:val="0"/>
          <w:docGrid w:type="lines" w:linePitch="360"/>
        </w:sectPr>
      </w:pPr>
    </w:p>
    <w:p w14:paraId="622B5578" w14:textId="77777777" w:rsidR="00506D04" w:rsidRPr="002E263E" w:rsidRDefault="00000000">
      <w:pPr>
        <w:pStyle w:val="Heading1"/>
        <w:sectPr w:rsidR="00506D04" w:rsidRPr="002E263E">
          <w:headerReference w:type="default" r:id="rId131"/>
          <w:footerReference w:type="default" r:id="rId132"/>
          <w:headerReference w:type="first" r:id="rId133"/>
          <w:footerReference w:type="first" r:id="rId134"/>
          <w:pgSz w:w="11906" w:h="16838"/>
          <w:pgMar w:top="1417" w:right="1440" w:bottom="1134" w:left="1440" w:header="708" w:footer="708" w:gutter="0"/>
          <w:cols w:space="720"/>
          <w:formProt w:val="0"/>
          <w:docGrid w:type="lines" w:linePitch="360"/>
        </w:sectPr>
      </w:pPr>
      <w:bookmarkStart w:id="74" w:name="_Ref200469499"/>
      <w:bookmarkStart w:id="75" w:name="_Toc224493352"/>
      <w:r w:rsidRPr="002E263E">
        <w:lastRenderedPageBreak/>
        <w:t>Arbeitsnachweise</w:t>
      </w:r>
      <w:bookmarkEnd w:id="74"/>
      <w:bookmarkEnd w:id="75"/>
    </w:p>
    <w:p w14:paraId="337ABA2E" w14:textId="77777777" w:rsidR="00506D04" w:rsidRPr="002E263E" w:rsidRDefault="00000000">
      <w:pPr>
        <w:pStyle w:val="Heading1"/>
      </w:pPr>
      <w:bookmarkStart w:id="76" w:name="_Toc84751256"/>
      <w:bookmarkStart w:id="77" w:name="_Toc211138167"/>
      <w:bookmarkStart w:id="78" w:name="_Toc211137922"/>
      <w:bookmarkStart w:id="79" w:name="_Toc84757221"/>
      <w:bookmarkStart w:id="80" w:name="_Toc210560305"/>
      <w:bookmarkStart w:id="81" w:name="_Toc210560252"/>
      <w:bookmarkStart w:id="82" w:name="_Ref210560064"/>
      <w:bookmarkStart w:id="83" w:name="_Toc84751368"/>
      <w:bookmarkStart w:id="84" w:name="_Ref200467937"/>
      <w:bookmarkStart w:id="85" w:name="_Ref200469033"/>
      <w:bookmarkStart w:id="86" w:name="_Toc224493353"/>
      <w:r w:rsidRPr="002E263E">
        <w:lastRenderedPageBreak/>
        <w:t>Verzeichnisse</w:t>
      </w:r>
      <w:bookmarkEnd w:id="76"/>
      <w:bookmarkEnd w:id="77"/>
      <w:bookmarkEnd w:id="78"/>
      <w:bookmarkEnd w:id="79"/>
      <w:bookmarkEnd w:id="80"/>
      <w:bookmarkEnd w:id="81"/>
      <w:bookmarkEnd w:id="82"/>
      <w:bookmarkEnd w:id="83"/>
      <w:bookmarkEnd w:id="84"/>
      <w:bookmarkEnd w:id="85"/>
      <w:bookmarkEnd w:id="86"/>
      <w:r w:rsidRPr="002E263E">
        <w:t xml:space="preserve"> </w:t>
      </w:r>
    </w:p>
    <w:p w14:paraId="06454B89" w14:textId="77777777" w:rsidR="00506D04" w:rsidRPr="002E263E" w:rsidRDefault="00000000">
      <w:pPr>
        <w:pStyle w:val="Heading2"/>
      </w:pPr>
      <w:bookmarkStart w:id="87" w:name="_Toc210560306"/>
      <w:bookmarkStart w:id="88" w:name="_Toc211138168"/>
      <w:bookmarkStart w:id="89" w:name="_Toc84757222"/>
      <w:bookmarkStart w:id="90" w:name="_Toc84751369"/>
      <w:bookmarkStart w:id="91" w:name="_Toc84751257"/>
      <w:bookmarkStart w:id="92" w:name="_Toc210560253"/>
      <w:bookmarkStart w:id="93" w:name="_Toc211137923"/>
      <w:bookmarkStart w:id="94" w:name="_Toc224493354"/>
      <w:r w:rsidRPr="002E263E">
        <w:t>Literatur</w:t>
      </w:r>
      <w:bookmarkEnd w:id="87"/>
      <w:bookmarkEnd w:id="88"/>
      <w:bookmarkEnd w:id="89"/>
      <w:bookmarkEnd w:id="90"/>
      <w:bookmarkEnd w:id="91"/>
      <w:bookmarkEnd w:id="92"/>
      <w:bookmarkEnd w:id="93"/>
      <w:r w:rsidRPr="002E263E">
        <w:t>verzeichnis</w:t>
      </w:r>
      <w:bookmarkEnd w:id="94"/>
      <w:r w:rsidRPr="002E263E">
        <w:t xml:space="preserve"> </w:t>
      </w:r>
    </w:p>
    <w:p w14:paraId="2B6F6B90" w14:textId="77777777" w:rsidR="00506D04" w:rsidRPr="002E263E" w:rsidRDefault="00000000">
      <w:pPr>
        <w:rPr>
          <w:color w:val="0066FF"/>
        </w:rPr>
      </w:pPr>
      <w:r w:rsidRPr="002E263E">
        <w:rPr>
          <w:color w:val="0066FF"/>
        </w:rPr>
        <w:t>Wird mithilfe von Zotero erstellt…</w:t>
      </w:r>
    </w:p>
    <w:p w14:paraId="6C7E2DE7" w14:textId="77777777" w:rsidR="00506D04" w:rsidRPr="002E263E" w:rsidRDefault="00000000">
      <w:pPr>
        <w:pStyle w:val="Heading2"/>
      </w:pPr>
      <w:bookmarkStart w:id="95" w:name="_Toc84757225"/>
      <w:bookmarkStart w:id="96" w:name="_Toc211138171"/>
      <w:bookmarkStart w:id="97" w:name="_Toc211137927"/>
      <w:bookmarkStart w:id="98" w:name="_Toc84751260"/>
      <w:bookmarkStart w:id="99" w:name="_Toc210560307"/>
      <w:bookmarkStart w:id="100" w:name="_Toc210560254"/>
      <w:bookmarkStart w:id="101" w:name="_Toc84751372"/>
      <w:bookmarkStart w:id="102" w:name="_Toc224493355"/>
      <w:r w:rsidRPr="002E263E">
        <w:t>Abkürzungsverzeichnis</w:t>
      </w:r>
      <w:bookmarkEnd w:id="95"/>
      <w:bookmarkEnd w:id="96"/>
      <w:bookmarkEnd w:id="97"/>
      <w:bookmarkEnd w:id="98"/>
      <w:bookmarkEnd w:id="99"/>
      <w:bookmarkEnd w:id="100"/>
      <w:bookmarkEnd w:id="101"/>
      <w:bookmarkEnd w:id="102"/>
    </w:p>
    <w:p w14:paraId="3FB3F8C5" w14:textId="77777777" w:rsidR="00506D04" w:rsidRPr="002E263E" w:rsidRDefault="00000000">
      <w:pPr>
        <w:pStyle w:val="Text"/>
        <w:rPr>
          <w:color w:val="0066FF"/>
        </w:rPr>
      </w:pPr>
      <w:r w:rsidRPr="002E263E">
        <w:rPr>
          <w:color w:val="0066FF"/>
        </w:rPr>
        <w:t>(FV Text)</w:t>
      </w:r>
      <w:bookmarkStart w:id="103" w:name="_Toc211138172"/>
      <w:bookmarkStart w:id="104" w:name="_Toc211137928"/>
      <w:bookmarkStart w:id="105" w:name="_Toc84757226"/>
      <w:bookmarkStart w:id="106" w:name="_Toc84751373"/>
      <w:bookmarkStart w:id="107" w:name="_Toc84751261"/>
      <w:bookmarkStart w:id="108" w:name="_Toc210560308"/>
      <w:bookmarkStart w:id="109" w:name="_Toc210560255"/>
      <w:r w:rsidRPr="002E263E">
        <w:rPr>
          <w:color w:val="0066FF"/>
        </w:rPr>
        <w:t xml:space="preserve"> Optionaler Abschnitt. Nur verwenden, wenn mehr als 10 verschiedene Abkürzungen im gesamten Dokument vorkommen.</w:t>
      </w:r>
    </w:p>
    <w:p w14:paraId="765B6F29" w14:textId="77777777" w:rsidR="00506D04" w:rsidRPr="002E263E" w:rsidRDefault="00000000">
      <w:pPr>
        <w:pStyle w:val="Heading2"/>
      </w:pPr>
      <w:bookmarkStart w:id="110" w:name="_Toc224493356"/>
      <w:r w:rsidRPr="002E263E">
        <w:t>Tabellen</w:t>
      </w:r>
      <w:bookmarkEnd w:id="103"/>
      <w:bookmarkEnd w:id="104"/>
      <w:bookmarkEnd w:id="105"/>
      <w:bookmarkEnd w:id="106"/>
      <w:bookmarkEnd w:id="107"/>
      <w:bookmarkEnd w:id="108"/>
      <w:bookmarkEnd w:id="109"/>
      <w:bookmarkEnd w:id="110"/>
    </w:p>
    <w:p w14:paraId="2CC470AE" w14:textId="77777777" w:rsidR="00506D04" w:rsidRPr="002E263E" w:rsidRDefault="00000000">
      <w:r w:rsidRPr="002E263E">
        <w:rPr>
          <w:color w:val="0066FF"/>
        </w:rPr>
        <w:t>(FV Text) Optionaler Abschnitt. Nur verwenden, wenn mehr als 10 verschiedene Tabellen im gesamten Dokument vorkommen.</w:t>
      </w:r>
    </w:p>
    <w:p w14:paraId="07239590" w14:textId="77777777" w:rsidR="00506D04" w:rsidRPr="002E263E" w:rsidRDefault="00000000">
      <w:pPr>
        <w:pStyle w:val="Heading2"/>
      </w:pPr>
      <w:bookmarkStart w:id="111" w:name="_Toc210560256"/>
      <w:bookmarkStart w:id="112" w:name="_Toc210560309"/>
      <w:bookmarkStart w:id="113" w:name="_Toc211137929"/>
      <w:bookmarkStart w:id="114" w:name="_Toc84757227"/>
      <w:bookmarkStart w:id="115" w:name="_Toc84751374"/>
      <w:bookmarkStart w:id="116" w:name="_Toc84751262"/>
      <w:bookmarkStart w:id="117" w:name="_Toc211138173"/>
      <w:bookmarkStart w:id="118" w:name="_Toc224493357"/>
      <w:r w:rsidRPr="002E263E">
        <w:t>Abbildunge</w:t>
      </w:r>
      <w:bookmarkEnd w:id="111"/>
      <w:bookmarkEnd w:id="112"/>
      <w:r w:rsidRPr="002E263E">
        <w:t>n</w:t>
      </w:r>
      <w:bookmarkEnd w:id="113"/>
      <w:bookmarkEnd w:id="114"/>
      <w:bookmarkEnd w:id="115"/>
      <w:bookmarkEnd w:id="116"/>
      <w:bookmarkEnd w:id="117"/>
      <w:bookmarkEnd w:id="118"/>
    </w:p>
    <w:p w14:paraId="7B2D5A53" w14:textId="77777777" w:rsidR="00506D04" w:rsidRPr="002E263E" w:rsidRDefault="00000000">
      <w:pPr>
        <w:rPr>
          <w:color w:val="0066FF"/>
        </w:rPr>
      </w:pPr>
      <w:r w:rsidRPr="002E263E">
        <w:rPr>
          <w:color w:val="0066FF"/>
        </w:rPr>
        <w:t>(FV Text) Optionaler Abschnitt. Nur verwenden, wenn mehr als 10 verschiedene Bilder im gesamten Dokument vorkommen.</w:t>
      </w:r>
    </w:p>
    <w:p w14:paraId="15EF1804" w14:textId="77777777" w:rsidR="00506D04" w:rsidRPr="002E263E" w:rsidRDefault="00506D04">
      <w:pPr>
        <w:rPr>
          <w:color w:val="0066FF"/>
        </w:rPr>
        <w:sectPr w:rsidR="00506D04" w:rsidRPr="002E263E">
          <w:headerReference w:type="default" r:id="rId135"/>
          <w:footerReference w:type="default" r:id="rId136"/>
          <w:headerReference w:type="first" r:id="rId137"/>
          <w:footerReference w:type="first" r:id="rId138"/>
          <w:pgSz w:w="11906" w:h="16838"/>
          <w:pgMar w:top="1417" w:right="1440" w:bottom="1134" w:left="1440" w:header="708" w:footer="708" w:gutter="0"/>
          <w:cols w:space="720"/>
          <w:formProt w:val="0"/>
          <w:docGrid w:type="lines" w:linePitch="360"/>
        </w:sectPr>
      </w:pPr>
    </w:p>
    <w:p w14:paraId="107920A8" w14:textId="77777777" w:rsidR="00506D04" w:rsidRPr="002E263E" w:rsidRDefault="00000000">
      <w:pPr>
        <w:pStyle w:val="Heading1"/>
      </w:pPr>
      <w:bookmarkStart w:id="119" w:name="_Toc211138174"/>
      <w:bookmarkStart w:id="120" w:name="_Toc211137930"/>
      <w:bookmarkStart w:id="121" w:name="_Toc84751375"/>
      <w:bookmarkStart w:id="122" w:name="_Toc84751263"/>
      <w:bookmarkStart w:id="123" w:name="_Ref84675439"/>
      <w:bookmarkStart w:id="124" w:name="_Toc224493358"/>
      <w:r w:rsidRPr="002E263E">
        <w:lastRenderedPageBreak/>
        <w:t>Anhang</w:t>
      </w:r>
      <w:bookmarkEnd w:id="119"/>
      <w:bookmarkEnd w:id="120"/>
      <w:bookmarkEnd w:id="121"/>
      <w:bookmarkEnd w:id="122"/>
      <w:bookmarkEnd w:id="123"/>
      <w:bookmarkEnd w:id="124"/>
    </w:p>
    <w:p w14:paraId="11E68049" w14:textId="77777777" w:rsidR="00506D04" w:rsidRPr="002E263E" w:rsidRDefault="00000000">
      <w:pPr>
        <w:pStyle w:val="Text"/>
      </w:pPr>
      <w:bookmarkStart w:id="125" w:name="_Ref210468443"/>
      <w:bookmarkStart w:id="126" w:name="_Ref210464602"/>
      <w:r w:rsidRPr="002E263E">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25"/>
      <w:bookmarkEnd w:id="126"/>
    </w:p>
    <w:sectPr w:rsidR="00506D04" w:rsidRPr="002E263E">
      <w:headerReference w:type="default" r:id="rId139"/>
      <w:footerReference w:type="default" r:id="rId140"/>
      <w:headerReference w:type="first" r:id="rId141"/>
      <w:footerReference w:type="first" r:id="rId142"/>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0" w:author="SCHIECHTL Alexander, SchülerIn" w:date="2026-03-13T09:22:00Z" w:initials="AS">
    <w:p w14:paraId="1F2A4D78" w14:textId="77777777" w:rsidR="003500E7" w:rsidRDefault="003500E7" w:rsidP="003500E7">
      <w:pPr>
        <w:pStyle w:val="CommentText"/>
        <w:jc w:val="left"/>
      </w:pPr>
      <w:r>
        <w:rPr>
          <w:rStyle w:val="CommentReference"/>
        </w:rPr>
        <w:annotationRef/>
      </w:r>
      <w:r>
        <w:t xml:space="preserve">LOLIN D1 Mini muss noch in die Bauteilliste eingefügt werden </w:t>
      </w:r>
    </w:p>
  </w:comment>
  <w:comment w:id="52" w:author="SCHIECHTL Alexander, SchülerIn" w:date="2026-03-13T08:10:00Z" w:initials="AS">
    <w:p w14:paraId="1E0BE270" w14:textId="7EBF2850" w:rsidR="00B04764" w:rsidRDefault="00B04764" w:rsidP="00B04764">
      <w:pPr>
        <w:pStyle w:val="CommentText"/>
        <w:jc w:val="left"/>
      </w:pPr>
      <w:r>
        <w:rPr>
          <w:rStyle w:val="CommentReference"/>
        </w:rPr>
        <w:annotationRef/>
      </w:r>
      <w:r>
        <w:t>Vielleicht noch bisschen code erklären!?</w:t>
      </w:r>
    </w:p>
  </w:comment>
  <w:comment w:id="55" w:author="SCHIECHTL Alexander, SchülerIn" w:date="2026-03-13T08:40:00Z" w:initials="AS">
    <w:p w14:paraId="699DAE67" w14:textId="77777777" w:rsidR="00FE7579" w:rsidRDefault="00FE7579" w:rsidP="00FE7579">
      <w:pPr>
        <w:pStyle w:val="CommentText"/>
        <w:jc w:val="left"/>
      </w:pPr>
      <w:r>
        <w:rPr>
          <w:rStyle w:val="CommentReference"/>
        </w:rPr>
        <w:annotationRef/>
      </w:r>
      <w:r>
        <w:t>Bild muss noch eingefügt werden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2A4D78" w15:done="0"/>
  <w15:commentEx w15:paraId="1E0BE270" w15:done="0"/>
  <w15:commentEx w15:paraId="699DAE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5A4A83" w16cex:dateUtc="2026-03-13T08:22:00Z"/>
  <w16cex:commentExtensible w16cex:durableId="6C596DCD" w16cex:dateUtc="2026-03-13T07:10:00Z"/>
  <w16cex:commentExtensible w16cex:durableId="3AE7FA00" w16cex:dateUtc="2026-03-13T07: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2A4D78" w16cid:durableId="435A4A83"/>
  <w16cid:commentId w16cid:paraId="1E0BE270" w16cid:durableId="6C596DCD"/>
  <w16cid:commentId w16cid:paraId="699DAE67" w16cid:durableId="3AE7FA0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C7D49" w14:textId="77777777" w:rsidR="0015705A" w:rsidRPr="00C7679A" w:rsidRDefault="0015705A">
      <w:r w:rsidRPr="00C7679A">
        <w:separator/>
      </w:r>
    </w:p>
  </w:endnote>
  <w:endnote w:type="continuationSeparator" w:id="0">
    <w:p w14:paraId="4F224333" w14:textId="77777777" w:rsidR="0015705A" w:rsidRPr="00C7679A" w:rsidRDefault="0015705A">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C6AF4" w14:textId="77777777" w:rsidR="0015705A" w:rsidRPr="00C7679A" w:rsidRDefault="0015705A">
      <w:r w:rsidRPr="00C7679A">
        <w:separator/>
      </w:r>
    </w:p>
  </w:footnote>
  <w:footnote w:type="continuationSeparator" w:id="0">
    <w:p w14:paraId="5BA49DFB" w14:textId="77777777" w:rsidR="0015705A" w:rsidRPr="00C7679A" w:rsidRDefault="0015705A">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Dokumentation Schüler:in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5E54C3"/>
    <w:multiLevelType w:val="hybridMultilevel"/>
    <w:tmpl w:val="F8E298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6"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3D9F435F"/>
    <w:multiLevelType w:val="hybridMultilevel"/>
    <w:tmpl w:val="86BC5B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E533614"/>
    <w:multiLevelType w:val="hybridMultilevel"/>
    <w:tmpl w:val="B20266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2C81CA2"/>
    <w:multiLevelType w:val="hybridMultilevel"/>
    <w:tmpl w:val="D08E6D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54212ECA"/>
    <w:multiLevelType w:val="hybridMultilevel"/>
    <w:tmpl w:val="71346F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5CAF79DC"/>
    <w:multiLevelType w:val="hybridMultilevel"/>
    <w:tmpl w:val="4DA4DD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9"/>
  </w:num>
  <w:num w:numId="2" w16cid:durableId="1953786077">
    <w:abstractNumId w:val="20"/>
  </w:num>
  <w:num w:numId="3" w16cid:durableId="2104757504">
    <w:abstractNumId w:val="25"/>
  </w:num>
  <w:num w:numId="4" w16cid:durableId="504169938">
    <w:abstractNumId w:val="0"/>
  </w:num>
  <w:num w:numId="5" w16cid:durableId="1113868050">
    <w:abstractNumId w:val="6"/>
  </w:num>
  <w:num w:numId="6" w16cid:durableId="1012030296">
    <w:abstractNumId w:val="3"/>
  </w:num>
  <w:num w:numId="7" w16cid:durableId="179128915">
    <w:abstractNumId w:val="7"/>
  </w:num>
  <w:num w:numId="8" w16cid:durableId="1187405382">
    <w:abstractNumId w:val="13"/>
  </w:num>
  <w:num w:numId="9" w16cid:durableId="2118671181">
    <w:abstractNumId w:val="14"/>
  </w:num>
  <w:num w:numId="10" w16cid:durableId="1942565517">
    <w:abstractNumId w:val="24"/>
  </w:num>
  <w:num w:numId="11" w16cid:durableId="1178928929">
    <w:abstractNumId w:val="2"/>
  </w:num>
  <w:num w:numId="12" w16cid:durableId="543752606">
    <w:abstractNumId w:val="10"/>
  </w:num>
  <w:num w:numId="13" w16cid:durableId="423914029">
    <w:abstractNumId w:val="22"/>
  </w:num>
  <w:num w:numId="14" w16cid:durableId="886918301">
    <w:abstractNumId w:val="5"/>
  </w:num>
  <w:num w:numId="15" w16cid:durableId="1281037094">
    <w:abstractNumId w:val="4"/>
  </w:num>
  <w:num w:numId="16" w16cid:durableId="1757366095">
    <w:abstractNumId w:val="16"/>
  </w:num>
  <w:num w:numId="17" w16cid:durableId="1972637396">
    <w:abstractNumId w:val="8"/>
  </w:num>
  <w:num w:numId="18" w16cid:durableId="1611475339">
    <w:abstractNumId w:val="23"/>
  </w:num>
  <w:num w:numId="19" w16cid:durableId="1507137375">
    <w:abstractNumId w:val="15"/>
  </w:num>
  <w:num w:numId="20" w16cid:durableId="911961437">
    <w:abstractNumId w:val="17"/>
  </w:num>
  <w:num w:numId="21" w16cid:durableId="477496375">
    <w:abstractNumId w:val="19"/>
  </w:num>
  <w:num w:numId="22" w16cid:durableId="993339818">
    <w:abstractNumId w:val="1"/>
  </w:num>
  <w:num w:numId="23" w16cid:durableId="309673709">
    <w:abstractNumId w:val="11"/>
  </w:num>
  <w:num w:numId="24" w16cid:durableId="2020156960">
    <w:abstractNumId w:val="21"/>
  </w:num>
  <w:num w:numId="25" w16cid:durableId="1389186268">
    <w:abstractNumId w:val="18"/>
  </w:num>
  <w:num w:numId="26" w16cid:durableId="1855027516">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IECHTL Alexander, SchülerIn">
    <w15:presenceInfo w15:providerId="AD" w15:userId="S::aleschiechtl@office.htlinn.ac.at::406c1a70-d213-4d03-8d8e-a34621f428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9"/>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052A0"/>
    <w:rsid w:val="00006C02"/>
    <w:rsid w:val="00012562"/>
    <w:rsid w:val="00014282"/>
    <w:rsid w:val="0002295A"/>
    <w:rsid w:val="00030A63"/>
    <w:rsid w:val="00042861"/>
    <w:rsid w:val="000478DF"/>
    <w:rsid w:val="00051E31"/>
    <w:rsid w:val="0005385E"/>
    <w:rsid w:val="00060977"/>
    <w:rsid w:val="00063167"/>
    <w:rsid w:val="0006798C"/>
    <w:rsid w:val="00072385"/>
    <w:rsid w:val="00097BEF"/>
    <w:rsid w:val="000A2D7C"/>
    <w:rsid w:val="000B3D53"/>
    <w:rsid w:val="000C2F82"/>
    <w:rsid w:val="000C427F"/>
    <w:rsid w:val="000C4E82"/>
    <w:rsid w:val="000D31BA"/>
    <w:rsid w:val="000D6154"/>
    <w:rsid w:val="000D717D"/>
    <w:rsid w:val="000E3EB8"/>
    <w:rsid w:val="00100E16"/>
    <w:rsid w:val="001010BC"/>
    <w:rsid w:val="001037B2"/>
    <w:rsid w:val="00110C26"/>
    <w:rsid w:val="001132C6"/>
    <w:rsid w:val="00114197"/>
    <w:rsid w:val="001158E1"/>
    <w:rsid w:val="00116219"/>
    <w:rsid w:val="001177B7"/>
    <w:rsid w:val="00131F16"/>
    <w:rsid w:val="001410DC"/>
    <w:rsid w:val="0014427D"/>
    <w:rsid w:val="0014538C"/>
    <w:rsid w:val="00145683"/>
    <w:rsid w:val="00150DA7"/>
    <w:rsid w:val="0015316E"/>
    <w:rsid w:val="0015705A"/>
    <w:rsid w:val="001678A1"/>
    <w:rsid w:val="00172C07"/>
    <w:rsid w:val="00182353"/>
    <w:rsid w:val="00185961"/>
    <w:rsid w:val="00190AEF"/>
    <w:rsid w:val="00195FB4"/>
    <w:rsid w:val="001B1EA3"/>
    <w:rsid w:val="001B7E51"/>
    <w:rsid w:val="001C4003"/>
    <w:rsid w:val="001C4623"/>
    <w:rsid w:val="001C7FE2"/>
    <w:rsid w:val="001D1B1D"/>
    <w:rsid w:val="001D7D52"/>
    <w:rsid w:val="001E3100"/>
    <w:rsid w:val="001F16E5"/>
    <w:rsid w:val="001F43F4"/>
    <w:rsid w:val="002041F9"/>
    <w:rsid w:val="00206050"/>
    <w:rsid w:val="002063DC"/>
    <w:rsid w:val="00211825"/>
    <w:rsid w:val="002129EC"/>
    <w:rsid w:val="00233CB7"/>
    <w:rsid w:val="00234738"/>
    <w:rsid w:val="00234B8B"/>
    <w:rsid w:val="00243D27"/>
    <w:rsid w:val="00247333"/>
    <w:rsid w:val="00261354"/>
    <w:rsid w:val="00263B5B"/>
    <w:rsid w:val="00264CB4"/>
    <w:rsid w:val="002753E2"/>
    <w:rsid w:val="002843E3"/>
    <w:rsid w:val="00284983"/>
    <w:rsid w:val="0029020A"/>
    <w:rsid w:val="002911CF"/>
    <w:rsid w:val="002968B3"/>
    <w:rsid w:val="002A5C4F"/>
    <w:rsid w:val="002C4CBF"/>
    <w:rsid w:val="002D1A40"/>
    <w:rsid w:val="002D28E9"/>
    <w:rsid w:val="002D7748"/>
    <w:rsid w:val="002E19E7"/>
    <w:rsid w:val="002E1D29"/>
    <w:rsid w:val="002E263E"/>
    <w:rsid w:val="002E4D63"/>
    <w:rsid w:val="002E5D4B"/>
    <w:rsid w:val="002F1586"/>
    <w:rsid w:val="002F4945"/>
    <w:rsid w:val="002F77DF"/>
    <w:rsid w:val="00327C15"/>
    <w:rsid w:val="00333CAD"/>
    <w:rsid w:val="00336F6F"/>
    <w:rsid w:val="003500E7"/>
    <w:rsid w:val="0035263E"/>
    <w:rsid w:val="00362309"/>
    <w:rsid w:val="00366C57"/>
    <w:rsid w:val="0036750B"/>
    <w:rsid w:val="00367E34"/>
    <w:rsid w:val="00373B3B"/>
    <w:rsid w:val="003778AC"/>
    <w:rsid w:val="00394079"/>
    <w:rsid w:val="00397850"/>
    <w:rsid w:val="003B6E78"/>
    <w:rsid w:val="003B754E"/>
    <w:rsid w:val="003C4F03"/>
    <w:rsid w:val="003E1A9A"/>
    <w:rsid w:val="003F5E64"/>
    <w:rsid w:val="0040189D"/>
    <w:rsid w:val="00411A41"/>
    <w:rsid w:val="0043026E"/>
    <w:rsid w:val="00447AFA"/>
    <w:rsid w:val="0045122C"/>
    <w:rsid w:val="00453C17"/>
    <w:rsid w:val="00461B69"/>
    <w:rsid w:val="00473BA2"/>
    <w:rsid w:val="00492FF9"/>
    <w:rsid w:val="004A0DFB"/>
    <w:rsid w:val="004A5CAD"/>
    <w:rsid w:val="004B0AEF"/>
    <w:rsid w:val="004B25EB"/>
    <w:rsid w:val="004B558C"/>
    <w:rsid w:val="004B5814"/>
    <w:rsid w:val="004B60E4"/>
    <w:rsid w:val="004C2CA6"/>
    <w:rsid w:val="004C6DAF"/>
    <w:rsid w:val="004D2D00"/>
    <w:rsid w:val="004D31D1"/>
    <w:rsid w:val="004D6F42"/>
    <w:rsid w:val="004E1473"/>
    <w:rsid w:val="004E69A0"/>
    <w:rsid w:val="004F1963"/>
    <w:rsid w:val="004F6B92"/>
    <w:rsid w:val="00505F07"/>
    <w:rsid w:val="00506D04"/>
    <w:rsid w:val="00507E1B"/>
    <w:rsid w:val="00525CA9"/>
    <w:rsid w:val="00533AA0"/>
    <w:rsid w:val="0053674E"/>
    <w:rsid w:val="00545510"/>
    <w:rsid w:val="00555D7B"/>
    <w:rsid w:val="0056095A"/>
    <w:rsid w:val="00562C10"/>
    <w:rsid w:val="00563378"/>
    <w:rsid w:val="00563D1A"/>
    <w:rsid w:val="00567857"/>
    <w:rsid w:val="005753B0"/>
    <w:rsid w:val="00575FC0"/>
    <w:rsid w:val="005806CD"/>
    <w:rsid w:val="00585883"/>
    <w:rsid w:val="00586F26"/>
    <w:rsid w:val="005A231C"/>
    <w:rsid w:val="005A4B70"/>
    <w:rsid w:val="005B5B96"/>
    <w:rsid w:val="005C196D"/>
    <w:rsid w:val="005C1FA1"/>
    <w:rsid w:val="005C44FA"/>
    <w:rsid w:val="005C4F19"/>
    <w:rsid w:val="005C5229"/>
    <w:rsid w:val="005D0CD2"/>
    <w:rsid w:val="005D6800"/>
    <w:rsid w:val="005E3C9B"/>
    <w:rsid w:val="005F7F77"/>
    <w:rsid w:val="006013B2"/>
    <w:rsid w:val="00610CB1"/>
    <w:rsid w:val="00610F88"/>
    <w:rsid w:val="00615B54"/>
    <w:rsid w:val="006244B2"/>
    <w:rsid w:val="006258CC"/>
    <w:rsid w:val="00632632"/>
    <w:rsid w:val="00632ABC"/>
    <w:rsid w:val="00632B18"/>
    <w:rsid w:val="00663872"/>
    <w:rsid w:val="00665A82"/>
    <w:rsid w:val="00667747"/>
    <w:rsid w:val="00676518"/>
    <w:rsid w:val="0068280A"/>
    <w:rsid w:val="006972A1"/>
    <w:rsid w:val="006A063D"/>
    <w:rsid w:val="006A0647"/>
    <w:rsid w:val="006A1793"/>
    <w:rsid w:val="006C0D1B"/>
    <w:rsid w:val="006C26FE"/>
    <w:rsid w:val="006D5C1D"/>
    <w:rsid w:val="006E0F60"/>
    <w:rsid w:val="006F1E1B"/>
    <w:rsid w:val="006F6A24"/>
    <w:rsid w:val="00700867"/>
    <w:rsid w:val="00700E2B"/>
    <w:rsid w:val="007027B1"/>
    <w:rsid w:val="00705C99"/>
    <w:rsid w:val="007162B7"/>
    <w:rsid w:val="00716D85"/>
    <w:rsid w:val="00724F79"/>
    <w:rsid w:val="00726720"/>
    <w:rsid w:val="0072780F"/>
    <w:rsid w:val="007300A1"/>
    <w:rsid w:val="00734764"/>
    <w:rsid w:val="00741E6B"/>
    <w:rsid w:val="00743F4A"/>
    <w:rsid w:val="00752560"/>
    <w:rsid w:val="007552DC"/>
    <w:rsid w:val="00764517"/>
    <w:rsid w:val="00770868"/>
    <w:rsid w:val="00771AF0"/>
    <w:rsid w:val="007865C0"/>
    <w:rsid w:val="007879D8"/>
    <w:rsid w:val="00787A69"/>
    <w:rsid w:val="00792D1F"/>
    <w:rsid w:val="00796AFB"/>
    <w:rsid w:val="007B4007"/>
    <w:rsid w:val="007D33CB"/>
    <w:rsid w:val="007D4181"/>
    <w:rsid w:val="007F7AE3"/>
    <w:rsid w:val="0080280B"/>
    <w:rsid w:val="00810837"/>
    <w:rsid w:val="00811E44"/>
    <w:rsid w:val="00814D99"/>
    <w:rsid w:val="00815082"/>
    <w:rsid w:val="00816A78"/>
    <w:rsid w:val="00820C0A"/>
    <w:rsid w:val="00822C85"/>
    <w:rsid w:val="00825BC1"/>
    <w:rsid w:val="00826204"/>
    <w:rsid w:val="008270C5"/>
    <w:rsid w:val="008274EA"/>
    <w:rsid w:val="0084174A"/>
    <w:rsid w:val="0086010F"/>
    <w:rsid w:val="00873ADF"/>
    <w:rsid w:val="008751A2"/>
    <w:rsid w:val="00890FD6"/>
    <w:rsid w:val="00895E5F"/>
    <w:rsid w:val="008A4313"/>
    <w:rsid w:val="008A7583"/>
    <w:rsid w:val="008B26CB"/>
    <w:rsid w:val="008B3B62"/>
    <w:rsid w:val="008B567C"/>
    <w:rsid w:val="008C1DBA"/>
    <w:rsid w:val="008C4C82"/>
    <w:rsid w:val="008E0F6D"/>
    <w:rsid w:val="008E1795"/>
    <w:rsid w:val="008E4432"/>
    <w:rsid w:val="008E4C45"/>
    <w:rsid w:val="008E5052"/>
    <w:rsid w:val="008E67E8"/>
    <w:rsid w:val="008F4A94"/>
    <w:rsid w:val="008F7361"/>
    <w:rsid w:val="00901221"/>
    <w:rsid w:val="00902E9B"/>
    <w:rsid w:val="009125DB"/>
    <w:rsid w:val="00914FB2"/>
    <w:rsid w:val="00926ECF"/>
    <w:rsid w:val="00927E37"/>
    <w:rsid w:val="00934E40"/>
    <w:rsid w:val="00937C94"/>
    <w:rsid w:val="00945573"/>
    <w:rsid w:val="00953798"/>
    <w:rsid w:val="00954206"/>
    <w:rsid w:val="00956810"/>
    <w:rsid w:val="00962E1E"/>
    <w:rsid w:val="00972F67"/>
    <w:rsid w:val="0098405E"/>
    <w:rsid w:val="00992655"/>
    <w:rsid w:val="009B016F"/>
    <w:rsid w:val="009B4BAD"/>
    <w:rsid w:val="009B7AB6"/>
    <w:rsid w:val="009D2164"/>
    <w:rsid w:val="009E102C"/>
    <w:rsid w:val="009E5493"/>
    <w:rsid w:val="009E6BED"/>
    <w:rsid w:val="009E7B6E"/>
    <w:rsid w:val="00A0509A"/>
    <w:rsid w:val="00A204BE"/>
    <w:rsid w:val="00A32469"/>
    <w:rsid w:val="00A37E7B"/>
    <w:rsid w:val="00A45C60"/>
    <w:rsid w:val="00A74733"/>
    <w:rsid w:val="00A82159"/>
    <w:rsid w:val="00A833D5"/>
    <w:rsid w:val="00A9426F"/>
    <w:rsid w:val="00AA0A7D"/>
    <w:rsid w:val="00AA65C9"/>
    <w:rsid w:val="00AB2C4C"/>
    <w:rsid w:val="00AC0D8D"/>
    <w:rsid w:val="00AC6F5C"/>
    <w:rsid w:val="00AC74E0"/>
    <w:rsid w:val="00AC7D93"/>
    <w:rsid w:val="00AD609B"/>
    <w:rsid w:val="00AD6863"/>
    <w:rsid w:val="00AE036A"/>
    <w:rsid w:val="00AE1397"/>
    <w:rsid w:val="00AF472F"/>
    <w:rsid w:val="00B01E91"/>
    <w:rsid w:val="00B02C11"/>
    <w:rsid w:val="00B04764"/>
    <w:rsid w:val="00B15069"/>
    <w:rsid w:val="00B23DAE"/>
    <w:rsid w:val="00B3111F"/>
    <w:rsid w:val="00B3517F"/>
    <w:rsid w:val="00B3598E"/>
    <w:rsid w:val="00B40311"/>
    <w:rsid w:val="00B40499"/>
    <w:rsid w:val="00B42287"/>
    <w:rsid w:val="00B44A03"/>
    <w:rsid w:val="00B47655"/>
    <w:rsid w:val="00B95D83"/>
    <w:rsid w:val="00B978F1"/>
    <w:rsid w:val="00BA36DF"/>
    <w:rsid w:val="00BA62F0"/>
    <w:rsid w:val="00BB2415"/>
    <w:rsid w:val="00BB4342"/>
    <w:rsid w:val="00BB474A"/>
    <w:rsid w:val="00BB7192"/>
    <w:rsid w:val="00BB75CF"/>
    <w:rsid w:val="00BB7F39"/>
    <w:rsid w:val="00BC1A67"/>
    <w:rsid w:val="00BC371C"/>
    <w:rsid w:val="00BC5B5F"/>
    <w:rsid w:val="00BF4424"/>
    <w:rsid w:val="00BF49A0"/>
    <w:rsid w:val="00C033FA"/>
    <w:rsid w:val="00C03AE8"/>
    <w:rsid w:val="00C12C0A"/>
    <w:rsid w:val="00C14958"/>
    <w:rsid w:val="00C23261"/>
    <w:rsid w:val="00C246DA"/>
    <w:rsid w:val="00C348E5"/>
    <w:rsid w:val="00C373B6"/>
    <w:rsid w:val="00C40A58"/>
    <w:rsid w:val="00C4218D"/>
    <w:rsid w:val="00C44AA8"/>
    <w:rsid w:val="00C63237"/>
    <w:rsid w:val="00C65EE0"/>
    <w:rsid w:val="00C6629F"/>
    <w:rsid w:val="00C74141"/>
    <w:rsid w:val="00C74262"/>
    <w:rsid w:val="00C7679A"/>
    <w:rsid w:val="00C81A51"/>
    <w:rsid w:val="00C83C02"/>
    <w:rsid w:val="00C95AD8"/>
    <w:rsid w:val="00CA3607"/>
    <w:rsid w:val="00CA3D8A"/>
    <w:rsid w:val="00CA4B8A"/>
    <w:rsid w:val="00CB0FCD"/>
    <w:rsid w:val="00CB3D01"/>
    <w:rsid w:val="00CD0794"/>
    <w:rsid w:val="00CD66E6"/>
    <w:rsid w:val="00D07A81"/>
    <w:rsid w:val="00D114DB"/>
    <w:rsid w:val="00D119D9"/>
    <w:rsid w:val="00D31F7D"/>
    <w:rsid w:val="00D32749"/>
    <w:rsid w:val="00D34DCE"/>
    <w:rsid w:val="00D375E4"/>
    <w:rsid w:val="00D37947"/>
    <w:rsid w:val="00D414F4"/>
    <w:rsid w:val="00D45AFE"/>
    <w:rsid w:val="00D521C7"/>
    <w:rsid w:val="00D5328C"/>
    <w:rsid w:val="00D56FD6"/>
    <w:rsid w:val="00D654A5"/>
    <w:rsid w:val="00D7107D"/>
    <w:rsid w:val="00D73F7F"/>
    <w:rsid w:val="00D809E1"/>
    <w:rsid w:val="00D83A59"/>
    <w:rsid w:val="00D92D5B"/>
    <w:rsid w:val="00D93E7F"/>
    <w:rsid w:val="00DB21F6"/>
    <w:rsid w:val="00DB42A0"/>
    <w:rsid w:val="00DC129F"/>
    <w:rsid w:val="00DC32D0"/>
    <w:rsid w:val="00DE3CA0"/>
    <w:rsid w:val="00DE471D"/>
    <w:rsid w:val="00DF21E7"/>
    <w:rsid w:val="00DF5631"/>
    <w:rsid w:val="00DF7398"/>
    <w:rsid w:val="00DF7554"/>
    <w:rsid w:val="00DF76A2"/>
    <w:rsid w:val="00E02330"/>
    <w:rsid w:val="00E07331"/>
    <w:rsid w:val="00E122EC"/>
    <w:rsid w:val="00E2280B"/>
    <w:rsid w:val="00E2311A"/>
    <w:rsid w:val="00E2391E"/>
    <w:rsid w:val="00E26B4A"/>
    <w:rsid w:val="00E30479"/>
    <w:rsid w:val="00E320AD"/>
    <w:rsid w:val="00E32EC0"/>
    <w:rsid w:val="00E33533"/>
    <w:rsid w:val="00E34EAA"/>
    <w:rsid w:val="00E36237"/>
    <w:rsid w:val="00E41ED5"/>
    <w:rsid w:val="00E446C0"/>
    <w:rsid w:val="00E45CD9"/>
    <w:rsid w:val="00E46A1D"/>
    <w:rsid w:val="00E47E26"/>
    <w:rsid w:val="00E502A2"/>
    <w:rsid w:val="00E57677"/>
    <w:rsid w:val="00E61F53"/>
    <w:rsid w:val="00E62ACE"/>
    <w:rsid w:val="00E64CEB"/>
    <w:rsid w:val="00E753AF"/>
    <w:rsid w:val="00E82DB7"/>
    <w:rsid w:val="00EA1104"/>
    <w:rsid w:val="00EA374A"/>
    <w:rsid w:val="00EA6296"/>
    <w:rsid w:val="00EA6E25"/>
    <w:rsid w:val="00EB20E2"/>
    <w:rsid w:val="00EB32D9"/>
    <w:rsid w:val="00EB559B"/>
    <w:rsid w:val="00EC3722"/>
    <w:rsid w:val="00EC4CC5"/>
    <w:rsid w:val="00EC544C"/>
    <w:rsid w:val="00ED225B"/>
    <w:rsid w:val="00EE647B"/>
    <w:rsid w:val="00EF011C"/>
    <w:rsid w:val="00F05584"/>
    <w:rsid w:val="00F068E0"/>
    <w:rsid w:val="00F4317E"/>
    <w:rsid w:val="00F44656"/>
    <w:rsid w:val="00F51A2E"/>
    <w:rsid w:val="00F54887"/>
    <w:rsid w:val="00F7155A"/>
    <w:rsid w:val="00F81808"/>
    <w:rsid w:val="00F82982"/>
    <w:rsid w:val="00F86369"/>
    <w:rsid w:val="00F8648C"/>
    <w:rsid w:val="00F91241"/>
    <w:rsid w:val="00F91F4E"/>
    <w:rsid w:val="00FB1A9E"/>
    <w:rsid w:val="00FB6FC3"/>
    <w:rsid w:val="00FC0E67"/>
    <w:rsid w:val="00FC5EC4"/>
    <w:rsid w:val="00FC7775"/>
    <w:rsid w:val="00FD3FED"/>
    <w:rsid w:val="00FE4DD8"/>
    <w:rsid w:val="00FE7579"/>
    <w:rsid w:val="00FF0713"/>
    <w:rsid w:val="00FF3221"/>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 w:type="character" w:customStyle="1" w:styleId="citation-55">
    <w:name w:val="citation-55"/>
    <w:basedOn w:val="DefaultParagraphFont"/>
    <w:rsid w:val="00F91F4E"/>
  </w:style>
  <w:style w:type="character" w:customStyle="1" w:styleId="citation-54">
    <w:name w:val="citation-54"/>
    <w:basedOn w:val="DefaultParagraphFont"/>
    <w:rsid w:val="00F91F4E"/>
  </w:style>
  <w:style w:type="character" w:styleId="CommentReference">
    <w:name w:val="annotation reference"/>
    <w:basedOn w:val="DefaultParagraphFont"/>
    <w:uiPriority w:val="99"/>
    <w:semiHidden/>
    <w:unhideWhenUsed/>
    <w:rsid w:val="00211825"/>
    <w:rPr>
      <w:sz w:val="16"/>
      <w:szCs w:val="16"/>
    </w:rPr>
  </w:style>
  <w:style w:type="paragraph" w:styleId="CommentText">
    <w:name w:val="annotation text"/>
    <w:basedOn w:val="Normal"/>
    <w:link w:val="CommentTextChar"/>
    <w:uiPriority w:val="99"/>
    <w:unhideWhenUsed/>
    <w:rsid w:val="00211825"/>
    <w:rPr>
      <w:sz w:val="20"/>
      <w:szCs w:val="20"/>
    </w:rPr>
  </w:style>
  <w:style w:type="character" w:customStyle="1" w:styleId="CommentTextChar">
    <w:name w:val="Comment Text Char"/>
    <w:basedOn w:val="DefaultParagraphFont"/>
    <w:link w:val="CommentText"/>
    <w:uiPriority w:val="99"/>
    <w:rsid w:val="00211825"/>
    <w:rPr>
      <w:rFonts w:ascii="Arial" w:eastAsia="Times New Roman" w:hAnsi="Arial"/>
      <w:lang w:eastAsia="en-US"/>
    </w:rPr>
  </w:style>
  <w:style w:type="paragraph" w:styleId="CommentSubject">
    <w:name w:val="annotation subject"/>
    <w:basedOn w:val="CommentText"/>
    <w:next w:val="CommentText"/>
    <w:link w:val="CommentSubjectChar"/>
    <w:uiPriority w:val="99"/>
    <w:semiHidden/>
    <w:unhideWhenUsed/>
    <w:rsid w:val="00211825"/>
    <w:rPr>
      <w:b/>
      <w:bCs/>
    </w:rPr>
  </w:style>
  <w:style w:type="character" w:customStyle="1" w:styleId="CommentSubjectChar">
    <w:name w:val="Comment Subject Char"/>
    <w:basedOn w:val="CommentTextChar"/>
    <w:link w:val="CommentSubject"/>
    <w:uiPriority w:val="99"/>
    <w:semiHidden/>
    <w:rsid w:val="00211825"/>
    <w:rPr>
      <w:rFonts w:ascii="Arial" w:eastAsia="Times New Roman" w:hAnsi="Arial"/>
      <w:b/>
      <w:bCs/>
      <w:lang w:eastAsia="en-US"/>
    </w:rPr>
  </w:style>
  <w:style w:type="character" w:customStyle="1" w:styleId="citation-77">
    <w:name w:val="citation-77"/>
    <w:basedOn w:val="DefaultParagraphFont"/>
    <w:rsid w:val="00505F07"/>
  </w:style>
  <w:style w:type="character" w:customStyle="1" w:styleId="citation-76">
    <w:name w:val="citation-76"/>
    <w:basedOn w:val="DefaultParagraphFont"/>
    <w:rsid w:val="00505F07"/>
  </w:style>
  <w:style w:type="character" w:customStyle="1" w:styleId="citation-75">
    <w:name w:val="citation-75"/>
    <w:basedOn w:val="DefaultParagraphFont"/>
    <w:rsid w:val="00505F07"/>
  </w:style>
  <w:style w:type="character" w:customStyle="1" w:styleId="citation-74">
    <w:name w:val="citation-74"/>
    <w:basedOn w:val="DefaultParagraphFont"/>
    <w:rsid w:val="00505F07"/>
  </w:style>
  <w:style w:type="character" w:customStyle="1" w:styleId="citation-159">
    <w:name w:val="citation-159"/>
    <w:basedOn w:val="DefaultParagraphFont"/>
    <w:rsid w:val="00100E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11.xml"/><Relationship Id="rId21" Type="http://schemas.openxmlformats.org/officeDocument/2006/relationships/header" Target="header4.xml"/><Relationship Id="rId42" Type="http://schemas.openxmlformats.org/officeDocument/2006/relationships/image" Target="media/image6.png"/><Relationship Id="rId63" Type="http://schemas.openxmlformats.org/officeDocument/2006/relationships/hyperlink" Target="https://www.elektronik-kompendium.de/sites/net/0603191.htm" TargetMode="External"/><Relationship Id="rId84" Type="http://schemas.openxmlformats.org/officeDocument/2006/relationships/hyperlink" Target="https://www.arducam.com/embedded-camera-module/cameras-for-raspberrypi/raspberry-pi-camera-multi-cam-adapter-stereo.html" TargetMode="External"/><Relationship Id="rId138" Type="http://schemas.openxmlformats.org/officeDocument/2006/relationships/footer" Target="footer21.xml"/><Relationship Id="rId107" Type="http://schemas.openxmlformats.org/officeDocument/2006/relationships/image" Target="media/image36.jpeg"/><Relationship Id="rId11" Type="http://schemas.openxmlformats.org/officeDocument/2006/relationships/webSettings" Target="webSettings.xml"/><Relationship Id="rId32" Type="http://schemas.openxmlformats.org/officeDocument/2006/relationships/footer" Target="footer9.xml"/><Relationship Id="rId53" Type="http://schemas.openxmlformats.org/officeDocument/2006/relationships/image" Target="media/image11.png"/><Relationship Id="rId74" Type="http://schemas.openxmlformats.org/officeDocument/2006/relationships/hyperlink" Target="https://en.wikipedia.org/wiki/USB" TargetMode="External"/><Relationship Id="rId128" Type="http://schemas.openxmlformats.org/officeDocument/2006/relationships/footer" Target="footer16.xml"/><Relationship Id="rId5" Type="http://schemas.openxmlformats.org/officeDocument/2006/relationships/customXml" Target="../customXml/item5.xml"/><Relationship Id="rId90" Type="http://schemas.microsoft.com/office/2016/09/relationships/commentsIds" Target="commentsIds.xml"/><Relationship Id="rId95" Type="http://schemas.openxmlformats.org/officeDocument/2006/relationships/image" Target="media/image25.png"/><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microsonic.de/de/Medien/Medien/Relaunch-2015/Service/ultraschallprinzip.png" TargetMode="External"/><Relationship Id="rId48" Type="http://schemas.openxmlformats.org/officeDocument/2006/relationships/image" Target="media/image8.jpeg"/><Relationship Id="rId64" Type="http://schemas.openxmlformats.org/officeDocument/2006/relationships/image" Target="media/image14.png"/><Relationship Id="rId69" Type="http://schemas.openxmlformats.org/officeDocument/2006/relationships/hyperlink" Target="https://en.wikipedia.org/wiki/File:USB_3.0_Type-A_receptacle_blue.svg" TargetMode="External"/><Relationship Id="rId113" Type="http://schemas.openxmlformats.org/officeDocument/2006/relationships/image" Target="media/image40.jpeg"/><Relationship Id="rId118" Type="http://schemas.openxmlformats.org/officeDocument/2006/relationships/footer" Target="footer11.xml"/><Relationship Id="rId134" Type="http://schemas.openxmlformats.org/officeDocument/2006/relationships/footer" Target="footer19.xml"/><Relationship Id="rId139" Type="http://schemas.openxmlformats.org/officeDocument/2006/relationships/header" Target="header22.xml"/><Relationship Id="rId80" Type="http://schemas.openxmlformats.org/officeDocument/2006/relationships/hyperlink" Target="https://3dee.at/fdm-vs-sla-3d-druck/" TargetMode="External"/><Relationship Id="rId85" Type="http://schemas.openxmlformats.org/officeDocument/2006/relationships/image" Target="media/image22.jpeg"/><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hyperlink" Target="https://stex24.com/media/32/3d/80/1727160622/Kabelschirm_beschriftet.jpg" TargetMode="External"/><Relationship Id="rId103" Type="http://schemas.openxmlformats.org/officeDocument/2006/relationships/image" Target="media/image32.jpeg"/><Relationship Id="rId108" Type="http://schemas.openxmlformats.org/officeDocument/2006/relationships/image" Target="media/image37.jpeg"/><Relationship Id="rId124" Type="http://schemas.openxmlformats.org/officeDocument/2006/relationships/footer" Target="footer14.xml"/><Relationship Id="rId129" Type="http://schemas.openxmlformats.org/officeDocument/2006/relationships/header" Target="header17.xml"/><Relationship Id="rId54" Type="http://schemas.openxmlformats.org/officeDocument/2006/relationships/hyperlink" Target="https://www.elektronik-kompendium.de/sites/praxis/bauteil_rgb-led.htm" TargetMode="External"/><Relationship Id="rId70" Type="http://schemas.openxmlformats.org/officeDocument/2006/relationships/image" Target="media/image17.png"/><Relationship Id="rId75" Type="http://schemas.openxmlformats.org/officeDocument/2006/relationships/image" Target="media/image19.png"/><Relationship Id="rId91" Type="http://schemas.microsoft.com/office/2018/08/relationships/commentsExtensible" Target="commentsExtensible.xml"/><Relationship Id="rId96" Type="http://schemas.openxmlformats.org/officeDocument/2006/relationships/image" Target="media/image26.png"/><Relationship Id="rId140" Type="http://schemas.openxmlformats.org/officeDocument/2006/relationships/footer" Target="footer22.xm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image" Target="media/image9.jpeg"/><Relationship Id="rId114" Type="http://schemas.openxmlformats.org/officeDocument/2006/relationships/image" Target="media/image41.jpeg"/><Relationship Id="rId119" Type="http://schemas.openxmlformats.org/officeDocument/2006/relationships/header" Target="header12.xml"/><Relationship Id="rId44" Type="http://schemas.openxmlformats.org/officeDocument/2006/relationships/hyperlink" Target="https://www.ersaelectronics.com/blog/ultrasonic-distance-sensor" TargetMode="External"/><Relationship Id="rId60" Type="http://schemas.openxmlformats.org/officeDocument/2006/relationships/hyperlink" Target="https://www.digikey.at/en/maker/tutorials/2024/what-are-differential-pairs-and-why-do-we-use-them" TargetMode="External"/><Relationship Id="rId65" Type="http://schemas.openxmlformats.org/officeDocument/2006/relationships/hyperlink" Target="https://electronics.stackexchange.com/questions/519242/how-to-do-low-pass-filtering-on-a-differential-signal" TargetMode="External"/><Relationship Id="rId81" Type="http://schemas.openxmlformats.org/officeDocument/2006/relationships/hyperlink" Target="https://de.3dsystems.com/quickparts/learning-center/what-is-stl-file" TargetMode="External"/><Relationship Id="rId86" Type="http://schemas.openxmlformats.org/officeDocument/2006/relationships/hyperlink" Target="https://www.dfrobot.com/product-2537.html" TargetMode="External"/><Relationship Id="rId130" Type="http://schemas.openxmlformats.org/officeDocument/2006/relationships/footer" Target="footer17.xml"/><Relationship Id="rId135" Type="http://schemas.openxmlformats.org/officeDocument/2006/relationships/header" Target="header20.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image" Target="media/image38.jpeg"/><Relationship Id="rId34" Type="http://schemas.openxmlformats.org/officeDocument/2006/relationships/image" Target="media/image4.jpeg"/><Relationship Id="rId50" Type="http://schemas.openxmlformats.org/officeDocument/2006/relationships/hyperlink" Target="https://www.800loadcel.com/white-papers/how-a-load-cell-works.html" TargetMode="External"/><Relationship Id="rId55" Type="http://schemas.openxmlformats.org/officeDocument/2006/relationships/hyperlink" Target="https://www.mikrocontroller.net/articles/WS2812_Ansteuerung" TargetMode="External"/><Relationship Id="rId76" Type="http://schemas.openxmlformats.org/officeDocument/2006/relationships/hyperlink" Target="https://cdn-iadnp.nitrocdn.com/SpUILWZgBMVDSJTeySlaENnupUTlKQGb/assets/images/optimized/rev-0a3229b/fibconet.com/wp-content/uploads/2024/07/rj45-connector3.jpg" TargetMode="External"/><Relationship Id="rId97" Type="http://schemas.openxmlformats.org/officeDocument/2006/relationships/image" Target="media/image27.png"/><Relationship Id="rId104" Type="http://schemas.openxmlformats.org/officeDocument/2006/relationships/image" Target="media/image33.png"/><Relationship Id="rId120" Type="http://schemas.openxmlformats.org/officeDocument/2006/relationships/footer" Target="footer12.xml"/><Relationship Id="rId125" Type="http://schemas.openxmlformats.org/officeDocument/2006/relationships/header" Target="header15.xml"/><Relationship Id="rId141" Type="http://schemas.openxmlformats.org/officeDocument/2006/relationships/header" Target="header23.xml"/><Relationship Id="rId7" Type="http://schemas.openxmlformats.org/officeDocument/2006/relationships/customXml" Target="../customXml/item7.xml"/><Relationship Id="rId71" Type="http://schemas.openxmlformats.org/officeDocument/2006/relationships/hyperlink" Target="https://en.wikipedia.org/wiki/File:USB_3.0_Type-B_receptacle_blue.svg" TargetMode="External"/><Relationship Id="rId92" Type="http://schemas.openxmlformats.org/officeDocument/2006/relationships/image" Target="media/image23.png"/><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image" Target="media/image7.png"/><Relationship Id="rId66" Type="http://schemas.openxmlformats.org/officeDocument/2006/relationships/image" Target="media/image15.png"/><Relationship Id="rId87" Type="http://schemas.openxmlformats.org/officeDocument/2006/relationships/hyperlink" Target="https://www.adafruit.com/product/4538" TargetMode="External"/><Relationship Id="rId110" Type="http://schemas.openxmlformats.org/officeDocument/2006/relationships/image" Target="media/image39.png"/><Relationship Id="rId115" Type="http://schemas.openxmlformats.org/officeDocument/2006/relationships/header" Target="header10.xml"/><Relationship Id="rId131" Type="http://schemas.openxmlformats.org/officeDocument/2006/relationships/header" Target="header18.xml"/><Relationship Id="rId136" Type="http://schemas.openxmlformats.org/officeDocument/2006/relationships/footer" Target="footer20.xml"/><Relationship Id="rId61" Type="http://schemas.openxmlformats.org/officeDocument/2006/relationships/image" Target="media/image13.png"/><Relationship Id="rId82" Type="http://schemas.openxmlformats.org/officeDocument/2006/relationships/image" Target="media/image21.png"/><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conrad.de/de/ratgeber/handwerk/kabelquerschnitt-berechnen.html" TargetMode="External"/><Relationship Id="rId77" Type="http://schemas.openxmlformats.org/officeDocument/2006/relationships/hyperlink" Target="https://www.conrad.at/de/ratgeber/office-networking/kommunikationsstandards/ethernet.html" TargetMode="External"/><Relationship Id="rId100" Type="http://schemas.openxmlformats.org/officeDocument/2006/relationships/image" Target="media/image29.jpeg"/><Relationship Id="rId105" Type="http://schemas.openxmlformats.org/officeDocument/2006/relationships/image" Target="media/image34.png"/><Relationship Id="rId126" Type="http://schemas.openxmlformats.org/officeDocument/2006/relationships/footer" Target="footer15.xml"/><Relationship Id="rId8" Type="http://schemas.openxmlformats.org/officeDocument/2006/relationships/numbering" Target="numbering.xml"/><Relationship Id="rId51" Type="http://schemas.openxmlformats.org/officeDocument/2006/relationships/image" Target="media/image10.png"/><Relationship Id="rId72" Type="http://schemas.openxmlformats.org/officeDocument/2006/relationships/image" Target="media/image18.png"/><Relationship Id="rId93" Type="http://schemas.openxmlformats.org/officeDocument/2006/relationships/hyperlink" Target="https://arduino-projekte.info/products/wemos-lolin-d1-mini-v4-0-esp8266" TargetMode="External"/><Relationship Id="rId98" Type="http://schemas.openxmlformats.org/officeDocument/2006/relationships/image" Target="media/image28.png"/><Relationship Id="rId121" Type="http://schemas.openxmlformats.org/officeDocument/2006/relationships/header" Target="header13.xml"/><Relationship Id="rId142" Type="http://schemas.openxmlformats.org/officeDocument/2006/relationships/footer" Target="footer23.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www.researchgate.net/figure/ToF-camera-principle_fig1_346288381" TargetMode="External"/><Relationship Id="rId67" Type="http://schemas.openxmlformats.org/officeDocument/2006/relationships/image" Target="media/image16.png"/><Relationship Id="rId116" Type="http://schemas.openxmlformats.org/officeDocument/2006/relationships/footer" Target="footer10.xml"/><Relationship Id="rId137" Type="http://schemas.openxmlformats.org/officeDocument/2006/relationships/header" Target="header21.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hyperlink" Target="https://upload.wikimedia.org/wikipedia/commons/thumb/4/42/Differential_signal_transmission.svg/500px-Differential_signal_transmission.svg.png" TargetMode="External"/><Relationship Id="rId83" Type="http://schemas.openxmlformats.org/officeDocument/2006/relationships/hyperlink" Target="https://shop.luxonis.com/products/oak-d-s2?variant=42455432233183" TargetMode="External"/><Relationship Id="rId88" Type="http://schemas.openxmlformats.org/officeDocument/2006/relationships/comments" Target="comments.xml"/><Relationship Id="rId111" Type="http://schemas.openxmlformats.org/officeDocument/2006/relationships/hyperlink" Target="https://cis.de/awg-rechner/" TargetMode="External"/><Relationship Id="rId132" Type="http://schemas.openxmlformats.org/officeDocument/2006/relationships/footer" Target="footer18.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de.wikipedia.org/wiki/Abschirmung_(Elektrotechnik)" TargetMode="External"/><Relationship Id="rId106" Type="http://schemas.openxmlformats.org/officeDocument/2006/relationships/image" Target="media/image35.jpeg"/><Relationship Id="rId127" Type="http://schemas.openxmlformats.org/officeDocument/2006/relationships/header" Target="header16.xml"/><Relationship Id="rId10" Type="http://schemas.openxmlformats.org/officeDocument/2006/relationships/settings" Target="settings.xml"/><Relationship Id="rId31" Type="http://schemas.openxmlformats.org/officeDocument/2006/relationships/header" Target="header9.xml"/><Relationship Id="rId52" Type="http://schemas.openxmlformats.org/officeDocument/2006/relationships/hyperlink" Target="https://tacunasystems.com/knowledge-base/load-sell-summing-junction-boxes-signal-trim-and-excitation-trim/" TargetMode="External"/><Relationship Id="rId73" Type="http://schemas.openxmlformats.org/officeDocument/2006/relationships/hyperlink" Target="https://en.wikipedia.org/wiki/File:USB_Type-C_Receptacle_Pinout.svg" TargetMode="External"/><Relationship Id="rId78" Type="http://schemas.openxmlformats.org/officeDocument/2006/relationships/image" Target="media/image20.png"/><Relationship Id="rId94" Type="http://schemas.openxmlformats.org/officeDocument/2006/relationships/image" Target="media/image24.emf"/><Relationship Id="rId99" Type="http://schemas.microsoft.com/office/2007/relationships/hdphoto" Target="media/hdphoto1.wdp"/><Relationship Id="rId101" Type="http://schemas.openxmlformats.org/officeDocument/2006/relationships/image" Target="media/image30.jpeg"/><Relationship Id="rId122" Type="http://schemas.openxmlformats.org/officeDocument/2006/relationships/footer" Target="footer13.xml"/><Relationship Id="rId14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footer" Target="footer6.xml"/><Relationship Id="rId47" Type="http://schemas.openxmlformats.org/officeDocument/2006/relationships/hyperlink" Target="https://www.baumer.com/de/de/service-support/funktionsweise/funktionsweise-und-technologie-von-optischen-distanzsensoren/a/Know-how_Function_optical-distance-sensors" TargetMode="External"/><Relationship Id="rId68" Type="http://schemas.openxmlformats.org/officeDocument/2006/relationships/hyperlink" Target="https://en.wikipedia.org/wiki/File:USB_Type-A_receptacle_Black.svg" TargetMode="External"/><Relationship Id="rId89" Type="http://schemas.microsoft.com/office/2011/relationships/commentsExtended" Target="commentsExtended.xml"/><Relationship Id="rId112" Type="http://schemas.openxmlformats.org/officeDocument/2006/relationships/hyperlink" Target="https://spcdn.shortpixel.ai/spio/ret_img,q_cdnize,to_auto,s_webp:avif/cis.de/wp-content/uploads/2025/03/Screenshot-2025-03-11-105824-522x1024.png" TargetMode="External"/><Relationship Id="rId133" Type="http://schemas.openxmlformats.org/officeDocument/2006/relationships/header" Target="header19.xml"/><Relationship Id="rId16" Type="http://schemas.openxmlformats.org/officeDocument/2006/relationships/header" Target="header2.xml"/><Relationship Id="rId37" Type="http://schemas.openxmlformats.org/officeDocument/2006/relationships/hyperlink" Target="https://en.wikipedia.org/wiki/Microcontroller" TargetMode="External"/><Relationship Id="rId58" Type="http://schemas.openxmlformats.org/officeDocument/2006/relationships/image" Target="media/image12.jpeg"/><Relationship Id="rId79" Type="http://schemas.openxmlformats.org/officeDocument/2006/relationships/hyperlink" Target="https://en.wikipedia.org/wiki/Camera_Serial_Interface" TargetMode="External"/><Relationship Id="rId102" Type="http://schemas.openxmlformats.org/officeDocument/2006/relationships/image" Target="media/image31.emf"/><Relationship Id="rId123" Type="http://schemas.openxmlformats.org/officeDocument/2006/relationships/header" Target="header14.xml"/><Relationship Id="rId144"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7.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5.xml><?xml version="1.0" encoding="utf-8"?>
<ds:datastoreItem xmlns:ds="http://schemas.openxmlformats.org/officeDocument/2006/customXml" ds:itemID="{01D51A4F-7BE7-46DF-A7D0-BDB91C1C49A3}">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71</Pages>
  <Words>10208</Words>
  <Characters>58192</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68264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447</cp:revision>
  <cp:lastPrinted>2008-10-13T13:07:00Z</cp:lastPrinted>
  <dcterms:created xsi:type="dcterms:W3CDTF">2010-02-08T08:38:00Z</dcterms:created>
  <dcterms:modified xsi:type="dcterms:W3CDTF">2026-03-15T18:02:00Z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