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1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ДСТУ.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numPr>
          <w:ilvl w:val="0"/>
          <w:numId w:val="0"/>
        </w:numPr>
        <w:spacing w:after="0" w:line="312" w:lineRule="auto"/>
        <w:jc w:val="left"/>
        <w:rPr>
          <w:rFonts w:hint="default" w:ascii="Calibri" w:hAnsi="Calibri"/>
          <w:b w:val="0"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Формулювання індивідуального завдання.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Тема, Редактор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Р</w:t>
      </w:r>
      <w:r>
        <w:rPr>
          <w:rFonts w:hint="default" w:ascii="Calibri" w:hAnsi="Calibri"/>
          <w:sz w:val="28"/>
          <w:szCs w:val="28"/>
          <w:lang w:val="uk-UA"/>
        </w:rPr>
        <w:t>едактор блок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 xml:space="preserve">схем дозволяє </w:t>
      </w:r>
      <w:r>
        <w:rPr>
          <w:rFonts w:hint="default" w:ascii="Calibri" w:hAnsi="Calibri"/>
          <w:sz w:val="28"/>
          <w:szCs w:val="28"/>
          <w:lang w:val="ru-RU"/>
        </w:rPr>
        <w:t>д</w:t>
      </w:r>
      <w:r>
        <w:rPr>
          <w:rFonts w:hint="default" w:ascii="Calibri" w:hAnsi="Calibri"/>
          <w:sz w:val="28"/>
          <w:szCs w:val="28"/>
          <w:lang w:val="uk-UA"/>
        </w:rPr>
        <w:t>одавати, перейменовувати, видаляти, пересувати елементи. Додавати та видаляти зв'язки між елементами.</w:t>
      </w:r>
      <w:r>
        <w:rPr>
          <w:rFonts w:hint="default" w:ascii="Calibri" w:hAnsi="Calibri"/>
          <w:sz w:val="28"/>
          <w:szCs w:val="28"/>
          <w:lang w:val="ru-RU"/>
        </w:rPr>
        <w:t xml:space="preserve"> Зберігати дані локально у своєму форматі та імпортувати їх з комп'ютера. І зберігати діаграму у файл зображення.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Діаграма прецедентів використання з їхнім описом. </w:t>
      </w: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7117715" cy="4112895"/>
            <wp:effectExtent l="0" t="0" r="698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«Дії з елементом»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доданий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обраний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Переміщення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Видалення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Перейменування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Клієнт вплине з елементом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«Збереження даних (локально)»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На полотні є елементи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Полотно у програмі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 додатку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Створення файлу картинки у різних форматах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У користувача буде збережений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комп'ютері.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«Побудова зв'язків»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Існує 2 або більше елементів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Провести лінії між елементами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Елементи будуть з'єднані лініями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Зв'язки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Розрахунок витрат на створення програмного продукту.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де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1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обладнання,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ліцензійні програмні продукти,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створення програмного виробу, грн.</w:t>
      </w:r>
      <w:r>
        <w:rPr>
          <w:rFonts w:hint="default" w:ascii="Calibri" w:hAnsi="Calibri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K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>4</w:t>
      </w:r>
      <w:r>
        <w:rPr>
          <w:rFonts w:hint="default" w:ascii="Calibri" w:hAnsi="Calibri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–</w:t>
      </w:r>
      <w:r>
        <w:rPr>
          <w:rFonts w:hint="default" w:ascii="Calibri" w:hAnsi="Calibri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в</w:t>
      </w:r>
      <w:r>
        <w:rPr>
          <w:rFonts w:hint="default" w:ascii="Calibri" w:hAnsi="Calibri"/>
          <w:sz w:val="28"/>
          <w:szCs w:val="28"/>
          <w:lang w:val="en-US"/>
        </w:rPr>
        <w:t xml:space="preserve">икористання електрики, </w:t>
      </w:r>
      <w:r>
        <w:rPr>
          <w:rFonts w:hint="default" w:ascii="Calibri" w:hAnsi="Calibri"/>
          <w:sz w:val="28"/>
          <w:szCs w:val="28"/>
          <w:lang w:val="uk-UA"/>
        </w:rPr>
        <w:t>грн.</w:t>
      </w:r>
      <w:r>
        <w:rPr>
          <w:rFonts w:hint="default" w:ascii="Calibri" w:hAnsi="Calibri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Витрати на обладнання включають вартість придбання: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комп'ютерів;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периферійних пристроїв;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засобів зв'язку та іншої оргтехніки.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К1 = </w:t>
      </w:r>
      <w:r>
        <w:rPr>
          <w:rFonts w:hint="default" w:ascii="Calibri" w:hAnsi="Calibri"/>
          <w:sz w:val="28"/>
          <w:szCs w:val="28"/>
          <w:lang w:val="ru-RU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0000 грн. (купівля ПК)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К2 = 0 грн. (Використання безкоштовної версії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(Community Edition)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К3 = </w:t>
      </w:r>
      <w:r>
        <w:rPr>
          <w:rFonts w:hint="default" w:ascii="Calibri" w:hAnsi="Calibri"/>
          <w:sz w:val="28"/>
          <w:szCs w:val="28"/>
          <w:lang w:val="en-US"/>
        </w:rPr>
        <w:t>17000</w:t>
      </w:r>
      <w:r>
        <w:rPr>
          <w:rFonts w:hint="default" w:ascii="Calibri" w:hAnsi="Calibri"/>
          <w:sz w:val="28"/>
          <w:szCs w:val="28"/>
          <w:lang w:val="uk-UA"/>
        </w:rPr>
        <w:t xml:space="preserve">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K4 = </w:t>
      </w:r>
      <w:r>
        <w:rPr>
          <w:rFonts w:hint="default" w:ascii="Calibri" w:hAnsi="Calibri"/>
          <w:sz w:val="28"/>
          <w:szCs w:val="28"/>
          <w:lang w:val="uk-UA"/>
        </w:rPr>
        <w:t>260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>+ K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>4</w:t>
      </w:r>
      <w:r>
        <w:rPr>
          <w:rFonts w:hint="default" w:ascii="Calibri" w:hAnsi="Calibri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= </w:t>
      </w:r>
      <w:r>
        <w:rPr>
          <w:rFonts w:hint="default" w:ascii="Calibri" w:hAnsi="Calibri"/>
          <w:sz w:val="28"/>
          <w:szCs w:val="28"/>
          <w:lang w:val="uk-UA"/>
        </w:rPr>
        <w:t>47260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Витрачений комп'ютерний час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T = 4 * 45 = 180 годин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Технічне завдання на створення програмного продукту.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1. Введення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являє(ПП) реалізацію редактора блок схем, призначеного створення та редагування блок схем. ПП призначено для індивідуального використання.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  <w:t>2 Підстава для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виконується на підставі індивідуального завдання на лабораторні роботи з дисципліни "Технологія програмування та створення програмних продуктів".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3 Призначення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ПП призначений для створення та редагування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bookmarkStart w:id="0" w:name="_GoBack"/>
      <w:r>
        <w:rPr>
          <w:rFonts w:hint="default" w:ascii="Calibri" w:hAnsi="Calibri"/>
          <w:b/>
          <w:bCs/>
          <w:sz w:val="28"/>
          <w:szCs w:val="28"/>
          <w:lang w:val="uk-UA"/>
        </w:rPr>
        <w:t>4 Вимоги до програми чи програмного виробу</w:t>
      </w:r>
      <w:bookmarkEnd w:id="0"/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4.1 Вимоги до функціональних характеристик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ПП повинен виконувати такі функції: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Додавання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Функція буде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виконана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Пересування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Видалення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та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Перейменування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Побудова 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Функція буде виконана за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  <w:t>1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 у файл додатку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, 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у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файл зображення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, 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2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Вимоги до складу та параметрів технічних засобів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Для запуску програми потрібний встановлений пакет .net framework 4.8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Мінімальний розмір екрану: 800x600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Розмір програми: </w:t>
      </w:r>
      <w:r>
        <w:rPr>
          <w:rFonts w:hint="default" w:ascii="Calibri" w:hAnsi="Calibri"/>
          <w:sz w:val="28"/>
          <w:szCs w:val="28"/>
          <w:lang w:val="ru-RU"/>
        </w:rPr>
        <w:t>15</w:t>
      </w:r>
      <w:r>
        <w:rPr>
          <w:rFonts w:hint="default" w:ascii="Calibri" w:hAnsi="Calibri"/>
          <w:sz w:val="28"/>
          <w:szCs w:val="28"/>
          <w:lang w:val="uk-UA"/>
        </w:rPr>
        <w:t>0+-</w:t>
      </w:r>
      <w:r>
        <w:rPr>
          <w:rFonts w:hint="default" w:ascii="Calibri" w:hAnsi="Calibri"/>
          <w:sz w:val="28"/>
          <w:szCs w:val="28"/>
          <w:lang w:val="en-US"/>
        </w:rPr>
        <w:t>10</w:t>
      </w:r>
      <w:r>
        <w:rPr>
          <w:rFonts w:hint="default" w:ascii="Calibri" w:hAnsi="Calibri"/>
          <w:sz w:val="28"/>
          <w:szCs w:val="28"/>
          <w:lang w:val="uk-UA"/>
        </w:rPr>
        <w:t>Мб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Оперативна пам'ять</w:t>
      </w:r>
      <w:r>
        <w:rPr>
          <w:rFonts w:hint="default" w:ascii="Calibri" w:hAnsi="Calibri"/>
          <w:sz w:val="28"/>
          <w:szCs w:val="28"/>
          <w:lang w:val="ru-RU"/>
        </w:rPr>
        <w:t xml:space="preserve"> для використання програми</w:t>
      </w:r>
      <w:r>
        <w:rPr>
          <w:rFonts w:hint="default" w:ascii="Calibri" w:hAnsi="Calibri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uk-UA"/>
        </w:rPr>
        <w:t>При 0 елементах</w:t>
      </w:r>
      <w:r>
        <w:rPr>
          <w:rFonts w:hint="default" w:ascii="Calibri" w:hAnsi="Calibri"/>
          <w:sz w:val="28"/>
          <w:szCs w:val="28"/>
          <w:lang w:val="ru-RU"/>
        </w:rPr>
        <w:t xml:space="preserve">, </w:t>
      </w:r>
      <w:r>
        <w:rPr>
          <w:rFonts w:hint="default" w:ascii="Calibri" w:hAnsi="Calibri"/>
          <w:sz w:val="28"/>
          <w:szCs w:val="28"/>
          <w:lang w:val="en-US"/>
        </w:rPr>
        <w:t>13</w:t>
      </w:r>
      <w:r>
        <w:rPr>
          <w:rFonts w:hint="default" w:ascii="Calibri" w:hAnsi="Calibri"/>
          <w:sz w:val="28"/>
          <w:szCs w:val="28"/>
          <w:lang w:val="uk-UA"/>
        </w:rPr>
        <w:t xml:space="preserve">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>При 10 елементах,</w:t>
      </w:r>
      <w:r>
        <w:rPr>
          <w:rFonts w:hint="default" w:ascii="Calibri" w:hAnsi="Calibri"/>
          <w:sz w:val="28"/>
          <w:szCs w:val="28"/>
          <w:lang w:val="uk-UA"/>
        </w:rPr>
        <w:t xml:space="preserve"> 19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 xml:space="preserve">При 50 елементах, </w:t>
      </w:r>
      <w:r>
        <w:rPr>
          <w:rFonts w:hint="default" w:ascii="Calibri" w:hAnsi="Calibri"/>
          <w:sz w:val="28"/>
          <w:szCs w:val="28"/>
          <w:lang w:val="uk-UA"/>
        </w:rPr>
        <w:t>20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>При 100 елементах, 22 Мб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3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Вимоги до інформаційної та програмної сумісності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функціонує у середовищі платформи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windows forms </w:t>
      </w:r>
      <w:r>
        <w:rPr>
          <w:rFonts w:hint="default" w:ascii="Calibri" w:hAnsi="Calibri"/>
          <w:sz w:val="28"/>
          <w:szCs w:val="28"/>
          <w:lang w:val="uk-UA"/>
        </w:rPr>
        <w:t>.net framework 4.8 в операційній системі Windows 10.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ПП створюється з використанням інструментального засобу розробки програм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на мові </w:t>
      </w:r>
      <w:r>
        <w:rPr>
          <w:rFonts w:hint="default" w:ascii="Calibri" w:hAnsi="Calibri"/>
          <w:sz w:val="28"/>
          <w:szCs w:val="28"/>
          <w:lang w:val="en-US"/>
        </w:rPr>
        <w:t>c#</w:t>
      </w:r>
      <w:r>
        <w:rPr>
          <w:rFonts w:hint="default" w:ascii="Calibri" w:hAnsi="Calibri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5 Вимоги до програмної документації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робочий проект ПП мовою UML;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вихідні коди ПП;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керівництво користувача;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посібник зі встановлення.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6 Порядок контролю та приймання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sz w:val="28"/>
          <w:szCs w:val="28"/>
          <w:lang w:val="uk-UA"/>
        </w:rPr>
        <w:t>в результаті виконання лабораторної роботи № 3 мною було вивчено як правильно аналізувати та формалізувати вимоги замовника з використанням UML,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A226"/>
    <w:multiLevelType w:val="singleLevel"/>
    <w:tmpl w:val="9120A2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09B90"/>
    <w:multiLevelType w:val="singleLevel"/>
    <w:tmpl w:val="63909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79264F"/>
    <w:multiLevelType w:val="singleLevel"/>
    <w:tmpl w:val="6E7926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692FA7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606D6B"/>
    <w:rsid w:val="097A6176"/>
    <w:rsid w:val="098976B2"/>
    <w:rsid w:val="09912447"/>
    <w:rsid w:val="09D7525B"/>
    <w:rsid w:val="0A1612A0"/>
    <w:rsid w:val="0A200B7B"/>
    <w:rsid w:val="0A2C0267"/>
    <w:rsid w:val="0A2E76E4"/>
    <w:rsid w:val="0A6767AA"/>
    <w:rsid w:val="0A8A41C5"/>
    <w:rsid w:val="0A9B46A5"/>
    <w:rsid w:val="0AA172D2"/>
    <w:rsid w:val="0AFD335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2F72695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B084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7370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1B0BD3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02702"/>
    <w:rsid w:val="191C28DD"/>
    <w:rsid w:val="19440D7B"/>
    <w:rsid w:val="194938A4"/>
    <w:rsid w:val="1965563C"/>
    <w:rsid w:val="19793C95"/>
    <w:rsid w:val="198D12DD"/>
    <w:rsid w:val="19925906"/>
    <w:rsid w:val="199B6470"/>
    <w:rsid w:val="199F36B4"/>
    <w:rsid w:val="19CF6119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AFE6CB6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06E5A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15646"/>
    <w:rsid w:val="1DF6668A"/>
    <w:rsid w:val="1E2B4A52"/>
    <w:rsid w:val="1E401394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6155F1"/>
    <w:rsid w:val="20761DE3"/>
    <w:rsid w:val="20F92D67"/>
    <w:rsid w:val="210C35FA"/>
    <w:rsid w:val="212C5C64"/>
    <w:rsid w:val="212F448D"/>
    <w:rsid w:val="213D599D"/>
    <w:rsid w:val="213F171D"/>
    <w:rsid w:val="21564B01"/>
    <w:rsid w:val="217D1928"/>
    <w:rsid w:val="218B2D07"/>
    <w:rsid w:val="218B501C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966FE0"/>
    <w:rsid w:val="24E72569"/>
    <w:rsid w:val="24ED4A59"/>
    <w:rsid w:val="24F437C1"/>
    <w:rsid w:val="250F7B3E"/>
    <w:rsid w:val="25136957"/>
    <w:rsid w:val="25334155"/>
    <w:rsid w:val="254944BC"/>
    <w:rsid w:val="25590EAC"/>
    <w:rsid w:val="255C7F9B"/>
    <w:rsid w:val="25887057"/>
    <w:rsid w:val="258B4FC9"/>
    <w:rsid w:val="25C446D8"/>
    <w:rsid w:val="25CC1979"/>
    <w:rsid w:val="262F241A"/>
    <w:rsid w:val="26A5092E"/>
    <w:rsid w:val="26C75981"/>
    <w:rsid w:val="27032260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84395D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94691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6B6744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1D125D7"/>
    <w:rsid w:val="321E1F0B"/>
    <w:rsid w:val="322B47FF"/>
    <w:rsid w:val="322C15E3"/>
    <w:rsid w:val="32586854"/>
    <w:rsid w:val="327B0795"/>
    <w:rsid w:val="329027F6"/>
    <w:rsid w:val="32C31624"/>
    <w:rsid w:val="32C40426"/>
    <w:rsid w:val="32D502A4"/>
    <w:rsid w:val="32E74FDF"/>
    <w:rsid w:val="32EC7F57"/>
    <w:rsid w:val="32F43109"/>
    <w:rsid w:val="32F444B2"/>
    <w:rsid w:val="330562AD"/>
    <w:rsid w:val="331056DB"/>
    <w:rsid w:val="33190F4B"/>
    <w:rsid w:val="331E7F47"/>
    <w:rsid w:val="33351BCA"/>
    <w:rsid w:val="333F7D7D"/>
    <w:rsid w:val="336B25B7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3E2EB7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5C2E16"/>
    <w:rsid w:val="38675A43"/>
    <w:rsid w:val="38A9631F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4D0C68"/>
    <w:rsid w:val="3A742699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1D5019"/>
    <w:rsid w:val="3D231DE6"/>
    <w:rsid w:val="3D2739F3"/>
    <w:rsid w:val="3D347EBE"/>
    <w:rsid w:val="3D6A6AD2"/>
    <w:rsid w:val="3D8E2ADF"/>
    <w:rsid w:val="3DA77592"/>
    <w:rsid w:val="3DAA5F13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37DED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FB0124"/>
    <w:rsid w:val="422019EC"/>
    <w:rsid w:val="42526C6E"/>
    <w:rsid w:val="425C2C62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A01E09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7D65EE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71378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E924A4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235542"/>
    <w:rsid w:val="4A436B62"/>
    <w:rsid w:val="4A5D5169"/>
    <w:rsid w:val="4A815803"/>
    <w:rsid w:val="4A971B0C"/>
    <w:rsid w:val="4A9C1C73"/>
    <w:rsid w:val="4AAA6BDA"/>
    <w:rsid w:val="4ACE5C02"/>
    <w:rsid w:val="4AED1592"/>
    <w:rsid w:val="4B095826"/>
    <w:rsid w:val="4B1A2200"/>
    <w:rsid w:val="4B310E2D"/>
    <w:rsid w:val="4B3129DB"/>
    <w:rsid w:val="4B692FC5"/>
    <w:rsid w:val="4BA72908"/>
    <w:rsid w:val="4BB74FCE"/>
    <w:rsid w:val="4BC93EC7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9A4D66"/>
    <w:rsid w:val="4FAC0B4A"/>
    <w:rsid w:val="4FB54D87"/>
    <w:rsid w:val="4FCB5606"/>
    <w:rsid w:val="50210E03"/>
    <w:rsid w:val="50451479"/>
    <w:rsid w:val="50487AB0"/>
    <w:rsid w:val="505834F6"/>
    <w:rsid w:val="508118CB"/>
    <w:rsid w:val="50CA7DE7"/>
    <w:rsid w:val="50DC2211"/>
    <w:rsid w:val="51334ADB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216F96"/>
    <w:rsid w:val="543B12EA"/>
    <w:rsid w:val="54713E0E"/>
    <w:rsid w:val="547773BD"/>
    <w:rsid w:val="548E5012"/>
    <w:rsid w:val="549A5EE9"/>
    <w:rsid w:val="54A61249"/>
    <w:rsid w:val="54B2440D"/>
    <w:rsid w:val="54F44D4A"/>
    <w:rsid w:val="554C3B9F"/>
    <w:rsid w:val="555076EA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7343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00FC6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47702B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A61E20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6A6DE3"/>
    <w:rsid w:val="5D7B24E2"/>
    <w:rsid w:val="5D7F32F9"/>
    <w:rsid w:val="5DC22786"/>
    <w:rsid w:val="5DD172C2"/>
    <w:rsid w:val="5E2A41B0"/>
    <w:rsid w:val="5E323B4E"/>
    <w:rsid w:val="5E3D5811"/>
    <w:rsid w:val="5E4416F0"/>
    <w:rsid w:val="5E4712EC"/>
    <w:rsid w:val="5E5236C9"/>
    <w:rsid w:val="5E560CAE"/>
    <w:rsid w:val="5E6D30E9"/>
    <w:rsid w:val="5E895E64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730F98"/>
    <w:rsid w:val="5F941A35"/>
    <w:rsid w:val="5FBA3FD4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640C4D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67D9A"/>
    <w:rsid w:val="660B3CB1"/>
    <w:rsid w:val="660F3F41"/>
    <w:rsid w:val="662B1DBC"/>
    <w:rsid w:val="66321603"/>
    <w:rsid w:val="66355B90"/>
    <w:rsid w:val="66421BE0"/>
    <w:rsid w:val="6643656B"/>
    <w:rsid w:val="66467096"/>
    <w:rsid w:val="6648383E"/>
    <w:rsid w:val="666C2F5C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7ED117D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EE1F30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4182B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434EBF"/>
    <w:rsid w:val="6E6F2D5E"/>
    <w:rsid w:val="6E96081F"/>
    <w:rsid w:val="6E965D2E"/>
    <w:rsid w:val="6E993099"/>
    <w:rsid w:val="6E9A3775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176106"/>
    <w:rsid w:val="70447E3C"/>
    <w:rsid w:val="70563A99"/>
    <w:rsid w:val="70770AE2"/>
    <w:rsid w:val="7095451B"/>
    <w:rsid w:val="70C828DF"/>
    <w:rsid w:val="70CA37B5"/>
    <w:rsid w:val="711654B9"/>
    <w:rsid w:val="712903CC"/>
    <w:rsid w:val="71876217"/>
    <w:rsid w:val="71A040FE"/>
    <w:rsid w:val="71A275C5"/>
    <w:rsid w:val="71A34D06"/>
    <w:rsid w:val="71BA1B52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434C32"/>
    <w:rsid w:val="76624868"/>
    <w:rsid w:val="766B1580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B631D"/>
    <w:rsid w:val="78753AD1"/>
    <w:rsid w:val="787B63C5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A674E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13482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55840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Cat4Wizard</cp:lastModifiedBy>
  <dcterms:modified xsi:type="dcterms:W3CDTF">2023-02-18T15:29:51Z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5359A216D3074A44B2A2F442C3FC2F21</vt:lpwstr>
  </property>
</Properties>
</file>