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>1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numPr>
          <w:ilvl w:val="0"/>
          <w:numId w:val="0"/>
        </w:numPr>
        <w:spacing w:after="0" w:line="312" w:lineRule="auto"/>
        <w:jc w:val="left"/>
        <w:rPr>
          <w:rFonts w:hint="default" w:ascii="Calibri" w:hAnsi="Calibri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bookmarkStart w:id="0" w:name="_GoBack"/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Формулювання індивідуального завдання. </w:t>
      </w:r>
    </w:p>
    <w:bookmarkEnd w:id="0"/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Тема, Редактор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ru-RU"/>
        </w:rPr>
        <w:t>Р</w:t>
      </w:r>
      <w:r>
        <w:rPr>
          <w:rFonts w:hint="default" w:ascii="Calibri" w:hAnsi="Calibri"/>
          <w:sz w:val="28"/>
          <w:szCs w:val="28"/>
          <w:lang w:val="uk-UA"/>
        </w:rPr>
        <w:t>едактор блок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uk-UA"/>
        </w:rPr>
        <w:t>схем дозволяє створювати, редагувати та зберігати найрізноманітніші блок-схеми.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Діаграма прецедентів використання з їхнім описом.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drawing>
          <wp:inline distT="0" distB="0" distL="114300" distR="114300">
            <wp:extent cx="5979795" cy="4248785"/>
            <wp:effectExtent l="0" t="0" r="190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«Дії з елементом»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доданий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 обраний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Переміщення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Видалення елемента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Перейменування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елемента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Клієнт вплине з елементом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«Збереження даних»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На полотні є елементи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Полотно у програмі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 додатку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Створення файлу картинки у різних форматах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У користувача буде збережений файл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Збереження даних у файл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Опис прецеденту «Побудова зв'язків»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Основний виконавець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– Програмний продукт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>Зацікавлена особа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 xml:space="preserve"> - Користувач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Передумови: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Існує 2 або більше елементів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</w:t>
            </w:r>
            <w:r>
              <w:rPr>
                <w:rFonts w:hint="default" w:ascii="Calibri" w:hAnsi="Calibri"/>
                <w:sz w:val="28"/>
                <w:szCs w:val="28"/>
                <w:vertAlign w:val="baseline"/>
                <w:lang w:val="ru-RU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Основний успішний сценарій (основний процес):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Провести лінії між елементами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Частота виконання:</w:t>
            </w: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Для кожного користувача 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Постуслів'я (результати):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Елементи будуть з'єднані лініями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b/>
                <w:bCs/>
                <w:sz w:val="28"/>
                <w:szCs w:val="28"/>
                <w:vertAlign w:val="baseline"/>
                <w:lang w:val="uk-UA"/>
              </w:rPr>
              <w:t>Вихідні дані: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jc w:val="both"/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/>
                <w:sz w:val="28"/>
                <w:szCs w:val="28"/>
                <w:vertAlign w:val="baseline"/>
                <w:lang w:val="uk-UA"/>
              </w:rPr>
              <w:t>Зв'язки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Розрахунок витрат на створення програмного продукту.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де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1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обладнання,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ліцензійні програмні продукти, грн.;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 xml:space="preserve"> – витрати на створення програмного виробу,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Витрати на обладнання включають вартість придбання: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комп'ютерів;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периферійних пристроїв;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- засобів зв'язку та іншої оргтехніки.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К1 = </w:t>
      </w:r>
      <w:r>
        <w:rPr>
          <w:rFonts w:hint="default" w:ascii="Calibri" w:hAnsi="Calibri"/>
          <w:sz w:val="28"/>
          <w:szCs w:val="28"/>
          <w:lang w:val="ru-RU"/>
        </w:rPr>
        <w:t>3</w:t>
      </w:r>
      <w:r>
        <w:rPr>
          <w:rFonts w:hint="default" w:ascii="Calibri" w:hAnsi="Calibri"/>
          <w:sz w:val="28"/>
          <w:szCs w:val="28"/>
          <w:lang w:val="uk-UA"/>
        </w:rPr>
        <w:t>0000 грн. (купівля ПК)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 xml:space="preserve">К2 = 0 грн. (Використання безкоштовної версії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(Community Edition)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К3 = 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 =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 xml:space="preserve">1 </w:t>
      </w:r>
      <w:r>
        <w:rPr>
          <w:rFonts w:hint="default" w:ascii="Calibri" w:hAnsi="Calibri"/>
          <w:sz w:val="28"/>
          <w:szCs w:val="28"/>
          <w:lang w:val="uk-UA"/>
        </w:rPr>
        <w:t>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2</w:t>
      </w:r>
      <w:r>
        <w:rPr>
          <w:rFonts w:hint="default" w:ascii="Calibri" w:hAnsi="Calibri"/>
          <w:sz w:val="28"/>
          <w:szCs w:val="28"/>
          <w:lang w:val="uk-UA"/>
        </w:rPr>
        <w:t xml:space="preserve"> + К</w:t>
      </w:r>
      <w:r>
        <w:rPr>
          <w:rFonts w:hint="default" w:ascii="Calibri" w:hAnsi="Calibri"/>
          <w:sz w:val="28"/>
          <w:szCs w:val="28"/>
          <w:vertAlign w:val="subscript"/>
          <w:lang w:val="uk-UA"/>
        </w:rPr>
        <w:t>3</w:t>
      </w:r>
      <w:r>
        <w:rPr>
          <w:rFonts w:hint="default" w:ascii="Calibri" w:hAnsi="Calibri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>= 3</w:t>
      </w:r>
      <w:r>
        <w:rPr>
          <w:rFonts w:hint="default" w:ascii="Calibri" w:hAnsi="Calibri"/>
          <w:sz w:val="28"/>
          <w:szCs w:val="28"/>
          <w:lang w:val="uk-UA"/>
        </w:rPr>
        <w:t>0 000 грн.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uk-UA"/>
        </w:rPr>
        <w:t>Витрачений комп'ютерний час</w:t>
      </w:r>
      <w:r>
        <w:rPr>
          <w:rFonts w:hint="default" w:ascii="Calibri" w:hAnsi="Calibri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  <w:r>
        <w:rPr>
          <w:rFonts w:hint="default" w:ascii="Calibri" w:hAnsi="Calibri"/>
          <w:sz w:val="28"/>
          <w:szCs w:val="28"/>
          <w:lang w:val="ru-RU"/>
        </w:rPr>
        <w:t>T = 4 * 45 = 180 годин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Технічне завдання на створення програмного продукту. 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1. Введення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являє(ПП) реалізацію редактора блок схем, призначеного створення та редагування блок схем. ПП призначено для індивідуального використання.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i w:val="0"/>
          <w:iCs w:val="0"/>
          <w:sz w:val="28"/>
          <w:szCs w:val="28"/>
          <w:lang w:val="uk-UA"/>
        </w:rPr>
        <w:t>2 Підстава для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Розробка виконується на підставі індивідуального завдання на лабораторні роботи з дисципліни "Технологія програмування та створення програмних продуктів".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3 Призначення розробки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ПП призначений для створення та редагування блок схем.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 Вимоги до програми чи програмного виробу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4.1 Вимоги до функціональних характеристик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ПП повинен виконувати такі функції: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Додавання елемента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Пересування елемента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Видалення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зв'язків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ru-RU"/>
        </w:rPr>
        <w:t xml:space="preserve"> та 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елемента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Перейменування елемента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Побудова зв'язків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Збереження даних у файл додатку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  <w:lang w:val="uk-UA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8"/>
          <w:szCs w:val="28"/>
          <w:shd w:val="clear" w:fill="F8F9FA"/>
        </w:rPr>
        <w:t>Файл зображення(png/jpeg)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4.1</w:t>
      </w: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 Вимоги до складу та параметрів технічних засобів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Для запуску програми потрібний встановлений пакет .net framework 4.8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Мінімальний розмір екрану: 800x600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Розмір програми: +-200мб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Оперативна пам'ять: 4гб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Наявність клавіатури та миші (сенсорної панелі)</w:t>
      </w:r>
      <w:r>
        <w:rPr>
          <w:rFonts w:hint="default" w:ascii="Calibri" w:hAnsi="Calibri"/>
          <w:sz w:val="28"/>
          <w:szCs w:val="28"/>
          <w:lang w:val="ru-RU"/>
        </w:rPr>
        <w:t>,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sz w:val="28"/>
          <w:szCs w:val="28"/>
          <w:lang w:val="en-US"/>
        </w:rPr>
        <w:t>4.2 Вимоги до інформаційної та програмної сумісності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Програмний продукт функціонує серед інформаційної платформи</w:t>
      </w:r>
      <w:r>
        <w:rPr>
          <w:rFonts w:hint="default" w:ascii="Calibri" w:hAnsi="Calibri"/>
          <w:sz w:val="28"/>
          <w:szCs w:val="28"/>
          <w:lang w:val="ru-RU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windows forms </w:t>
      </w:r>
      <w:r>
        <w:rPr>
          <w:rFonts w:hint="default" w:ascii="Calibri" w:hAnsi="Calibri"/>
          <w:sz w:val="28"/>
          <w:szCs w:val="28"/>
          <w:lang w:val="uk-UA"/>
        </w:rPr>
        <w:t xml:space="preserve">.net framework 4.8. ПП створюється з використанням інструментального засобу розробки програм </w:t>
      </w:r>
      <w:r>
        <w:rPr>
          <w:rFonts w:hint="default" w:ascii="Calibri" w:hAnsi="Calibri"/>
          <w:sz w:val="28"/>
          <w:szCs w:val="28"/>
          <w:lang w:val="en-US"/>
        </w:rPr>
        <w:t>Visual Studio</w:t>
      </w:r>
      <w:r>
        <w:rPr>
          <w:rFonts w:hint="default" w:ascii="Calibri" w:hAnsi="Calibri"/>
          <w:sz w:val="28"/>
          <w:szCs w:val="28"/>
          <w:lang w:val="uk-UA"/>
        </w:rPr>
        <w:t xml:space="preserve"> на мові </w:t>
      </w:r>
      <w:r>
        <w:rPr>
          <w:rFonts w:hint="default" w:ascii="Calibri" w:hAnsi="Calibri"/>
          <w:sz w:val="28"/>
          <w:szCs w:val="28"/>
          <w:lang w:val="en-US"/>
        </w:rPr>
        <w:t>c#</w:t>
      </w:r>
      <w:r>
        <w:rPr>
          <w:rFonts w:hint="default" w:ascii="Calibri" w:hAnsi="Calibri"/>
          <w:sz w:val="28"/>
          <w:szCs w:val="28"/>
          <w:lang w:val="uk-UA"/>
        </w:rPr>
        <w:t>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5 Вимоги до програмної документації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робочий проект ПП мовою UML;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вихідні коди ПП;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перелік змін у вихідних кодах;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керівництво користувача;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посібник зі встановлення.</w:t>
      </w: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6 Порядок контролю та приймання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sz w:val="28"/>
          <w:szCs w:val="28"/>
          <w:lang w:val="uk-UA"/>
        </w:rPr>
        <w:t>в результаті виконання лабораторної роботи № 3 мною було вивчено як правильно аналізувати та формалізувати вимоги замовника з використанням UML,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0A226"/>
    <w:multiLevelType w:val="singleLevel"/>
    <w:tmpl w:val="9120A2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909B90"/>
    <w:multiLevelType w:val="singleLevel"/>
    <w:tmpl w:val="63909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79264F"/>
    <w:multiLevelType w:val="singleLevel"/>
    <w:tmpl w:val="6E7926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606D6B"/>
    <w:rsid w:val="097A6176"/>
    <w:rsid w:val="098976B2"/>
    <w:rsid w:val="09912447"/>
    <w:rsid w:val="09D7525B"/>
    <w:rsid w:val="0A1612A0"/>
    <w:rsid w:val="0A200B7B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DC489E"/>
    <w:rsid w:val="0FE45A33"/>
    <w:rsid w:val="0FE74F56"/>
    <w:rsid w:val="0FE91C90"/>
    <w:rsid w:val="0FEE7876"/>
    <w:rsid w:val="10026CF2"/>
    <w:rsid w:val="1015428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B25ED3"/>
    <w:rsid w:val="1DB722E0"/>
    <w:rsid w:val="1DEA2C0D"/>
    <w:rsid w:val="1DF6668A"/>
    <w:rsid w:val="1E2B4A52"/>
    <w:rsid w:val="1E401394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53435A"/>
    <w:rsid w:val="28643971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4111B32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C1105E"/>
    <w:rsid w:val="6FE17821"/>
    <w:rsid w:val="6FFD134F"/>
    <w:rsid w:val="700002D3"/>
    <w:rsid w:val="70447E3C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80F4BE9"/>
    <w:rsid w:val="782B631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2022-09-23T09:28:53Z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5359A216D3074A44B2A2F442C3FC2F21</vt:lpwstr>
  </property>
</Properties>
</file>