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БАЗА ЗНАНИЙ ДЛЯ ИИ-АССИСТЕНТА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Товарный бизнес с Китаем</w:t>
      </w:r>
    </w:p>
    <w:p>
      <w:pPr>
        <w:pBdr>
          <w:bottom w:val="single" w:color="2E75B6" w:sz="6" w:space="1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БЛОК 1: МАРКЕТПЛЕЙСЫ КИТАЯ</w:t>
      </w:r>
    </w:p>
    <w:p>
      <w:pPr>
        <w:spacing w:before="0" w:after="120"/>
      </w:pPr>
      <w:r>
        <w:rPr>
          <w:b/>
          <w:bCs/>
        </w:rPr>
        <w:t xml:space="preserve">Источник знаний: </w:t>
      </w:r>
      <w:r>
        <w:t xml:space="preserve">Иброхим — эксперт по товарному бизнесу с Китаем</w:t>
      </w:r>
    </w:p>
    <w:p>
      <w:pPr>
        <w:spacing w:before="0" w:after="120"/>
      </w:pPr>
      <w:r>
        <w:rPr>
          <w:b/>
          <w:bCs/>
        </w:rPr>
        <w:t xml:space="preserve">Целевая аудитория: </w:t>
      </w:r>
      <w:r>
        <w:t xml:space="preserve">Новички (с нуля) и опытные предприниматели</w:t>
      </w:r>
    </w:p>
    <w:p>
      <w:pPr>
        <w:spacing w:before="0" w:after="600"/>
      </w:pPr>
      <w:r>
        <w:rPr>
          <w:b/>
          <w:bCs/>
        </w:rPr>
        <w:t xml:space="preserve">Применение: </w:t>
      </w:r>
      <w:r>
        <w:t xml:space="preserve">Обучение ИИ-ассистента для Telegram-бота с подпиской</w:t>
      </w:r>
    </w:p>
    <w:p>
      <w:pPr>
        <w:pStyle w:val="Heading1"/>
      </w:pPr>
      <w:r>
        <w:t xml:space="preserve">РАЗДЕЛ 1: РЕГИСТРАЦИЯ НА 1688</w:t>
      </w:r>
    </w:p>
    <w:p>
      <w:pPr>
        <w:spacing w:before="0" w:after="200"/>
      </w:pPr>
      <w:r>
        <w:rPr>
          <w:b/>
          <w:bCs/>
          <w:i/>
          <w:iCs/>
        </w:rPr>
        <w:t xml:space="preserve">Контекст для ИИ: </w:t>
      </w:r>
      <w:r>
        <w:rPr>
          <w:i/>
          <w:iCs/>
        </w:rPr>
        <w:t xml:space="preserve">Когда пользователь спрашивает как зарегистрироваться на 1688 или как начать работу с китайскими маркетплейсами — давай этот ответ.</w:t>
      </w:r>
    </w:p>
    <w:p>
      <w:pPr>
        <w:pStyle w:val="Heading2"/>
      </w:pPr>
      <w:r>
        <w:t xml:space="preserve">СПОСОБ №1 — Через Alipay (рекомендуемый)</w:t>
      </w:r>
    </w:p>
    <w:p>
      <w:pPr>
        <w:spacing w:before="0" w:after="200"/>
      </w:pPr>
      <w:r>
        <w:rPr>
          <w:b/>
          <w:bCs/>
        </w:rPr>
        <w:t xml:space="preserve">Почему именно через Alipay: </w:t>
      </w:r>
      <w:r>
        <w:t xml:space="preserve">Это самый надёжный способ войти на 1688 из Узбекистана. Он позволяет избежать блокировок аккаунта и упрощает дальнейшую работу с площадкой.</w:t>
      </w:r>
    </w:p>
    <w:p>
      <w:pPr>
        <w:pStyle w:val="Heading3"/>
      </w:pPr>
      <w:r>
        <w:t xml:space="preserve">Шаг 1: Скачать приложение Alipay</w:t>
      </w:r>
    </w:p>
    <w:p>
      <w:pPr>
        <w:pStyle w:val="ListParagraph"/>
        <w:numPr>
          <w:ilvl w:val="0"/>
          <w:numId w:val="2"/>
        </w:numPr>
      </w:pPr>
      <w:r>
        <w:t xml:space="preserve">Android: открой Google Play, найди Alipay</w:t>
      </w:r>
    </w:p>
    <w:p>
      <w:pPr>
        <w:pStyle w:val="ListParagraph"/>
        <w:numPr>
          <w:ilvl w:val="0"/>
          <w:numId w:val="2"/>
        </w:numPr>
      </w:pPr>
      <w:r>
        <w:t xml:space="preserve">iPhone: открой App Store, найди Alipay</w:t>
      </w:r>
    </w:p>
    <w:p>
      <w:pPr>
        <w:pStyle w:val="ListParagraph"/>
        <w:numPr>
          <w:ilvl w:val="0"/>
          <w:numId w:val="2"/>
        </w:numPr>
      </w:pPr>
      <w:r>
        <w:t xml:space="preserve">Установи приложение с синей иконкой</w:t>
      </w:r>
    </w:p>
    <w:p>
      <w:pPr>
        <w:pStyle w:val="Heading3"/>
      </w:pPr>
      <w:r>
        <w:t xml:space="preserve">Шаг 2: Регистрация в Alipay</w:t>
      </w:r>
    </w:p>
    <w:p>
      <w:pPr>
        <w:pStyle w:val="ListParagraph"/>
        <w:numPr>
          <w:ilvl w:val="0"/>
          <w:numId w:val="3"/>
        </w:numPr>
      </w:pPr>
      <w:r>
        <w:t xml:space="preserve">Открой приложение Alipay</w:t>
      </w:r>
    </w:p>
    <w:p>
      <w:pPr>
        <w:pStyle w:val="ListParagraph"/>
        <w:numPr>
          <w:ilvl w:val="0"/>
          <w:numId w:val="3"/>
        </w:numPr>
      </w:pPr>
      <w:r>
        <w:t xml:space="preserve">Нажми Sign Up (или Register)</w:t>
      </w:r>
    </w:p>
    <w:p>
      <w:pPr>
        <w:pStyle w:val="ListParagraph"/>
        <w:numPr>
          <w:ilvl w:val="0"/>
          <w:numId w:val="3"/>
        </w:numPr>
      </w:pPr>
      <w:r>
        <w:t xml:space="preserve">Выбери страну: Uzbekistan (+998)</w:t>
      </w:r>
    </w:p>
    <w:p>
      <w:pPr>
        <w:pStyle w:val="ListParagraph"/>
        <w:numPr>
          <w:ilvl w:val="0"/>
          <w:numId w:val="3"/>
        </w:numPr>
      </w:pPr>
      <w:r>
        <w:t xml:space="preserve">Введи номер телефона</w:t>
      </w:r>
    </w:p>
    <w:p>
      <w:pPr>
        <w:pStyle w:val="ListParagraph"/>
        <w:numPr>
          <w:ilvl w:val="0"/>
          <w:numId w:val="3"/>
        </w:numPr>
      </w:pPr>
      <w:r>
        <w:t xml:space="preserve">Нажми Next</w:t>
      </w:r>
    </w:p>
    <w:p>
      <w:pPr>
        <w:pStyle w:val="ListParagraph"/>
        <w:numPr>
          <w:ilvl w:val="0"/>
          <w:numId w:val="3"/>
        </w:numPr>
      </w:pPr>
      <w:r>
        <w:t xml:space="preserve">Введи код из SMS — аккаунт создан</w:t>
      </w:r>
    </w:p>
    <w:p>
      <w:pPr>
        <w:pStyle w:val="Heading3"/>
      </w:pPr>
      <w:r>
        <w:t xml:space="preserve">Шаг 3: Верификация (ОБЯЗАТЕЛЬНО)</w:t>
      </w:r>
    </w:p>
    <w:p>
      <w:pPr>
        <w:spacing w:before="0" w:after="160"/>
      </w:pPr>
      <w:r>
        <w:rPr>
          <w:b/>
          <w:bCs/>
        </w:rPr>
        <w:t xml:space="preserve">Важно: </w:t>
      </w:r>
      <w:r>
        <w:t xml:space="preserve">Без верификации могут быть проблемы в будущем. Китайские сервисы работают именно так — загрузка паспорта это норма.</w:t>
      </w:r>
    </w:p>
    <w:p>
      <w:pPr>
        <w:pStyle w:val="ListParagraph"/>
        <w:numPr>
          <w:ilvl w:val="0"/>
          <w:numId w:val="4"/>
        </w:numPr>
      </w:pPr>
      <w:r>
        <w:t xml:space="preserve">Нажми Me (внизу справа)</w:t>
      </w:r>
    </w:p>
    <w:p>
      <w:pPr>
        <w:pStyle w:val="ListParagraph"/>
        <w:numPr>
          <w:ilvl w:val="0"/>
          <w:numId w:val="4"/>
        </w:numPr>
      </w:pPr>
      <w:r>
        <w:t xml:space="preserve">Перейди в Settings</w:t>
      </w:r>
    </w:p>
    <w:p>
      <w:pPr>
        <w:pStyle w:val="ListParagraph"/>
        <w:numPr>
          <w:ilvl w:val="0"/>
          <w:numId w:val="4"/>
        </w:numPr>
      </w:pPr>
      <w:r>
        <w:t xml:space="preserve">Выбери Account &amp; Security</w:t>
      </w:r>
    </w:p>
    <w:p>
      <w:pPr>
        <w:pStyle w:val="ListParagraph"/>
        <w:numPr>
          <w:ilvl w:val="0"/>
          <w:numId w:val="4"/>
        </w:numPr>
      </w:pPr>
      <w:r>
        <w:t xml:space="preserve">Найди Identity Information</w:t>
      </w:r>
    </w:p>
    <w:p>
      <w:pPr>
        <w:pStyle w:val="ListParagraph"/>
        <w:numPr>
          <w:ilvl w:val="0"/>
          <w:numId w:val="4"/>
        </w:numPr>
      </w:pPr>
      <w:r>
        <w:t xml:space="preserve">Загрузи паспорт</w:t>
      </w:r>
    </w:p>
    <w:p>
      <w:pPr>
        <w:pStyle w:val="Heading3"/>
      </w:pPr>
      <w:r>
        <w:t xml:space="preserve">Шаг 4-6: Вход на 1688 через Alipay</w:t>
      </w:r>
    </w:p>
    <w:p>
      <w:pPr>
        <w:pStyle w:val="ListParagraph"/>
        <w:numPr>
          <w:ilvl w:val="0"/>
          <w:numId w:val="5"/>
        </w:numPr>
      </w:pPr>
      <w:r>
        <w:t xml:space="preserve">Открой браузер и перейди на https://www.1688.com</w:t>
      </w:r>
    </w:p>
    <w:p>
      <w:pPr>
        <w:pStyle w:val="ListParagraph"/>
        <w:numPr>
          <w:ilvl w:val="0"/>
          <w:numId w:val="5"/>
        </w:numPr>
      </w:pPr>
      <w:r>
        <w:t xml:space="preserve">Нажми кнопку 登录 (Dēnglù) — это означает 'вход'</w:t>
      </w:r>
    </w:p>
    <w:p>
      <w:pPr>
        <w:pStyle w:val="ListParagraph"/>
        <w:numPr>
          <w:ilvl w:val="0"/>
          <w:numId w:val="5"/>
        </w:numPr>
      </w:pPr>
      <w:r>
        <w:t xml:space="preserve">Появится QR-код — открой Alipay</w:t>
      </w:r>
    </w:p>
    <w:p>
      <w:pPr>
        <w:pStyle w:val="ListParagraph"/>
        <w:numPr>
          <w:ilvl w:val="0"/>
          <w:numId w:val="5"/>
        </w:numPr>
      </w:pPr>
      <w:r>
        <w:t xml:space="preserve">В Alipay нажми Scan (扫一扫) вверху</w:t>
      </w:r>
    </w:p>
    <w:p>
      <w:pPr>
        <w:pStyle w:val="ListParagraph"/>
        <w:numPr>
          <w:ilvl w:val="0"/>
          <w:numId w:val="5"/>
        </w:numPr>
      </w:pPr>
      <w:r>
        <w:t xml:space="preserve">Наведи камеру на QR-код с сайта 1688</w:t>
      </w:r>
    </w:p>
    <w:p>
      <w:pPr>
        <w:pStyle w:val="ListParagraph"/>
        <w:numPr>
          <w:ilvl w:val="0"/>
          <w:numId w:val="5"/>
        </w:numPr>
      </w:pPr>
      <w:r>
        <w:t xml:space="preserve">Нажми Confirm / 同意 — ты внутри!</w:t>
      </w:r>
    </w:p>
    <w:p>
      <w:pPr>
        <w:pStyle w:val="Heading2"/>
      </w:pPr>
      <w:r>
        <w:t xml:space="preserve">СПОСОБ №2 — Через приложение 1688 (один телефон)</w:t>
      </w:r>
    </w:p>
    <w:p>
      <w:pPr>
        <w:spacing w:before="0" w:after="200"/>
      </w:pPr>
      <w:r>
        <w:rPr>
          <w:b/>
          <w:bCs/>
        </w:rPr>
        <w:t xml:space="preserve">Когда применять: </w:t>
      </w:r>
      <w:r>
        <w:t xml:space="preserve">Если у пользователя только один телефон и нет возможности сканировать QR-код с другого устройства.</w:t>
      </w:r>
    </w:p>
    <w:p>
      <w:pPr>
        <w:pStyle w:val="ListParagraph"/>
        <w:numPr>
          <w:ilvl w:val="0"/>
          <w:numId w:val="6"/>
        </w:numPr>
      </w:pPr>
      <w:r>
        <w:t xml:space="preserve">Скачай приложение 1688 (оранжевая иконка) из Play Market или App Store</w:t>
      </w:r>
    </w:p>
    <w:p>
      <w:pPr>
        <w:pStyle w:val="ListParagraph"/>
        <w:numPr>
          <w:ilvl w:val="0"/>
          <w:numId w:val="6"/>
        </w:numPr>
      </w:pPr>
      <w:r>
        <w:t xml:space="preserve">Открой приложение, нажми 登录 (вход)</w:t>
      </w:r>
    </w:p>
    <w:p>
      <w:pPr>
        <w:pStyle w:val="ListParagraph"/>
        <w:numPr>
          <w:ilvl w:val="0"/>
          <w:numId w:val="6"/>
        </w:numPr>
      </w:pPr>
      <w:r>
        <w:t xml:space="preserve">Выбери вход через Alipay (支付宝登录)</w:t>
      </w:r>
    </w:p>
    <w:p>
      <w:pPr>
        <w:pStyle w:val="ListParagraph"/>
        <w:numPr>
          <w:ilvl w:val="0"/>
          <w:numId w:val="6"/>
        </w:numPr>
      </w:pPr>
      <w:r>
        <w:t xml:space="preserve">Автоматически откроется Alipay</w:t>
      </w:r>
    </w:p>
    <w:p>
      <w:pPr>
        <w:pStyle w:val="ListParagraph"/>
        <w:numPr>
          <w:ilvl w:val="0"/>
          <w:numId w:val="6"/>
        </w:numPr>
      </w:pPr>
      <w:r>
        <w:t xml:space="preserve">Нажми 同意 / Agree / Confirm — готово!</w:t>
      </w:r>
    </w:p>
    <w:p>
      <w:pPr>
        <w:spacing w:before="160" w:after="200"/>
      </w:pPr>
      <w:r>
        <w:rPr>
          <w:b/>
          <w:bCs/>
        </w:rPr>
        <w:t xml:space="preserve">Если не перекидывает в Alipay: </w:t>
      </w:r>
      <w:r>
        <w:t xml:space="preserve">В окне входа найди 其他登录方式 (другие способы входа) и выбери 支付宝登录</w:t>
      </w:r>
    </w:p>
    <w:p>
      <w:pPr>
        <w:pStyle w:val="Heading2"/>
      </w:pPr>
      <w:r>
        <w:t xml:space="preserve">ВАЖНЫЕ ПРАВИЛА (защита аккаунта)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включай VPN </w:t>
      </w:r>
      <w:r>
        <w:t xml:space="preserve">— это главная причина блокировок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заходи с 10 разных устройств </w:t>
      </w:r>
      <w:r>
        <w:t xml:space="preserve">— китайские системы отслеживают это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Используй один телефон </w:t>
      </w:r>
      <w:r>
        <w:t xml:space="preserve">— идеальная схема работы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Сначала Alipay, потом 1688 </w:t>
      </w:r>
      <w:r>
        <w:t xml:space="preserve">— именно в этом порядке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спамь действиями </w:t>
      </w:r>
      <w:r>
        <w:t xml:space="preserve">— не делай много кликов подряд сразу после регистрации</w:t>
      </w:r>
    </w:p>
    <w:p>
      <w:pPr>
        <w:pStyle w:val="Heading1"/>
      </w:pPr>
      <w:r>
        <w:t xml:space="preserve">РАЗДЕЛ 2: ТОП-10 ОШИБОК НОВИЧКОВ НА 1688</w:t>
      </w:r>
    </w:p>
    <w:p>
      <w:pPr>
        <w:spacing w:before="0" w:after="200"/>
      </w:pPr>
      <w:r>
        <w:rPr>
          <w:b/>
          <w:bCs/>
          <w:i/>
          <w:iCs/>
        </w:rPr>
        <w:t xml:space="preserve">Контекст для ИИ: </w:t>
      </w:r>
      <w:r>
        <w:rPr>
          <w:i/>
          <w:iCs/>
        </w:rPr>
        <w:t xml:space="preserve">Когда новичок только начинает или собирается сделать первый заказ — обязательно предупреди об этих ошибках.</w:t>
      </w:r>
    </w:p>
    <w:p>
      <w:pPr>
        <w:pStyle w:val="Heading3"/>
      </w:pPr>
      <w:r>
        <w:t xml:space="preserve">Ошибка №1: Берут самый дешёвый товар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Логика новичка: 'О, тут дешевле на 30% — беру!'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Реальность: плохое качество, другой материал, вообще не то что на фото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Смотри на среднюю цену по рынку. Если сильно дешевле — это тревожный сигнал, а не выгода.</w:t>
      </w:r>
    </w:p>
    <w:p>
      <w:pPr>
        <w:pStyle w:val="Heading3"/>
      </w:pPr>
      <w:r>
        <w:t xml:space="preserve">Ошибка №2: Не смотрят рейтинг продавца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На 1688 есть показатели: 综合评分 (общий рейтинг), 发货速度 (скорость отправки), 回头率 (повторные покупки)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Новички игнорируют эти цифры и потом получают некачественный товар или долгую доставку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Если рейтинг слабый — НЕ БЕРИ. Хороший продавец всегда имеет высокие показатели.</w:t>
      </w:r>
    </w:p>
    <w:p>
      <w:pPr>
        <w:pStyle w:val="Heading3"/>
      </w:pPr>
      <w:r>
        <w:t xml:space="preserve">Ошибка №3: Не читают отзывы или их нет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Нет отзывов или только 1-2 отзыва — значит ты тестируешь товар за свои деньги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Риск получить совсем не то, что ожидаешь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Выбирай продавцов с реальными фото от покупателей в отзывах. Это важнее студийных фото.</w:t>
      </w:r>
    </w:p>
    <w:p>
      <w:pPr>
        <w:pStyle w:val="Heading3"/>
      </w:pPr>
      <w:r>
        <w:t xml:space="preserve">Ошибка №4: Не уточняют детали у продавца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Думаешь ткань плотная — приходит тряпка. Думаешь комплект — приходит 1 штука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Китайцы пишут очень кратко. То что кажется очевидным — нужно спрашивать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ВСЕГДА уточняй: материал, размер, что входит в комплект, реальный цвет. Лучше спросить лишний раз.</w:t>
      </w:r>
    </w:p>
    <w:p>
      <w:pPr>
        <w:pStyle w:val="Heading3"/>
      </w:pPr>
      <w:r>
        <w:t xml:space="preserve">Ошибка №5: Заказывают сразу много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Логика: 'возьму сразу 50 штук, будет дешевле' — самая дорогая ошибка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Товар плохой, продать невозможно, деньги потеряны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ПРАВИЛО: сначала 1-3 штуки на тест. Только убедившись в качестве — делай большой заказ.</w:t>
      </w:r>
    </w:p>
    <w:p>
      <w:pPr>
        <w:pStyle w:val="Heading3"/>
      </w:pPr>
      <w:r>
        <w:t xml:space="preserve">Ошибка №6: Не считают доставку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Новичок видит: товар стоит 3$ — значит выгодно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Доставка по Китаю + карго в Узбекистан может выйти дороже самого товара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Всегда считай итоговую сумму: цена товара + доставка по Китаю + карго до Узбекистана.</w:t>
      </w:r>
    </w:p>
    <w:p>
      <w:pPr>
        <w:pStyle w:val="Heading3"/>
      </w:pPr>
      <w:r>
        <w:t xml:space="preserve">Ошибка №7: Принимают копии за оригинал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На 1688 почти всё — реплики и копии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Если написано 'same as brand' или '1:1' — это НЕ оригинал, это копия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Честно понимай что покупаешь. Копии — не плохо, но продавай их как копии, не обманывай покупателей.</w:t>
      </w:r>
    </w:p>
    <w:p>
      <w:pPr>
        <w:pStyle w:val="Heading3"/>
      </w:pPr>
      <w:r>
        <w:t xml:space="preserve">Ошибка №8: Выбирают посредника/карго наугад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Берут первое попавшееся карго без проверки условий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Потом переплачивают, или товар теряется, или условия оказываются невыгодными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Уточняй комиссии, сроки, страховку и условия работы ДО отправки товара.</w:t>
      </w:r>
    </w:p>
    <w:p>
      <w:pPr>
        <w:pStyle w:val="Heading3"/>
      </w:pPr>
      <w:r>
        <w:t xml:space="preserve">Ошибка №9: Смотрят только на студийные фото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Фото на 1688 часто идеальные, студийные — реальность может сильно отличаться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Получают товар совсем не того вида что ожидали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Ищи реальные фото от покупателей в отзывах. Просматривай видео товара если есть.</w:t>
      </w:r>
    </w:p>
    <w:p>
      <w:pPr>
        <w:pStyle w:val="Heading3"/>
      </w:pPr>
      <w:r>
        <w:t xml:space="preserve">Ошибка №10: Не думают о продаже заранее</w:t>
      </w:r>
    </w:p>
    <w:p>
      <w:pPr>
        <w:spacing w:before="0" w:after="80"/>
      </w:pPr>
      <w:r>
        <w:rPr>
          <w:b/>
          <w:bCs/>
        </w:rPr>
        <w:t xml:space="preserve">Суть проблемы: </w:t>
      </w:r>
      <w:r>
        <w:t xml:space="preserve">'Мне нравится — значит будут покупать' — самое частое заблуждение</w:t>
      </w:r>
    </w:p>
    <w:p>
      <w:pPr>
        <w:spacing w:before="0" w:after="80"/>
      </w:pPr>
      <w:r>
        <w:rPr>
          <w:b/>
          <w:bCs/>
        </w:rPr>
        <w:t xml:space="preserve">Что происходит: </w:t>
      </w:r>
      <w:r>
        <w:t xml:space="preserve">Закупают товар который не продаётся, потому что нет спроса</w:t>
      </w:r>
    </w:p>
    <w:p>
      <w:pPr>
        <w:spacing w:before="0" w:after="240"/>
      </w:pPr>
      <w:r>
        <w:rPr>
          <w:b/>
          <w:bCs/>
          <w:color w:val="2E75B6"/>
        </w:rPr>
        <w:t xml:space="preserve">Правильное действие: </w:t>
      </w:r>
      <w:r>
        <w:t xml:space="preserve">СНАЧАЛА проверь спрос, потом закупай. Думай как продавец, а не как покупатель.</w:t>
      </w:r>
    </w:p>
    <w:p>
      <w:pPr>
        <w:pStyle w:val="Heading1"/>
      </w:pPr>
      <w:r>
        <w:t xml:space="preserve">РАЗДЕЛ 3: ВОПРОСЫ И ОТВЕТЫ (Q&amp;A для ИИ)</w:t>
      </w:r>
    </w:p>
    <w:p>
      <w:pPr>
        <w:spacing w:before="0" w:after="200"/>
      </w:pPr>
      <w:r>
        <w:rPr>
          <w:b/>
          <w:bCs/>
          <w:i/>
          <w:iCs/>
        </w:rPr>
        <w:t xml:space="preserve">Контекст для ИИ: </w:t>
      </w:r>
      <w:r>
        <w:rPr>
          <w:i/>
          <w:iCs/>
        </w:rPr>
        <w:t xml:space="preserve">Используй эти готовые ответы когда пользователь задаёт похожие вопросы.</w:t>
      </w:r>
    </w:p>
    <w:p>
      <w:pPr>
        <w:spacing w:before="200" w:after="80"/>
      </w:pPr>
      <w:r>
        <w:rPr>
          <w:b/>
          <w:bCs/>
          <w:color w:val="1F3864"/>
        </w:rPr>
        <w:t xml:space="preserve">В: Как зайти на 1688 из Узбекистана?</w:t>
      </w:r>
    </w:p>
    <w:p>
      <w:pPr>
        <w:spacing w:before="0" w:after="200"/>
      </w:pPr>
      <w:r>
        <w:t xml:space="preserve">О: Лучший способ — через Alipay. Сначала скачай и зарегистрируйся в Alipay (синяя иконка), пройди верификацию с паспортом, затем заходи на 1688.com и авторизуйся через QR-код Alipay. Не включай VPN — это вызывает блокировки.</w:t>
      </w:r>
    </w:p>
    <w:p>
      <w:pPr>
        <w:spacing w:before="200" w:after="80"/>
      </w:pPr>
      <w:r>
        <w:rPr>
          <w:b/>
          <w:bCs/>
          <w:color w:val="1F3864"/>
        </w:rPr>
        <w:t xml:space="preserve">В: Нужен ли VPN для работы с 1688?</w:t>
      </w:r>
    </w:p>
    <w:p>
      <w:pPr>
        <w:spacing w:before="0" w:after="200"/>
      </w:pPr>
      <w:r>
        <w:t xml:space="preserve">О: НЕТ. VPN — основная причина блокировки аккаунтов на 1688. Работай без VPN. Из Узбекистана 1688 открывается без проблем.</w:t>
      </w:r>
    </w:p>
    <w:p>
      <w:pPr>
        <w:spacing w:before="200" w:after="80"/>
      </w:pPr>
      <w:r>
        <w:rPr>
          <w:b/>
          <w:bCs/>
          <w:color w:val="1F3864"/>
        </w:rPr>
        <w:t xml:space="preserve">В: Что такое 1688?</w:t>
      </w:r>
    </w:p>
    <w:p>
      <w:pPr>
        <w:spacing w:before="0" w:after="200"/>
      </w:pPr>
      <w:r>
        <w:t xml:space="preserve">О: 1688.com — это главная китайская оптовая площадка (принадлежит Alibaba). Здесь продают напрямую заводы и производители. Цены намного ниже чем на Taobao или Alibaba, потому что это оптовая платформа для бизнеса.</w:t>
      </w:r>
    </w:p>
    <w:p>
      <w:pPr>
        <w:spacing w:before="200" w:after="80"/>
      </w:pPr>
      <w:r>
        <w:rPr>
          <w:b/>
          <w:bCs/>
          <w:color w:val="1F3864"/>
        </w:rPr>
        <w:t xml:space="preserve">В: В чём разница между 1688, Taobao и Alibaba?</w:t>
      </w:r>
    </w:p>
    <w:p>
      <w:pPr>
        <w:spacing w:before="0" w:after="200"/>
      </w:pPr>
      <w:r>
        <w:t xml:space="preserve">О: 1688 — оптовая площадка для бизнеса, самые низкие цены, на китайском языке. Taobao — розничная площадка для обычных покупателей. Alibaba — международная площадка с английским интерфейсом, цены выше чем на 1688 но есть English support.</w:t>
      </w:r>
    </w:p>
    <w:p>
      <w:pPr>
        <w:spacing w:before="200" w:after="80"/>
      </w:pPr>
      <w:r>
        <w:rPr>
          <w:b/>
          <w:bCs/>
          <w:color w:val="1F3864"/>
        </w:rPr>
        <w:t xml:space="preserve">В: Как не нарваться на мошенника на 1688?</w:t>
      </w:r>
    </w:p>
    <w:p>
      <w:pPr>
        <w:spacing w:before="0" w:after="200"/>
      </w:pPr>
      <w:r>
        <w:t xml:space="preserve">О: Проверяй рейтинг продавца (综合评分), смотри реальные фото в отзывах, заказывай сначала 1-3 штуки на тест, не переводи деньги на личные карты — только через платформу. Если цена сильно ниже рынка — это тревожный сигнал.</w:t>
      </w:r>
    </w:p>
    <w:p>
      <w:pPr>
        <w:spacing w:before="200" w:after="80"/>
      </w:pPr>
      <w:r>
        <w:rPr>
          <w:b/>
          <w:bCs/>
          <w:color w:val="1F3864"/>
        </w:rPr>
        <w:t xml:space="preserve">В: Можно ли работать с 1688 с одного телефона?</w:t>
      </w:r>
    </w:p>
    <w:p>
      <w:pPr>
        <w:spacing w:before="0" w:after="200"/>
      </w:pPr>
      <w:r>
        <w:t xml:space="preserve">О: Да! Скачай приложение 1688, выбери вход через Alipay (支付宝登录) — тебя автоматически перекинет в Alipay для подтверждения. Никакого QR с другого устройства не нужно.</w:t>
      </w:r>
    </w:p>
    <w:p>
      <w:pPr>
        <w:pBdr>
          <w:top w:val="single" w:color="2E75B6" w:sz="4" w:space="1"/>
        </w:pBdr>
        <w:spacing w:before="600" w:after="0"/>
      </w:pPr>
      <w:r>
        <w:t xml:space="preserve"/>
      </w:r>
    </w:p>
    <w:p>
      <w:pPr>
        <w:spacing w:before="200" w:after="80"/>
      </w:pPr>
      <w:r>
        <w:rPr>
          <w:b/>
          <w:bCs/>
        </w:rPr>
        <w:t xml:space="preserve">Примечание для разработчика ИИ: </w:t>
      </w:r>
      <w:r>
        <w:t xml:space="preserve">Этот документ содержит базу знаний для обучения ИИ-ассистента. Блок 1 из 6 запланированных блоков. Следующие блоки: Переговоры с китайцами, Проверка поставщиков, Байеры, Мошенничество, Приложения в Китае.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2026-03-23T20:28:32.848Z</dcterms:created>
  <dcterms:modified xsi:type="dcterms:W3CDTF">2026-03-23T20:28:32.849Z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